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r w:rsidRPr="006E42A7">
        <w:rPr>
          <w:noProof/>
        </w:rPr>
        <w:drawing>
          <wp:inline distT="0" distB="0" distL="0" distR="0">
            <wp:extent cx="6479540" cy="8893486"/>
            <wp:effectExtent l="0" t="0" r="0" b="3175"/>
            <wp:docPr id="4" name="Рисунок 4" descr="C:\Users\Пользователь\Desktop\Скан 2020\2021-10-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кан 2020\2021-10-05\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8893486"/>
                    </a:xfrm>
                    <a:prstGeom prst="rect">
                      <a:avLst/>
                    </a:prstGeom>
                    <a:noFill/>
                    <a:ln>
                      <a:noFill/>
                    </a:ln>
                  </pic:spPr>
                </pic:pic>
              </a:graphicData>
            </a:graphic>
          </wp:inline>
        </w:drawing>
      </w:r>
      <w:bookmarkStart w:id="0" w:name="_GoBack"/>
      <w:bookmarkEnd w:id="0"/>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6E42A7" w:rsidRDefault="006E42A7">
      <w:pPr>
        <w:spacing w:after="0" w:line="259" w:lineRule="auto"/>
        <w:ind w:left="0" w:right="744" w:firstLine="0"/>
        <w:jc w:val="right"/>
        <w:rPr>
          <w:noProof/>
        </w:rPr>
      </w:pPr>
    </w:p>
    <w:p w:rsidR="0003711C" w:rsidRDefault="001E3A3C">
      <w:pPr>
        <w:spacing w:after="0" w:line="259" w:lineRule="auto"/>
        <w:ind w:left="0" w:right="744" w:firstLine="0"/>
        <w:jc w:val="right"/>
      </w:pPr>
      <w:r>
        <w:t xml:space="preserve"> </w:t>
      </w:r>
    </w:p>
    <w:p w:rsidR="0003711C" w:rsidRDefault="001E3A3C">
      <w:pPr>
        <w:spacing w:after="0" w:line="259" w:lineRule="auto"/>
        <w:ind w:left="134" w:firstLine="0"/>
        <w:jc w:val="left"/>
      </w:pPr>
      <w:r>
        <w:t xml:space="preserve"> </w:t>
      </w:r>
    </w:p>
    <w:p w:rsidR="0003711C" w:rsidRPr="00444229" w:rsidRDefault="001E3A3C">
      <w:pPr>
        <w:spacing w:after="0" w:line="259" w:lineRule="auto"/>
        <w:ind w:left="134" w:firstLine="0"/>
        <w:jc w:val="left"/>
        <w:rPr>
          <w:color w:val="FF0000"/>
        </w:rPr>
      </w:pPr>
      <w:r>
        <w:t xml:space="preserve"> </w:t>
      </w:r>
    </w:p>
    <w:p w:rsidR="0003711C" w:rsidRDefault="001E3A3C">
      <w:pPr>
        <w:spacing w:after="0" w:line="259" w:lineRule="auto"/>
        <w:ind w:left="134" w:firstLine="0"/>
        <w:jc w:val="left"/>
        <w:rPr>
          <w:b/>
          <w:noProof/>
        </w:rPr>
      </w:pPr>
      <w:r w:rsidRPr="00444229">
        <w:rPr>
          <w:color w:val="FF0000"/>
        </w:rPr>
        <w:t xml:space="preserve"> </w:t>
      </w:r>
    </w:p>
    <w:p w:rsidR="0003711C" w:rsidRPr="00B5280A" w:rsidRDefault="0003711C" w:rsidP="00F031FB">
      <w:pPr>
        <w:spacing w:after="3" w:line="259" w:lineRule="auto"/>
        <w:ind w:left="0" w:right="671" w:firstLine="0"/>
        <w:jc w:val="center"/>
      </w:pPr>
    </w:p>
    <w:p w:rsidR="00D9088D" w:rsidRDefault="001E3A3C" w:rsidP="00E04E31">
      <w:pPr>
        <w:pStyle w:val="1"/>
        <w:numPr>
          <w:ilvl w:val="0"/>
          <w:numId w:val="0"/>
        </w:numPr>
        <w:shd w:val="clear" w:color="auto" w:fill="FFFFFF" w:themeFill="background1"/>
        <w:spacing w:after="81"/>
        <w:ind w:left="1785" w:right="1410"/>
      </w:pPr>
      <w:r w:rsidRPr="00B5280A">
        <w:lastRenderedPageBreak/>
        <w:t>ОГЛАВЛЕНИЕ</w:t>
      </w:r>
      <w:r w:rsidR="006C5E53" w:rsidRPr="00B5280A">
        <w:t xml:space="preserve">  </w:t>
      </w:r>
      <w:r w:rsidRPr="00B5280A">
        <w:t xml:space="preserve"> </w:t>
      </w:r>
    </w:p>
    <w:tbl>
      <w:tblPr>
        <w:tblStyle w:val="af7"/>
        <w:tblW w:w="0" w:type="auto"/>
        <w:tblInd w:w="718" w:type="dxa"/>
        <w:tblLook w:val="04A0" w:firstRow="1" w:lastRow="0" w:firstColumn="1" w:lastColumn="0" w:noHBand="0" w:noVBand="1"/>
      </w:tblPr>
      <w:tblGrid>
        <w:gridCol w:w="769"/>
        <w:gridCol w:w="6872"/>
        <w:gridCol w:w="1835"/>
      </w:tblGrid>
      <w:tr w:rsidR="00D9088D" w:rsidTr="00F031FB">
        <w:tc>
          <w:tcPr>
            <w:tcW w:w="769" w:type="dxa"/>
          </w:tcPr>
          <w:p w:rsidR="00D9088D" w:rsidRDefault="00D9088D" w:rsidP="00D9088D">
            <w:pPr>
              <w:ind w:left="0" w:firstLine="0"/>
            </w:pPr>
            <w:r>
              <w:t>№п/п</w:t>
            </w:r>
          </w:p>
        </w:tc>
        <w:tc>
          <w:tcPr>
            <w:tcW w:w="6872" w:type="dxa"/>
          </w:tcPr>
          <w:p w:rsidR="00D9088D" w:rsidRPr="00D9088D" w:rsidRDefault="00D9088D" w:rsidP="00D9088D">
            <w:pPr>
              <w:ind w:left="0" w:firstLine="0"/>
              <w:jc w:val="center"/>
            </w:pPr>
            <w:r w:rsidRPr="00D9088D">
              <w:t>Содержание</w:t>
            </w:r>
          </w:p>
        </w:tc>
        <w:tc>
          <w:tcPr>
            <w:tcW w:w="1835" w:type="dxa"/>
            <w:shd w:val="clear" w:color="auto" w:fill="auto"/>
          </w:tcPr>
          <w:p w:rsidR="00D9088D" w:rsidRDefault="00D9088D" w:rsidP="00D9088D">
            <w:pPr>
              <w:ind w:left="0" w:firstLine="0"/>
            </w:pPr>
            <w:r>
              <w:t>Страницы</w:t>
            </w:r>
          </w:p>
        </w:tc>
      </w:tr>
      <w:tr w:rsidR="00D9088D" w:rsidTr="00357783">
        <w:tc>
          <w:tcPr>
            <w:tcW w:w="9476" w:type="dxa"/>
            <w:gridSpan w:val="3"/>
          </w:tcPr>
          <w:p w:rsidR="00D9088D" w:rsidRPr="001149FC" w:rsidRDefault="00D9088D" w:rsidP="00D9088D">
            <w:pPr>
              <w:ind w:left="0" w:firstLine="0"/>
              <w:jc w:val="center"/>
              <w:rPr>
                <w:b/>
                <w:color w:val="auto"/>
              </w:rPr>
            </w:pPr>
            <w:r w:rsidRPr="001149FC">
              <w:rPr>
                <w:b/>
                <w:color w:val="auto"/>
              </w:rPr>
              <w:t>1.ЦЕЛЕВОЙ РАЗДЕЛ</w:t>
            </w:r>
          </w:p>
        </w:tc>
      </w:tr>
      <w:tr w:rsidR="00D9088D" w:rsidTr="00D9088D">
        <w:tc>
          <w:tcPr>
            <w:tcW w:w="769" w:type="dxa"/>
          </w:tcPr>
          <w:p w:rsidR="00D9088D" w:rsidRPr="001149FC" w:rsidRDefault="00D9088D" w:rsidP="00D9088D">
            <w:pPr>
              <w:ind w:left="0" w:firstLine="0"/>
              <w:rPr>
                <w:color w:val="auto"/>
              </w:rPr>
            </w:pPr>
            <w:r w:rsidRPr="001149FC">
              <w:rPr>
                <w:color w:val="auto"/>
              </w:rPr>
              <w:t>1.1</w:t>
            </w:r>
          </w:p>
        </w:tc>
        <w:tc>
          <w:tcPr>
            <w:tcW w:w="6872" w:type="dxa"/>
          </w:tcPr>
          <w:p w:rsidR="00D9088D" w:rsidRPr="001149FC" w:rsidRDefault="00D9088D" w:rsidP="00D9088D">
            <w:pPr>
              <w:ind w:left="0" w:firstLine="0"/>
              <w:rPr>
                <w:color w:val="auto"/>
              </w:rPr>
            </w:pPr>
            <w:r w:rsidRPr="001149FC">
              <w:rPr>
                <w:color w:val="auto"/>
              </w:rPr>
              <w:t xml:space="preserve">Пояснительная записка </w:t>
            </w:r>
          </w:p>
        </w:tc>
        <w:tc>
          <w:tcPr>
            <w:tcW w:w="1835" w:type="dxa"/>
          </w:tcPr>
          <w:p w:rsidR="00D9088D" w:rsidRPr="001149FC" w:rsidRDefault="00B315C5" w:rsidP="00D9088D">
            <w:pPr>
              <w:ind w:left="0" w:firstLine="0"/>
              <w:rPr>
                <w:color w:val="auto"/>
              </w:rPr>
            </w:pPr>
            <w:r w:rsidRPr="001149FC">
              <w:rPr>
                <w:color w:val="auto"/>
              </w:rPr>
              <w:t>5-11</w:t>
            </w:r>
          </w:p>
        </w:tc>
      </w:tr>
      <w:tr w:rsidR="00D9088D" w:rsidTr="00D9088D">
        <w:tc>
          <w:tcPr>
            <w:tcW w:w="769" w:type="dxa"/>
          </w:tcPr>
          <w:p w:rsidR="00D9088D" w:rsidRPr="001149FC" w:rsidRDefault="00D9088D" w:rsidP="00D9088D">
            <w:pPr>
              <w:ind w:left="0" w:firstLine="0"/>
              <w:rPr>
                <w:color w:val="auto"/>
              </w:rPr>
            </w:pPr>
            <w:r w:rsidRPr="001149FC">
              <w:rPr>
                <w:color w:val="auto"/>
              </w:rPr>
              <w:t>1.2.</w:t>
            </w:r>
          </w:p>
        </w:tc>
        <w:tc>
          <w:tcPr>
            <w:tcW w:w="6872" w:type="dxa"/>
          </w:tcPr>
          <w:p w:rsidR="00D9088D" w:rsidRPr="001149FC" w:rsidRDefault="00D9088D" w:rsidP="00D9088D">
            <w:pPr>
              <w:ind w:left="35" w:firstLine="0"/>
              <w:rPr>
                <w:color w:val="auto"/>
              </w:rPr>
            </w:pPr>
            <w:r w:rsidRPr="001149FC">
              <w:rPr>
                <w:color w:val="auto"/>
              </w:rPr>
              <w:t xml:space="preserve">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  </w:t>
            </w:r>
          </w:p>
        </w:tc>
        <w:tc>
          <w:tcPr>
            <w:tcW w:w="1835" w:type="dxa"/>
          </w:tcPr>
          <w:p w:rsidR="00D9088D" w:rsidRPr="001149FC" w:rsidRDefault="00D30506" w:rsidP="00D9088D">
            <w:pPr>
              <w:ind w:left="0" w:firstLine="0"/>
              <w:rPr>
                <w:color w:val="auto"/>
              </w:rPr>
            </w:pPr>
            <w:r w:rsidRPr="001149FC">
              <w:rPr>
                <w:color w:val="auto"/>
              </w:rPr>
              <w:t>12-58</w:t>
            </w:r>
          </w:p>
        </w:tc>
      </w:tr>
      <w:tr w:rsidR="00D9088D" w:rsidTr="00C41409">
        <w:trPr>
          <w:trHeight w:val="1365"/>
        </w:trPr>
        <w:tc>
          <w:tcPr>
            <w:tcW w:w="769" w:type="dxa"/>
          </w:tcPr>
          <w:p w:rsidR="00D9088D" w:rsidRPr="001149FC" w:rsidRDefault="00D9088D" w:rsidP="00D9088D">
            <w:pPr>
              <w:ind w:left="0" w:firstLine="0"/>
              <w:rPr>
                <w:color w:val="auto"/>
              </w:rPr>
            </w:pPr>
            <w:r w:rsidRPr="001149FC">
              <w:rPr>
                <w:color w:val="auto"/>
              </w:rPr>
              <w:t>1.3.</w:t>
            </w:r>
          </w:p>
        </w:tc>
        <w:tc>
          <w:tcPr>
            <w:tcW w:w="6872" w:type="dxa"/>
          </w:tcPr>
          <w:p w:rsidR="00D9088D" w:rsidRPr="001149FC" w:rsidRDefault="00D9088D" w:rsidP="00C41409">
            <w:pPr>
              <w:spacing w:after="0"/>
              <w:ind w:left="35" w:firstLine="0"/>
              <w:rPr>
                <w:color w:val="auto"/>
              </w:rPr>
            </w:pPr>
            <w:r w:rsidRPr="001149FC">
              <w:rPr>
                <w:color w:val="auto"/>
              </w:rPr>
              <w:t xml:space="preserve">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 </w:t>
            </w:r>
          </w:p>
        </w:tc>
        <w:tc>
          <w:tcPr>
            <w:tcW w:w="1835" w:type="dxa"/>
          </w:tcPr>
          <w:p w:rsidR="00D9088D" w:rsidRPr="001149FC" w:rsidRDefault="00D30506" w:rsidP="00D9088D">
            <w:pPr>
              <w:ind w:left="0" w:firstLine="0"/>
              <w:rPr>
                <w:color w:val="auto"/>
              </w:rPr>
            </w:pPr>
            <w:r w:rsidRPr="001149FC">
              <w:rPr>
                <w:color w:val="auto"/>
              </w:rPr>
              <w:t>59</w:t>
            </w:r>
            <w:r w:rsidR="00F761B5" w:rsidRPr="001149FC">
              <w:rPr>
                <w:color w:val="auto"/>
              </w:rPr>
              <w:t>-</w:t>
            </w:r>
            <w:r w:rsidRPr="001149FC">
              <w:rPr>
                <w:color w:val="auto"/>
              </w:rPr>
              <w:t>88</w:t>
            </w:r>
          </w:p>
        </w:tc>
      </w:tr>
      <w:tr w:rsidR="00D9088D" w:rsidTr="004E33A9">
        <w:trPr>
          <w:trHeight w:val="299"/>
        </w:trPr>
        <w:tc>
          <w:tcPr>
            <w:tcW w:w="9476" w:type="dxa"/>
            <w:gridSpan w:val="3"/>
          </w:tcPr>
          <w:p w:rsidR="00D9088D" w:rsidRPr="001149FC" w:rsidRDefault="00D9088D" w:rsidP="004E33A9">
            <w:pPr>
              <w:spacing w:after="0" w:line="271" w:lineRule="auto"/>
              <w:ind w:left="0" w:right="559" w:firstLine="18"/>
              <w:jc w:val="center"/>
              <w:rPr>
                <w:color w:val="auto"/>
              </w:rPr>
            </w:pPr>
            <w:r w:rsidRPr="001149FC">
              <w:rPr>
                <w:b/>
                <w:color w:val="auto"/>
              </w:rPr>
              <w:t>2.</w:t>
            </w:r>
            <w:r w:rsidRPr="001149FC">
              <w:rPr>
                <w:rFonts w:eastAsia="Arial"/>
                <w:b/>
                <w:color w:val="auto"/>
              </w:rPr>
              <w:t xml:space="preserve"> </w:t>
            </w:r>
            <w:r w:rsidRPr="001149FC">
              <w:rPr>
                <w:b/>
                <w:color w:val="auto"/>
              </w:rPr>
              <w:t>СОДЕРЖАТЕЛЬНЫЙ РАЗДЕЛ</w:t>
            </w:r>
          </w:p>
        </w:tc>
      </w:tr>
      <w:tr w:rsidR="009C4636" w:rsidTr="00D9088D">
        <w:tc>
          <w:tcPr>
            <w:tcW w:w="769" w:type="dxa"/>
          </w:tcPr>
          <w:p w:rsidR="009C4636" w:rsidRPr="001149FC" w:rsidRDefault="009C4636" w:rsidP="00D9088D">
            <w:pPr>
              <w:ind w:left="0" w:firstLine="0"/>
              <w:rPr>
                <w:color w:val="auto"/>
              </w:rPr>
            </w:pPr>
            <w:r w:rsidRPr="001149FC">
              <w:rPr>
                <w:color w:val="auto"/>
              </w:rPr>
              <w:t>2.1.</w:t>
            </w:r>
          </w:p>
        </w:tc>
        <w:tc>
          <w:tcPr>
            <w:tcW w:w="6872" w:type="dxa"/>
          </w:tcPr>
          <w:p w:rsidR="009C4636" w:rsidRPr="001149FC" w:rsidRDefault="009C4636" w:rsidP="00D9088D">
            <w:pPr>
              <w:shd w:val="clear" w:color="auto" w:fill="FFFFFF" w:themeFill="background1"/>
              <w:ind w:left="-35" w:firstLine="0"/>
              <w:rPr>
                <w:color w:val="auto"/>
              </w:rPr>
            </w:pPr>
            <w:r w:rsidRPr="001149FC">
              <w:rPr>
                <w:color w:val="auto"/>
              </w:rPr>
              <w:t>Программа формирования универсальных учебных действий у обучающихся с задержкой психического развития   при получении начального общего образования</w:t>
            </w:r>
          </w:p>
        </w:tc>
        <w:tc>
          <w:tcPr>
            <w:tcW w:w="1835" w:type="dxa"/>
          </w:tcPr>
          <w:p w:rsidR="009C4636" w:rsidRPr="001149FC" w:rsidRDefault="00D30506" w:rsidP="00D9088D">
            <w:pPr>
              <w:ind w:left="0" w:firstLine="0"/>
              <w:rPr>
                <w:color w:val="auto"/>
              </w:rPr>
            </w:pPr>
            <w:r w:rsidRPr="001149FC">
              <w:rPr>
                <w:color w:val="auto"/>
              </w:rPr>
              <w:t>89</w:t>
            </w:r>
            <w:r w:rsidR="00B315C5" w:rsidRPr="001149FC">
              <w:rPr>
                <w:color w:val="auto"/>
              </w:rPr>
              <w:t>-</w:t>
            </w:r>
            <w:r w:rsidR="00C93B41" w:rsidRPr="001149FC">
              <w:rPr>
                <w:color w:val="auto"/>
              </w:rPr>
              <w:t>161</w:t>
            </w:r>
          </w:p>
        </w:tc>
      </w:tr>
      <w:tr w:rsidR="006B5EA0" w:rsidTr="00D9088D">
        <w:tc>
          <w:tcPr>
            <w:tcW w:w="769" w:type="dxa"/>
            <w:vMerge w:val="restart"/>
          </w:tcPr>
          <w:p w:rsidR="006B5EA0" w:rsidRPr="001149FC" w:rsidRDefault="006B5EA0" w:rsidP="00D9088D">
            <w:pPr>
              <w:ind w:left="0" w:firstLine="0"/>
              <w:rPr>
                <w:color w:val="auto"/>
              </w:rPr>
            </w:pPr>
          </w:p>
        </w:tc>
        <w:tc>
          <w:tcPr>
            <w:tcW w:w="6872" w:type="dxa"/>
          </w:tcPr>
          <w:p w:rsidR="006B5EA0" w:rsidRPr="001149FC" w:rsidRDefault="006B5EA0" w:rsidP="00D9088D">
            <w:pPr>
              <w:shd w:val="clear" w:color="auto" w:fill="FFFFFF" w:themeFill="background1"/>
              <w:ind w:left="-35" w:firstLine="0"/>
              <w:rPr>
                <w:color w:val="auto"/>
              </w:rPr>
            </w:pPr>
            <w:r w:rsidRPr="001149FC">
              <w:rPr>
                <w:color w:val="auto"/>
              </w:rPr>
              <w:t>2.1.1. Пояснительная записка</w:t>
            </w:r>
          </w:p>
        </w:tc>
        <w:tc>
          <w:tcPr>
            <w:tcW w:w="1835" w:type="dxa"/>
          </w:tcPr>
          <w:p w:rsidR="006B5EA0" w:rsidRPr="001149FC" w:rsidRDefault="00D30506" w:rsidP="00D9088D">
            <w:pPr>
              <w:ind w:left="0" w:firstLine="0"/>
              <w:rPr>
                <w:color w:val="auto"/>
              </w:rPr>
            </w:pPr>
            <w:r w:rsidRPr="001149FC">
              <w:rPr>
                <w:color w:val="auto"/>
              </w:rPr>
              <w:t>89-90</w:t>
            </w:r>
          </w:p>
        </w:tc>
      </w:tr>
      <w:tr w:rsidR="006B5EA0" w:rsidTr="00D9088D">
        <w:tc>
          <w:tcPr>
            <w:tcW w:w="769" w:type="dxa"/>
            <w:vMerge/>
          </w:tcPr>
          <w:p w:rsidR="006B5EA0" w:rsidRPr="001149FC" w:rsidRDefault="006B5EA0" w:rsidP="00D9088D">
            <w:pPr>
              <w:ind w:left="0" w:firstLine="0"/>
              <w:rPr>
                <w:color w:val="auto"/>
              </w:rPr>
            </w:pPr>
          </w:p>
        </w:tc>
        <w:tc>
          <w:tcPr>
            <w:tcW w:w="6872" w:type="dxa"/>
          </w:tcPr>
          <w:p w:rsidR="006B5EA0" w:rsidRPr="001149FC" w:rsidRDefault="006B5EA0" w:rsidP="00D9088D">
            <w:pPr>
              <w:shd w:val="clear" w:color="auto" w:fill="FFFFFF" w:themeFill="background1"/>
              <w:ind w:left="-35" w:firstLine="0"/>
              <w:rPr>
                <w:color w:val="auto"/>
              </w:rPr>
            </w:pPr>
            <w:r w:rsidRPr="001149FC">
              <w:rPr>
                <w:color w:val="auto"/>
              </w:rPr>
              <w:t>2.1.2.Описание ценностных ориентиров на уровне начального общего образования</w:t>
            </w:r>
          </w:p>
        </w:tc>
        <w:tc>
          <w:tcPr>
            <w:tcW w:w="1835" w:type="dxa"/>
          </w:tcPr>
          <w:p w:rsidR="006B5EA0" w:rsidRPr="001149FC" w:rsidRDefault="00D30506" w:rsidP="00D9088D">
            <w:pPr>
              <w:ind w:left="0" w:firstLine="0"/>
              <w:rPr>
                <w:color w:val="auto"/>
              </w:rPr>
            </w:pPr>
            <w:r w:rsidRPr="001149FC">
              <w:rPr>
                <w:color w:val="auto"/>
              </w:rPr>
              <w:t>90</w:t>
            </w:r>
            <w:r w:rsidR="006B5EA0" w:rsidRPr="001149FC">
              <w:rPr>
                <w:color w:val="auto"/>
              </w:rPr>
              <w:t>-</w:t>
            </w:r>
            <w:r w:rsidRPr="001149FC">
              <w:rPr>
                <w:color w:val="auto"/>
              </w:rPr>
              <w:t>91</w:t>
            </w:r>
          </w:p>
        </w:tc>
      </w:tr>
      <w:tr w:rsidR="006B5EA0" w:rsidTr="00D9088D">
        <w:tc>
          <w:tcPr>
            <w:tcW w:w="769" w:type="dxa"/>
            <w:vMerge/>
          </w:tcPr>
          <w:p w:rsidR="006B5EA0" w:rsidRPr="001149FC" w:rsidRDefault="006B5EA0" w:rsidP="00D9088D">
            <w:pPr>
              <w:ind w:left="0" w:firstLine="0"/>
              <w:rPr>
                <w:color w:val="auto"/>
              </w:rPr>
            </w:pPr>
          </w:p>
        </w:tc>
        <w:tc>
          <w:tcPr>
            <w:tcW w:w="6872" w:type="dxa"/>
          </w:tcPr>
          <w:p w:rsidR="006B5EA0" w:rsidRPr="001149FC" w:rsidRDefault="006B5EA0" w:rsidP="00D9088D">
            <w:pPr>
              <w:shd w:val="clear" w:color="auto" w:fill="FFFFFF" w:themeFill="background1"/>
              <w:ind w:left="-35" w:firstLine="0"/>
              <w:rPr>
                <w:color w:val="auto"/>
              </w:rPr>
            </w:pPr>
            <w:r w:rsidRPr="001149FC">
              <w:rPr>
                <w:color w:val="auto"/>
              </w:rPr>
              <w:t>2.1.3.Характеристика личностных, регулятивных, познавательных, коммуникативных  универсальных учебных действий обучающихся с ЗПР</w:t>
            </w:r>
          </w:p>
        </w:tc>
        <w:tc>
          <w:tcPr>
            <w:tcW w:w="1835" w:type="dxa"/>
          </w:tcPr>
          <w:p w:rsidR="006B5EA0" w:rsidRPr="001149FC" w:rsidRDefault="00D30506" w:rsidP="00D9088D">
            <w:pPr>
              <w:ind w:left="0" w:firstLine="0"/>
              <w:rPr>
                <w:color w:val="auto"/>
              </w:rPr>
            </w:pPr>
            <w:r w:rsidRPr="001149FC">
              <w:rPr>
                <w:color w:val="auto"/>
              </w:rPr>
              <w:t>91-98</w:t>
            </w:r>
          </w:p>
        </w:tc>
      </w:tr>
      <w:tr w:rsidR="006B5EA0" w:rsidTr="00D9088D">
        <w:tc>
          <w:tcPr>
            <w:tcW w:w="769" w:type="dxa"/>
            <w:vMerge/>
          </w:tcPr>
          <w:p w:rsidR="006B5EA0" w:rsidRPr="001149FC" w:rsidRDefault="006B5EA0" w:rsidP="00D9088D">
            <w:pPr>
              <w:ind w:left="0" w:firstLine="0"/>
              <w:rPr>
                <w:color w:val="auto"/>
              </w:rPr>
            </w:pPr>
          </w:p>
        </w:tc>
        <w:tc>
          <w:tcPr>
            <w:tcW w:w="6872" w:type="dxa"/>
          </w:tcPr>
          <w:p w:rsidR="006B5EA0" w:rsidRPr="001149FC" w:rsidRDefault="006B5EA0" w:rsidP="004E0AAA">
            <w:pPr>
              <w:spacing w:after="0" w:line="276" w:lineRule="auto"/>
              <w:ind w:left="0"/>
              <w:rPr>
                <w:color w:val="auto"/>
              </w:rPr>
            </w:pPr>
            <w:r w:rsidRPr="001149FC">
              <w:rPr>
                <w:color w:val="auto"/>
              </w:rPr>
              <w:t>2.1.4.Связь универсальных учебных действий с содержанием учебных предметов</w:t>
            </w:r>
          </w:p>
        </w:tc>
        <w:tc>
          <w:tcPr>
            <w:tcW w:w="1835" w:type="dxa"/>
          </w:tcPr>
          <w:p w:rsidR="006B5EA0" w:rsidRPr="001149FC" w:rsidRDefault="00D30506" w:rsidP="00D9088D">
            <w:pPr>
              <w:ind w:left="0" w:firstLine="0"/>
              <w:rPr>
                <w:color w:val="auto"/>
              </w:rPr>
            </w:pPr>
            <w:r w:rsidRPr="001149FC">
              <w:rPr>
                <w:color w:val="auto"/>
              </w:rPr>
              <w:t>98-122</w:t>
            </w:r>
          </w:p>
        </w:tc>
      </w:tr>
      <w:tr w:rsidR="006B5EA0" w:rsidTr="00D9088D">
        <w:tc>
          <w:tcPr>
            <w:tcW w:w="769" w:type="dxa"/>
            <w:vMerge/>
          </w:tcPr>
          <w:p w:rsidR="006B5EA0" w:rsidRPr="001149FC" w:rsidRDefault="006B5EA0" w:rsidP="00D9088D">
            <w:pPr>
              <w:ind w:left="0" w:firstLine="0"/>
              <w:rPr>
                <w:color w:val="auto"/>
              </w:rPr>
            </w:pPr>
          </w:p>
        </w:tc>
        <w:tc>
          <w:tcPr>
            <w:tcW w:w="6872" w:type="dxa"/>
          </w:tcPr>
          <w:p w:rsidR="006B5EA0" w:rsidRPr="001149FC" w:rsidRDefault="006B5EA0" w:rsidP="00FB0C76">
            <w:pPr>
              <w:keepNext/>
              <w:spacing w:after="0" w:line="276" w:lineRule="auto"/>
              <w:ind w:left="0" w:hanging="41"/>
              <w:rPr>
                <w:color w:val="auto"/>
              </w:rPr>
            </w:pPr>
            <w:r w:rsidRPr="001149FC">
              <w:rPr>
                <w:color w:val="auto"/>
              </w:rPr>
              <w:t>2.1.5.Типовые задачи формирования личностных, регулятивных, познавательных, коммуникативных УУД</w:t>
            </w:r>
          </w:p>
        </w:tc>
        <w:tc>
          <w:tcPr>
            <w:tcW w:w="1835" w:type="dxa"/>
          </w:tcPr>
          <w:p w:rsidR="006B5EA0" w:rsidRPr="001149FC" w:rsidRDefault="00D30506" w:rsidP="00D9088D">
            <w:pPr>
              <w:ind w:left="0" w:firstLine="0"/>
              <w:rPr>
                <w:color w:val="auto"/>
              </w:rPr>
            </w:pPr>
            <w:r w:rsidRPr="001149FC">
              <w:rPr>
                <w:color w:val="auto"/>
              </w:rPr>
              <w:t>123-129</w:t>
            </w:r>
          </w:p>
        </w:tc>
      </w:tr>
      <w:tr w:rsidR="00773215" w:rsidTr="00D9088D">
        <w:tc>
          <w:tcPr>
            <w:tcW w:w="769" w:type="dxa"/>
          </w:tcPr>
          <w:p w:rsidR="00773215" w:rsidRPr="001149FC" w:rsidRDefault="00773215" w:rsidP="00D9088D">
            <w:pPr>
              <w:ind w:left="0" w:firstLine="0"/>
              <w:rPr>
                <w:color w:val="auto"/>
              </w:rPr>
            </w:pPr>
          </w:p>
        </w:tc>
        <w:tc>
          <w:tcPr>
            <w:tcW w:w="6872" w:type="dxa"/>
          </w:tcPr>
          <w:p w:rsidR="00773215" w:rsidRPr="001149FC" w:rsidRDefault="00773215" w:rsidP="00D30506">
            <w:pPr>
              <w:spacing w:after="0" w:line="276" w:lineRule="auto"/>
              <w:ind w:left="0" w:firstLine="0"/>
              <w:rPr>
                <w:rFonts w:eastAsia="Calibri"/>
                <w:b/>
                <w:color w:val="auto"/>
                <w:szCs w:val="24"/>
                <w:lang w:eastAsia="en-US"/>
              </w:rPr>
            </w:pPr>
            <w:r w:rsidRPr="001149FC">
              <w:rPr>
                <w:color w:val="auto"/>
              </w:rPr>
              <w:t>2.1.6.</w:t>
            </w:r>
            <w:r w:rsidRPr="001149FC">
              <w:rPr>
                <w:rFonts w:eastAsia="Calibri"/>
                <w:color w:val="auto"/>
                <w:szCs w:val="24"/>
                <w:lang w:eastAsia="en-US"/>
              </w:rPr>
              <w:t xml:space="preserve"> Преемственность Программы формирования УУД при переходе от дошкольного к начальному образованию и от начального к основному общему образованию</w:t>
            </w:r>
            <w:r w:rsidRPr="001149FC">
              <w:rPr>
                <w:rFonts w:eastAsia="Calibri"/>
                <w:b/>
                <w:color w:val="auto"/>
                <w:szCs w:val="24"/>
                <w:lang w:eastAsia="en-US"/>
              </w:rPr>
              <w:t xml:space="preserve"> </w:t>
            </w:r>
          </w:p>
        </w:tc>
        <w:tc>
          <w:tcPr>
            <w:tcW w:w="1835" w:type="dxa"/>
          </w:tcPr>
          <w:p w:rsidR="00773215" w:rsidRPr="001149FC" w:rsidRDefault="00D30506" w:rsidP="00D9088D">
            <w:pPr>
              <w:ind w:left="0" w:firstLine="0"/>
              <w:rPr>
                <w:color w:val="auto"/>
              </w:rPr>
            </w:pPr>
            <w:r w:rsidRPr="001149FC">
              <w:rPr>
                <w:color w:val="auto"/>
              </w:rPr>
              <w:t>129-135</w:t>
            </w:r>
          </w:p>
        </w:tc>
      </w:tr>
      <w:tr w:rsidR="00D9088D" w:rsidTr="00D9088D">
        <w:tc>
          <w:tcPr>
            <w:tcW w:w="769" w:type="dxa"/>
          </w:tcPr>
          <w:p w:rsidR="00D9088D" w:rsidRPr="001149FC" w:rsidRDefault="00D9088D" w:rsidP="00D9088D">
            <w:pPr>
              <w:ind w:left="0" w:firstLine="0"/>
              <w:rPr>
                <w:color w:val="auto"/>
              </w:rPr>
            </w:pPr>
            <w:r w:rsidRPr="001149FC">
              <w:rPr>
                <w:color w:val="auto"/>
              </w:rPr>
              <w:t>2.2.</w:t>
            </w:r>
          </w:p>
        </w:tc>
        <w:tc>
          <w:tcPr>
            <w:tcW w:w="6872" w:type="dxa"/>
          </w:tcPr>
          <w:p w:rsidR="00D9088D" w:rsidRPr="001149FC" w:rsidRDefault="00D9088D" w:rsidP="00D9088D">
            <w:pPr>
              <w:shd w:val="clear" w:color="auto" w:fill="FFFFFF" w:themeFill="background1"/>
              <w:ind w:left="-35" w:firstLine="0"/>
              <w:rPr>
                <w:color w:val="auto"/>
              </w:rPr>
            </w:pPr>
            <w:r w:rsidRPr="001149FC">
              <w:rPr>
                <w:color w:val="auto"/>
                <w:shd w:val="clear" w:color="auto" w:fill="FFFFFF" w:themeFill="background1"/>
              </w:rPr>
              <w:t>Программы учебных предметов, курсов коррекционно-развивающей области</w:t>
            </w:r>
            <w:r w:rsidRPr="001149FC">
              <w:rPr>
                <w:color w:val="auto"/>
              </w:rPr>
              <w:t xml:space="preserve"> и курсов внеурочной деятельности </w:t>
            </w:r>
          </w:p>
        </w:tc>
        <w:tc>
          <w:tcPr>
            <w:tcW w:w="1835" w:type="dxa"/>
          </w:tcPr>
          <w:p w:rsidR="00D9088D" w:rsidRPr="001149FC" w:rsidRDefault="00D30506" w:rsidP="00D9088D">
            <w:pPr>
              <w:ind w:left="0" w:firstLine="0"/>
              <w:rPr>
                <w:color w:val="auto"/>
              </w:rPr>
            </w:pPr>
            <w:r w:rsidRPr="001149FC">
              <w:rPr>
                <w:color w:val="auto"/>
              </w:rPr>
              <w:t>136</w:t>
            </w:r>
            <w:r w:rsidR="00A94DDD" w:rsidRPr="001149FC">
              <w:rPr>
                <w:color w:val="auto"/>
              </w:rPr>
              <w:t>-</w:t>
            </w:r>
            <w:r w:rsidR="00C93B41" w:rsidRPr="001149FC">
              <w:rPr>
                <w:color w:val="auto"/>
              </w:rPr>
              <w:t>161</w:t>
            </w:r>
          </w:p>
        </w:tc>
      </w:tr>
      <w:tr w:rsidR="00F03067" w:rsidTr="00D9088D">
        <w:tc>
          <w:tcPr>
            <w:tcW w:w="769" w:type="dxa"/>
          </w:tcPr>
          <w:p w:rsidR="00F03067" w:rsidRPr="001149FC" w:rsidRDefault="00F03067" w:rsidP="00D9088D">
            <w:pPr>
              <w:ind w:left="0" w:firstLine="0"/>
              <w:rPr>
                <w:color w:val="auto"/>
              </w:rPr>
            </w:pPr>
            <w:r w:rsidRPr="001149FC">
              <w:rPr>
                <w:color w:val="auto"/>
              </w:rPr>
              <w:t>2.3.</w:t>
            </w:r>
          </w:p>
        </w:tc>
        <w:tc>
          <w:tcPr>
            <w:tcW w:w="6872" w:type="dxa"/>
          </w:tcPr>
          <w:p w:rsidR="00F03067" w:rsidRPr="001149FC" w:rsidRDefault="00F03067" w:rsidP="00D9088D">
            <w:pPr>
              <w:shd w:val="clear" w:color="auto" w:fill="FFFFFF" w:themeFill="background1"/>
              <w:ind w:left="-35" w:firstLine="0"/>
              <w:rPr>
                <w:color w:val="auto"/>
              </w:rPr>
            </w:pPr>
            <w:r w:rsidRPr="001149FC">
              <w:rPr>
                <w:color w:val="auto"/>
              </w:rPr>
              <w:t xml:space="preserve">Программа духовно-нравственного развития, </w:t>
            </w:r>
            <w:r w:rsidRPr="001149FC">
              <w:rPr>
                <w:color w:val="auto"/>
                <w:shd w:val="clear" w:color="auto" w:fill="FFFFFF" w:themeFill="background1"/>
              </w:rPr>
              <w:t>воспитания обучающихся с задержкой психического развития   при получении начального общего образования</w:t>
            </w:r>
          </w:p>
        </w:tc>
        <w:tc>
          <w:tcPr>
            <w:tcW w:w="1835" w:type="dxa"/>
          </w:tcPr>
          <w:p w:rsidR="00F03067" w:rsidRPr="001149FC" w:rsidRDefault="00C93B41" w:rsidP="00D9088D">
            <w:pPr>
              <w:ind w:left="0" w:firstLine="0"/>
              <w:rPr>
                <w:color w:val="auto"/>
              </w:rPr>
            </w:pPr>
            <w:r w:rsidRPr="001149FC">
              <w:rPr>
                <w:color w:val="auto"/>
              </w:rPr>
              <w:t>162-199</w:t>
            </w:r>
          </w:p>
        </w:tc>
      </w:tr>
      <w:tr w:rsidR="00FE0C94" w:rsidTr="00D9088D">
        <w:tc>
          <w:tcPr>
            <w:tcW w:w="769" w:type="dxa"/>
            <w:vMerge w:val="restart"/>
          </w:tcPr>
          <w:p w:rsidR="00FE0C94" w:rsidRPr="001149FC" w:rsidRDefault="00FE0C94" w:rsidP="00D9088D">
            <w:pPr>
              <w:ind w:left="0" w:firstLine="0"/>
              <w:rPr>
                <w:color w:val="auto"/>
              </w:rPr>
            </w:pPr>
          </w:p>
        </w:tc>
        <w:tc>
          <w:tcPr>
            <w:tcW w:w="6872" w:type="dxa"/>
          </w:tcPr>
          <w:p w:rsidR="00FE0C94" w:rsidRPr="001149FC" w:rsidRDefault="00FE0C94" w:rsidP="00D9088D">
            <w:pPr>
              <w:shd w:val="clear" w:color="auto" w:fill="FFFFFF" w:themeFill="background1"/>
              <w:ind w:left="-35" w:firstLine="0"/>
              <w:rPr>
                <w:color w:val="auto"/>
              </w:rPr>
            </w:pPr>
            <w:r w:rsidRPr="001149FC">
              <w:rPr>
                <w:color w:val="auto"/>
              </w:rPr>
              <w:t>2.3.1.Пояснительная  записка</w:t>
            </w:r>
          </w:p>
        </w:tc>
        <w:tc>
          <w:tcPr>
            <w:tcW w:w="1835" w:type="dxa"/>
          </w:tcPr>
          <w:p w:rsidR="00FE0C94" w:rsidRPr="001149FC" w:rsidRDefault="00C93B41" w:rsidP="00D9088D">
            <w:pPr>
              <w:ind w:left="0" w:firstLine="0"/>
              <w:rPr>
                <w:color w:val="auto"/>
              </w:rPr>
            </w:pPr>
            <w:r w:rsidRPr="001149FC">
              <w:rPr>
                <w:color w:val="auto"/>
              </w:rPr>
              <w:t>162-168</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D9088D">
            <w:pPr>
              <w:shd w:val="clear" w:color="auto" w:fill="FFFFFF" w:themeFill="background1"/>
              <w:ind w:left="-35" w:firstLine="0"/>
              <w:rPr>
                <w:color w:val="auto"/>
              </w:rPr>
            </w:pPr>
            <w:r w:rsidRPr="001149FC">
              <w:rPr>
                <w:color w:val="auto"/>
              </w:rPr>
              <w:t>2.3.2. Основные направления и ценностные основы духовно-нравственного  развития, обучающихся с ЗПР</w:t>
            </w:r>
          </w:p>
        </w:tc>
        <w:tc>
          <w:tcPr>
            <w:tcW w:w="1835" w:type="dxa"/>
          </w:tcPr>
          <w:p w:rsidR="00FE0C94" w:rsidRPr="001149FC" w:rsidRDefault="00FE0C94" w:rsidP="00D9088D">
            <w:pPr>
              <w:ind w:left="0" w:firstLine="0"/>
              <w:rPr>
                <w:color w:val="auto"/>
              </w:rPr>
            </w:pPr>
            <w:r w:rsidRPr="001149FC">
              <w:rPr>
                <w:color w:val="auto"/>
              </w:rPr>
              <w:t>16</w:t>
            </w:r>
            <w:r w:rsidR="00C93B41" w:rsidRPr="001149FC">
              <w:rPr>
                <w:color w:val="auto"/>
              </w:rPr>
              <w:t>8</w:t>
            </w:r>
            <w:r w:rsidRPr="001149FC">
              <w:rPr>
                <w:color w:val="auto"/>
              </w:rPr>
              <w:t>-</w:t>
            </w:r>
            <w:r w:rsidR="00C93B41" w:rsidRPr="001149FC">
              <w:rPr>
                <w:color w:val="auto"/>
              </w:rPr>
              <w:t>172</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BC0E1C">
            <w:pPr>
              <w:pStyle w:val="afe"/>
              <w:spacing w:line="276" w:lineRule="auto"/>
              <w:ind w:firstLine="0"/>
              <w:jc w:val="left"/>
              <w:rPr>
                <w:rFonts w:ascii="Times New Roman" w:hAnsi="Times New Roman"/>
                <w:color w:val="auto"/>
                <w:sz w:val="24"/>
                <w:szCs w:val="24"/>
                <w:lang w:val="ru-RU"/>
              </w:rPr>
            </w:pPr>
            <w:r w:rsidRPr="001149FC">
              <w:rPr>
                <w:rFonts w:ascii="Times New Roman" w:hAnsi="Times New Roman"/>
                <w:color w:val="auto"/>
                <w:sz w:val="24"/>
                <w:szCs w:val="24"/>
                <w:lang w:val="ru-RU"/>
              </w:rPr>
              <w:t>2.3.3. Основное содержание духовно-нравственн</w:t>
            </w:r>
            <w:r w:rsidR="00712C8E" w:rsidRPr="001149FC">
              <w:rPr>
                <w:rFonts w:ascii="Times New Roman" w:hAnsi="Times New Roman"/>
                <w:color w:val="auto"/>
                <w:sz w:val="24"/>
                <w:szCs w:val="24"/>
                <w:lang w:val="ru-RU"/>
              </w:rPr>
              <w:t>о</w:t>
            </w:r>
            <w:r w:rsidRPr="001149FC">
              <w:rPr>
                <w:rFonts w:ascii="Times New Roman" w:hAnsi="Times New Roman"/>
                <w:color w:val="auto"/>
                <w:sz w:val="24"/>
                <w:szCs w:val="24"/>
                <w:lang w:val="ru-RU"/>
              </w:rPr>
              <w:t>го развития, воспитания обучающихся с ЗПР</w:t>
            </w:r>
          </w:p>
        </w:tc>
        <w:tc>
          <w:tcPr>
            <w:tcW w:w="1835" w:type="dxa"/>
          </w:tcPr>
          <w:p w:rsidR="00FE0C94" w:rsidRPr="001149FC" w:rsidRDefault="00C93B41" w:rsidP="00D9088D">
            <w:pPr>
              <w:ind w:left="0" w:firstLine="0"/>
              <w:rPr>
                <w:color w:val="auto"/>
              </w:rPr>
            </w:pPr>
            <w:r w:rsidRPr="001149FC">
              <w:rPr>
                <w:color w:val="auto"/>
              </w:rPr>
              <w:t>172-175</w:t>
            </w:r>
          </w:p>
        </w:tc>
      </w:tr>
      <w:tr w:rsidR="00FE0C94" w:rsidTr="006A1F6E">
        <w:trPr>
          <w:trHeight w:val="658"/>
        </w:trPr>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BC0E1C">
            <w:pPr>
              <w:pStyle w:val="af1"/>
              <w:autoSpaceDE w:val="0"/>
              <w:autoSpaceDN w:val="0"/>
              <w:adjustRightInd w:val="0"/>
              <w:spacing w:after="200" w:line="276" w:lineRule="auto"/>
              <w:ind w:left="0" w:firstLine="0"/>
              <w:textAlignment w:val="center"/>
              <w:rPr>
                <w:color w:val="auto"/>
              </w:rPr>
            </w:pPr>
            <w:r w:rsidRPr="001149FC">
              <w:rPr>
                <w:color w:val="auto"/>
              </w:rPr>
              <w:t xml:space="preserve">2.3.4.Виды деятельности и формы занятий с обучающимися с ЗПР на уровне начального общего образования </w:t>
            </w:r>
          </w:p>
        </w:tc>
        <w:tc>
          <w:tcPr>
            <w:tcW w:w="1835" w:type="dxa"/>
          </w:tcPr>
          <w:p w:rsidR="00FE0C94" w:rsidRPr="001149FC" w:rsidRDefault="00C93B41" w:rsidP="00D9088D">
            <w:pPr>
              <w:ind w:left="0" w:firstLine="0"/>
              <w:rPr>
                <w:color w:val="auto"/>
              </w:rPr>
            </w:pPr>
            <w:r w:rsidRPr="001149FC">
              <w:rPr>
                <w:color w:val="auto"/>
              </w:rPr>
              <w:t>176</w:t>
            </w:r>
            <w:r w:rsidR="00FE0C94" w:rsidRPr="001149FC">
              <w:rPr>
                <w:color w:val="auto"/>
              </w:rPr>
              <w:t>-</w:t>
            </w:r>
            <w:r w:rsidRPr="001149FC">
              <w:rPr>
                <w:color w:val="auto"/>
              </w:rPr>
              <w:t>187</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BC0E1C">
            <w:pPr>
              <w:spacing w:after="0" w:line="276" w:lineRule="auto"/>
              <w:ind w:left="0" w:firstLine="0"/>
              <w:rPr>
                <w:color w:val="auto"/>
              </w:rPr>
            </w:pPr>
            <w:r w:rsidRPr="001149FC">
              <w:rPr>
                <w:color w:val="auto"/>
              </w:rPr>
              <w:t>2.3.5.Модель организации работы по духовно-нравственному развитию, воспитанию обучающихся с ЗПР</w:t>
            </w:r>
          </w:p>
        </w:tc>
        <w:tc>
          <w:tcPr>
            <w:tcW w:w="1835" w:type="dxa"/>
          </w:tcPr>
          <w:p w:rsidR="00FE0C94" w:rsidRPr="001149FC" w:rsidRDefault="00C93B41" w:rsidP="00D9088D">
            <w:pPr>
              <w:ind w:left="0" w:firstLine="0"/>
              <w:rPr>
                <w:color w:val="auto"/>
              </w:rPr>
            </w:pPr>
            <w:r w:rsidRPr="001149FC">
              <w:rPr>
                <w:color w:val="auto"/>
              </w:rPr>
              <w:t>187-189</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BC0E1C">
            <w:pPr>
              <w:spacing w:after="0" w:line="276" w:lineRule="auto"/>
              <w:ind w:left="0" w:firstLine="0"/>
              <w:rPr>
                <w:color w:val="auto"/>
              </w:rPr>
            </w:pPr>
            <w:r w:rsidRPr="001149FC">
              <w:rPr>
                <w:color w:val="auto"/>
              </w:rPr>
              <w:t>2.3.6. Формы и методы организации социально-значимой деятельности обучающихся с ЗПР</w:t>
            </w:r>
          </w:p>
        </w:tc>
        <w:tc>
          <w:tcPr>
            <w:tcW w:w="1835" w:type="dxa"/>
          </w:tcPr>
          <w:p w:rsidR="00FE0C94" w:rsidRPr="001149FC" w:rsidRDefault="00C93B41" w:rsidP="00D9088D">
            <w:pPr>
              <w:ind w:left="0" w:firstLine="0"/>
              <w:rPr>
                <w:color w:val="auto"/>
              </w:rPr>
            </w:pPr>
            <w:r w:rsidRPr="001149FC">
              <w:rPr>
                <w:color w:val="auto"/>
              </w:rPr>
              <w:t>190-191</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B47EC2">
            <w:pPr>
              <w:spacing w:after="200" w:line="276" w:lineRule="auto"/>
              <w:ind w:left="0" w:firstLine="0"/>
              <w:rPr>
                <w:rFonts w:eastAsia="Calibri"/>
                <w:color w:val="auto"/>
                <w:szCs w:val="24"/>
                <w:lang w:eastAsia="en-US"/>
              </w:rPr>
            </w:pPr>
            <w:r w:rsidRPr="001149FC">
              <w:rPr>
                <w:rFonts w:eastAsia="Calibri"/>
                <w:color w:val="auto"/>
                <w:szCs w:val="24"/>
                <w:lang w:eastAsia="en-US"/>
              </w:rPr>
              <w:t>2.3.7. Совместная деятельность школы, семьи и общественности по духовно-нравственному развитию, воспитанию обучающихся с ЗПР</w:t>
            </w:r>
          </w:p>
        </w:tc>
        <w:tc>
          <w:tcPr>
            <w:tcW w:w="1835" w:type="dxa"/>
          </w:tcPr>
          <w:p w:rsidR="00FE0C94" w:rsidRPr="001149FC" w:rsidRDefault="00FE0C94" w:rsidP="00D9088D">
            <w:pPr>
              <w:ind w:left="0" w:firstLine="0"/>
              <w:rPr>
                <w:color w:val="auto"/>
              </w:rPr>
            </w:pPr>
            <w:r w:rsidRPr="001149FC">
              <w:rPr>
                <w:color w:val="auto"/>
              </w:rPr>
              <w:t>1</w:t>
            </w:r>
            <w:r w:rsidR="00C93B41" w:rsidRPr="001149FC">
              <w:rPr>
                <w:color w:val="auto"/>
              </w:rPr>
              <w:t>91-193</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BC0E1C">
            <w:pPr>
              <w:spacing w:after="0" w:line="276" w:lineRule="auto"/>
              <w:ind w:left="0" w:firstLine="0"/>
              <w:rPr>
                <w:color w:val="auto"/>
              </w:rPr>
            </w:pPr>
            <w:r w:rsidRPr="001149FC">
              <w:rPr>
                <w:color w:val="auto"/>
              </w:rPr>
              <w:t>2.3.8.</w:t>
            </w:r>
            <w:r w:rsidRPr="001149FC">
              <w:rPr>
                <w:rFonts w:eastAsia="Calibri"/>
                <w:color w:val="auto"/>
                <w:szCs w:val="24"/>
                <w:lang w:eastAsia="en-US"/>
              </w:rPr>
              <w:t>Планируемые результаты духовно-нравственного развития, воспитания  обучающихся  с ЗПР на ступени начального общего образования</w:t>
            </w:r>
          </w:p>
        </w:tc>
        <w:tc>
          <w:tcPr>
            <w:tcW w:w="1835" w:type="dxa"/>
          </w:tcPr>
          <w:p w:rsidR="00FE0C94" w:rsidRPr="001149FC" w:rsidRDefault="00C93B41" w:rsidP="00D9088D">
            <w:pPr>
              <w:ind w:left="0" w:firstLine="0"/>
              <w:rPr>
                <w:color w:val="auto"/>
              </w:rPr>
            </w:pPr>
            <w:r w:rsidRPr="001149FC">
              <w:rPr>
                <w:color w:val="auto"/>
              </w:rPr>
              <w:t>193</w:t>
            </w:r>
            <w:r w:rsidR="00FE0C94" w:rsidRPr="001149FC">
              <w:rPr>
                <w:color w:val="auto"/>
              </w:rPr>
              <w:t>-</w:t>
            </w:r>
            <w:r w:rsidRPr="001149FC">
              <w:rPr>
                <w:color w:val="auto"/>
              </w:rPr>
              <w:t>197</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BC0E1C">
            <w:pPr>
              <w:spacing w:after="0" w:line="276" w:lineRule="auto"/>
              <w:ind w:left="0" w:firstLine="0"/>
              <w:rPr>
                <w:rFonts w:eastAsia="Calibri"/>
                <w:color w:val="auto"/>
                <w:szCs w:val="24"/>
                <w:lang w:eastAsia="en-US"/>
              </w:rPr>
            </w:pPr>
            <w:r w:rsidRPr="001149FC">
              <w:rPr>
                <w:rFonts w:eastAsia="Calibri"/>
                <w:color w:val="auto"/>
                <w:szCs w:val="24"/>
                <w:lang w:eastAsia="en-US"/>
              </w:rPr>
              <w:t>2.3.9. Мониторинг духовно-нравственного развития, воспитания  обучающихся с ЗПР</w:t>
            </w:r>
          </w:p>
        </w:tc>
        <w:tc>
          <w:tcPr>
            <w:tcW w:w="1835" w:type="dxa"/>
          </w:tcPr>
          <w:p w:rsidR="00FE0C94" w:rsidRPr="001149FC" w:rsidRDefault="00C93B41" w:rsidP="00D9088D">
            <w:pPr>
              <w:ind w:left="0" w:firstLine="0"/>
              <w:rPr>
                <w:color w:val="auto"/>
              </w:rPr>
            </w:pPr>
            <w:r w:rsidRPr="001149FC">
              <w:rPr>
                <w:color w:val="auto"/>
              </w:rPr>
              <w:t>197-199</w:t>
            </w:r>
          </w:p>
        </w:tc>
      </w:tr>
      <w:tr w:rsidR="0082769F" w:rsidTr="00D9088D">
        <w:tc>
          <w:tcPr>
            <w:tcW w:w="769" w:type="dxa"/>
          </w:tcPr>
          <w:p w:rsidR="0082769F" w:rsidRPr="001149FC" w:rsidRDefault="0082769F" w:rsidP="00D9088D">
            <w:pPr>
              <w:ind w:left="0" w:firstLine="0"/>
              <w:rPr>
                <w:color w:val="auto"/>
              </w:rPr>
            </w:pPr>
            <w:r w:rsidRPr="001149FC">
              <w:rPr>
                <w:color w:val="auto"/>
              </w:rPr>
              <w:t>2.4.</w:t>
            </w:r>
          </w:p>
        </w:tc>
        <w:tc>
          <w:tcPr>
            <w:tcW w:w="6872" w:type="dxa"/>
          </w:tcPr>
          <w:p w:rsidR="0082769F" w:rsidRPr="001149FC" w:rsidRDefault="0082769F" w:rsidP="00D9088D">
            <w:pPr>
              <w:shd w:val="clear" w:color="auto" w:fill="FFFFFF" w:themeFill="background1"/>
              <w:ind w:left="-35" w:firstLine="0"/>
              <w:rPr>
                <w:color w:val="auto"/>
              </w:rPr>
            </w:pPr>
            <w:r w:rsidRPr="001149FC">
              <w:rPr>
                <w:color w:val="auto"/>
              </w:rPr>
              <w:t xml:space="preserve">Программа формирования экологической культуры, здорового и безопасного образа жизни  </w:t>
            </w:r>
          </w:p>
        </w:tc>
        <w:tc>
          <w:tcPr>
            <w:tcW w:w="1835" w:type="dxa"/>
          </w:tcPr>
          <w:p w:rsidR="0082769F" w:rsidRPr="001149FC" w:rsidRDefault="00C93B41" w:rsidP="00D9088D">
            <w:pPr>
              <w:ind w:left="0" w:firstLine="0"/>
              <w:rPr>
                <w:color w:val="auto"/>
              </w:rPr>
            </w:pPr>
            <w:r w:rsidRPr="001149FC">
              <w:rPr>
                <w:color w:val="auto"/>
              </w:rPr>
              <w:t>200</w:t>
            </w:r>
            <w:r w:rsidR="0082769F" w:rsidRPr="001149FC">
              <w:rPr>
                <w:color w:val="auto"/>
              </w:rPr>
              <w:t>-</w:t>
            </w:r>
            <w:r w:rsidRPr="001149FC">
              <w:rPr>
                <w:color w:val="auto"/>
              </w:rPr>
              <w:t>227</w:t>
            </w:r>
          </w:p>
        </w:tc>
      </w:tr>
      <w:tr w:rsidR="00FE0C94" w:rsidTr="00D9088D">
        <w:tc>
          <w:tcPr>
            <w:tcW w:w="769" w:type="dxa"/>
            <w:vMerge w:val="restart"/>
          </w:tcPr>
          <w:p w:rsidR="00FE0C94" w:rsidRPr="001149FC" w:rsidRDefault="00FE0C94" w:rsidP="00D9088D">
            <w:pPr>
              <w:ind w:left="0" w:firstLine="0"/>
              <w:rPr>
                <w:color w:val="auto"/>
              </w:rPr>
            </w:pPr>
          </w:p>
        </w:tc>
        <w:tc>
          <w:tcPr>
            <w:tcW w:w="6872" w:type="dxa"/>
          </w:tcPr>
          <w:p w:rsidR="00FE0C94" w:rsidRPr="001149FC" w:rsidRDefault="00FE0C94" w:rsidP="00D9088D">
            <w:pPr>
              <w:shd w:val="clear" w:color="auto" w:fill="FFFFFF" w:themeFill="background1"/>
              <w:ind w:left="-35" w:firstLine="0"/>
              <w:rPr>
                <w:color w:val="auto"/>
              </w:rPr>
            </w:pPr>
            <w:r w:rsidRPr="001149FC">
              <w:rPr>
                <w:color w:val="auto"/>
              </w:rPr>
              <w:t>2.4.1.Пояснительная записка</w:t>
            </w:r>
          </w:p>
        </w:tc>
        <w:tc>
          <w:tcPr>
            <w:tcW w:w="1835" w:type="dxa"/>
          </w:tcPr>
          <w:p w:rsidR="00FE0C94" w:rsidRPr="001149FC" w:rsidRDefault="00C93B41" w:rsidP="00D9088D">
            <w:pPr>
              <w:ind w:left="0" w:firstLine="0"/>
              <w:rPr>
                <w:color w:val="auto"/>
              </w:rPr>
            </w:pPr>
            <w:r w:rsidRPr="001149FC">
              <w:rPr>
                <w:color w:val="auto"/>
              </w:rPr>
              <w:t>200-203</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403FD4">
            <w:pPr>
              <w:spacing w:after="0" w:line="276" w:lineRule="auto"/>
              <w:ind w:left="0" w:firstLine="0"/>
              <w:rPr>
                <w:rFonts w:eastAsia="Calibri"/>
                <w:bCs/>
                <w:color w:val="auto"/>
                <w:szCs w:val="24"/>
                <w:lang w:eastAsia="en-US"/>
              </w:rPr>
            </w:pPr>
            <w:r w:rsidRPr="001149FC">
              <w:rPr>
                <w:rFonts w:eastAsia="Calibri"/>
                <w:color w:val="auto"/>
                <w:szCs w:val="24"/>
                <w:lang w:eastAsia="en-US"/>
              </w:rPr>
              <w:t>2.4.2.Основные принципы организации программы</w:t>
            </w:r>
            <w:r w:rsidRPr="001149FC">
              <w:rPr>
                <w:rFonts w:eastAsia="Arial Unicode MS"/>
                <w:color w:val="auto"/>
                <w:kern w:val="1"/>
                <w:szCs w:val="24"/>
                <w:lang w:eastAsia="en-US"/>
              </w:rPr>
              <w:t xml:space="preserve"> формирования экологической культуры</w:t>
            </w:r>
            <w:r w:rsidRPr="001149FC">
              <w:rPr>
                <w:rFonts w:eastAsia="Calibri"/>
                <w:color w:val="auto"/>
                <w:szCs w:val="24"/>
                <w:lang w:eastAsia="en-US"/>
              </w:rPr>
              <w:t xml:space="preserve">, здорового и безопасного образа жизни </w:t>
            </w:r>
          </w:p>
        </w:tc>
        <w:tc>
          <w:tcPr>
            <w:tcW w:w="1835" w:type="dxa"/>
          </w:tcPr>
          <w:p w:rsidR="00FE0C94" w:rsidRPr="001149FC" w:rsidRDefault="00C93B41" w:rsidP="00D9088D">
            <w:pPr>
              <w:ind w:left="0" w:firstLine="0"/>
              <w:rPr>
                <w:color w:val="auto"/>
              </w:rPr>
            </w:pPr>
            <w:r w:rsidRPr="001149FC">
              <w:rPr>
                <w:color w:val="auto"/>
              </w:rPr>
              <w:t>203</w:t>
            </w:r>
            <w:r w:rsidR="00FE0C94" w:rsidRPr="001149FC">
              <w:rPr>
                <w:color w:val="auto"/>
              </w:rPr>
              <w:t>-</w:t>
            </w:r>
            <w:r w:rsidRPr="001149FC">
              <w:rPr>
                <w:color w:val="auto"/>
              </w:rPr>
              <w:t>204</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CF0192">
            <w:pPr>
              <w:suppressAutoHyphens/>
              <w:autoSpaceDE w:val="0"/>
              <w:autoSpaceDN w:val="0"/>
              <w:adjustRightInd w:val="0"/>
              <w:spacing w:after="0" w:line="276" w:lineRule="auto"/>
              <w:ind w:left="0" w:firstLine="0"/>
              <w:outlineLvl w:val="0"/>
              <w:rPr>
                <w:rFonts w:eastAsia="Calibri"/>
                <w:b/>
                <w:bCs/>
                <w:color w:val="auto"/>
                <w:szCs w:val="24"/>
                <w:lang w:eastAsia="en-US"/>
              </w:rPr>
            </w:pPr>
            <w:r w:rsidRPr="001149FC">
              <w:rPr>
                <w:color w:val="auto"/>
              </w:rPr>
              <w:t>2.4.3.</w:t>
            </w:r>
            <w:r w:rsidRPr="001149FC">
              <w:rPr>
                <w:rFonts w:eastAsia="Calibri"/>
                <w:bCs/>
                <w:color w:val="auto"/>
                <w:szCs w:val="24"/>
                <w:lang w:eastAsia="en-US"/>
              </w:rPr>
              <w:t>Модель организации работы школы по формированию у обучающихся с ЗПР экологической культуры, здорового и безопасного образа жизни</w:t>
            </w:r>
          </w:p>
        </w:tc>
        <w:tc>
          <w:tcPr>
            <w:tcW w:w="1835" w:type="dxa"/>
          </w:tcPr>
          <w:p w:rsidR="00FE0C94" w:rsidRPr="001149FC" w:rsidRDefault="00C93B41" w:rsidP="00D9088D">
            <w:pPr>
              <w:ind w:left="0" w:firstLine="0"/>
              <w:rPr>
                <w:color w:val="auto"/>
              </w:rPr>
            </w:pPr>
            <w:r w:rsidRPr="001149FC">
              <w:rPr>
                <w:color w:val="auto"/>
              </w:rPr>
              <w:t>204</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EF4F77">
            <w:pPr>
              <w:suppressAutoHyphens/>
              <w:autoSpaceDE w:val="0"/>
              <w:autoSpaceDN w:val="0"/>
              <w:adjustRightInd w:val="0"/>
              <w:spacing w:after="0" w:line="276" w:lineRule="auto"/>
              <w:ind w:left="0" w:firstLine="0"/>
              <w:outlineLvl w:val="0"/>
              <w:rPr>
                <w:rFonts w:eastAsia="Calibri"/>
                <w:b/>
                <w:bCs/>
                <w:color w:val="auto"/>
                <w:szCs w:val="24"/>
                <w:lang w:eastAsia="en-US"/>
              </w:rPr>
            </w:pPr>
            <w:r w:rsidRPr="001149FC">
              <w:rPr>
                <w:color w:val="auto"/>
              </w:rPr>
              <w:t>2.4.4.</w:t>
            </w:r>
            <w:r w:rsidRPr="001149FC">
              <w:rPr>
                <w:rFonts w:eastAsia="Calibri"/>
                <w:bCs/>
                <w:color w:val="auto"/>
                <w:szCs w:val="24"/>
                <w:lang w:eastAsia="en-US"/>
              </w:rPr>
              <w:t>Структура системы работы по реализации Программы формирования экологической культуры, здорового и безопасного образа жизни у обучающихся с ЗПР</w:t>
            </w:r>
          </w:p>
        </w:tc>
        <w:tc>
          <w:tcPr>
            <w:tcW w:w="1835" w:type="dxa"/>
          </w:tcPr>
          <w:p w:rsidR="00FE0C94" w:rsidRPr="001149FC" w:rsidRDefault="00C93B41" w:rsidP="00D9088D">
            <w:pPr>
              <w:ind w:left="0" w:firstLine="0"/>
              <w:rPr>
                <w:color w:val="auto"/>
              </w:rPr>
            </w:pPr>
            <w:r w:rsidRPr="001149FC">
              <w:rPr>
                <w:color w:val="auto"/>
              </w:rPr>
              <w:t>205-217</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E53C0D">
            <w:pPr>
              <w:keepNext/>
              <w:spacing w:after="0" w:line="276" w:lineRule="auto"/>
              <w:ind w:left="0" w:firstLine="0"/>
              <w:rPr>
                <w:rFonts w:eastAsia="Calibri"/>
                <w:b/>
                <w:bCs/>
                <w:color w:val="auto"/>
                <w:szCs w:val="24"/>
                <w:lang w:eastAsia="en-US"/>
              </w:rPr>
            </w:pPr>
            <w:r w:rsidRPr="001149FC">
              <w:rPr>
                <w:color w:val="auto"/>
              </w:rPr>
              <w:t>2.4.5.</w:t>
            </w:r>
            <w:r w:rsidRPr="001149FC">
              <w:rPr>
                <w:rFonts w:eastAsia="Calibri"/>
                <w:bCs/>
                <w:color w:val="auto"/>
                <w:szCs w:val="24"/>
                <w:lang w:eastAsia="ar-SA"/>
              </w:rPr>
              <w:t>Планируемые результаты реализации Программы формирования экологической культуры, здорового и безопасного образа жизни у обучающихся с ЗПР</w:t>
            </w:r>
          </w:p>
        </w:tc>
        <w:tc>
          <w:tcPr>
            <w:tcW w:w="1835" w:type="dxa"/>
          </w:tcPr>
          <w:p w:rsidR="00FE0C94" w:rsidRPr="001149FC" w:rsidRDefault="00C93B41" w:rsidP="00D9088D">
            <w:pPr>
              <w:ind w:left="0" w:firstLine="0"/>
              <w:rPr>
                <w:color w:val="auto"/>
              </w:rPr>
            </w:pPr>
            <w:r w:rsidRPr="001149FC">
              <w:rPr>
                <w:color w:val="auto"/>
              </w:rPr>
              <w:t>217-218</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2333BB">
            <w:pPr>
              <w:keepNext/>
              <w:spacing w:after="0" w:line="276" w:lineRule="auto"/>
              <w:ind w:left="-41" w:firstLine="0"/>
              <w:rPr>
                <w:rFonts w:eastAsia="Calibri"/>
                <w:bCs/>
                <w:color w:val="auto"/>
                <w:szCs w:val="24"/>
                <w:lang w:eastAsia="en-US"/>
              </w:rPr>
            </w:pPr>
            <w:r w:rsidRPr="001149FC">
              <w:rPr>
                <w:color w:val="auto"/>
              </w:rPr>
              <w:t>2.4.6.</w:t>
            </w:r>
            <w:r w:rsidRPr="001149FC">
              <w:rPr>
                <w:rFonts w:eastAsia="Calibri"/>
                <w:color w:val="auto"/>
                <w:szCs w:val="24"/>
                <w:lang w:eastAsia="en-US"/>
              </w:rPr>
              <w:t xml:space="preserve">План мероприятий </w:t>
            </w:r>
            <w:r w:rsidRPr="001149FC">
              <w:rPr>
                <w:rFonts w:eastAsia="Calibri"/>
                <w:bCs/>
                <w:color w:val="auto"/>
                <w:szCs w:val="24"/>
                <w:lang w:eastAsia="ar-SA"/>
              </w:rPr>
              <w:t>Программы формирования экологической культуры, здорового и безопасного образа жизни</w:t>
            </w:r>
            <w:r w:rsidRPr="001149FC">
              <w:rPr>
                <w:rFonts w:eastAsia="Calibri"/>
                <w:bCs/>
                <w:color w:val="auto"/>
                <w:szCs w:val="24"/>
                <w:lang w:eastAsia="en-US"/>
              </w:rPr>
              <w:t xml:space="preserve"> </w:t>
            </w:r>
            <w:r w:rsidRPr="001149FC">
              <w:rPr>
                <w:rFonts w:eastAsia="Calibri"/>
                <w:color w:val="auto"/>
                <w:spacing w:val="-4"/>
                <w:szCs w:val="24"/>
                <w:lang w:eastAsia="en-US"/>
              </w:rPr>
              <w:t xml:space="preserve">обучающихся с ЗПР </w:t>
            </w:r>
            <w:r w:rsidRPr="001149FC">
              <w:rPr>
                <w:rFonts w:eastAsia="Calibri"/>
                <w:color w:val="auto"/>
                <w:spacing w:val="-3"/>
                <w:szCs w:val="24"/>
                <w:lang w:eastAsia="en-US"/>
              </w:rPr>
              <w:t>на ступени начального общего образования</w:t>
            </w:r>
          </w:p>
        </w:tc>
        <w:tc>
          <w:tcPr>
            <w:tcW w:w="1835" w:type="dxa"/>
          </w:tcPr>
          <w:p w:rsidR="00FE0C94" w:rsidRPr="001149FC" w:rsidRDefault="00C93B41" w:rsidP="00D9088D">
            <w:pPr>
              <w:ind w:left="0" w:firstLine="0"/>
              <w:rPr>
                <w:color w:val="auto"/>
              </w:rPr>
            </w:pPr>
            <w:r w:rsidRPr="001149FC">
              <w:rPr>
                <w:color w:val="auto"/>
              </w:rPr>
              <w:t>218-219</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713A81">
            <w:pPr>
              <w:keepNext/>
              <w:spacing w:after="0" w:line="276" w:lineRule="auto"/>
              <w:ind w:left="0" w:firstLine="0"/>
              <w:rPr>
                <w:rFonts w:eastAsia="Calibri"/>
                <w:b/>
                <w:bCs/>
                <w:color w:val="auto"/>
                <w:szCs w:val="24"/>
                <w:lang w:eastAsia="en-US"/>
              </w:rPr>
            </w:pPr>
            <w:r w:rsidRPr="001149FC">
              <w:rPr>
                <w:color w:val="auto"/>
              </w:rPr>
              <w:t>2.4.7.</w:t>
            </w:r>
            <w:r w:rsidRPr="001149FC">
              <w:rPr>
                <w:rFonts w:eastAsia="Calibri"/>
                <w:bCs/>
                <w:color w:val="auto"/>
                <w:szCs w:val="24"/>
                <w:lang w:eastAsia="en-US"/>
              </w:rPr>
              <w:t xml:space="preserve"> </w:t>
            </w:r>
            <w:r w:rsidRPr="001149FC">
              <w:rPr>
                <w:rFonts w:eastAsia="Calibri"/>
                <w:color w:val="auto"/>
                <w:szCs w:val="28"/>
                <w:lang w:eastAsia="en-US"/>
              </w:rPr>
              <w:t>Оценка эффективности реализации программы</w:t>
            </w:r>
          </w:p>
        </w:tc>
        <w:tc>
          <w:tcPr>
            <w:tcW w:w="1835" w:type="dxa"/>
          </w:tcPr>
          <w:p w:rsidR="00FE0C94" w:rsidRPr="001149FC" w:rsidRDefault="00C93B41" w:rsidP="00D9088D">
            <w:pPr>
              <w:ind w:left="0" w:firstLine="0"/>
              <w:rPr>
                <w:color w:val="auto"/>
              </w:rPr>
            </w:pPr>
            <w:r w:rsidRPr="001149FC">
              <w:rPr>
                <w:color w:val="auto"/>
              </w:rPr>
              <w:t>219</w:t>
            </w:r>
            <w:r w:rsidR="00FE0C94" w:rsidRPr="001149FC">
              <w:rPr>
                <w:color w:val="auto"/>
              </w:rPr>
              <w:t>-</w:t>
            </w:r>
            <w:r w:rsidRPr="001149FC">
              <w:rPr>
                <w:color w:val="auto"/>
              </w:rPr>
              <w:t>227</w:t>
            </w:r>
          </w:p>
        </w:tc>
      </w:tr>
      <w:tr w:rsidR="00D9088D" w:rsidTr="00D9088D">
        <w:tc>
          <w:tcPr>
            <w:tcW w:w="769" w:type="dxa"/>
          </w:tcPr>
          <w:p w:rsidR="00D9088D" w:rsidRPr="001149FC" w:rsidRDefault="00D9088D" w:rsidP="00D9088D">
            <w:pPr>
              <w:ind w:left="0" w:firstLine="0"/>
              <w:rPr>
                <w:color w:val="auto"/>
              </w:rPr>
            </w:pPr>
            <w:r w:rsidRPr="001149FC">
              <w:rPr>
                <w:color w:val="auto"/>
              </w:rPr>
              <w:t>2.5.</w:t>
            </w:r>
          </w:p>
        </w:tc>
        <w:tc>
          <w:tcPr>
            <w:tcW w:w="6872" w:type="dxa"/>
          </w:tcPr>
          <w:p w:rsidR="00D9088D" w:rsidRPr="001149FC" w:rsidRDefault="00D9088D" w:rsidP="00D9088D">
            <w:pPr>
              <w:shd w:val="clear" w:color="auto" w:fill="FFFFFF" w:themeFill="background1"/>
              <w:ind w:left="-35" w:firstLine="0"/>
              <w:rPr>
                <w:color w:val="auto"/>
              </w:rPr>
            </w:pPr>
            <w:r w:rsidRPr="001149FC">
              <w:rPr>
                <w:color w:val="auto"/>
              </w:rPr>
              <w:t xml:space="preserve">Программа коррекционной работы  </w:t>
            </w:r>
          </w:p>
        </w:tc>
        <w:tc>
          <w:tcPr>
            <w:tcW w:w="1835" w:type="dxa"/>
          </w:tcPr>
          <w:p w:rsidR="00D9088D" w:rsidRPr="001149FC" w:rsidRDefault="00612DE0" w:rsidP="00D9088D">
            <w:pPr>
              <w:ind w:left="0" w:firstLine="0"/>
              <w:rPr>
                <w:color w:val="auto"/>
              </w:rPr>
            </w:pPr>
            <w:r w:rsidRPr="001149FC">
              <w:rPr>
                <w:color w:val="auto"/>
              </w:rPr>
              <w:t>228</w:t>
            </w:r>
            <w:r w:rsidR="0082769F" w:rsidRPr="001149FC">
              <w:rPr>
                <w:color w:val="auto"/>
              </w:rPr>
              <w:t>-</w:t>
            </w:r>
            <w:r w:rsidR="00B315C5" w:rsidRPr="001149FC">
              <w:rPr>
                <w:color w:val="auto"/>
              </w:rPr>
              <w:t>2</w:t>
            </w:r>
            <w:r w:rsidRPr="001149FC">
              <w:rPr>
                <w:color w:val="auto"/>
              </w:rPr>
              <w:t>63</w:t>
            </w:r>
          </w:p>
        </w:tc>
      </w:tr>
      <w:tr w:rsidR="00FE0C94" w:rsidTr="00D9088D">
        <w:tc>
          <w:tcPr>
            <w:tcW w:w="769" w:type="dxa"/>
            <w:vMerge w:val="restart"/>
          </w:tcPr>
          <w:p w:rsidR="00FE0C94" w:rsidRPr="001149FC" w:rsidRDefault="00FE0C94" w:rsidP="00D9088D">
            <w:pPr>
              <w:ind w:left="0" w:firstLine="0"/>
              <w:rPr>
                <w:color w:val="auto"/>
              </w:rPr>
            </w:pPr>
          </w:p>
        </w:tc>
        <w:tc>
          <w:tcPr>
            <w:tcW w:w="6872" w:type="dxa"/>
          </w:tcPr>
          <w:p w:rsidR="00FE0C94" w:rsidRPr="001149FC" w:rsidRDefault="00FE0C94" w:rsidP="00D9088D">
            <w:pPr>
              <w:shd w:val="clear" w:color="auto" w:fill="FFFFFF" w:themeFill="background1"/>
              <w:ind w:left="-35" w:firstLine="0"/>
              <w:rPr>
                <w:color w:val="auto"/>
              </w:rPr>
            </w:pPr>
            <w:r w:rsidRPr="001149FC">
              <w:rPr>
                <w:color w:val="auto"/>
              </w:rPr>
              <w:t>2.5.1. Пояснительная записка</w:t>
            </w:r>
          </w:p>
        </w:tc>
        <w:tc>
          <w:tcPr>
            <w:tcW w:w="1835" w:type="dxa"/>
          </w:tcPr>
          <w:p w:rsidR="00FE0C94" w:rsidRPr="001149FC" w:rsidRDefault="00612DE0" w:rsidP="00D9088D">
            <w:pPr>
              <w:ind w:left="0" w:firstLine="0"/>
              <w:rPr>
                <w:color w:val="auto"/>
              </w:rPr>
            </w:pPr>
            <w:r w:rsidRPr="001149FC">
              <w:rPr>
                <w:color w:val="auto"/>
              </w:rPr>
              <w:t>228-230</w:t>
            </w:r>
          </w:p>
        </w:tc>
      </w:tr>
      <w:tr w:rsidR="00FE0C94" w:rsidTr="00592DE6">
        <w:trPr>
          <w:trHeight w:val="363"/>
        </w:trPr>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E33A95">
            <w:pPr>
              <w:pStyle w:val="af1"/>
              <w:tabs>
                <w:tab w:val="left" w:pos="0"/>
              </w:tabs>
              <w:spacing w:after="0" w:line="240" w:lineRule="auto"/>
              <w:ind w:left="0" w:firstLine="0"/>
              <w:rPr>
                <w:rFonts w:eastAsia="Calibri"/>
                <w:b/>
                <w:bCs/>
                <w:color w:val="auto"/>
                <w:szCs w:val="24"/>
                <w:lang w:eastAsia="en-US"/>
              </w:rPr>
            </w:pPr>
            <w:r w:rsidRPr="001149FC">
              <w:rPr>
                <w:color w:val="auto"/>
              </w:rPr>
              <w:t>2.5.2.</w:t>
            </w:r>
            <w:r w:rsidRPr="001149FC">
              <w:rPr>
                <w:rFonts w:eastAsia="Calibri"/>
                <w:b/>
                <w:bCs/>
                <w:color w:val="auto"/>
                <w:szCs w:val="24"/>
                <w:lang w:eastAsia="en-US"/>
              </w:rPr>
              <w:t xml:space="preserve"> </w:t>
            </w:r>
            <w:r w:rsidRPr="001149FC">
              <w:rPr>
                <w:rFonts w:eastAsia="Calibri"/>
                <w:bCs/>
                <w:color w:val="auto"/>
                <w:szCs w:val="24"/>
                <w:lang w:eastAsia="en-US"/>
              </w:rPr>
              <w:t>Направления и содержание коррекционной работы</w:t>
            </w:r>
          </w:p>
        </w:tc>
        <w:tc>
          <w:tcPr>
            <w:tcW w:w="1835" w:type="dxa"/>
          </w:tcPr>
          <w:p w:rsidR="00FE0C94" w:rsidRPr="001149FC" w:rsidRDefault="00FE0C94" w:rsidP="00D9088D">
            <w:pPr>
              <w:ind w:left="0" w:firstLine="0"/>
              <w:rPr>
                <w:color w:val="auto"/>
              </w:rPr>
            </w:pPr>
            <w:r w:rsidRPr="001149FC">
              <w:rPr>
                <w:color w:val="auto"/>
              </w:rPr>
              <w:t>2</w:t>
            </w:r>
            <w:r w:rsidR="00612DE0" w:rsidRPr="001149FC">
              <w:rPr>
                <w:color w:val="auto"/>
              </w:rPr>
              <w:t>30-234</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021537">
            <w:pPr>
              <w:shd w:val="clear" w:color="auto" w:fill="FFFFFF"/>
              <w:spacing w:after="0" w:line="276" w:lineRule="auto"/>
              <w:ind w:left="0" w:firstLine="0"/>
              <w:rPr>
                <w:rFonts w:eastAsia="Calibri"/>
                <w:b/>
                <w:bCs/>
                <w:color w:val="auto"/>
                <w:spacing w:val="-3"/>
                <w:szCs w:val="24"/>
                <w:lang w:eastAsia="en-US"/>
              </w:rPr>
            </w:pPr>
            <w:r w:rsidRPr="001149FC">
              <w:rPr>
                <w:color w:val="auto"/>
              </w:rPr>
              <w:t>2.5.3.</w:t>
            </w:r>
            <w:r w:rsidRPr="001149FC">
              <w:rPr>
                <w:rFonts w:eastAsia="Calibri"/>
                <w:b/>
                <w:bCs/>
                <w:color w:val="auto"/>
                <w:spacing w:val="-3"/>
                <w:szCs w:val="24"/>
                <w:lang w:eastAsia="en-US"/>
              </w:rPr>
              <w:t xml:space="preserve"> </w:t>
            </w:r>
            <w:r w:rsidRPr="001149FC">
              <w:rPr>
                <w:rFonts w:eastAsia="Calibri"/>
                <w:bCs/>
                <w:color w:val="auto"/>
                <w:spacing w:val="-3"/>
                <w:szCs w:val="24"/>
                <w:lang w:eastAsia="en-US"/>
              </w:rPr>
              <w:t>Этапы реализации Программы коррекционной работы</w:t>
            </w:r>
          </w:p>
        </w:tc>
        <w:tc>
          <w:tcPr>
            <w:tcW w:w="1835" w:type="dxa"/>
          </w:tcPr>
          <w:p w:rsidR="00FE0C94" w:rsidRPr="001149FC" w:rsidRDefault="00612DE0" w:rsidP="00D9088D">
            <w:pPr>
              <w:ind w:left="0" w:firstLine="0"/>
              <w:rPr>
                <w:color w:val="auto"/>
              </w:rPr>
            </w:pPr>
            <w:r w:rsidRPr="001149FC">
              <w:rPr>
                <w:color w:val="auto"/>
              </w:rPr>
              <w:t>234</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D9088D">
            <w:pPr>
              <w:shd w:val="clear" w:color="auto" w:fill="FFFFFF" w:themeFill="background1"/>
              <w:ind w:left="-35" w:firstLine="0"/>
              <w:rPr>
                <w:color w:val="auto"/>
              </w:rPr>
            </w:pPr>
            <w:r w:rsidRPr="001149FC">
              <w:rPr>
                <w:color w:val="auto"/>
              </w:rPr>
              <w:t>2.5.4.</w:t>
            </w:r>
            <w:r w:rsidRPr="001149FC">
              <w:rPr>
                <w:rFonts w:eastAsia="Calibri"/>
                <w:b/>
                <w:bCs/>
                <w:color w:val="auto"/>
                <w:szCs w:val="24"/>
                <w:lang w:eastAsia="en-US"/>
              </w:rPr>
              <w:t xml:space="preserve"> </w:t>
            </w:r>
            <w:r w:rsidRPr="001149FC">
              <w:rPr>
                <w:rFonts w:eastAsia="Calibri"/>
                <w:bCs/>
                <w:color w:val="auto"/>
                <w:szCs w:val="24"/>
                <w:lang w:eastAsia="en-US"/>
              </w:rPr>
              <w:t>Механизмы реализации Программы коррекционной работы</w:t>
            </w:r>
          </w:p>
        </w:tc>
        <w:tc>
          <w:tcPr>
            <w:tcW w:w="1835" w:type="dxa"/>
          </w:tcPr>
          <w:p w:rsidR="00FE0C94" w:rsidRPr="001149FC" w:rsidRDefault="00612DE0" w:rsidP="00D9088D">
            <w:pPr>
              <w:ind w:left="0" w:firstLine="0"/>
              <w:rPr>
                <w:color w:val="auto"/>
              </w:rPr>
            </w:pPr>
            <w:r w:rsidRPr="001149FC">
              <w:rPr>
                <w:color w:val="auto"/>
              </w:rPr>
              <w:t>235</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D9088D">
            <w:pPr>
              <w:shd w:val="clear" w:color="auto" w:fill="FFFFFF" w:themeFill="background1"/>
              <w:ind w:left="-35" w:firstLine="0"/>
              <w:rPr>
                <w:color w:val="auto"/>
              </w:rPr>
            </w:pPr>
            <w:r w:rsidRPr="001149FC">
              <w:rPr>
                <w:color w:val="auto"/>
              </w:rPr>
              <w:t>2.5.5.Описание специальных условий реализации Программы коррекционной работы</w:t>
            </w:r>
          </w:p>
        </w:tc>
        <w:tc>
          <w:tcPr>
            <w:tcW w:w="1835" w:type="dxa"/>
          </w:tcPr>
          <w:p w:rsidR="00FE0C94" w:rsidRPr="001149FC" w:rsidRDefault="00612DE0" w:rsidP="00D9088D">
            <w:pPr>
              <w:ind w:left="0" w:firstLine="0"/>
              <w:rPr>
                <w:color w:val="auto"/>
              </w:rPr>
            </w:pPr>
            <w:r w:rsidRPr="001149FC">
              <w:rPr>
                <w:color w:val="auto"/>
              </w:rPr>
              <w:t>235</w:t>
            </w:r>
            <w:r w:rsidR="00FE0C94" w:rsidRPr="001149FC">
              <w:rPr>
                <w:color w:val="auto"/>
              </w:rPr>
              <w:t>-</w:t>
            </w:r>
            <w:r w:rsidRPr="001149FC">
              <w:rPr>
                <w:color w:val="auto"/>
              </w:rPr>
              <w:t>237</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4402D0">
            <w:pPr>
              <w:shd w:val="clear" w:color="auto" w:fill="FFFFFF"/>
              <w:tabs>
                <w:tab w:val="center" w:pos="0"/>
              </w:tabs>
              <w:spacing w:after="0" w:line="276" w:lineRule="auto"/>
              <w:ind w:left="0" w:firstLine="0"/>
              <w:rPr>
                <w:rFonts w:eastAsia="Calibri"/>
                <w:b/>
                <w:color w:val="auto"/>
                <w:szCs w:val="24"/>
                <w:lang w:eastAsia="en-US"/>
              </w:rPr>
            </w:pPr>
            <w:r w:rsidRPr="001149FC">
              <w:rPr>
                <w:color w:val="auto"/>
              </w:rPr>
              <w:t>2.5.6.</w:t>
            </w:r>
            <w:r w:rsidRPr="001149FC">
              <w:rPr>
                <w:rFonts w:eastAsia="Calibri"/>
                <w:color w:val="auto"/>
                <w:szCs w:val="24"/>
                <w:lang w:eastAsia="en-US"/>
              </w:rPr>
              <w:t>Система комплексного психолого-педагогического сопровождения обучающихся с ЗПР в условиях образовательного процесса в начальной школе</w:t>
            </w:r>
          </w:p>
        </w:tc>
        <w:tc>
          <w:tcPr>
            <w:tcW w:w="1835" w:type="dxa"/>
          </w:tcPr>
          <w:p w:rsidR="00FE0C94" w:rsidRPr="001149FC" w:rsidRDefault="00612DE0" w:rsidP="00D9088D">
            <w:pPr>
              <w:ind w:left="0" w:firstLine="0"/>
              <w:rPr>
                <w:color w:val="auto"/>
              </w:rPr>
            </w:pPr>
            <w:r w:rsidRPr="001149FC">
              <w:rPr>
                <w:color w:val="auto"/>
              </w:rPr>
              <w:t>237</w:t>
            </w:r>
            <w:r w:rsidR="00FE0C94" w:rsidRPr="001149FC">
              <w:rPr>
                <w:color w:val="auto"/>
              </w:rPr>
              <w:t>-</w:t>
            </w:r>
            <w:r w:rsidRPr="001149FC">
              <w:rPr>
                <w:color w:val="auto"/>
              </w:rPr>
              <w:t>241</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6426D2">
            <w:pPr>
              <w:spacing w:after="0" w:line="276" w:lineRule="auto"/>
              <w:ind w:left="0" w:firstLine="0"/>
              <w:rPr>
                <w:rFonts w:eastAsia="Calibri"/>
                <w:b/>
                <w:color w:val="auto"/>
                <w:szCs w:val="24"/>
                <w:lang w:eastAsia="en-US"/>
              </w:rPr>
            </w:pPr>
            <w:r w:rsidRPr="001149FC">
              <w:rPr>
                <w:color w:val="auto"/>
              </w:rPr>
              <w:t>2.5.7.</w:t>
            </w:r>
            <w:r w:rsidRPr="001149FC">
              <w:rPr>
                <w:rFonts w:eastAsia="Calibri"/>
                <w:color w:val="auto"/>
                <w:szCs w:val="24"/>
                <w:lang w:eastAsia="en-US"/>
              </w:rPr>
              <w:t>План реализация индивидуально-ориентированных коррекционных мероприятий</w:t>
            </w:r>
          </w:p>
        </w:tc>
        <w:tc>
          <w:tcPr>
            <w:tcW w:w="1835" w:type="dxa"/>
          </w:tcPr>
          <w:p w:rsidR="00FE0C94" w:rsidRPr="001149FC" w:rsidRDefault="00612DE0" w:rsidP="00D9088D">
            <w:pPr>
              <w:ind w:left="0" w:firstLine="0"/>
              <w:rPr>
                <w:color w:val="auto"/>
              </w:rPr>
            </w:pPr>
            <w:r w:rsidRPr="001149FC">
              <w:rPr>
                <w:color w:val="auto"/>
              </w:rPr>
              <w:t>241</w:t>
            </w:r>
            <w:r w:rsidR="00FE0C94" w:rsidRPr="001149FC">
              <w:rPr>
                <w:color w:val="auto"/>
              </w:rPr>
              <w:t>-</w:t>
            </w:r>
            <w:r w:rsidRPr="001149FC">
              <w:rPr>
                <w:color w:val="auto"/>
              </w:rPr>
              <w:t>255</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1E2480">
            <w:pPr>
              <w:pStyle w:val="af1"/>
              <w:ind w:left="0" w:firstLine="0"/>
              <w:rPr>
                <w:color w:val="auto"/>
              </w:rPr>
            </w:pPr>
            <w:r w:rsidRPr="001149FC">
              <w:rPr>
                <w:rFonts w:eastAsia="Calibri"/>
                <w:color w:val="auto"/>
                <w:szCs w:val="24"/>
                <w:lang w:eastAsia="en-US"/>
              </w:rPr>
              <w:t>2.5.8.</w:t>
            </w:r>
            <w:r w:rsidRPr="001149FC">
              <w:rPr>
                <w:color w:val="auto"/>
              </w:rPr>
              <w:t xml:space="preserve">Мониторинг динамики и развития успешности обучающихся с ЗПР в освоении АООП НОО </w:t>
            </w:r>
          </w:p>
        </w:tc>
        <w:tc>
          <w:tcPr>
            <w:tcW w:w="1835" w:type="dxa"/>
          </w:tcPr>
          <w:p w:rsidR="00FE0C94" w:rsidRPr="001149FC" w:rsidRDefault="00FE0C94" w:rsidP="00D9088D">
            <w:pPr>
              <w:ind w:left="0" w:firstLine="0"/>
              <w:rPr>
                <w:color w:val="auto"/>
              </w:rPr>
            </w:pPr>
            <w:r w:rsidRPr="001149FC">
              <w:rPr>
                <w:color w:val="auto"/>
              </w:rPr>
              <w:t>2</w:t>
            </w:r>
            <w:r w:rsidR="00612DE0" w:rsidRPr="001149FC">
              <w:rPr>
                <w:color w:val="auto"/>
              </w:rPr>
              <w:t>55</w:t>
            </w:r>
            <w:r w:rsidRPr="001149FC">
              <w:rPr>
                <w:color w:val="auto"/>
              </w:rPr>
              <w:t>-</w:t>
            </w:r>
            <w:r w:rsidR="00612DE0" w:rsidRPr="001149FC">
              <w:rPr>
                <w:color w:val="auto"/>
              </w:rPr>
              <w:t>256</w:t>
            </w:r>
          </w:p>
        </w:tc>
      </w:tr>
      <w:tr w:rsidR="00FE0C94" w:rsidTr="00D9088D">
        <w:tc>
          <w:tcPr>
            <w:tcW w:w="769" w:type="dxa"/>
            <w:vMerge/>
          </w:tcPr>
          <w:p w:rsidR="00FE0C94" w:rsidRPr="001149FC" w:rsidRDefault="00FE0C94" w:rsidP="00D9088D">
            <w:pPr>
              <w:ind w:left="0" w:firstLine="0"/>
              <w:rPr>
                <w:color w:val="auto"/>
              </w:rPr>
            </w:pPr>
          </w:p>
        </w:tc>
        <w:tc>
          <w:tcPr>
            <w:tcW w:w="6872" w:type="dxa"/>
          </w:tcPr>
          <w:p w:rsidR="00FE0C94" w:rsidRPr="001149FC" w:rsidRDefault="00FE0C94" w:rsidP="00F90343">
            <w:pPr>
              <w:spacing w:after="10" w:line="271" w:lineRule="auto"/>
              <w:ind w:left="0" w:right="559" w:firstLine="0"/>
              <w:rPr>
                <w:b/>
                <w:color w:val="auto"/>
              </w:rPr>
            </w:pPr>
            <w:r w:rsidRPr="001149FC">
              <w:rPr>
                <w:color w:val="auto"/>
              </w:rPr>
              <w:t>2.5.9.</w:t>
            </w:r>
            <w:r w:rsidRPr="001149FC">
              <w:rPr>
                <w:b/>
                <w:color w:val="auto"/>
              </w:rPr>
              <w:t xml:space="preserve"> </w:t>
            </w:r>
            <w:r w:rsidRPr="001149FC">
              <w:rPr>
                <w:color w:val="auto"/>
              </w:rPr>
              <w:t>Планируемые результаты коррекционной работы</w:t>
            </w:r>
          </w:p>
        </w:tc>
        <w:tc>
          <w:tcPr>
            <w:tcW w:w="1835" w:type="dxa"/>
          </w:tcPr>
          <w:p w:rsidR="00FE0C94" w:rsidRPr="001149FC" w:rsidRDefault="006A5527" w:rsidP="00D9088D">
            <w:pPr>
              <w:ind w:left="0" w:firstLine="0"/>
              <w:rPr>
                <w:color w:val="auto"/>
              </w:rPr>
            </w:pPr>
            <w:r w:rsidRPr="001149FC">
              <w:rPr>
                <w:color w:val="auto"/>
              </w:rPr>
              <w:t>256-263</w:t>
            </w:r>
          </w:p>
        </w:tc>
      </w:tr>
      <w:tr w:rsidR="00D9088D" w:rsidTr="00D9088D">
        <w:tc>
          <w:tcPr>
            <w:tcW w:w="769" w:type="dxa"/>
          </w:tcPr>
          <w:p w:rsidR="00D9088D" w:rsidRPr="001149FC" w:rsidRDefault="00D9088D" w:rsidP="00D9088D">
            <w:pPr>
              <w:ind w:left="0" w:firstLine="0"/>
              <w:rPr>
                <w:color w:val="auto"/>
              </w:rPr>
            </w:pPr>
            <w:r w:rsidRPr="001149FC">
              <w:rPr>
                <w:color w:val="auto"/>
              </w:rPr>
              <w:t>2.6.</w:t>
            </w:r>
          </w:p>
        </w:tc>
        <w:tc>
          <w:tcPr>
            <w:tcW w:w="6872" w:type="dxa"/>
          </w:tcPr>
          <w:p w:rsidR="00D9088D" w:rsidRPr="001149FC" w:rsidRDefault="00D9088D" w:rsidP="00D9088D">
            <w:pPr>
              <w:shd w:val="clear" w:color="auto" w:fill="FFFFFF" w:themeFill="background1"/>
              <w:spacing w:after="163"/>
              <w:ind w:left="-35" w:firstLine="0"/>
              <w:rPr>
                <w:color w:val="auto"/>
              </w:rPr>
            </w:pPr>
            <w:r w:rsidRPr="001149FC">
              <w:rPr>
                <w:color w:val="auto"/>
              </w:rPr>
              <w:t xml:space="preserve">Программа внеурочной деятельности   </w:t>
            </w:r>
          </w:p>
        </w:tc>
        <w:tc>
          <w:tcPr>
            <w:tcW w:w="1835" w:type="dxa"/>
          </w:tcPr>
          <w:p w:rsidR="00D9088D" w:rsidRPr="001149FC" w:rsidRDefault="006A5527" w:rsidP="00D9088D">
            <w:pPr>
              <w:ind w:left="0" w:firstLine="0"/>
              <w:rPr>
                <w:color w:val="auto"/>
              </w:rPr>
            </w:pPr>
            <w:r w:rsidRPr="001149FC">
              <w:rPr>
                <w:color w:val="auto"/>
              </w:rPr>
              <w:t>264</w:t>
            </w:r>
            <w:r w:rsidR="00461018" w:rsidRPr="001149FC">
              <w:rPr>
                <w:color w:val="auto"/>
              </w:rPr>
              <w:t>-</w:t>
            </w:r>
            <w:r w:rsidRPr="001149FC">
              <w:rPr>
                <w:color w:val="auto"/>
              </w:rPr>
              <w:t>280</w:t>
            </w:r>
          </w:p>
        </w:tc>
      </w:tr>
      <w:tr w:rsidR="007755C9" w:rsidTr="00D9088D">
        <w:tc>
          <w:tcPr>
            <w:tcW w:w="769" w:type="dxa"/>
            <w:vMerge w:val="restart"/>
          </w:tcPr>
          <w:p w:rsidR="007755C9" w:rsidRPr="001149FC" w:rsidRDefault="007755C9" w:rsidP="00D9088D">
            <w:pPr>
              <w:ind w:left="0" w:firstLine="0"/>
              <w:rPr>
                <w:color w:val="auto"/>
              </w:rPr>
            </w:pPr>
          </w:p>
        </w:tc>
        <w:tc>
          <w:tcPr>
            <w:tcW w:w="6872" w:type="dxa"/>
          </w:tcPr>
          <w:p w:rsidR="007755C9" w:rsidRPr="001149FC" w:rsidRDefault="007755C9" w:rsidP="00180738">
            <w:pPr>
              <w:pStyle w:val="af1"/>
              <w:ind w:left="-41" w:firstLine="0"/>
              <w:rPr>
                <w:color w:val="auto"/>
              </w:rPr>
            </w:pPr>
            <w:r w:rsidRPr="001149FC">
              <w:rPr>
                <w:color w:val="auto"/>
              </w:rPr>
              <w:t>2.6.1.Пояснительная записка</w:t>
            </w:r>
          </w:p>
        </w:tc>
        <w:tc>
          <w:tcPr>
            <w:tcW w:w="1835" w:type="dxa"/>
          </w:tcPr>
          <w:p w:rsidR="007755C9" w:rsidRPr="001149FC" w:rsidRDefault="006A5527" w:rsidP="00D9088D">
            <w:pPr>
              <w:ind w:left="0" w:firstLine="0"/>
              <w:rPr>
                <w:color w:val="auto"/>
              </w:rPr>
            </w:pPr>
            <w:r w:rsidRPr="001149FC">
              <w:rPr>
                <w:color w:val="auto"/>
              </w:rPr>
              <w:t>264-266</w:t>
            </w:r>
          </w:p>
        </w:tc>
      </w:tr>
      <w:tr w:rsidR="007755C9" w:rsidTr="00D9088D">
        <w:tc>
          <w:tcPr>
            <w:tcW w:w="769" w:type="dxa"/>
            <w:vMerge/>
          </w:tcPr>
          <w:p w:rsidR="007755C9" w:rsidRPr="001149FC" w:rsidRDefault="007755C9" w:rsidP="00D9088D">
            <w:pPr>
              <w:ind w:left="0" w:firstLine="0"/>
              <w:rPr>
                <w:color w:val="auto"/>
              </w:rPr>
            </w:pPr>
          </w:p>
        </w:tc>
        <w:tc>
          <w:tcPr>
            <w:tcW w:w="6872" w:type="dxa"/>
          </w:tcPr>
          <w:p w:rsidR="007755C9" w:rsidRPr="001149FC" w:rsidRDefault="007755C9" w:rsidP="00E15846">
            <w:pPr>
              <w:spacing w:after="4" w:line="247" w:lineRule="auto"/>
              <w:ind w:left="-41" w:right="17" w:firstLine="0"/>
              <w:rPr>
                <w:color w:val="auto"/>
              </w:rPr>
            </w:pPr>
            <w:r w:rsidRPr="001149FC">
              <w:rPr>
                <w:color w:val="auto"/>
              </w:rPr>
              <w:t xml:space="preserve">2.6.2. </w:t>
            </w:r>
            <w:r w:rsidRPr="001149FC">
              <w:rPr>
                <w:rFonts w:eastAsia="Calibri"/>
                <w:bCs/>
                <w:color w:val="auto"/>
                <w:szCs w:val="24"/>
                <w:lang w:eastAsia="en-US"/>
              </w:rPr>
              <w:t>Модель организации внеурочной деятельности</w:t>
            </w:r>
            <w:r w:rsidRPr="001149FC">
              <w:rPr>
                <w:rFonts w:eastAsia="Calibri"/>
                <w:b/>
                <w:bCs/>
                <w:color w:val="auto"/>
                <w:szCs w:val="24"/>
                <w:lang w:eastAsia="en-US"/>
              </w:rPr>
              <w:t xml:space="preserve"> </w:t>
            </w:r>
          </w:p>
        </w:tc>
        <w:tc>
          <w:tcPr>
            <w:tcW w:w="1835" w:type="dxa"/>
          </w:tcPr>
          <w:p w:rsidR="007755C9" w:rsidRPr="001149FC" w:rsidRDefault="006A5527" w:rsidP="00D9088D">
            <w:pPr>
              <w:ind w:left="0" w:firstLine="0"/>
              <w:rPr>
                <w:color w:val="auto"/>
              </w:rPr>
            </w:pPr>
            <w:r w:rsidRPr="001149FC">
              <w:rPr>
                <w:color w:val="auto"/>
              </w:rPr>
              <w:t>266-267</w:t>
            </w:r>
          </w:p>
        </w:tc>
      </w:tr>
      <w:tr w:rsidR="007755C9" w:rsidTr="00D9088D">
        <w:tc>
          <w:tcPr>
            <w:tcW w:w="769" w:type="dxa"/>
            <w:vMerge/>
          </w:tcPr>
          <w:p w:rsidR="007755C9" w:rsidRPr="001149FC" w:rsidRDefault="007755C9" w:rsidP="00D9088D">
            <w:pPr>
              <w:ind w:left="0" w:firstLine="0"/>
              <w:rPr>
                <w:color w:val="auto"/>
              </w:rPr>
            </w:pPr>
          </w:p>
        </w:tc>
        <w:tc>
          <w:tcPr>
            <w:tcW w:w="6872" w:type="dxa"/>
          </w:tcPr>
          <w:p w:rsidR="007755C9" w:rsidRPr="001149FC" w:rsidRDefault="007755C9" w:rsidP="00180738">
            <w:pPr>
              <w:spacing w:after="0" w:line="240" w:lineRule="auto"/>
              <w:ind w:left="-41" w:firstLine="0"/>
              <w:rPr>
                <w:b/>
                <w:color w:val="auto"/>
                <w:szCs w:val="24"/>
              </w:rPr>
            </w:pPr>
            <w:r w:rsidRPr="001149FC">
              <w:rPr>
                <w:color w:val="auto"/>
              </w:rPr>
              <w:t>2.6.3.</w:t>
            </w:r>
            <w:r w:rsidRPr="001149FC">
              <w:rPr>
                <w:b/>
                <w:color w:val="auto"/>
                <w:szCs w:val="24"/>
              </w:rPr>
              <w:t xml:space="preserve"> </w:t>
            </w:r>
            <w:r w:rsidRPr="001149FC">
              <w:rPr>
                <w:color w:val="auto"/>
                <w:szCs w:val="24"/>
              </w:rPr>
              <w:t>Направления и содержание внеурочной деятельности</w:t>
            </w:r>
            <w:r w:rsidRPr="001149FC">
              <w:rPr>
                <w:b/>
                <w:color w:val="auto"/>
                <w:szCs w:val="24"/>
              </w:rPr>
              <w:t xml:space="preserve"> </w:t>
            </w:r>
          </w:p>
        </w:tc>
        <w:tc>
          <w:tcPr>
            <w:tcW w:w="1835" w:type="dxa"/>
          </w:tcPr>
          <w:p w:rsidR="007755C9" w:rsidRPr="001149FC" w:rsidRDefault="006A5527" w:rsidP="00D9088D">
            <w:pPr>
              <w:ind w:left="0" w:firstLine="0"/>
              <w:rPr>
                <w:color w:val="auto"/>
              </w:rPr>
            </w:pPr>
            <w:r w:rsidRPr="001149FC">
              <w:rPr>
                <w:color w:val="auto"/>
              </w:rPr>
              <w:t>267-275</w:t>
            </w:r>
          </w:p>
        </w:tc>
      </w:tr>
      <w:tr w:rsidR="007755C9" w:rsidTr="00D9088D">
        <w:tc>
          <w:tcPr>
            <w:tcW w:w="769" w:type="dxa"/>
            <w:vMerge/>
          </w:tcPr>
          <w:p w:rsidR="007755C9" w:rsidRPr="001149FC" w:rsidRDefault="007755C9" w:rsidP="00D9088D">
            <w:pPr>
              <w:ind w:left="0" w:firstLine="0"/>
              <w:rPr>
                <w:color w:val="auto"/>
              </w:rPr>
            </w:pPr>
          </w:p>
        </w:tc>
        <w:tc>
          <w:tcPr>
            <w:tcW w:w="6872" w:type="dxa"/>
          </w:tcPr>
          <w:p w:rsidR="007755C9" w:rsidRPr="001149FC" w:rsidRDefault="007755C9" w:rsidP="00180738">
            <w:pPr>
              <w:widowControl w:val="0"/>
              <w:autoSpaceDE w:val="0"/>
              <w:autoSpaceDN w:val="0"/>
              <w:adjustRightInd w:val="0"/>
              <w:spacing w:after="0" w:line="240" w:lineRule="auto"/>
              <w:ind w:left="-41" w:firstLine="0"/>
              <w:rPr>
                <w:bCs/>
                <w:color w:val="auto"/>
                <w:szCs w:val="24"/>
              </w:rPr>
            </w:pPr>
            <w:r w:rsidRPr="001149FC">
              <w:rPr>
                <w:color w:val="auto"/>
              </w:rPr>
              <w:t>2.6.4.</w:t>
            </w:r>
            <w:r w:rsidRPr="001149FC">
              <w:rPr>
                <w:bCs/>
                <w:color w:val="auto"/>
                <w:szCs w:val="24"/>
              </w:rPr>
              <w:t xml:space="preserve"> Мониторинг эффективности внеурочной деятельности </w:t>
            </w:r>
          </w:p>
        </w:tc>
        <w:tc>
          <w:tcPr>
            <w:tcW w:w="1835" w:type="dxa"/>
          </w:tcPr>
          <w:p w:rsidR="007755C9" w:rsidRPr="001149FC" w:rsidRDefault="006A5527" w:rsidP="00D9088D">
            <w:pPr>
              <w:ind w:left="0" w:firstLine="0"/>
              <w:rPr>
                <w:color w:val="auto"/>
              </w:rPr>
            </w:pPr>
            <w:r w:rsidRPr="001149FC">
              <w:rPr>
                <w:color w:val="auto"/>
              </w:rPr>
              <w:t>275-277</w:t>
            </w:r>
          </w:p>
        </w:tc>
      </w:tr>
      <w:tr w:rsidR="007755C9" w:rsidTr="00D9088D">
        <w:tc>
          <w:tcPr>
            <w:tcW w:w="769" w:type="dxa"/>
            <w:vMerge/>
          </w:tcPr>
          <w:p w:rsidR="007755C9" w:rsidRPr="001149FC" w:rsidRDefault="007755C9" w:rsidP="007E4A1E">
            <w:pPr>
              <w:ind w:left="0" w:firstLine="0"/>
              <w:rPr>
                <w:color w:val="auto"/>
              </w:rPr>
            </w:pPr>
          </w:p>
        </w:tc>
        <w:tc>
          <w:tcPr>
            <w:tcW w:w="6872" w:type="dxa"/>
          </w:tcPr>
          <w:p w:rsidR="007755C9" w:rsidRPr="001149FC" w:rsidRDefault="007755C9" w:rsidP="009079D3">
            <w:pPr>
              <w:spacing w:after="11" w:line="248" w:lineRule="auto"/>
              <w:ind w:left="-41" w:firstLine="0"/>
              <w:rPr>
                <w:color w:val="auto"/>
              </w:rPr>
            </w:pPr>
            <w:r w:rsidRPr="001149FC">
              <w:rPr>
                <w:color w:val="auto"/>
              </w:rPr>
              <w:t>2.6.5. Планируемые резуль</w:t>
            </w:r>
            <w:r w:rsidR="009079D3" w:rsidRPr="001149FC">
              <w:rPr>
                <w:color w:val="auto"/>
              </w:rPr>
              <w:t xml:space="preserve">таты внеурочной деятельности </w:t>
            </w:r>
          </w:p>
        </w:tc>
        <w:tc>
          <w:tcPr>
            <w:tcW w:w="1835" w:type="dxa"/>
          </w:tcPr>
          <w:p w:rsidR="007755C9" w:rsidRPr="001149FC" w:rsidRDefault="006A5527" w:rsidP="007E4A1E">
            <w:pPr>
              <w:ind w:left="0" w:firstLine="0"/>
              <w:rPr>
                <w:color w:val="auto"/>
              </w:rPr>
            </w:pPr>
            <w:r w:rsidRPr="001149FC">
              <w:rPr>
                <w:color w:val="auto"/>
              </w:rPr>
              <w:t>278-280</w:t>
            </w:r>
          </w:p>
        </w:tc>
      </w:tr>
      <w:tr w:rsidR="007E4A1E" w:rsidTr="00357783">
        <w:tc>
          <w:tcPr>
            <w:tcW w:w="9476" w:type="dxa"/>
            <w:gridSpan w:val="3"/>
          </w:tcPr>
          <w:p w:rsidR="007E4A1E" w:rsidRPr="001149FC" w:rsidRDefault="007E4A1E" w:rsidP="007E4A1E">
            <w:pPr>
              <w:shd w:val="clear" w:color="auto" w:fill="FFFFFF" w:themeFill="background1"/>
              <w:spacing w:after="10" w:line="271" w:lineRule="auto"/>
              <w:ind w:right="559"/>
              <w:jc w:val="center"/>
              <w:rPr>
                <w:color w:val="auto"/>
              </w:rPr>
            </w:pPr>
            <w:r w:rsidRPr="001149FC">
              <w:rPr>
                <w:b/>
                <w:color w:val="auto"/>
              </w:rPr>
              <w:t>3.</w:t>
            </w:r>
            <w:r w:rsidRPr="001149FC">
              <w:rPr>
                <w:rFonts w:eastAsia="Arial"/>
                <w:b/>
                <w:color w:val="auto"/>
              </w:rPr>
              <w:t xml:space="preserve"> </w:t>
            </w:r>
            <w:r w:rsidRPr="001149FC">
              <w:rPr>
                <w:b/>
                <w:color w:val="auto"/>
              </w:rPr>
              <w:t>ОРГАНИЗАЦИОННЫЙ РАЗДЕЛ</w:t>
            </w:r>
          </w:p>
        </w:tc>
      </w:tr>
      <w:tr w:rsidR="007E4A1E" w:rsidTr="00D9088D">
        <w:tc>
          <w:tcPr>
            <w:tcW w:w="769" w:type="dxa"/>
          </w:tcPr>
          <w:p w:rsidR="007E4A1E" w:rsidRPr="001149FC" w:rsidRDefault="007E4A1E" w:rsidP="007E4A1E">
            <w:pPr>
              <w:ind w:left="0" w:firstLine="0"/>
              <w:rPr>
                <w:color w:val="auto"/>
              </w:rPr>
            </w:pPr>
            <w:r w:rsidRPr="001149FC">
              <w:rPr>
                <w:color w:val="auto"/>
              </w:rPr>
              <w:t>3.1.</w:t>
            </w:r>
          </w:p>
        </w:tc>
        <w:tc>
          <w:tcPr>
            <w:tcW w:w="6872" w:type="dxa"/>
          </w:tcPr>
          <w:p w:rsidR="007E4A1E" w:rsidRPr="001149FC" w:rsidRDefault="007E4A1E" w:rsidP="007E4A1E">
            <w:pPr>
              <w:shd w:val="clear" w:color="auto" w:fill="FFFFFF" w:themeFill="background1"/>
              <w:ind w:left="-35" w:firstLine="35"/>
              <w:rPr>
                <w:color w:val="auto"/>
              </w:rPr>
            </w:pPr>
            <w:r w:rsidRPr="001149FC">
              <w:rPr>
                <w:color w:val="auto"/>
              </w:rPr>
              <w:t xml:space="preserve">Учебный план </w:t>
            </w:r>
            <w:r w:rsidRPr="001149FC">
              <w:rPr>
                <w:color w:val="auto"/>
                <w:shd w:val="clear" w:color="auto" w:fill="FFFFFF" w:themeFill="background1"/>
              </w:rPr>
              <w:t>начального общего образования, включающий предметные и коррекционно-развивающую области, направления внеурочной деятельности</w:t>
            </w:r>
          </w:p>
        </w:tc>
        <w:tc>
          <w:tcPr>
            <w:tcW w:w="1835" w:type="dxa"/>
          </w:tcPr>
          <w:p w:rsidR="007E4A1E" w:rsidRPr="001149FC" w:rsidRDefault="00296B12" w:rsidP="007E4A1E">
            <w:pPr>
              <w:ind w:left="0" w:firstLine="0"/>
              <w:rPr>
                <w:color w:val="auto"/>
              </w:rPr>
            </w:pPr>
            <w:r w:rsidRPr="001149FC">
              <w:rPr>
                <w:color w:val="auto"/>
              </w:rPr>
              <w:t>281-297</w:t>
            </w:r>
          </w:p>
        </w:tc>
      </w:tr>
      <w:tr w:rsidR="00C6333D" w:rsidTr="00D9088D">
        <w:tc>
          <w:tcPr>
            <w:tcW w:w="769" w:type="dxa"/>
            <w:vMerge w:val="restart"/>
          </w:tcPr>
          <w:p w:rsidR="00C6333D" w:rsidRPr="001149FC" w:rsidRDefault="00C6333D" w:rsidP="007E4A1E">
            <w:pPr>
              <w:ind w:left="0" w:firstLine="0"/>
              <w:rPr>
                <w:color w:val="auto"/>
              </w:rPr>
            </w:pPr>
            <w:r w:rsidRPr="001149FC">
              <w:rPr>
                <w:color w:val="auto"/>
              </w:rPr>
              <w:t>3.2.</w:t>
            </w:r>
          </w:p>
        </w:tc>
        <w:tc>
          <w:tcPr>
            <w:tcW w:w="6872" w:type="dxa"/>
          </w:tcPr>
          <w:p w:rsidR="00C6333D" w:rsidRPr="001149FC" w:rsidRDefault="00C6333D" w:rsidP="007E4A1E">
            <w:pPr>
              <w:shd w:val="clear" w:color="auto" w:fill="FFFFFF" w:themeFill="background1"/>
              <w:ind w:left="-35" w:firstLine="35"/>
              <w:rPr>
                <w:color w:val="auto"/>
              </w:rPr>
            </w:pPr>
            <w:r w:rsidRPr="001149FC">
              <w:rPr>
                <w:color w:val="auto"/>
              </w:rPr>
              <w:t>Система специальных условий реализации адаптированной основной общеобразовательной программы начального общего образования в соответствии с требованиями Стандарта</w:t>
            </w:r>
          </w:p>
        </w:tc>
        <w:tc>
          <w:tcPr>
            <w:tcW w:w="1835" w:type="dxa"/>
          </w:tcPr>
          <w:p w:rsidR="00C6333D" w:rsidRPr="001149FC" w:rsidRDefault="00296B12" w:rsidP="007E4A1E">
            <w:pPr>
              <w:ind w:left="0" w:firstLine="0"/>
              <w:rPr>
                <w:color w:val="auto"/>
              </w:rPr>
            </w:pPr>
            <w:r w:rsidRPr="001149FC">
              <w:rPr>
                <w:color w:val="auto"/>
              </w:rPr>
              <w:t>297</w:t>
            </w:r>
            <w:r w:rsidR="00C6333D" w:rsidRPr="001149FC">
              <w:rPr>
                <w:color w:val="auto"/>
              </w:rPr>
              <w:t>-</w:t>
            </w:r>
            <w:r w:rsidRPr="001149FC">
              <w:rPr>
                <w:color w:val="auto"/>
              </w:rPr>
              <w:t>307</w:t>
            </w:r>
          </w:p>
        </w:tc>
      </w:tr>
      <w:tr w:rsidR="00C6333D" w:rsidTr="00D9088D">
        <w:tc>
          <w:tcPr>
            <w:tcW w:w="769" w:type="dxa"/>
            <w:vMerge/>
          </w:tcPr>
          <w:p w:rsidR="00C6333D" w:rsidRPr="001149FC" w:rsidRDefault="00C6333D" w:rsidP="007E4A1E">
            <w:pPr>
              <w:ind w:left="0" w:firstLine="0"/>
              <w:rPr>
                <w:color w:val="auto"/>
              </w:rPr>
            </w:pPr>
          </w:p>
        </w:tc>
        <w:tc>
          <w:tcPr>
            <w:tcW w:w="6872" w:type="dxa"/>
          </w:tcPr>
          <w:p w:rsidR="00C6333D" w:rsidRPr="001149FC" w:rsidRDefault="00C6333D" w:rsidP="007E4A1E">
            <w:pPr>
              <w:shd w:val="clear" w:color="auto" w:fill="FFFFFF" w:themeFill="background1"/>
              <w:ind w:left="-35"/>
              <w:rPr>
                <w:color w:val="auto"/>
              </w:rPr>
            </w:pPr>
            <w:r w:rsidRPr="001149FC">
              <w:rPr>
                <w:color w:val="auto"/>
              </w:rPr>
              <w:t xml:space="preserve">3.2.1. Кадровые условия  </w:t>
            </w:r>
          </w:p>
        </w:tc>
        <w:tc>
          <w:tcPr>
            <w:tcW w:w="1835" w:type="dxa"/>
          </w:tcPr>
          <w:p w:rsidR="00C6333D" w:rsidRPr="001149FC" w:rsidRDefault="00296B12" w:rsidP="007E4A1E">
            <w:pPr>
              <w:ind w:left="0" w:firstLine="0"/>
              <w:rPr>
                <w:color w:val="auto"/>
              </w:rPr>
            </w:pPr>
            <w:r w:rsidRPr="001149FC">
              <w:rPr>
                <w:color w:val="auto"/>
              </w:rPr>
              <w:t>297-301</w:t>
            </w:r>
          </w:p>
        </w:tc>
      </w:tr>
      <w:tr w:rsidR="00C6333D" w:rsidTr="00D9088D">
        <w:tc>
          <w:tcPr>
            <w:tcW w:w="769" w:type="dxa"/>
            <w:vMerge/>
          </w:tcPr>
          <w:p w:rsidR="00C6333D" w:rsidRPr="001149FC" w:rsidRDefault="00C6333D" w:rsidP="007E4A1E">
            <w:pPr>
              <w:ind w:left="0" w:firstLine="0"/>
              <w:rPr>
                <w:color w:val="auto"/>
              </w:rPr>
            </w:pPr>
          </w:p>
        </w:tc>
        <w:tc>
          <w:tcPr>
            <w:tcW w:w="6872" w:type="dxa"/>
          </w:tcPr>
          <w:p w:rsidR="00C6333D" w:rsidRPr="001149FC" w:rsidRDefault="00C6333D" w:rsidP="007E4A1E">
            <w:pPr>
              <w:shd w:val="clear" w:color="auto" w:fill="FFFFFF" w:themeFill="background1"/>
              <w:ind w:left="-35"/>
              <w:rPr>
                <w:color w:val="auto"/>
              </w:rPr>
            </w:pPr>
            <w:r w:rsidRPr="001149FC">
              <w:rPr>
                <w:color w:val="auto"/>
              </w:rPr>
              <w:t xml:space="preserve">3.2.2. Финансово-экономические условия  </w:t>
            </w:r>
          </w:p>
        </w:tc>
        <w:tc>
          <w:tcPr>
            <w:tcW w:w="1835" w:type="dxa"/>
          </w:tcPr>
          <w:p w:rsidR="00C6333D" w:rsidRPr="001149FC" w:rsidRDefault="00296B12" w:rsidP="007E4A1E">
            <w:pPr>
              <w:ind w:left="0" w:firstLine="0"/>
              <w:rPr>
                <w:color w:val="auto"/>
              </w:rPr>
            </w:pPr>
            <w:r w:rsidRPr="001149FC">
              <w:rPr>
                <w:color w:val="auto"/>
              </w:rPr>
              <w:t>301-302</w:t>
            </w:r>
          </w:p>
        </w:tc>
      </w:tr>
      <w:tr w:rsidR="00C6333D" w:rsidTr="00D9088D">
        <w:tc>
          <w:tcPr>
            <w:tcW w:w="769" w:type="dxa"/>
            <w:vMerge/>
          </w:tcPr>
          <w:p w:rsidR="00C6333D" w:rsidRPr="001149FC" w:rsidRDefault="00C6333D" w:rsidP="007E4A1E">
            <w:pPr>
              <w:ind w:left="0" w:firstLine="0"/>
              <w:rPr>
                <w:color w:val="auto"/>
              </w:rPr>
            </w:pPr>
          </w:p>
        </w:tc>
        <w:tc>
          <w:tcPr>
            <w:tcW w:w="6872" w:type="dxa"/>
          </w:tcPr>
          <w:p w:rsidR="00C6333D" w:rsidRPr="001149FC" w:rsidRDefault="00C6333D" w:rsidP="007E4A1E">
            <w:pPr>
              <w:shd w:val="clear" w:color="auto" w:fill="FFFFFF" w:themeFill="background1"/>
              <w:ind w:left="-35"/>
              <w:rPr>
                <w:color w:val="auto"/>
              </w:rPr>
            </w:pPr>
            <w:r w:rsidRPr="001149FC">
              <w:rPr>
                <w:color w:val="auto"/>
              </w:rPr>
              <w:t xml:space="preserve">3.2.3. Материально-технические условия  </w:t>
            </w:r>
          </w:p>
        </w:tc>
        <w:tc>
          <w:tcPr>
            <w:tcW w:w="1835" w:type="dxa"/>
          </w:tcPr>
          <w:p w:rsidR="00C6333D" w:rsidRPr="001149FC" w:rsidRDefault="00296B12" w:rsidP="007E4A1E">
            <w:pPr>
              <w:ind w:left="0" w:firstLine="0"/>
              <w:rPr>
                <w:color w:val="auto"/>
              </w:rPr>
            </w:pPr>
            <w:r w:rsidRPr="001149FC">
              <w:rPr>
                <w:color w:val="auto"/>
              </w:rPr>
              <w:t>302-305</w:t>
            </w:r>
          </w:p>
        </w:tc>
      </w:tr>
      <w:tr w:rsidR="00C6333D" w:rsidTr="00D9088D">
        <w:tc>
          <w:tcPr>
            <w:tcW w:w="769" w:type="dxa"/>
            <w:vMerge/>
          </w:tcPr>
          <w:p w:rsidR="00C6333D" w:rsidRPr="001149FC" w:rsidRDefault="00C6333D" w:rsidP="007E4A1E">
            <w:pPr>
              <w:ind w:left="0" w:firstLine="0"/>
              <w:rPr>
                <w:color w:val="auto"/>
              </w:rPr>
            </w:pPr>
          </w:p>
        </w:tc>
        <w:tc>
          <w:tcPr>
            <w:tcW w:w="6872" w:type="dxa"/>
          </w:tcPr>
          <w:p w:rsidR="00C6333D" w:rsidRPr="001149FC" w:rsidRDefault="00C6333D" w:rsidP="007E4A1E">
            <w:pPr>
              <w:shd w:val="clear" w:color="auto" w:fill="FFFFFF" w:themeFill="background1"/>
              <w:ind w:left="-35"/>
              <w:rPr>
                <w:color w:val="auto"/>
              </w:rPr>
            </w:pPr>
            <w:r w:rsidRPr="001149FC">
              <w:rPr>
                <w:color w:val="auto"/>
              </w:rPr>
              <w:t>3.2.4.</w:t>
            </w:r>
            <w:r w:rsidR="00067CC6" w:rsidRPr="001149FC">
              <w:rPr>
                <w:color w:val="auto"/>
              </w:rPr>
              <w:t xml:space="preserve"> </w:t>
            </w:r>
            <w:r w:rsidRPr="001149FC">
              <w:rPr>
                <w:color w:val="auto"/>
              </w:rPr>
              <w:t>Контроль за состоянием системы условий</w:t>
            </w:r>
          </w:p>
        </w:tc>
        <w:tc>
          <w:tcPr>
            <w:tcW w:w="1835" w:type="dxa"/>
          </w:tcPr>
          <w:p w:rsidR="00C6333D" w:rsidRPr="001149FC" w:rsidRDefault="00296B12" w:rsidP="007E4A1E">
            <w:pPr>
              <w:ind w:left="0" w:firstLine="0"/>
              <w:rPr>
                <w:color w:val="auto"/>
              </w:rPr>
            </w:pPr>
            <w:r w:rsidRPr="001149FC">
              <w:rPr>
                <w:color w:val="auto"/>
              </w:rPr>
              <w:t>305-307</w:t>
            </w:r>
          </w:p>
        </w:tc>
      </w:tr>
    </w:tbl>
    <w:p w:rsidR="00D9088D" w:rsidRPr="00D9088D" w:rsidRDefault="00D9088D" w:rsidP="00D9088D"/>
    <w:p w:rsidR="00D9088D" w:rsidRPr="00FB5CE0" w:rsidRDefault="00D9088D" w:rsidP="009D62E9">
      <w:pPr>
        <w:shd w:val="clear" w:color="auto" w:fill="FFFFFF" w:themeFill="background1"/>
        <w:spacing w:after="158" w:line="271" w:lineRule="auto"/>
        <w:ind w:right="559"/>
        <w:jc w:val="left"/>
      </w:pPr>
    </w:p>
    <w:p w:rsidR="00D9088D" w:rsidRPr="00FB5CE0" w:rsidRDefault="00FB5CE0" w:rsidP="00952537">
      <w:pPr>
        <w:shd w:val="clear" w:color="auto" w:fill="FFFFFF" w:themeFill="background1"/>
        <w:spacing w:after="158" w:line="271" w:lineRule="auto"/>
        <w:ind w:left="567" w:right="559" w:firstLine="0"/>
        <w:jc w:val="left"/>
      </w:pPr>
      <w:r w:rsidRPr="00FB5CE0">
        <w:t>Приложение 1. Рабочие программы по предметам</w:t>
      </w:r>
      <w:r w:rsidR="00F916C7">
        <w:t>, коррекционно-развивающих курсов.</w:t>
      </w:r>
    </w:p>
    <w:p w:rsidR="00FB5CE0" w:rsidRPr="00FB5CE0" w:rsidRDefault="00FB5CE0" w:rsidP="00952537">
      <w:pPr>
        <w:shd w:val="clear" w:color="auto" w:fill="FFFFFF" w:themeFill="background1"/>
        <w:spacing w:after="158" w:line="271" w:lineRule="auto"/>
        <w:ind w:left="567" w:right="559" w:firstLine="0"/>
        <w:jc w:val="left"/>
        <w:rPr>
          <w:color w:val="auto"/>
          <w:szCs w:val="24"/>
          <w:u w:val="single"/>
        </w:rPr>
      </w:pPr>
      <w:r w:rsidRPr="00FB5CE0">
        <w:t xml:space="preserve">Приложение 2. </w:t>
      </w:r>
      <w:r w:rsidRPr="00FB5CE0">
        <w:rPr>
          <w:color w:val="auto"/>
          <w:szCs w:val="24"/>
        </w:rPr>
        <w:t>Таблицы универсальных учебных действий 3-4 и 5-6 классов для составления портрета выпускника начальной школы.</w:t>
      </w:r>
      <w:r w:rsidRPr="00FB5CE0">
        <w:rPr>
          <w:color w:val="auto"/>
          <w:szCs w:val="24"/>
          <w:u w:val="single"/>
        </w:rPr>
        <w:t xml:space="preserve"> </w:t>
      </w:r>
    </w:p>
    <w:p w:rsidR="00FB5CE0" w:rsidRPr="00FB5CE0" w:rsidRDefault="00FB5CE0" w:rsidP="00952537">
      <w:pPr>
        <w:spacing w:after="200" w:line="276" w:lineRule="auto"/>
        <w:ind w:left="567" w:firstLine="0"/>
        <w:jc w:val="left"/>
        <w:rPr>
          <w:rFonts w:eastAsia="Calibri"/>
          <w:bCs/>
          <w:color w:val="auto"/>
          <w:szCs w:val="24"/>
          <w:lang w:eastAsia="en-US"/>
        </w:rPr>
      </w:pPr>
      <w:r w:rsidRPr="00FB5CE0">
        <w:t xml:space="preserve">Приложение 3. </w:t>
      </w:r>
      <w:r>
        <w:rPr>
          <w:rFonts w:eastAsia="Calibri"/>
          <w:color w:val="auto"/>
          <w:szCs w:val="24"/>
          <w:lang w:eastAsia="en-US"/>
        </w:rPr>
        <w:t xml:space="preserve">План </w:t>
      </w:r>
      <w:r w:rsidRPr="00FB5CE0">
        <w:rPr>
          <w:rFonts w:eastAsia="Calibri"/>
          <w:color w:val="auto"/>
          <w:szCs w:val="24"/>
          <w:lang w:eastAsia="en-US"/>
        </w:rPr>
        <w:t xml:space="preserve">диагностических и оценочных процедур </w:t>
      </w:r>
      <w:r w:rsidR="00952537">
        <w:rPr>
          <w:rFonts w:eastAsia="Calibri"/>
          <w:bCs/>
          <w:color w:val="auto"/>
          <w:szCs w:val="24"/>
          <w:lang w:eastAsia="en-US"/>
        </w:rPr>
        <w:t>комплексного</w:t>
      </w:r>
      <w:r w:rsidRPr="00FB5CE0">
        <w:rPr>
          <w:rFonts w:eastAsia="Calibri"/>
          <w:bCs/>
          <w:color w:val="auto"/>
          <w:szCs w:val="24"/>
          <w:lang w:eastAsia="en-US"/>
        </w:rPr>
        <w:t xml:space="preserve"> оценивания  образовательных результатов обучающихся 1 - 4-х классов. </w:t>
      </w:r>
    </w:p>
    <w:p w:rsidR="00FB5CE0" w:rsidRDefault="00FB5CE0" w:rsidP="00952537">
      <w:pPr>
        <w:spacing w:after="200" w:line="276" w:lineRule="auto"/>
        <w:ind w:left="567" w:firstLine="0"/>
        <w:jc w:val="left"/>
        <w:rPr>
          <w:rFonts w:eastAsia="Calibri"/>
          <w:b/>
          <w:bCs/>
          <w:i/>
          <w:color w:val="auto"/>
          <w:szCs w:val="24"/>
          <w:lang w:eastAsia="en-US"/>
        </w:rPr>
      </w:pPr>
      <w:r w:rsidRPr="00FB5CE0">
        <w:rPr>
          <w:rFonts w:eastAsia="Calibri"/>
          <w:bCs/>
          <w:color w:val="auto"/>
          <w:szCs w:val="24"/>
          <w:lang w:eastAsia="en-US"/>
        </w:rPr>
        <w:t xml:space="preserve">Приложение 4. </w:t>
      </w:r>
      <w:r>
        <w:rPr>
          <w:rFonts w:eastAsia="Calibri"/>
          <w:bCs/>
          <w:color w:val="auto"/>
          <w:szCs w:val="24"/>
          <w:lang w:eastAsia="en-US"/>
        </w:rPr>
        <w:t>Программа</w:t>
      </w:r>
      <w:r w:rsidRPr="00FB5CE0">
        <w:rPr>
          <w:rFonts w:eastAsia="Calibri"/>
          <w:bCs/>
          <w:color w:val="auto"/>
          <w:szCs w:val="24"/>
          <w:lang w:eastAsia="en-US"/>
        </w:rPr>
        <w:t xml:space="preserve"> мониторинга сформированности УУД</w:t>
      </w:r>
      <w:r w:rsidRPr="00FB5CE0">
        <w:rPr>
          <w:rFonts w:eastAsia="Calibri"/>
          <w:b/>
          <w:bCs/>
          <w:i/>
          <w:color w:val="auto"/>
          <w:szCs w:val="24"/>
          <w:lang w:eastAsia="en-US"/>
        </w:rPr>
        <w:t xml:space="preserve">. </w:t>
      </w:r>
    </w:p>
    <w:p w:rsidR="00952537" w:rsidRPr="00952537" w:rsidRDefault="00952537" w:rsidP="00952537">
      <w:pPr>
        <w:spacing w:after="200" w:line="276" w:lineRule="auto"/>
        <w:ind w:left="567" w:firstLine="0"/>
        <w:jc w:val="left"/>
        <w:rPr>
          <w:rFonts w:eastAsia="Calibri"/>
          <w:bCs/>
          <w:color w:val="auto"/>
          <w:szCs w:val="24"/>
          <w:lang w:eastAsia="en-US"/>
        </w:rPr>
      </w:pPr>
      <w:r w:rsidRPr="00952537">
        <w:rPr>
          <w:rFonts w:eastAsia="Calibri"/>
          <w:bCs/>
          <w:color w:val="auto"/>
          <w:szCs w:val="24"/>
          <w:lang w:eastAsia="en-US"/>
        </w:rPr>
        <w:t>Приложение 5. Программа воспитания.</w:t>
      </w:r>
    </w:p>
    <w:p w:rsidR="00952537" w:rsidRDefault="00952537" w:rsidP="00952537">
      <w:pPr>
        <w:spacing w:after="0" w:line="276" w:lineRule="auto"/>
        <w:ind w:left="567" w:firstLine="0"/>
        <w:contextualSpacing/>
        <w:rPr>
          <w:rFonts w:eastAsia="Calibri"/>
          <w:color w:val="auto"/>
          <w:szCs w:val="24"/>
          <w:lang w:eastAsia="en-US"/>
        </w:rPr>
      </w:pPr>
      <w:r w:rsidRPr="00952537">
        <w:rPr>
          <w:rFonts w:eastAsia="Calibri"/>
          <w:bCs/>
          <w:color w:val="auto"/>
          <w:szCs w:val="24"/>
          <w:lang w:eastAsia="en-US"/>
        </w:rPr>
        <w:t xml:space="preserve">Приложение 6. </w:t>
      </w:r>
      <w:r w:rsidRPr="00952537">
        <w:rPr>
          <w:rFonts w:eastAsia="Calibri"/>
          <w:color w:val="auto"/>
          <w:szCs w:val="24"/>
          <w:lang w:eastAsia="en-US"/>
        </w:rPr>
        <w:t xml:space="preserve">Пакет диагностических методик показателя эффективности воспитательной </w:t>
      </w:r>
      <w:r>
        <w:rPr>
          <w:rFonts w:eastAsia="Calibri"/>
          <w:color w:val="auto"/>
          <w:szCs w:val="24"/>
          <w:lang w:eastAsia="en-US"/>
        </w:rPr>
        <w:t xml:space="preserve">  </w:t>
      </w:r>
      <w:r w:rsidRPr="00952537">
        <w:rPr>
          <w:rFonts w:eastAsia="Calibri"/>
          <w:color w:val="auto"/>
          <w:szCs w:val="24"/>
          <w:lang w:eastAsia="en-US"/>
        </w:rPr>
        <w:t xml:space="preserve">деятельности. </w:t>
      </w:r>
    </w:p>
    <w:p w:rsidR="00F916C7" w:rsidRPr="00952537" w:rsidRDefault="00F916C7" w:rsidP="00952537">
      <w:pPr>
        <w:spacing w:after="0" w:line="276" w:lineRule="auto"/>
        <w:ind w:left="567" w:firstLine="0"/>
        <w:contextualSpacing/>
        <w:rPr>
          <w:rFonts w:eastAsia="Calibri"/>
          <w:color w:val="auto"/>
          <w:szCs w:val="24"/>
          <w:lang w:eastAsia="en-US"/>
        </w:rPr>
      </w:pPr>
    </w:p>
    <w:p w:rsidR="00952537" w:rsidRPr="00FB5CE0" w:rsidRDefault="00952537" w:rsidP="00FB5CE0">
      <w:pPr>
        <w:spacing w:after="200" w:line="276" w:lineRule="auto"/>
        <w:ind w:left="0" w:firstLine="709"/>
        <w:jc w:val="left"/>
        <w:rPr>
          <w:rFonts w:eastAsia="Calibri"/>
          <w:b/>
          <w:bCs/>
          <w:i/>
          <w:color w:val="auto"/>
          <w:szCs w:val="24"/>
          <w:lang w:eastAsia="en-US"/>
        </w:rPr>
      </w:pPr>
    </w:p>
    <w:p w:rsidR="00FB5CE0" w:rsidRDefault="00FB5CE0" w:rsidP="009D62E9">
      <w:pPr>
        <w:shd w:val="clear" w:color="auto" w:fill="FFFFFF" w:themeFill="background1"/>
        <w:spacing w:after="158" w:line="271" w:lineRule="auto"/>
        <w:ind w:right="559"/>
        <w:jc w:val="left"/>
        <w:rPr>
          <w:b/>
        </w:rPr>
      </w:pPr>
    </w:p>
    <w:p w:rsidR="0003711C" w:rsidRPr="00B5280A" w:rsidRDefault="0003711C" w:rsidP="00F80C0F">
      <w:pPr>
        <w:shd w:val="clear" w:color="auto" w:fill="FFFFFF" w:themeFill="background1"/>
        <w:spacing w:after="120" w:line="259" w:lineRule="auto"/>
        <w:ind w:left="708" w:firstLine="0"/>
        <w:jc w:val="left"/>
      </w:pPr>
    </w:p>
    <w:p w:rsidR="0003711C" w:rsidRDefault="001E3A3C">
      <w:pPr>
        <w:spacing w:after="120" w:line="259" w:lineRule="auto"/>
        <w:ind w:left="708" w:firstLine="0"/>
        <w:jc w:val="left"/>
      </w:pPr>
      <w:r>
        <w:rPr>
          <w:b/>
        </w:rPr>
        <w:t xml:space="preserve"> </w:t>
      </w:r>
    </w:p>
    <w:p w:rsidR="0003711C" w:rsidRDefault="001E3A3C">
      <w:pPr>
        <w:spacing w:after="120" w:line="259" w:lineRule="auto"/>
        <w:ind w:left="708" w:firstLine="0"/>
        <w:jc w:val="left"/>
      </w:pPr>
      <w:r>
        <w:rPr>
          <w:b/>
        </w:rPr>
        <w:t xml:space="preserve"> </w:t>
      </w:r>
    </w:p>
    <w:p w:rsidR="00CA2261" w:rsidRDefault="00CA2261" w:rsidP="00511CB7">
      <w:pPr>
        <w:spacing w:after="120" w:line="259" w:lineRule="auto"/>
        <w:jc w:val="left"/>
      </w:pPr>
    </w:p>
    <w:p w:rsidR="00B315C5" w:rsidRDefault="00B315C5" w:rsidP="00511CB7">
      <w:pPr>
        <w:spacing w:after="120" w:line="259" w:lineRule="auto"/>
        <w:jc w:val="left"/>
      </w:pPr>
    </w:p>
    <w:p w:rsidR="00097223" w:rsidRDefault="00097223" w:rsidP="007C3440">
      <w:pPr>
        <w:spacing w:after="120" w:line="259" w:lineRule="auto"/>
        <w:ind w:left="0" w:firstLine="0"/>
        <w:jc w:val="left"/>
      </w:pPr>
    </w:p>
    <w:p w:rsidR="007C3440" w:rsidRPr="00511CB7" w:rsidRDefault="007C3440" w:rsidP="007C3440">
      <w:pPr>
        <w:spacing w:after="120" w:line="259" w:lineRule="auto"/>
        <w:ind w:left="0" w:firstLine="0"/>
        <w:jc w:val="left"/>
      </w:pPr>
    </w:p>
    <w:p w:rsidR="00CA2261" w:rsidRPr="00CA2261" w:rsidRDefault="00CA2261" w:rsidP="00CA2261">
      <w:pPr>
        <w:spacing w:after="120" w:line="259" w:lineRule="auto"/>
        <w:ind w:left="708" w:firstLine="0"/>
        <w:jc w:val="left"/>
        <w:rPr>
          <w:b/>
        </w:rPr>
      </w:pPr>
    </w:p>
    <w:p w:rsidR="0003711C" w:rsidRPr="00511CB7" w:rsidRDefault="00FD76BE" w:rsidP="00115DB9">
      <w:pPr>
        <w:spacing w:after="137" w:line="271" w:lineRule="auto"/>
        <w:ind w:left="1280" w:right="559"/>
        <w:jc w:val="center"/>
        <w:rPr>
          <w:u w:val="single"/>
        </w:rPr>
      </w:pPr>
      <w:r w:rsidRPr="00511CB7">
        <w:rPr>
          <w:b/>
          <w:u w:val="single"/>
        </w:rPr>
        <w:t>1</w:t>
      </w:r>
      <w:r w:rsidR="009554F5" w:rsidRPr="00511CB7">
        <w:rPr>
          <w:b/>
          <w:u w:val="single"/>
        </w:rPr>
        <w:t>.</w:t>
      </w:r>
      <w:r w:rsidR="001E3A3C" w:rsidRPr="00511CB7">
        <w:rPr>
          <w:b/>
          <w:u w:val="single"/>
        </w:rPr>
        <w:t>ЦЕЛЕВОЙ РАЗДЕЛ</w:t>
      </w:r>
    </w:p>
    <w:p w:rsidR="00E7696E" w:rsidRPr="00511CB7" w:rsidRDefault="00FD76BE" w:rsidP="00E7696E">
      <w:pPr>
        <w:widowControl w:val="0"/>
        <w:tabs>
          <w:tab w:val="left" w:pos="1435"/>
        </w:tabs>
        <w:spacing w:after="0" w:line="274" w:lineRule="exact"/>
        <w:ind w:left="1276" w:firstLine="0"/>
        <w:jc w:val="center"/>
        <w:rPr>
          <w:b/>
          <w:u w:val="single"/>
        </w:rPr>
      </w:pPr>
      <w:r w:rsidRPr="00511CB7">
        <w:rPr>
          <w:b/>
          <w:u w:val="single"/>
        </w:rPr>
        <w:t>1</w:t>
      </w:r>
      <w:r w:rsidR="004D6BA1" w:rsidRPr="00511CB7">
        <w:rPr>
          <w:b/>
          <w:u w:val="single"/>
        </w:rPr>
        <w:t>.</w:t>
      </w:r>
      <w:r w:rsidR="001E3A3C" w:rsidRPr="00511CB7">
        <w:rPr>
          <w:b/>
          <w:u w:val="single"/>
        </w:rPr>
        <w:t>1.</w:t>
      </w:r>
      <w:r w:rsidR="00051B39" w:rsidRPr="00511CB7">
        <w:rPr>
          <w:b/>
          <w:u w:val="single"/>
        </w:rPr>
        <w:t xml:space="preserve"> </w:t>
      </w:r>
      <w:r w:rsidR="00E304D9" w:rsidRPr="00511CB7">
        <w:rPr>
          <w:b/>
          <w:u w:val="single"/>
        </w:rPr>
        <w:t>ПОЯСНИТЕЛЬНАЯ ЗАПИСКА</w:t>
      </w:r>
    </w:p>
    <w:p w:rsidR="0084163D" w:rsidRPr="00511CB7" w:rsidRDefault="0084163D" w:rsidP="00E7696E">
      <w:pPr>
        <w:widowControl w:val="0"/>
        <w:tabs>
          <w:tab w:val="left" w:pos="1435"/>
        </w:tabs>
        <w:spacing w:after="0" w:line="274" w:lineRule="exact"/>
        <w:ind w:left="1276" w:firstLine="0"/>
        <w:jc w:val="center"/>
        <w:rPr>
          <w:b/>
          <w:u w:val="single"/>
        </w:rPr>
      </w:pPr>
    </w:p>
    <w:p w:rsidR="0084163D" w:rsidRPr="00B315C5" w:rsidRDefault="00E7696E" w:rsidP="00B315C5">
      <w:pPr>
        <w:widowControl w:val="0"/>
        <w:tabs>
          <w:tab w:val="left" w:pos="1435"/>
        </w:tabs>
        <w:spacing w:after="0" w:line="240" w:lineRule="auto"/>
        <w:ind w:left="851" w:right="848" w:firstLine="0"/>
        <w:jc w:val="center"/>
        <w:rPr>
          <w:rFonts w:eastAsia="Arial Unicode MS"/>
          <w:b/>
          <w:iCs/>
          <w:szCs w:val="24"/>
        </w:rPr>
      </w:pPr>
      <w:r w:rsidRPr="00E7696E">
        <w:rPr>
          <w:rFonts w:eastAsia="Arial Unicode MS"/>
          <w:b/>
          <w:iCs/>
          <w:szCs w:val="24"/>
        </w:rPr>
        <w:t xml:space="preserve"> Цель реализации адаптированной основной общеобразовательной программы начального общего образования обучающихся с задержкой психического развития</w:t>
      </w:r>
    </w:p>
    <w:p w:rsidR="00025EC3" w:rsidRDefault="00025EC3" w:rsidP="00957A3D">
      <w:pPr>
        <w:tabs>
          <w:tab w:val="left" w:pos="9072"/>
        </w:tabs>
        <w:spacing w:line="240" w:lineRule="auto"/>
        <w:ind w:left="0" w:right="281" w:firstLine="567"/>
      </w:pPr>
      <w:r>
        <w:t>Адаптированная основная общеобразовательная программа начального общего образования обучающихся с задержкой психического развития (далее –</w:t>
      </w:r>
      <w:r w:rsidR="0033134F">
        <w:t xml:space="preserve"> </w:t>
      </w:r>
      <w:r>
        <w:t xml:space="preserve">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025EC3" w:rsidRDefault="00025EC3" w:rsidP="00957A3D">
      <w:pPr>
        <w:spacing w:line="240" w:lineRule="auto"/>
        <w:ind w:left="0" w:right="281" w:firstLine="567"/>
      </w:pPr>
      <w:r>
        <w:t xml:space="preserve">АООП НОО обучающихся с задержкой психического развития определяет содержание образования, ожидаемые результаты и условия ее реализации.   </w:t>
      </w:r>
    </w:p>
    <w:p w:rsidR="00025EC3" w:rsidRDefault="00025EC3" w:rsidP="00957A3D">
      <w:pPr>
        <w:spacing w:after="90" w:line="240" w:lineRule="auto"/>
        <w:ind w:left="0" w:right="139" w:firstLine="567"/>
      </w:pPr>
      <w:r>
        <w:t xml:space="preserve">Нормативно-правовую базу разработки АООП НОО обучающихся с ЗПР составляют:  </w:t>
      </w:r>
    </w:p>
    <w:p w:rsidR="00025EC3" w:rsidRPr="00C5543A" w:rsidRDefault="00025EC3" w:rsidP="00957A3D">
      <w:pPr>
        <w:pStyle w:val="210"/>
        <w:shd w:val="clear" w:color="auto" w:fill="auto"/>
        <w:tabs>
          <w:tab w:val="left" w:pos="1435"/>
        </w:tabs>
        <w:spacing w:before="0" w:line="240" w:lineRule="auto"/>
        <w:ind w:right="139" w:firstLine="567"/>
        <w:rPr>
          <w:rFonts w:eastAsia="Arial Unicode MS"/>
          <w:sz w:val="24"/>
          <w:szCs w:val="24"/>
        </w:rPr>
      </w:pPr>
      <w:r>
        <w:rPr>
          <w:sz w:val="28"/>
        </w:rPr>
        <w:t>•</w:t>
      </w:r>
      <w:r w:rsidRPr="00C5543A">
        <w:rPr>
          <w:rFonts w:ascii="Arial" w:eastAsia="Arial" w:hAnsi="Arial" w:cs="Arial"/>
          <w:sz w:val="24"/>
          <w:szCs w:val="24"/>
        </w:rPr>
        <w:t xml:space="preserve"> </w:t>
      </w:r>
      <w:r>
        <w:rPr>
          <w:rFonts w:eastAsia="Arial Unicode MS"/>
          <w:sz w:val="24"/>
          <w:szCs w:val="24"/>
        </w:rPr>
        <w:t>Федеральный</w:t>
      </w:r>
      <w:r w:rsidRPr="00C5543A">
        <w:rPr>
          <w:rFonts w:eastAsia="Arial Unicode MS"/>
          <w:sz w:val="24"/>
          <w:szCs w:val="24"/>
        </w:rPr>
        <w:t xml:space="preserve"> закон «Об образовании в Российской Федерации» от 29.12.2012г. №273-Ф3</w:t>
      </w:r>
      <w:r>
        <w:rPr>
          <w:rFonts w:eastAsia="Arial Unicode MS"/>
          <w:sz w:val="24"/>
          <w:szCs w:val="24"/>
        </w:rPr>
        <w:t xml:space="preserve"> (в действующей редакции с внесенными изменениями и дополнениями)</w:t>
      </w:r>
      <w:r w:rsidRPr="00C5543A">
        <w:rPr>
          <w:rFonts w:eastAsia="Arial Unicode MS"/>
          <w:sz w:val="24"/>
          <w:szCs w:val="24"/>
        </w:rPr>
        <w:t>;</w:t>
      </w:r>
    </w:p>
    <w:p w:rsidR="00025EC3" w:rsidRPr="00C5543A" w:rsidRDefault="00025EC3" w:rsidP="00906A2F">
      <w:pPr>
        <w:widowControl w:val="0"/>
        <w:numPr>
          <w:ilvl w:val="0"/>
          <w:numId w:val="34"/>
        </w:numPr>
        <w:spacing w:after="0" w:line="240" w:lineRule="auto"/>
        <w:ind w:left="0" w:right="139" w:firstLine="567"/>
        <w:rPr>
          <w:rFonts w:eastAsia="Arial Unicode MS"/>
          <w:color w:val="auto"/>
          <w:szCs w:val="24"/>
        </w:rPr>
      </w:pPr>
      <w:r>
        <w:rPr>
          <w:rFonts w:eastAsia="Arial Unicode MS"/>
          <w:szCs w:val="24"/>
        </w:rPr>
        <w:t>Федеральный государственный образовательный стандарт</w:t>
      </w:r>
      <w:r w:rsidR="0033134F">
        <w:rPr>
          <w:rFonts w:eastAsia="Arial Unicode MS"/>
          <w:szCs w:val="24"/>
        </w:rPr>
        <w:t xml:space="preserve"> начального общего </w:t>
      </w:r>
      <w:r w:rsidRPr="00C5543A">
        <w:rPr>
          <w:rFonts w:eastAsia="Arial Unicode MS"/>
          <w:szCs w:val="24"/>
        </w:rPr>
        <w:t>образования для детей с ограниченными возможностя</w:t>
      </w:r>
      <w:r>
        <w:rPr>
          <w:rFonts w:eastAsia="Arial Unicode MS"/>
          <w:szCs w:val="24"/>
        </w:rPr>
        <w:t xml:space="preserve">ми здоровья (приказ </w:t>
      </w:r>
      <w:r w:rsidRPr="00C5543A">
        <w:rPr>
          <w:rFonts w:eastAsia="Arial Unicode MS"/>
          <w:szCs w:val="24"/>
        </w:rPr>
        <w:t>Министерства</w:t>
      </w:r>
      <w:r>
        <w:rPr>
          <w:rFonts w:eastAsia="Arial Unicode MS"/>
          <w:szCs w:val="24"/>
        </w:rPr>
        <w:t xml:space="preserve"> образования и науки </w:t>
      </w:r>
      <w:r w:rsidRPr="00C5543A">
        <w:rPr>
          <w:rFonts w:eastAsia="Arial Unicode MS"/>
          <w:szCs w:val="24"/>
        </w:rPr>
        <w:t>РФ от19.12.2014г. №1598);</w:t>
      </w:r>
    </w:p>
    <w:p w:rsidR="00025EC3" w:rsidRPr="00C5543A" w:rsidRDefault="00025EC3" w:rsidP="00906A2F">
      <w:pPr>
        <w:widowControl w:val="0"/>
        <w:numPr>
          <w:ilvl w:val="0"/>
          <w:numId w:val="34"/>
        </w:numPr>
        <w:tabs>
          <w:tab w:val="left" w:pos="567"/>
        </w:tabs>
        <w:spacing w:after="0" w:line="240" w:lineRule="auto"/>
        <w:ind w:left="0" w:right="139" w:firstLine="567"/>
        <w:rPr>
          <w:rFonts w:eastAsia="Arial Unicode MS"/>
          <w:color w:val="auto"/>
          <w:szCs w:val="24"/>
        </w:rPr>
      </w:pPr>
      <w:r>
        <w:rPr>
          <w:rFonts w:eastAsia="Arial Unicode MS"/>
          <w:szCs w:val="24"/>
        </w:rPr>
        <w:t xml:space="preserve">Примерная адаптированная основная общеобразовательная программа </w:t>
      </w:r>
      <w:r w:rsidRPr="00C5543A">
        <w:rPr>
          <w:rFonts w:eastAsia="Arial Unicode MS"/>
          <w:szCs w:val="24"/>
        </w:rPr>
        <w:t>начального общего образования обучающихся с задержкой психического развития</w:t>
      </w:r>
      <w:r w:rsidRPr="00D704EC">
        <w:t xml:space="preserve"> </w:t>
      </w:r>
      <w:r>
        <w:t>(одобрена решением федерального учебно-методического объединения по общему образованию (протокол от 22 декабря 2015 г. № 4/15)</w:t>
      </w:r>
      <w:r w:rsidRPr="00C5543A">
        <w:rPr>
          <w:rFonts w:eastAsia="Arial Unicode MS"/>
          <w:szCs w:val="24"/>
        </w:rPr>
        <w:t>;</w:t>
      </w:r>
    </w:p>
    <w:p w:rsidR="00025EC3" w:rsidRPr="007D2DD3" w:rsidRDefault="00B14AEA" w:rsidP="00906A2F">
      <w:pPr>
        <w:widowControl w:val="0"/>
        <w:numPr>
          <w:ilvl w:val="0"/>
          <w:numId w:val="34"/>
        </w:numPr>
        <w:spacing w:after="0" w:line="240" w:lineRule="auto"/>
        <w:ind w:left="0" w:right="139" w:firstLine="567"/>
        <w:rPr>
          <w:rFonts w:eastAsia="Arial Unicode MS"/>
          <w:color w:val="FF0000"/>
          <w:szCs w:val="24"/>
        </w:rPr>
      </w:pPr>
      <w:r w:rsidRPr="00D045C0">
        <w:rPr>
          <w:rFonts w:eastAsia="Arial Unicode MS"/>
          <w:color w:val="auto"/>
          <w:szCs w:val="24"/>
        </w:rPr>
        <w:t>Санитарно-эпидемиологические п</w:t>
      </w:r>
      <w:r>
        <w:rPr>
          <w:rFonts w:eastAsia="Arial Unicode MS"/>
          <w:color w:val="auto"/>
          <w:szCs w:val="24"/>
        </w:rPr>
        <w:t>равила и нормативы СанПиН 2.4.3648</w:t>
      </w:r>
      <w:r w:rsidRPr="00D045C0">
        <w:rPr>
          <w:rFonts w:eastAsia="Arial Unicode MS"/>
          <w:color w:val="auto"/>
          <w:szCs w:val="24"/>
        </w:rPr>
        <w:t>-</w:t>
      </w:r>
      <w:r>
        <w:rPr>
          <w:rFonts w:eastAsia="Arial Unicode MS"/>
          <w:color w:val="auto"/>
          <w:szCs w:val="24"/>
        </w:rPr>
        <w:t>20</w:t>
      </w:r>
      <w:r w:rsidRPr="00D045C0">
        <w:rPr>
          <w:rFonts w:eastAsia="Arial Unicode MS"/>
          <w:color w:val="auto"/>
          <w:szCs w:val="24"/>
        </w:rPr>
        <w:t xml:space="preserve">, утвержденные постановлением Главного государственного санитарного врача РФ от </w:t>
      </w:r>
      <w:r>
        <w:rPr>
          <w:rFonts w:eastAsia="Arial Unicode MS"/>
          <w:color w:val="auto"/>
          <w:szCs w:val="24"/>
        </w:rPr>
        <w:t xml:space="preserve">28 сентября 2020 г. </w:t>
      </w:r>
      <w:r w:rsidRPr="00D045C0">
        <w:rPr>
          <w:rFonts w:eastAsia="Arial Unicode MS"/>
          <w:color w:val="auto"/>
          <w:szCs w:val="24"/>
        </w:rPr>
        <w:t xml:space="preserve"> №2</w:t>
      </w:r>
      <w:r>
        <w:rPr>
          <w:rFonts w:eastAsia="Arial Unicode MS"/>
          <w:color w:val="auto"/>
          <w:szCs w:val="24"/>
        </w:rPr>
        <w:t>8</w:t>
      </w:r>
      <w:r w:rsidR="00025EC3" w:rsidRPr="007D2DD3">
        <w:rPr>
          <w:rFonts w:eastAsia="Arial Unicode MS"/>
          <w:color w:val="FF0000"/>
          <w:szCs w:val="24"/>
        </w:rPr>
        <w:t>;</w:t>
      </w:r>
    </w:p>
    <w:p w:rsidR="00025EC3" w:rsidRPr="0021241A" w:rsidRDefault="00025EC3" w:rsidP="00906A2F">
      <w:pPr>
        <w:widowControl w:val="0"/>
        <w:numPr>
          <w:ilvl w:val="0"/>
          <w:numId w:val="34"/>
        </w:numPr>
        <w:tabs>
          <w:tab w:val="left" w:pos="851"/>
        </w:tabs>
        <w:spacing w:after="0" w:line="240" w:lineRule="auto"/>
        <w:ind w:left="0" w:right="139" w:firstLine="567"/>
        <w:rPr>
          <w:rFonts w:eastAsia="Arial Unicode MS"/>
          <w:color w:val="auto"/>
          <w:szCs w:val="24"/>
        </w:rPr>
      </w:pPr>
      <w:r>
        <w:rPr>
          <w:rFonts w:eastAsia="Arial Unicode MS"/>
          <w:szCs w:val="24"/>
        </w:rPr>
        <w:t xml:space="preserve">нормативно-методическая документация </w:t>
      </w:r>
      <w:r w:rsidRPr="00C5543A">
        <w:rPr>
          <w:rFonts w:eastAsia="Arial Unicode MS"/>
          <w:szCs w:val="24"/>
        </w:rPr>
        <w:t>Министерства</w:t>
      </w:r>
      <w:r>
        <w:rPr>
          <w:rFonts w:eastAsia="Arial Unicode MS"/>
          <w:szCs w:val="24"/>
        </w:rPr>
        <w:t xml:space="preserve"> образования и науки РФ и другие</w:t>
      </w:r>
      <w:r w:rsidRPr="00C5543A">
        <w:rPr>
          <w:rFonts w:eastAsia="Arial Unicode MS"/>
          <w:szCs w:val="24"/>
        </w:rPr>
        <w:t xml:space="preserve"> норм</w:t>
      </w:r>
      <w:r>
        <w:rPr>
          <w:rFonts w:eastAsia="Arial Unicode MS"/>
          <w:szCs w:val="24"/>
        </w:rPr>
        <w:t>ативно-правовые акты</w:t>
      </w:r>
      <w:r w:rsidRPr="00C5543A">
        <w:rPr>
          <w:rFonts w:eastAsia="Arial Unicode MS"/>
          <w:szCs w:val="24"/>
        </w:rPr>
        <w:t xml:space="preserve"> в области образования;</w:t>
      </w:r>
    </w:p>
    <w:p w:rsidR="00A06B13" w:rsidRPr="00511CB7" w:rsidRDefault="00025EC3" w:rsidP="00906A2F">
      <w:pPr>
        <w:widowControl w:val="0"/>
        <w:numPr>
          <w:ilvl w:val="0"/>
          <w:numId w:val="34"/>
        </w:numPr>
        <w:tabs>
          <w:tab w:val="left" w:pos="851"/>
        </w:tabs>
        <w:spacing w:after="0" w:line="240" w:lineRule="auto"/>
        <w:ind w:left="0" w:right="139" w:firstLine="567"/>
        <w:jc w:val="left"/>
        <w:rPr>
          <w:b/>
        </w:rPr>
      </w:pPr>
      <w:r w:rsidRPr="0021241A">
        <w:rPr>
          <w:rFonts w:eastAsia="Arial Unicode MS"/>
          <w:szCs w:val="24"/>
        </w:rPr>
        <w:t xml:space="preserve">Устав </w:t>
      </w:r>
      <w:r w:rsidRPr="0021241A">
        <w:rPr>
          <w:rFonts w:eastAsia="Arial Unicode MS"/>
          <w:iCs/>
          <w:szCs w:val="24"/>
        </w:rPr>
        <w:t>Муниципального бюджетного общеобразовательного учреждение-средне</w:t>
      </w:r>
      <w:r w:rsidR="007D2DD3">
        <w:rPr>
          <w:rFonts w:eastAsia="Arial Unicode MS"/>
          <w:iCs/>
          <w:szCs w:val="24"/>
        </w:rPr>
        <w:t xml:space="preserve">й общеобразовательной школы № 29 </w:t>
      </w:r>
      <w:r w:rsidRPr="0021241A">
        <w:rPr>
          <w:rFonts w:eastAsia="Arial Unicode MS"/>
          <w:iCs/>
          <w:szCs w:val="24"/>
        </w:rPr>
        <w:t xml:space="preserve">имени </w:t>
      </w:r>
      <w:r w:rsidR="007D2DD3">
        <w:rPr>
          <w:rFonts w:eastAsia="Arial Unicode MS"/>
          <w:iCs/>
          <w:szCs w:val="24"/>
        </w:rPr>
        <w:t xml:space="preserve">Д.Н.Мельникова </w:t>
      </w:r>
      <w:r w:rsidRPr="0021241A">
        <w:rPr>
          <w:rFonts w:eastAsia="Arial Unicode MS"/>
          <w:iCs/>
          <w:szCs w:val="24"/>
        </w:rPr>
        <w:t>г.Орла</w:t>
      </w:r>
      <w:r w:rsidR="005262D2">
        <w:rPr>
          <w:rFonts w:eastAsia="Arial Unicode MS"/>
          <w:iCs/>
          <w:szCs w:val="24"/>
        </w:rPr>
        <w:t xml:space="preserve"> </w:t>
      </w:r>
      <w:r w:rsidR="007D2DD3">
        <w:rPr>
          <w:rFonts w:eastAsia="Arial Unicode MS"/>
          <w:iCs/>
          <w:szCs w:val="24"/>
        </w:rPr>
        <w:t>(далее – МБОУ-</w:t>
      </w:r>
      <w:r w:rsidR="0021241A" w:rsidRPr="0021241A">
        <w:rPr>
          <w:rFonts w:eastAsia="Arial Unicode MS"/>
          <w:iCs/>
          <w:szCs w:val="24"/>
        </w:rPr>
        <w:t>СОШ №</w:t>
      </w:r>
      <w:r w:rsidR="007D2DD3">
        <w:rPr>
          <w:rFonts w:eastAsia="Arial Unicode MS"/>
          <w:iCs/>
          <w:szCs w:val="24"/>
        </w:rPr>
        <w:t>29</w:t>
      </w:r>
      <w:r w:rsidR="0021241A" w:rsidRPr="0021241A">
        <w:rPr>
          <w:rFonts w:eastAsia="Arial Unicode MS"/>
          <w:iCs/>
          <w:szCs w:val="24"/>
        </w:rPr>
        <w:t>)</w:t>
      </w:r>
      <w:r w:rsidRPr="0021241A">
        <w:rPr>
          <w:rFonts w:eastAsia="Arial Unicode MS"/>
          <w:iCs/>
          <w:szCs w:val="24"/>
        </w:rPr>
        <w:t xml:space="preserve"> </w:t>
      </w:r>
      <w:r w:rsidRPr="00511CB7">
        <w:rPr>
          <w:rFonts w:eastAsia="Arial Unicode MS"/>
          <w:iCs/>
          <w:szCs w:val="24"/>
        </w:rPr>
        <w:t xml:space="preserve">  </w:t>
      </w:r>
    </w:p>
    <w:p w:rsidR="0003711C" w:rsidRDefault="001E3A3C" w:rsidP="00957A3D">
      <w:pPr>
        <w:spacing w:line="240" w:lineRule="auto"/>
        <w:ind w:left="0" w:right="139" w:firstLine="567"/>
      </w:pPr>
      <w:r>
        <w:rPr>
          <w:b/>
        </w:rPr>
        <w:t>Цель</w:t>
      </w:r>
      <w:r>
        <w:t xml:space="preserve"> реализации АООП НОО обучающихся с ЗП</w:t>
      </w:r>
      <w:r w:rsidR="004D6BA1">
        <w:t xml:space="preserve">Р в </w:t>
      </w:r>
      <w:r w:rsidR="007D2DD3">
        <w:rPr>
          <w:rFonts w:eastAsia="Arial Unicode MS"/>
          <w:iCs/>
          <w:szCs w:val="24"/>
        </w:rPr>
        <w:t>МБОУ-</w:t>
      </w:r>
      <w:r w:rsidR="007D2DD3" w:rsidRPr="0021241A">
        <w:rPr>
          <w:rFonts w:eastAsia="Arial Unicode MS"/>
          <w:iCs/>
          <w:szCs w:val="24"/>
        </w:rPr>
        <w:t>СОШ №</w:t>
      </w:r>
      <w:r w:rsidR="007D2DD3">
        <w:rPr>
          <w:rFonts w:eastAsia="Arial Unicode MS"/>
          <w:iCs/>
          <w:szCs w:val="24"/>
        </w:rPr>
        <w:t>29</w:t>
      </w:r>
      <w:r>
        <w:t xml:space="preserve">—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03711C" w:rsidRDefault="001E3A3C" w:rsidP="00957A3D">
      <w:pPr>
        <w:spacing w:after="112" w:line="240" w:lineRule="auto"/>
        <w:ind w:left="0" w:right="139" w:firstLine="567"/>
      </w:pPr>
      <w:r>
        <w:t xml:space="preserve">Достижение поставленной цели при реализации АООП НОО обучающихся с ЗПР предусматривает решение следующих основных </w:t>
      </w:r>
      <w:r>
        <w:rPr>
          <w:b/>
        </w:rPr>
        <w:t>задач</w:t>
      </w:r>
      <w:r>
        <w:t xml:space="preserve">:  </w:t>
      </w:r>
    </w:p>
    <w:p w:rsidR="0003711C" w:rsidRDefault="00051B39" w:rsidP="0033134F">
      <w:pPr>
        <w:numPr>
          <w:ilvl w:val="1"/>
          <w:numId w:val="1"/>
        </w:numPr>
        <w:spacing w:line="240" w:lineRule="auto"/>
        <w:ind w:left="0" w:right="139" w:firstLine="567"/>
      </w:pPr>
      <w:r>
        <w:t xml:space="preserve">формирование общей </w:t>
      </w:r>
      <w:r w:rsidR="00A06B13">
        <w:t xml:space="preserve">культуры, </w:t>
      </w:r>
      <w:r w:rsidR="0033134F">
        <w:t xml:space="preserve">духовно-нравственное, </w:t>
      </w:r>
      <w:r w:rsidR="001E3A3C">
        <w:t xml:space="preserve">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03711C" w:rsidRDefault="001E3A3C" w:rsidP="0033134F">
      <w:pPr>
        <w:numPr>
          <w:ilvl w:val="1"/>
          <w:numId w:val="1"/>
        </w:numPr>
        <w:spacing w:line="240" w:lineRule="auto"/>
        <w:ind w:left="0" w:right="139" w:firstLine="567"/>
      </w:pPr>
      <w:r>
        <w:t xml:space="preserve">достижение планируемых результатов освоения АООП НОО обучающимися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обучающихся с ЗПР, индивидуальными особенностями развития и состояния здоровья;  </w:t>
      </w:r>
    </w:p>
    <w:p w:rsidR="0003711C" w:rsidRDefault="001E3A3C" w:rsidP="00957A3D">
      <w:pPr>
        <w:numPr>
          <w:ilvl w:val="1"/>
          <w:numId w:val="1"/>
        </w:numPr>
        <w:spacing w:after="91" w:line="240" w:lineRule="auto"/>
        <w:ind w:left="0" w:right="139" w:firstLine="567"/>
      </w:pPr>
      <w:r>
        <w:t xml:space="preserve">становление и развитие личности обучающегося с ЗПР в еѐ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03711C" w:rsidRDefault="001E3A3C" w:rsidP="00957A3D">
      <w:pPr>
        <w:numPr>
          <w:ilvl w:val="1"/>
          <w:numId w:val="1"/>
        </w:numPr>
        <w:spacing w:after="86" w:line="240" w:lineRule="auto"/>
        <w:ind w:left="0" w:right="139" w:firstLine="567"/>
      </w:pPr>
      <w:r>
        <w:t xml:space="preserve">создание благоприятных условий для удовлетворения особых образовательных потребностей обучающихся с ЗПР;  </w:t>
      </w:r>
    </w:p>
    <w:p w:rsidR="0003711C" w:rsidRDefault="001E3A3C" w:rsidP="00957A3D">
      <w:pPr>
        <w:numPr>
          <w:ilvl w:val="1"/>
          <w:numId w:val="1"/>
        </w:numPr>
        <w:spacing w:after="47" w:line="240" w:lineRule="auto"/>
        <w:ind w:left="0" w:right="139" w:firstLine="567"/>
      </w:pPr>
      <w:r>
        <w:t xml:space="preserve">обеспечение преемственности начального общего и основного общего образования;  </w:t>
      </w:r>
    </w:p>
    <w:p w:rsidR="0003711C" w:rsidRDefault="001E3A3C" w:rsidP="00957A3D">
      <w:pPr>
        <w:numPr>
          <w:ilvl w:val="1"/>
          <w:numId w:val="1"/>
        </w:numPr>
        <w:spacing w:after="91" w:line="240" w:lineRule="auto"/>
        <w:ind w:left="0" w:right="139" w:firstLine="567"/>
      </w:pPr>
      <w:r>
        <w:t>выяв</w:t>
      </w:r>
      <w:r w:rsidR="00A06B13">
        <w:t xml:space="preserve">ление и развитие возможностей и </w:t>
      </w:r>
      <w:r>
        <w:t>способностей обучающихся с ЗПР, через организацию их общественно полезной деятельности, проведения спортивно</w:t>
      </w:r>
      <w:r w:rsidR="00A06B13">
        <w:t>-</w:t>
      </w:r>
      <w:r>
        <w:t xml:space="preserve">оздоровительной работы, организацию художественного творчества и др. с использованием системы клубов, </w:t>
      </w:r>
      <w:r>
        <w:lastRenderedPageBreak/>
        <w:t xml:space="preserve">секций, студий и кружков (включая организационные формы на основе сетевого взаимодействия), проведения спортивных, творческих и др. соревнований;  </w:t>
      </w:r>
    </w:p>
    <w:p w:rsidR="0003711C" w:rsidRDefault="001E3A3C" w:rsidP="00957A3D">
      <w:pPr>
        <w:numPr>
          <w:ilvl w:val="1"/>
          <w:numId w:val="1"/>
        </w:numPr>
        <w:spacing w:after="87" w:line="240" w:lineRule="auto"/>
        <w:ind w:left="0" w:right="139" w:firstLine="567"/>
      </w:pPr>
      <w:r>
        <w:t xml:space="preserve">использование в образовательном процессе современных образовательных технологий деятельностного типа;  </w:t>
      </w:r>
    </w:p>
    <w:p w:rsidR="0003711C" w:rsidRDefault="001E3A3C" w:rsidP="00157880">
      <w:pPr>
        <w:numPr>
          <w:ilvl w:val="1"/>
          <w:numId w:val="1"/>
        </w:numPr>
        <w:spacing w:after="15" w:line="240" w:lineRule="auto"/>
        <w:ind w:left="0" w:right="139" w:firstLine="567"/>
      </w:pPr>
      <w:r>
        <w:t xml:space="preserve">предоставление обучающимся возможности для эффективной самостоятельной работы;  </w:t>
      </w:r>
    </w:p>
    <w:p w:rsidR="0003711C" w:rsidRDefault="001E3A3C" w:rsidP="00957A3D">
      <w:pPr>
        <w:numPr>
          <w:ilvl w:val="1"/>
          <w:numId w:val="1"/>
        </w:numPr>
        <w:spacing w:after="91" w:line="240" w:lineRule="auto"/>
        <w:ind w:left="0" w:right="139" w:firstLine="567"/>
      </w:pPr>
      <w: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03711C" w:rsidRDefault="001E3A3C" w:rsidP="00957A3D">
      <w:pPr>
        <w:numPr>
          <w:ilvl w:val="1"/>
          <w:numId w:val="1"/>
        </w:numPr>
        <w:spacing w:line="240" w:lineRule="auto"/>
        <w:ind w:left="0" w:right="139" w:firstLine="567"/>
      </w:pPr>
      <w:r>
        <w:t xml:space="preserve">включение обучающихся в процессы познания и преобразования внешкольной социальной среды (города, района)  </w:t>
      </w:r>
    </w:p>
    <w:p w:rsidR="0003711C" w:rsidRDefault="001E3A3C" w:rsidP="00957A3D">
      <w:pPr>
        <w:spacing w:after="0" w:line="240" w:lineRule="auto"/>
        <w:ind w:left="0" w:right="139" w:firstLine="567"/>
        <w:jc w:val="left"/>
      </w:pPr>
      <w:r>
        <w:t xml:space="preserve"> </w:t>
      </w:r>
    </w:p>
    <w:p w:rsidR="0003711C" w:rsidRDefault="001E3A3C" w:rsidP="00511CB7">
      <w:pPr>
        <w:tabs>
          <w:tab w:val="left" w:pos="9498"/>
        </w:tabs>
        <w:spacing w:after="10" w:line="240" w:lineRule="auto"/>
        <w:ind w:left="567" w:right="423"/>
        <w:jc w:val="center"/>
      </w:pPr>
      <w:r>
        <w:rPr>
          <w:b/>
        </w:rPr>
        <w:t>Принципы и подходы к формированию адаптированной основной</w:t>
      </w:r>
    </w:p>
    <w:p w:rsidR="00511CB7" w:rsidRDefault="001E3A3C" w:rsidP="00511CB7">
      <w:pPr>
        <w:spacing w:after="10" w:line="240" w:lineRule="auto"/>
        <w:ind w:left="0" w:right="559" w:firstLine="567"/>
        <w:jc w:val="center"/>
        <w:rPr>
          <w:b/>
        </w:rPr>
      </w:pPr>
      <w:r>
        <w:rPr>
          <w:b/>
        </w:rPr>
        <w:t>общеобразовательной программ</w:t>
      </w:r>
      <w:r w:rsidR="0084163D">
        <w:rPr>
          <w:b/>
        </w:rPr>
        <w:t xml:space="preserve">ы начального общего образования </w:t>
      </w:r>
      <w:r>
        <w:rPr>
          <w:b/>
        </w:rPr>
        <w:t>обучающихся</w:t>
      </w:r>
    </w:p>
    <w:p w:rsidR="0003711C" w:rsidRDefault="001E3A3C" w:rsidP="00511CB7">
      <w:pPr>
        <w:spacing w:after="10" w:line="240" w:lineRule="auto"/>
        <w:ind w:left="0" w:right="559" w:firstLine="567"/>
        <w:jc w:val="center"/>
      </w:pPr>
      <w:r>
        <w:rPr>
          <w:b/>
        </w:rPr>
        <w:t xml:space="preserve"> с задержкой психического развития.</w:t>
      </w:r>
    </w:p>
    <w:p w:rsidR="0003711C" w:rsidRDefault="001E3A3C" w:rsidP="00957A3D">
      <w:pPr>
        <w:spacing w:after="146" w:line="240" w:lineRule="auto"/>
        <w:ind w:left="0" w:right="-2" w:firstLine="567"/>
      </w:pPr>
      <w:r>
        <w:t xml:space="preserve">В основу АООП для обучающихся с ЗПР заложены дифференцированный и деятельностный подходы.  </w:t>
      </w:r>
    </w:p>
    <w:p w:rsidR="0003711C" w:rsidRDefault="001E3A3C" w:rsidP="00957A3D">
      <w:pPr>
        <w:spacing w:line="240" w:lineRule="auto"/>
        <w:ind w:left="0" w:right="-2" w:firstLine="567"/>
      </w:pPr>
      <w:r>
        <w:rPr>
          <w:b/>
          <w:i/>
        </w:rPr>
        <w:t>Дифференцированный подход</w:t>
      </w:r>
      <w:r>
        <w:t xml:space="preserve"> к построению АООП НОО для обучающихся с ЗПР предполагает учѐт их особых образовательных потребностей, которые проявляются в неоднородности возможностей освоения содержания образования.  </w:t>
      </w:r>
    </w:p>
    <w:p w:rsidR="0003711C" w:rsidRDefault="001E3A3C" w:rsidP="00957A3D">
      <w:pPr>
        <w:spacing w:line="240" w:lineRule="auto"/>
        <w:ind w:left="0" w:right="-2" w:firstLine="567"/>
      </w:pPr>
      <w:r>
        <w:t xml:space="preserve">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  </w:t>
      </w:r>
    </w:p>
    <w:p w:rsidR="0003711C" w:rsidRDefault="001E3A3C" w:rsidP="00957A3D">
      <w:pPr>
        <w:spacing w:after="11" w:line="240" w:lineRule="auto"/>
        <w:ind w:left="0" w:right="-2" w:firstLine="567"/>
        <w:jc w:val="left"/>
      </w:pPr>
      <w:r>
        <w:rPr>
          <w:b/>
          <w:i/>
        </w:rPr>
        <w:t>Деятельностный</w:t>
      </w:r>
      <w:r>
        <w:t xml:space="preserve"> </w:t>
      </w:r>
      <w:r>
        <w:tab/>
        <w:t xml:space="preserve">подход </w:t>
      </w:r>
      <w:r>
        <w:tab/>
        <w:t xml:space="preserve">основывается </w:t>
      </w:r>
      <w:r>
        <w:tab/>
        <w:t xml:space="preserve">на </w:t>
      </w:r>
      <w:r>
        <w:tab/>
        <w:t xml:space="preserve">теоретических </w:t>
      </w:r>
      <w:r>
        <w:tab/>
        <w:t xml:space="preserve">положениях отечественной </w:t>
      </w:r>
      <w:r>
        <w:tab/>
        <w:t xml:space="preserve">психологической </w:t>
      </w:r>
      <w:r>
        <w:tab/>
        <w:t xml:space="preserve">науки, </w:t>
      </w:r>
      <w:r>
        <w:tab/>
        <w:t xml:space="preserve">раскрывающих </w:t>
      </w:r>
      <w:r>
        <w:tab/>
        <w:t xml:space="preserve">основные </w:t>
      </w:r>
      <w:r>
        <w:tab/>
        <w:t xml:space="preserve">закономерности процесса обучения и воспитания, структуру образовательной деятельности с учѐтом общих закономерностей развития детей с нормальным и нарушенным развитием.  </w:t>
      </w:r>
    </w:p>
    <w:p w:rsidR="0003711C" w:rsidRDefault="001E3A3C" w:rsidP="00957A3D">
      <w:pPr>
        <w:spacing w:line="240" w:lineRule="auto"/>
        <w:ind w:left="0" w:right="-2" w:firstLine="567"/>
      </w:pPr>
      <w:r>
        <w:t xml:space="preserve">Деятельностный подход в образовании строится на признании того, что развитие личности обучающихся с ЗПР школьного возраста определяется характером организации доступной им деятельности (предметно- практической и учебной).  </w:t>
      </w:r>
    </w:p>
    <w:p w:rsidR="0003711C" w:rsidRDefault="001E3A3C" w:rsidP="00957A3D">
      <w:pPr>
        <w:spacing w:after="11" w:line="240" w:lineRule="auto"/>
        <w:ind w:left="0" w:right="-2" w:firstLine="567"/>
        <w:jc w:val="left"/>
      </w:pPr>
      <w:r>
        <w:t xml:space="preserve">Основным средством реализации деятельностного подхода в образовании является обучение </w:t>
      </w:r>
      <w:r>
        <w:tab/>
        <w:t xml:space="preserve">как </w:t>
      </w:r>
      <w:r>
        <w:tab/>
        <w:t xml:space="preserve">процесс </w:t>
      </w:r>
      <w:r>
        <w:tab/>
        <w:t xml:space="preserve">организации </w:t>
      </w:r>
      <w:r>
        <w:tab/>
        <w:t xml:space="preserve">познавательной </w:t>
      </w:r>
      <w:r>
        <w:tab/>
        <w:t xml:space="preserve">и </w:t>
      </w:r>
      <w:r>
        <w:tab/>
        <w:t xml:space="preserve">предметно-практической деятельности обучающихся, обеспечивающий овладение ими содержанием образования.  </w:t>
      </w:r>
    </w:p>
    <w:p w:rsidR="0003711C" w:rsidRDefault="001E3A3C" w:rsidP="00957A3D">
      <w:pPr>
        <w:spacing w:after="90" w:line="240" w:lineRule="auto"/>
        <w:ind w:left="0" w:right="-2" w:firstLine="567"/>
      </w:pPr>
      <w:r>
        <w:t xml:space="preserve">В АООП НОО образования для обучающихся с ЗПР реализация деятельностного подхода обеспечивает:  </w:t>
      </w:r>
    </w:p>
    <w:p w:rsidR="00BC428F" w:rsidRDefault="001E3A3C" w:rsidP="00957A3D">
      <w:pPr>
        <w:numPr>
          <w:ilvl w:val="0"/>
          <w:numId w:val="2"/>
        </w:numPr>
        <w:spacing w:line="240" w:lineRule="auto"/>
        <w:ind w:left="0" w:right="-2" w:firstLine="567"/>
      </w:pPr>
      <w:r>
        <w:t xml:space="preserve">придание результатам образования социально и личностно значимого характера;  </w:t>
      </w:r>
    </w:p>
    <w:p w:rsidR="0003711C" w:rsidRDefault="001E3A3C" w:rsidP="00957A3D">
      <w:pPr>
        <w:numPr>
          <w:ilvl w:val="0"/>
          <w:numId w:val="2"/>
        </w:numPr>
        <w:spacing w:line="240" w:lineRule="auto"/>
        <w:ind w:left="0" w:right="-2" w:firstLine="567"/>
      </w:pPr>
      <w: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w:t>
      </w:r>
    </w:p>
    <w:p w:rsidR="0003711C" w:rsidRDefault="001E3A3C" w:rsidP="00957A3D">
      <w:pPr>
        <w:spacing w:after="93" w:line="240" w:lineRule="auto"/>
        <w:ind w:left="0" w:right="-2" w:firstLine="567"/>
      </w:pPr>
      <w:r>
        <w:t xml:space="preserve">областях;  </w:t>
      </w:r>
    </w:p>
    <w:p w:rsidR="0003711C" w:rsidRDefault="001E3A3C" w:rsidP="00957A3D">
      <w:pPr>
        <w:numPr>
          <w:ilvl w:val="0"/>
          <w:numId w:val="2"/>
        </w:numPr>
        <w:spacing w:after="91" w:line="240" w:lineRule="auto"/>
        <w:ind w:left="0" w:right="-2" w:firstLine="567"/>
      </w:pPr>
      <w:r>
        <w:t xml:space="preserve">существенное повышение мотивации и интереса к учению, приобретению нового опыта деятельности и поведения;  </w:t>
      </w:r>
    </w:p>
    <w:p w:rsidR="0003711C" w:rsidRDefault="001E3A3C" w:rsidP="00957A3D">
      <w:pPr>
        <w:numPr>
          <w:ilvl w:val="0"/>
          <w:numId w:val="2"/>
        </w:numPr>
        <w:spacing w:line="240" w:lineRule="auto"/>
        <w:ind w:left="0" w:right="-2" w:firstLine="567"/>
      </w:pPr>
      <w: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ED2E13" w:rsidRDefault="004F0B43" w:rsidP="00957A3D">
      <w:pPr>
        <w:spacing w:after="83" w:line="240" w:lineRule="auto"/>
        <w:ind w:left="0" w:right="-2" w:firstLine="567"/>
        <w:jc w:val="left"/>
      </w:pPr>
      <w:r>
        <w:t xml:space="preserve">         </w:t>
      </w:r>
      <w:r w:rsidR="001E3A3C">
        <w:t>В основу АООП НОО обучающихся с ЗПР</w:t>
      </w:r>
      <w:r w:rsidRPr="004F0B43">
        <w:rPr>
          <w:rStyle w:val="30"/>
        </w:rPr>
        <w:t xml:space="preserve"> </w:t>
      </w:r>
      <w:r w:rsidR="007D2DD3">
        <w:rPr>
          <w:rFonts w:eastAsia="Arial Unicode MS"/>
          <w:iCs/>
          <w:szCs w:val="24"/>
        </w:rPr>
        <w:t>МБОУ-</w:t>
      </w:r>
      <w:r w:rsidR="007D2DD3" w:rsidRPr="0021241A">
        <w:rPr>
          <w:rFonts w:eastAsia="Arial Unicode MS"/>
          <w:iCs/>
          <w:szCs w:val="24"/>
        </w:rPr>
        <w:t>СОШ №</w:t>
      </w:r>
      <w:r w:rsidR="007D2DD3">
        <w:rPr>
          <w:rFonts w:eastAsia="Arial Unicode MS"/>
          <w:iCs/>
          <w:szCs w:val="24"/>
        </w:rPr>
        <w:t xml:space="preserve">29 </w:t>
      </w:r>
      <w:r w:rsidR="001E3A3C">
        <w:t xml:space="preserve">положены следующие </w:t>
      </w:r>
      <w:r w:rsidR="001E3A3C">
        <w:rPr>
          <w:b/>
        </w:rPr>
        <w:t>принципы</w:t>
      </w:r>
      <w:r w:rsidR="001E3A3C">
        <w:t xml:space="preserve">:  </w:t>
      </w:r>
    </w:p>
    <w:p w:rsidR="0003711C" w:rsidRDefault="00BC428F" w:rsidP="00957A3D">
      <w:pPr>
        <w:spacing w:after="83" w:line="240" w:lineRule="auto"/>
        <w:ind w:left="0" w:right="-2" w:firstLine="567"/>
      </w:pPr>
      <w:r>
        <w:rPr>
          <w:sz w:val="28"/>
        </w:rPr>
        <w:t xml:space="preserve">        </w:t>
      </w:r>
      <w:r w:rsidR="001E3A3C">
        <w:rPr>
          <w:sz w:val="28"/>
        </w:rPr>
        <w:t>•</w:t>
      </w:r>
      <w:r w:rsidR="001E3A3C">
        <w:rPr>
          <w:rFonts w:ascii="Arial" w:eastAsia="Arial" w:hAnsi="Arial" w:cs="Arial"/>
          <w:sz w:val="28"/>
        </w:rPr>
        <w:t xml:space="preserve"> </w:t>
      </w:r>
      <w:r w:rsidR="001E3A3C">
        <w:t xml:space="preserve"> принципы государственной политики РФ в области образования</w:t>
      </w:r>
      <w:r w:rsidR="00D90771">
        <w:t xml:space="preserve"> </w:t>
      </w:r>
      <w:r w:rsidR="008B240E">
        <w:t xml:space="preserve"> </w:t>
      </w:r>
      <w:r w:rsidR="001E3A3C">
        <w:t xml:space="preserve"> (гуманистический характер </w:t>
      </w:r>
      <w:r w:rsidR="001E3A3C">
        <w:tab/>
        <w:t xml:space="preserve">образования, </w:t>
      </w:r>
      <w:r w:rsidR="001E3A3C">
        <w:tab/>
        <w:t xml:space="preserve">единство </w:t>
      </w:r>
      <w:r w:rsidR="001E3A3C">
        <w:tab/>
        <w:t xml:space="preserve">образовательного </w:t>
      </w:r>
      <w:r w:rsidR="001E3A3C">
        <w:tab/>
        <w:t xml:space="preserve">пространства </w:t>
      </w:r>
      <w:r w:rsidR="001E3A3C">
        <w:tab/>
        <w:t xml:space="preserve">на </w:t>
      </w:r>
      <w:r w:rsidR="001E3A3C">
        <w:lastRenderedPageBreak/>
        <w:tab/>
        <w:t xml:space="preserve">территории Российской Федерации, светский характер </w:t>
      </w:r>
      <w:r w:rsidR="001E3A3C" w:rsidRPr="000867CB">
        <w:rPr>
          <w:u w:val="single"/>
        </w:rPr>
        <w:t>образования, общедоступность образования, адаптивность системы образования к</w:t>
      </w:r>
      <w:r w:rsidR="00195F96">
        <w:rPr>
          <w:u w:val="single"/>
        </w:rPr>
        <w:t>_</w:t>
      </w:r>
      <w:r w:rsidR="001E3A3C">
        <w:t xml:space="preserve"> уровням и особенностям развития и подготовки обучающихся и воспитанников и др.);  </w:t>
      </w:r>
    </w:p>
    <w:p w:rsidR="0003711C" w:rsidRDefault="001E3A3C" w:rsidP="00957A3D">
      <w:pPr>
        <w:numPr>
          <w:ilvl w:val="0"/>
          <w:numId w:val="2"/>
        </w:numPr>
        <w:spacing w:after="56" w:line="240" w:lineRule="auto"/>
        <w:ind w:left="0" w:right="-2" w:firstLine="567"/>
      </w:pPr>
      <w:r>
        <w:t xml:space="preserve">принцип </w:t>
      </w:r>
      <w:r>
        <w:tab/>
        <w:t xml:space="preserve">учѐта  </w:t>
      </w:r>
      <w:r>
        <w:tab/>
        <w:t>ти</w:t>
      </w:r>
      <w:r w:rsidR="00BC428F">
        <w:t xml:space="preserve">пологических  </w:t>
      </w:r>
      <w:r w:rsidR="00BC428F">
        <w:tab/>
        <w:t xml:space="preserve">и индивидуальных </w:t>
      </w:r>
      <w:r>
        <w:t>образовательны</w:t>
      </w:r>
      <w:r w:rsidR="00BC428F">
        <w:t>х потребностей обучающихся;</w:t>
      </w:r>
    </w:p>
    <w:p w:rsidR="0003711C" w:rsidRDefault="001E3A3C" w:rsidP="00957A3D">
      <w:pPr>
        <w:numPr>
          <w:ilvl w:val="0"/>
          <w:numId w:val="2"/>
        </w:numPr>
        <w:spacing w:after="87" w:line="240" w:lineRule="auto"/>
        <w:ind w:left="0" w:right="-2" w:firstLine="567"/>
      </w:pPr>
      <w:r>
        <w:t xml:space="preserve">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03711C" w:rsidRDefault="001E3A3C" w:rsidP="00957A3D">
      <w:pPr>
        <w:numPr>
          <w:ilvl w:val="0"/>
          <w:numId w:val="2"/>
        </w:numPr>
        <w:spacing w:line="240" w:lineRule="auto"/>
        <w:ind w:left="0" w:right="-2" w:firstLine="567"/>
      </w:pPr>
      <w:r>
        <w:t xml:space="preserve">онтогенетический принцип;  </w:t>
      </w:r>
    </w:p>
    <w:p w:rsidR="0003711C" w:rsidRDefault="001E3A3C" w:rsidP="00957A3D">
      <w:pPr>
        <w:numPr>
          <w:ilvl w:val="0"/>
          <w:numId w:val="2"/>
        </w:numPr>
        <w:spacing w:after="91" w:line="240" w:lineRule="auto"/>
        <w:ind w:left="0" w:right="-2" w:firstLine="567"/>
      </w:pPr>
      <w:r>
        <w:t xml:space="preserve">принцип преемственности, предполагающий взаимосвязь и непрерывность образования обучающихся с ЗПР на всех этапах обучения: от младшего до старшего школьного возраста;  </w:t>
      </w:r>
    </w:p>
    <w:p w:rsidR="0003711C" w:rsidRDefault="001E3A3C" w:rsidP="00957A3D">
      <w:pPr>
        <w:numPr>
          <w:ilvl w:val="0"/>
          <w:numId w:val="2"/>
        </w:numPr>
        <w:spacing w:after="90" w:line="240" w:lineRule="auto"/>
        <w:ind w:left="0" w:right="-2" w:firstLine="567"/>
      </w:pPr>
      <w:r>
        <w:t xml:space="preserve">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03711C" w:rsidRDefault="001E3A3C" w:rsidP="00957A3D">
      <w:pPr>
        <w:numPr>
          <w:ilvl w:val="0"/>
          <w:numId w:val="2"/>
        </w:numPr>
        <w:spacing w:after="87" w:line="240" w:lineRule="auto"/>
        <w:ind w:left="0" w:right="-2" w:firstLine="567"/>
      </w:pPr>
      <w:r>
        <w:t>принцип направленности на формирование деятельности, обеспечивающий возможность овладения обучающимися с ЗПР всеми видами доступной им предметно</w:t>
      </w:r>
      <w:r w:rsidR="00BC428F">
        <w:t>-</w:t>
      </w:r>
      <w:r>
        <w:t xml:space="preserve">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BC428F" w:rsidRDefault="001E3A3C" w:rsidP="00957A3D">
      <w:pPr>
        <w:numPr>
          <w:ilvl w:val="0"/>
          <w:numId w:val="2"/>
        </w:numPr>
        <w:spacing w:line="240" w:lineRule="auto"/>
        <w:ind w:left="0" w:right="-2" w:firstLine="567"/>
      </w:pPr>
      <w: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w:t>
      </w:r>
      <w:r w:rsidR="00BC428F">
        <w:t xml:space="preserve">и в реальном мире; </w:t>
      </w:r>
    </w:p>
    <w:p w:rsidR="0003711C" w:rsidRDefault="001E3A3C" w:rsidP="00957A3D">
      <w:pPr>
        <w:numPr>
          <w:ilvl w:val="0"/>
          <w:numId w:val="2"/>
        </w:numPr>
        <w:spacing w:line="240" w:lineRule="auto"/>
        <w:ind w:left="0" w:right="-2" w:firstLine="567"/>
      </w:pPr>
      <w:r>
        <w:t xml:space="preserve"> принцип сотрудничества с семьѐй.  </w:t>
      </w:r>
    </w:p>
    <w:p w:rsidR="0003711C" w:rsidRDefault="0003711C" w:rsidP="00511CB7">
      <w:pPr>
        <w:spacing w:after="27" w:line="240" w:lineRule="auto"/>
        <w:ind w:left="0" w:firstLine="0"/>
        <w:jc w:val="center"/>
      </w:pPr>
    </w:p>
    <w:p w:rsidR="00945D6B" w:rsidRDefault="001E3A3C" w:rsidP="00511CB7">
      <w:pPr>
        <w:spacing w:after="10" w:line="240" w:lineRule="auto"/>
        <w:ind w:left="851" w:right="848" w:firstLine="0"/>
        <w:jc w:val="center"/>
      </w:pPr>
      <w:r>
        <w:rPr>
          <w:b/>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77776D" w:rsidRPr="007D55FC" w:rsidRDefault="003A373F" w:rsidP="00957A3D">
      <w:pPr>
        <w:spacing w:after="0" w:line="240" w:lineRule="auto"/>
        <w:ind w:left="0" w:right="-2" w:firstLine="709"/>
        <w:rPr>
          <w:rFonts w:eastAsia="Arial Unicode MS"/>
          <w:color w:val="auto"/>
          <w:kern w:val="1"/>
          <w:szCs w:val="24"/>
          <w:lang w:eastAsia="en-US"/>
        </w:rPr>
      </w:pPr>
      <w:r>
        <w:rPr>
          <w:color w:val="6666FF"/>
        </w:rPr>
        <w:t xml:space="preserve">        </w:t>
      </w:r>
      <w:r w:rsidR="00171CF1" w:rsidRPr="00171CF1">
        <w:rPr>
          <w:rFonts w:eastAsia="Arial Unicode MS"/>
          <w:color w:val="auto"/>
          <w:kern w:val="1"/>
          <w:szCs w:val="24"/>
          <w:u w:color="000000"/>
          <w:lang w:eastAsia="en-US"/>
        </w:rPr>
        <w:t>Адаптированная основная общеобразовательная программа начального обще</w:t>
      </w:r>
      <w:r w:rsidR="00D74AE7">
        <w:rPr>
          <w:rFonts w:eastAsia="Arial Unicode MS"/>
          <w:color w:val="auto"/>
          <w:kern w:val="1"/>
          <w:szCs w:val="24"/>
          <w:u w:color="000000"/>
          <w:lang w:eastAsia="en-US"/>
        </w:rPr>
        <w:t>го образования обучающихся с ЗПР (вариант 7.</w:t>
      </w:r>
      <w:r w:rsidR="0033134F">
        <w:rPr>
          <w:rFonts w:eastAsia="Arial Unicode MS"/>
          <w:color w:val="auto"/>
          <w:kern w:val="1"/>
          <w:szCs w:val="24"/>
          <w:u w:color="000000"/>
          <w:lang w:eastAsia="en-US"/>
        </w:rPr>
        <w:t>1)</w:t>
      </w:r>
      <w:r w:rsidR="00171CF1" w:rsidRPr="00171CF1">
        <w:rPr>
          <w:rFonts w:eastAsia="Arial Unicode MS"/>
          <w:color w:val="auto"/>
          <w:kern w:val="1"/>
          <w:szCs w:val="24"/>
          <w:u w:color="000000"/>
          <w:lang w:eastAsia="en-US"/>
        </w:rPr>
        <w:t xml:space="preserve">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w:t>
      </w:r>
      <w:r w:rsidR="00FA39F8">
        <w:rPr>
          <w:rFonts w:eastAsia="Arial Unicode MS"/>
          <w:color w:val="auto"/>
          <w:kern w:val="1"/>
          <w:szCs w:val="24"/>
          <w:u w:color="000000"/>
          <w:lang w:eastAsia="en-US"/>
        </w:rPr>
        <w:t>енными возможностями</w:t>
      </w:r>
      <w:r w:rsidR="0033134F">
        <w:rPr>
          <w:rFonts w:eastAsia="Arial Unicode MS"/>
          <w:color w:val="auto"/>
          <w:kern w:val="1"/>
          <w:szCs w:val="24"/>
          <w:u w:color="000000"/>
          <w:lang w:eastAsia="en-US"/>
        </w:rPr>
        <w:t xml:space="preserve"> здоровья к </w:t>
      </w:r>
      <w:r w:rsidR="00171CF1" w:rsidRPr="00171CF1">
        <w:rPr>
          <w:rFonts w:eastAsia="Arial Unicode MS"/>
          <w:color w:val="auto"/>
          <w:kern w:val="1"/>
          <w:szCs w:val="24"/>
          <w:u w:color="000000"/>
          <w:lang w:eastAsia="en-US"/>
        </w:rPr>
        <w:t xml:space="preserve">структуре адаптированной основной общеобразовательной программы, </w:t>
      </w:r>
      <w:r w:rsidR="00171CF1" w:rsidRPr="00171CF1">
        <w:rPr>
          <w:rFonts w:eastAsia="Arial Unicode MS"/>
          <w:color w:val="auto"/>
          <w:kern w:val="1"/>
          <w:szCs w:val="24"/>
          <w:lang w:eastAsia="en-US"/>
        </w:rPr>
        <w:t>условиям ее реализации и результатам освоения.</w:t>
      </w:r>
      <w:r>
        <w:rPr>
          <w:rFonts w:eastAsia="Arial Unicode MS"/>
          <w:color w:val="auto"/>
          <w:kern w:val="1"/>
          <w:szCs w:val="24"/>
          <w:lang w:eastAsia="en-US"/>
        </w:rPr>
        <w:t xml:space="preserve">        </w:t>
      </w:r>
    </w:p>
    <w:p w:rsidR="00171CF1" w:rsidRPr="00B037EA" w:rsidRDefault="00444229" w:rsidP="00957A3D">
      <w:pPr>
        <w:suppressAutoHyphens/>
        <w:spacing w:after="0" w:line="240" w:lineRule="auto"/>
        <w:ind w:left="0" w:right="-2" w:firstLine="709"/>
        <w:rPr>
          <w:rFonts w:eastAsia="Arial Unicode MS"/>
          <w:color w:val="auto"/>
          <w:kern w:val="1"/>
          <w:szCs w:val="24"/>
          <w:lang w:eastAsia="en-US"/>
        </w:rPr>
      </w:pPr>
      <w:r>
        <w:rPr>
          <w:rFonts w:eastAsia="Arial Unicode MS"/>
          <w:color w:val="auto"/>
          <w:kern w:val="1"/>
          <w:szCs w:val="24"/>
          <w:lang w:eastAsia="en-US"/>
        </w:rPr>
        <w:t xml:space="preserve">       </w:t>
      </w:r>
      <w:r w:rsidR="00171CF1" w:rsidRPr="00171CF1">
        <w:rPr>
          <w:rFonts w:eastAsia="Arial Unicode MS"/>
          <w:color w:val="auto"/>
          <w:kern w:val="1"/>
          <w:szCs w:val="24"/>
          <w:lang w:eastAsia="en-US"/>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w:t>
      </w:r>
      <w:r w:rsidR="00171CF1" w:rsidRPr="00171CF1">
        <w:rPr>
          <w:rFonts w:eastAsia="Arial Unicode MS"/>
          <w:color w:val="00000A"/>
          <w:kern w:val="1"/>
          <w:szCs w:val="24"/>
          <w:lang w:eastAsia="en-US"/>
        </w:rPr>
        <w:t>(1 - 4 классы)</w:t>
      </w:r>
      <w:r w:rsidR="00171CF1" w:rsidRPr="00171CF1">
        <w:rPr>
          <w:rFonts w:eastAsia="Arial Unicode MS"/>
          <w:color w:val="auto"/>
          <w:kern w:val="1"/>
          <w:szCs w:val="24"/>
          <w:lang w:eastAsia="en-US"/>
        </w:rPr>
        <w:t xml:space="preserve">. </w:t>
      </w:r>
      <w:r w:rsidR="003F42FD" w:rsidRPr="00B037EA">
        <w:rPr>
          <w:color w:val="auto"/>
        </w:rPr>
        <w:t xml:space="preserve">АООП НОО может быть реализована в разных формах: как совместно с другими обучающимися, так и в отдельных классах, группах или индивидуально.  </w:t>
      </w:r>
    </w:p>
    <w:p w:rsidR="00945D6B" w:rsidRPr="00FA39F8" w:rsidRDefault="003A373F" w:rsidP="00957A3D">
      <w:pPr>
        <w:tabs>
          <w:tab w:val="left" w:pos="9072"/>
        </w:tabs>
        <w:spacing w:line="240" w:lineRule="auto"/>
        <w:ind w:left="0" w:right="-2" w:firstLine="709"/>
        <w:rPr>
          <w:color w:val="FF0000"/>
        </w:rPr>
      </w:pPr>
      <w:r w:rsidRPr="00B037EA">
        <w:rPr>
          <w:rFonts w:eastAsia="Arial Unicode MS"/>
          <w:color w:val="auto"/>
          <w:kern w:val="1"/>
          <w:szCs w:val="24"/>
          <w:lang w:eastAsia="en-US"/>
        </w:rPr>
        <w:t xml:space="preserve">       </w:t>
      </w:r>
      <w:r w:rsidR="00945D6B" w:rsidRPr="00B037EA">
        <w:rPr>
          <w:color w:val="auto"/>
        </w:rPr>
        <w:t>АООП НОО</w:t>
      </w:r>
      <w:r w:rsidRPr="00B037EA">
        <w:rPr>
          <w:color w:val="auto"/>
        </w:rPr>
        <w:t xml:space="preserve"> </w:t>
      </w:r>
      <w:r w:rsidR="007D2DD3">
        <w:rPr>
          <w:rFonts w:eastAsia="Arial Unicode MS"/>
          <w:iCs/>
          <w:szCs w:val="24"/>
        </w:rPr>
        <w:t>МБОУ-</w:t>
      </w:r>
      <w:r w:rsidR="007D2DD3" w:rsidRPr="0021241A">
        <w:rPr>
          <w:rFonts w:eastAsia="Arial Unicode MS"/>
          <w:iCs/>
          <w:szCs w:val="24"/>
        </w:rPr>
        <w:t>СОШ №</w:t>
      </w:r>
      <w:r w:rsidR="007D2DD3">
        <w:rPr>
          <w:rFonts w:eastAsia="Arial Unicode MS"/>
          <w:iCs/>
          <w:szCs w:val="24"/>
        </w:rPr>
        <w:t xml:space="preserve">29 </w:t>
      </w:r>
      <w:r w:rsidR="00945D6B" w:rsidRPr="00B037EA">
        <w:rPr>
          <w:color w:val="auto"/>
        </w:rPr>
        <w:t xml:space="preserve">представляет собой </w:t>
      </w:r>
      <w:r w:rsidRPr="00B037EA">
        <w:rPr>
          <w:rFonts w:eastAsia="Arial Unicode MS"/>
          <w:color w:val="auto"/>
          <w:kern w:val="1"/>
          <w:szCs w:val="24"/>
          <w:lang w:eastAsia="en-US"/>
        </w:rPr>
        <w:t>адаптированный вариант основной образовательной программы начального общего образования (далее —</w:t>
      </w:r>
      <w:r w:rsidRPr="00B037EA">
        <w:rPr>
          <w:rFonts w:ascii="Calibri" w:eastAsia="Arial Unicode MS" w:hAnsi="Calibri" w:cs="Calibri"/>
          <w:color w:val="auto"/>
          <w:kern w:val="1"/>
          <w:szCs w:val="24"/>
          <w:lang w:eastAsia="en-US"/>
        </w:rPr>
        <w:t xml:space="preserve"> </w:t>
      </w:r>
      <w:r w:rsidRPr="00B037EA">
        <w:rPr>
          <w:rFonts w:eastAsia="Arial Unicode MS"/>
          <w:color w:val="auto"/>
          <w:kern w:val="1"/>
          <w:szCs w:val="24"/>
          <w:lang w:eastAsia="en-US"/>
        </w:rPr>
        <w:t>ООП НОО)</w:t>
      </w:r>
      <w:r w:rsidRPr="00B037EA">
        <w:rPr>
          <w:color w:val="auto"/>
        </w:rPr>
        <w:t xml:space="preserve"> для обучающихся с ЗПР (вариант 7.1.)</w:t>
      </w:r>
      <w:r w:rsidR="00945D6B" w:rsidRPr="00B037EA">
        <w:rPr>
          <w:color w:val="auto"/>
        </w:rPr>
        <w:t xml:space="preserve"> с учетом особенностей их психофизического развития, индивидуальных возможностей, обеспечивающую коррекцию нарушений развития и социальную адаптац</w:t>
      </w:r>
      <w:r w:rsidR="00D14CA7" w:rsidRPr="00B037EA">
        <w:rPr>
          <w:color w:val="auto"/>
        </w:rPr>
        <w:t>ию. АООП НОО обучающихся с ЗПР</w:t>
      </w:r>
      <w:r w:rsidR="00945D6B" w:rsidRPr="00B037EA">
        <w:rPr>
          <w:color w:val="auto"/>
        </w:rPr>
        <w:t xml:space="preserve"> обеспечивает </w:t>
      </w:r>
      <w:r w:rsidR="00945D6B" w:rsidRPr="00B037EA">
        <w:rPr>
          <w:color w:val="auto"/>
          <w:u w:val="single"/>
        </w:rPr>
        <w:t>коррекционную направленность</w:t>
      </w:r>
      <w:r w:rsidR="00945D6B" w:rsidRPr="00B037EA">
        <w:rPr>
          <w:color w:val="auto"/>
        </w:rPr>
        <w:t xml:space="preserve"> всей образовательной деятельности при его особой организации:</w:t>
      </w:r>
      <w:r w:rsidR="00444229" w:rsidRPr="00B037EA">
        <w:rPr>
          <w:color w:val="auto"/>
        </w:rPr>
        <w:t xml:space="preserve"> </w:t>
      </w:r>
      <w:r w:rsidR="00945D6B" w:rsidRPr="00B037EA">
        <w:rPr>
          <w:color w:val="auto"/>
        </w:rPr>
        <w:t>проведение</w:t>
      </w:r>
      <w:r w:rsidR="007D1509" w:rsidRPr="00B037EA">
        <w:rPr>
          <w:color w:val="auto"/>
        </w:rPr>
        <w:t xml:space="preserve">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w:t>
      </w:r>
      <w:r w:rsidR="007D1509" w:rsidRPr="00B037EA">
        <w:rPr>
          <w:color w:val="auto"/>
          <w:szCs w:val="24"/>
        </w:rPr>
        <w:t>.</w:t>
      </w:r>
      <w:r w:rsidR="00253C24" w:rsidRPr="00B037EA">
        <w:rPr>
          <w:color w:val="auto"/>
          <w:szCs w:val="24"/>
        </w:rPr>
        <w:t xml:space="preserve"> </w:t>
      </w:r>
      <w:r w:rsidR="00253C24" w:rsidRPr="00253C24">
        <w:rPr>
          <w:color w:val="auto"/>
          <w:szCs w:val="24"/>
        </w:rPr>
        <w:t>Требования к структуре АООП НОО (в том</w:t>
      </w:r>
      <w:r w:rsidR="00574C0F">
        <w:rPr>
          <w:color w:val="auto"/>
          <w:szCs w:val="24"/>
        </w:rPr>
        <w:t xml:space="preserve"> </w:t>
      </w:r>
      <w:r w:rsidR="00253C24" w:rsidRPr="00253C24">
        <w:rPr>
          <w:color w:val="auto"/>
          <w:szCs w:val="24"/>
        </w:rPr>
        <w:t xml:space="preserve"> числе соотношению обязательной части и части, формируемой участниками образовательных отношений и их объему) и результатам</w:t>
      </w:r>
      <w:r w:rsidR="00253C24">
        <w:rPr>
          <w:color w:val="auto"/>
          <w:szCs w:val="24"/>
        </w:rPr>
        <w:t xml:space="preserve"> </w:t>
      </w:r>
      <w:r w:rsidR="00253C24" w:rsidRPr="00253C24">
        <w:rPr>
          <w:color w:val="auto"/>
          <w:szCs w:val="24"/>
        </w:rPr>
        <w:t xml:space="preserve"> ее освоения соответствуют федеральному государственному стандарту начального общего образования</w:t>
      </w:r>
      <w:r w:rsidR="00253C24" w:rsidRPr="00253C24">
        <w:rPr>
          <w:rStyle w:val="af0"/>
          <w:color w:val="auto"/>
          <w:szCs w:val="24"/>
        </w:rPr>
        <w:footnoteReference w:id="1"/>
      </w:r>
      <w:r w:rsidR="00253C24" w:rsidRPr="00253C24">
        <w:rPr>
          <w:color w:val="auto"/>
          <w:szCs w:val="24"/>
        </w:rPr>
        <w:t xml:space="preserve"> (далее — ФГОС НОО).</w:t>
      </w:r>
    </w:p>
    <w:p w:rsidR="00945D6B" w:rsidRPr="00B037EA" w:rsidRDefault="00FA39F8" w:rsidP="00957A3D">
      <w:pPr>
        <w:tabs>
          <w:tab w:val="left" w:pos="6880"/>
        </w:tabs>
        <w:spacing w:line="240" w:lineRule="auto"/>
        <w:ind w:left="0" w:right="-2" w:firstLine="709"/>
        <w:rPr>
          <w:color w:val="auto"/>
        </w:rPr>
      </w:pPr>
      <w:r w:rsidRPr="00B037EA">
        <w:rPr>
          <w:color w:val="auto"/>
        </w:rPr>
        <w:lastRenderedPageBreak/>
        <w:t xml:space="preserve">АООП НОО обучающихся с </w:t>
      </w:r>
      <w:r w:rsidR="007D1509" w:rsidRPr="00B037EA">
        <w:rPr>
          <w:color w:val="auto"/>
        </w:rPr>
        <w:t>ЗПР</w:t>
      </w:r>
      <w:r w:rsidR="00945D6B" w:rsidRPr="00B037EA">
        <w:rPr>
          <w:color w:val="auto"/>
        </w:rPr>
        <w:t xml:space="preserve"> содержит:</w:t>
      </w:r>
      <w:r w:rsidR="00DE0889" w:rsidRPr="00B037EA">
        <w:rPr>
          <w:color w:val="auto"/>
        </w:rPr>
        <w:tab/>
      </w:r>
    </w:p>
    <w:p w:rsidR="00945D6B" w:rsidRPr="00B037EA" w:rsidRDefault="00810DF2" w:rsidP="00F0557D">
      <w:pPr>
        <w:spacing w:line="240" w:lineRule="auto"/>
        <w:ind w:left="0" w:right="-2" w:firstLine="0"/>
        <w:rPr>
          <w:color w:val="auto"/>
        </w:rPr>
      </w:pPr>
      <w:r w:rsidRPr="00B037EA">
        <w:rPr>
          <w:color w:val="auto"/>
        </w:rPr>
        <w:t xml:space="preserve">           </w:t>
      </w:r>
      <w:r w:rsidR="00945D6B" w:rsidRPr="00B037EA">
        <w:rPr>
          <w:color w:val="auto"/>
        </w:rPr>
        <w:t>пояснительную записку;</w:t>
      </w:r>
    </w:p>
    <w:p w:rsidR="00945D6B" w:rsidRPr="00B037EA" w:rsidRDefault="00810DF2" w:rsidP="00F0557D">
      <w:pPr>
        <w:spacing w:line="240" w:lineRule="auto"/>
        <w:ind w:left="0" w:right="-2" w:firstLine="0"/>
        <w:rPr>
          <w:color w:val="auto"/>
        </w:rPr>
      </w:pPr>
      <w:r w:rsidRPr="00B037EA">
        <w:rPr>
          <w:color w:val="auto"/>
        </w:rPr>
        <w:t xml:space="preserve">           </w:t>
      </w:r>
      <w:r w:rsidR="00945D6B" w:rsidRPr="00B037EA">
        <w:rPr>
          <w:color w:val="auto"/>
        </w:rPr>
        <w:t>планируемые резуль</w:t>
      </w:r>
      <w:r w:rsidRPr="00B037EA">
        <w:rPr>
          <w:color w:val="auto"/>
        </w:rPr>
        <w:t>таты освоения обучающимися с ЗПР</w:t>
      </w:r>
      <w:r w:rsidR="00945D6B" w:rsidRPr="00B037EA">
        <w:rPr>
          <w:color w:val="auto"/>
        </w:rPr>
        <w:t xml:space="preserve"> адаптированной</w:t>
      </w:r>
      <w:r w:rsidRPr="00B037EA">
        <w:rPr>
          <w:color w:val="auto"/>
        </w:rPr>
        <w:t xml:space="preserve"> основной общеобразовательной программы начального общего образования; систему оценки достижения обучающимися с ЗПР планируемых результатов освоения адаптированной основной общеобразовательной программы начального общего образования;</w:t>
      </w:r>
    </w:p>
    <w:p w:rsidR="00945D6B" w:rsidRPr="00B037EA" w:rsidRDefault="00945D6B" w:rsidP="00957A3D">
      <w:pPr>
        <w:spacing w:line="240" w:lineRule="auto"/>
        <w:ind w:left="0" w:right="-2" w:firstLine="709"/>
        <w:rPr>
          <w:color w:val="auto"/>
        </w:rPr>
      </w:pPr>
      <w:r w:rsidRPr="00B037EA">
        <w:rPr>
          <w:color w:val="auto"/>
        </w:rPr>
        <w:t>программу формирования универсальных учебных действий;</w:t>
      </w:r>
    </w:p>
    <w:p w:rsidR="00945D6B" w:rsidRPr="00B037EA" w:rsidRDefault="00945D6B" w:rsidP="00957A3D">
      <w:pPr>
        <w:spacing w:line="240" w:lineRule="auto"/>
        <w:ind w:left="0" w:right="-2" w:firstLine="709"/>
        <w:rPr>
          <w:color w:val="auto"/>
        </w:rPr>
      </w:pPr>
      <w:r w:rsidRPr="00B037EA">
        <w:rPr>
          <w:color w:val="auto"/>
        </w:rPr>
        <w:t>программу учебных предметов, курсов коррекционно-развивающей области</w:t>
      </w:r>
      <w:r w:rsidR="00810DF2" w:rsidRPr="00B037EA">
        <w:rPr>
          <w:color w:val="auto"/>
        </w:rPr>
        <w:t xml:space="preserve"> и внеурочной деятельности</w:t>
      </w:r>
      <w:r w:rsidRPr="00B037EA">
        <w:rPr>
          <w:color w:val="auto"/>
        </w:rPr>
        <w:t>;</w:t>
      </w:r>
    </w:p>
    <w:p w:rsidR="00945D6B" w:rsidRPr="00B037EA" w:rsidRDefault="00945D6B" w:rsidP="00957A3D">
      <w:pPr>
        <w:spacing w:line="240" w:lineRule="auto"/>
        <w:ind w:left="0" w:right="-2" w:firstLine="709"/>
        <w:rPr>
          <w:color w:val="auto"/>
        </w:rPr>
      </w:pPr>
      <w:r w:rsidRPr="00B037EA">
        <w:rPr>
          <w:color w:val="auto"/>
        </w:rPr>
        <w:t>программу духовно-нравственного развития и воспитания;</w:t>
      </w:r>
    </w:p>
    <w:p w:rsidR="00945D6B" w:rsidRPr="00B037EA" w:rsidRDefault="00945D6B" w:rsidP="00957A3D">
      <w:pPr>
        <w:spacing w:line="240" w:lineRule="auto"/>
        <w:ind w:left="0" w:right="-2" w:firstLine="709"/>
        <w:rPr>
          <w:color w:val="auto"/>
        </w:rPr>
      </w:pPr>
      <w:r w:rsidRPr="00B037EA">
        <w:rPr>
          <w:color w:val="auto"/>
        </w:rPr>
        <w:t>программу формирования экологической культуры, здорового и безопасного образа жизни;</w:t>
      </w:r>
    </w:p>
    <w:p w:rsidR="00810DF2" w:rsidRPr="00B037EA" w:rsidRDefault="00945D6B" w:rsidP="00957A3D">
      <w:pPr>
        <w:spacing w:line="240" w:lineRule="auto"/>
        <w:ind w:left="0" w:right="-2" w:firstLine="709"/>
        <w:rPr>
          <w:color w:val="auto"/>
        </w:rPr>
      </w:pPr>
      <w:r w:rsidRPr="00B037EA">
        <w:rPr>
          <w:color w:val="auto"/>
        </w:rPr>
        <w:t xml:space="preserve">программу коррекционной работы; </w:t>
      </w:r>
    </w:p>
    <w:p w:rsidR="00B167A8" w:rsidRPr="00B037EA" w:rsidRDefault="00945D6B" w:rsidP="00957A3D">
      <w:pPr>
        <w:spacing w:line="240" w:lineRule="auto"/>
        <w:ind w:left="0" w:right="-2" w:firstLine="709"/>
        <w:rPr>
          <w:color w:val="auto"/>
        </w:rPr>
      </w:pPr>
      <w:r w:rsidRPr="00B037EA">
        <w:rPr>
          <w:color w:val="auto"/>
        </w:rPr>
        <w:t xml:space="preserve">программу внеурочной деятельности; </w:t>
      </w:r>
    </w:p>
    <w:p w:rsidR="00945D6B" w:rsidRPr="00B037EA" w:rsidRDefault="00945D6B" w:rsidP="00957A3D">
      <w:pPr>
        <w:spacing w:line="240" w:lineRule="auto"/>
        <w:ind w:left="0" w:right="-2" w:firstLine="709"/>
        <w:rPr>
          <w:color w:val="auto"/>
        </w:rPr>
      </w:pPr>
      <w:r w:rsidRPr="00B037EA">
        <w:rPr>
          <w:color w:val="auto"/>
        </w:rPr>
        <w:t>учебный план;</w:t>
      </w:r>
    </w:p>
    <w:p w:rsidR="00945D6B" w:rsidRPr="00B037EA" w:rsidRDefault="0084163D" w:rsidP="00957A3D">
      <w:pPr>
        <w:spacing w:line="240" w:lineRule="auto"/>
        <w:ind w:left="0" w:right="-2" w:firstLine="709"/>
        <w:rPr>
          <w:color w:val="auto"/>
        </w:rPr>
      </w:pPr>
      <w:r w:rsidRPr="00B037EA">
        <w:rPr>
          <w:color w:val="auto"/>
        </w:rPr>
        <w:t xml:space="preserve">систему условий реализации </w:t>
      </w:r>
      <w:r w:rsidR="00945D6B" w:rsidRPr="00B037EA">
        <w:rPr>
          <w:color w:val="auto"/>
        </w:rPr>
        <w:t>адаптированной основной общеобразовательной программы начального общего образования.</w:t>
      </w:r>
    </w:p>
    <w:p w:rsidR="0003711C" w:rsidRPr="00776FAB" w:rsidRDefault="001E3A3C" w:rsidP="00957A3D">
      <w:pPr>
        <w:spacing w:line="240" w:lineRule="auto"/>
        <w:ind w:left="0" w:right="-2" w:firstLine="709"/>
        <w:rPr>
          <w:color w:val="auto"/>
        </w:rPr>
      </w:pPr>
      <w:r w:rsidRPr="00776FAB">
        <w:rPr>
          <w:color w:val="auto"/>
        </w:rPr>
        <w:t>Адаптация программы осуществляется</w:t>
      </w:r>
      <w:r w:rsidR="004265F3">
        <w:rPr>
          <w:color w:val="auto"/>
        </w:rPr>
        <w:t xml:space="preserve"> во время учебно-воспитательного процесса, в том числе</w:t>
      </w:r>
      <w:r w:rsidRPr="00776FAB">
        <w:rPr>
          <w:color w:val="auto"/>
        </w:rPr>
        <w:t xml:space="preserve"> через введение программы коррекционной работы, ориентиро</w:t>
      </w:r>
      <w:r w:rsidR="0084163D">
        <w:rPr>
          <w:color w:val="auto"/>
        </w:rPr>
        <w:t xml:space="preserve">ванной на удовлетворение особых </w:t>
      </w:r>
      <w:r w:rsidRPr="00776FAB">
        <w:rPr>
          <w:color w:val="auto"/>
        </w:rPr>
        <w:t>образовательны</w:t>
      </w:r>
      <w:r w:rsidR="004265F3">
        <w:rPr>
          <w:color w:val="auto"/>
        </w:rPr>
        <w:t xml:space="preserve">х потребностей обучающихся </w:t>
      </w:r>
      <w:r w:rsidRPr="00776FAB">
        <w:rPr>
          <w:color w:val="auto"/>
        </w:rPr>
        <w:t xml:space="preserve"> и поддержку в освоении АООП НОО</w:t>
      </w:r>
      <w:r w:rsidR="004265F3">
        <w:rPr>
          <w:color w:val="auto"/>
        </w:rPr>
        <w:t xml:space="preserve"> ЗПР </w:t>
      </w:r>
      <w:r w:rsidRPr="00776FAB">
        <w:rPr>
          <w:color w:val="auto"/>
        </w:rPr>
        <w:t>, требований к результатам освоения программы коррекционной работы и условиям реализации АООП НОО.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w:t>
      </w:r>
      <w:r w:rsidR="00141DA2" w:rsidRPr="00776FAB">
        <w:rPr>
          <w:color w:val="auto"/>
        </w:rPr>
        <w:t>т</w:t>
      </w:r>
      <w:r w:rsidR="00776FAB">
        <w:rPr>
          <w:color w:val="auto"/>
        </w:rPr>
        <w:t>ей на основе рекомендаций ПМПК (для инвалидов</w:t>
      </w:r>
      <w:r w:rsidR="0027329C">
        <w:rPr>
          <w:color w:val="auto"/>
        </w:rPr>
        <w:t xml:space="preserve"> дополняется</w:t>
      </w:r>
      <w:r w:rsidR="00776FAB">
        <w:rPr>
          <w:color w:val="auto"/>
        </w:rPr>
        <w:t xml:space="preserve"> </w:t>
      </w:r>
      <w:r w:rsidR="00141DA2" w:rsidRPr="00776FAB">
        <w:rPr>
          <w:color w:val="auto"/>
        </w:rPr>
        <w:t>ИПР</w:t>
      </w:r>
      <w:r w:rsidR="00776FAB">
        <w:rPr>
          <w:color w:val="auto"/>
        </w:rPr>
        <w:t>)</w:t>
      </w:r>
      <w:r w:rsidR="00141DA2" w:rsidRPr="00776FAB">
        <w:rPr>
          <w:color w:val="auto"/>
        </w:rPr>
        <w:t>.</w:t>
      </w:r>
      <w:r w:rsidRPr="00776FAB">
        <w:rPr>
          <w:color w:val="auto"/>
        </w:rPr>
        <w:t xml:space="preserve">  </w:t>
      </w:r>
    </w:p>
    <w:p w:rsidR="0003711C" w:rsidRDefault="001E3A3C" w:rsidP="00957A3D">
      <w:pPr>
        <w:spacing w:line="240" w:lineRule="auto"/>
        <w:ind w:left="0" w:right="-2" w:firstLine="709"/>
      </w:pPr>
      <w:r>
        <w:t>Определение варианта АООП НОО обучающегося с ЗПР осуществляется на основе рекомендаций психолого-медико-</w:t>
      </w:r>
      <w:r w:rsidR="004265F3">
        <w:t>педагогической комиссии (ПМПК),</w:t>
      </w:r>
      <w:r>
        <w:t xml:space="preserve">сформулированных по результатам его комплексного психолого-медико-педагогического обследования и в порядке, установленном законодательством Российской Федерации.  </w:t>
      </w:r>
    </w:p>
    <w:p w:rsidR="0003711C" w:rsidRPr="007E4E3A" w:rsidRDefault="001E3A3C" w:rsidP="00957A3D">
      <w:pPr>
        <w:spacing w:line="240" w:lineRule="auto"/>
        <w:ind w:left="0" w:right="-2" w:firstLine="709"/>
        <w:rPr>
          <w:color w:val="auto"/>
        </w:rPr>
      </w:pPr>
      <w:r w:rsidRPr="007E4E3A">
        <w:rPr>
          <w:color w:val="auto"/>
        </w:rPr>
        <w:t>В процессе всего школьного обучения сохраняется возможность перехода обучающегося с одного варианта прогр</w:t>
      </w:r>
      <w:r w:rsidR="004265F3">
        <w:rPr>
          <w:color w:val="auto"/>
        </w:rPr>
        <w:t xml:space="preserve">аммы на другой </w:t>
      </w:r>
      <w:r w:rsidRPr="007E4E3A">
        <w:rPr>
          <w:color w:val="auto"/>
        </w:rPr>
        <w:t xml:space="preserve">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  </w:t>
      </w:r>
    </w:p>
    <w:p w:rsidR="0003711C" w:rsidRPr="007E4E3A" w:rsidRDefault="001E3A3C" w:rsidP="00957A3D">
      <w:pPr>
        <w:spacing w:line="240" w:lineRule="auto"/>
        <w:ind w:left="0" w:right="-2" w:firstLine="709"/>
        <w:rPr>
          <w:color w:val="auto"/>
        </w:rPr>
      </w:pPr>
      <w:r w:rsidRPr="007E4E3A">
        <w:rPr>
          <w:color w:val="auto"/>
          <w:u w:val="single"/>
        </w:rPr>
        <w:t xml:space="preserve">Неспособность обучающегося с ЗПР полноценно освоить отдельный предмет в структуре АООП НОО </w:t>
      </w:r>
      <w:r w:rsidR="00945D6B" w:rsidRPr="007E4E3A">
        <w:rPr>
          <w:color w:val="auto"/>
          <w:u w:val="single"/>
        </w:rPr>
        <w:t xml:space="preserve">ОВЗ </w:t>
      </w:r>
      <w:r w:rsidRPr="007E4E3A">
        <w:rPr>
          <w:color w:val="auto"/>
          <w:u w:val="single"/>
        </w:rPr>
        <w:t>не должна служить препятствием для выбора или п</w:t>
      </w:r>
      <w:r w:rsidR="00357783">
        <w:rPr>
          <w:color w:val="auto"/>
          <w:u w:val="single"/>
        </w:rPr>
        <w:t>родолжения освоения АООП НОО для</w:t>
      </w:r>
      <w:r w:rsidRPr="007E4E3A">
        <w:rPr>
          <w:color w:val="auto"/>
          <w:u w:val="single"/>
        </w:rPr>
        <w:t xml:space="preserve"> обучающихся с ЗПР,</w:t>
      </w:r>
      <w:r w:rsidRPr="007E4E3A">
        <w:rPr>
          <w:color w:val="auto"/>
        </w:rPr>
        <w:t xml:space="preserve"> поскольку у данной категории обучающихся может быть специфическое расстройство чтения, письма, арифметических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sidRPr="007E4E3A">
        <w:rPr>
          <w:color w:val="auto"/>
          <w:u w:val="single"/>
        </w:rPr>
        <w:t>должны оперативно дополнить структуру Программы коррекционной работы соответствующим направлением работы.</w:t>
      </w:r>
      <w:r w:rsidRPr="007E4E3A">
        <w:rPr>
          <w:color w:val="auto"/>
        </w:rPr>
        <w:t xml:space="preserve"> 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АООП НОО (вариант 7.2.) или по </w:t>
      </w:r>
      <w:r w:rsidRPr="007E4E3A">
        <w:rPr>
          <w:color w:val="auto"/>
          <w:u w:val="single"/>
        </w:rPr>
        <w:t>индивидуальному учебному плану</w:t>
      </w:r>
      <w:r w:rsidRPr="007E4E3A">
        <w:rPr>
          <w:color w:val="auto"/>
        </w:rPr>
        <w:t xml:space="preserve"> с учетом его особенностей и образовательных потребностей</w:t>
      </w:r>
      <w:r w:rsidR="00776FAB" w:rsidRPr="007E4E3A">
        <w:rPr>
          <w:color w:val="auto"/>
        </w:rPr>
        <w:t xml:space="preserve"> (варианты 7.2 или 7.3)</w:t>
      </w:r>
      <w:r w:rsidRPr="007E4E3A">
        <w:rPr>
          <w:color w:val="auto"/>
        </w:rPr>
        <w:t xml:space="preserve">.  </w:t>
      </w:r>
    </w:p>
    <w:p w:rsidR="0003711C" w:rsidRPr="00F0557D" w:rsidRDefault="001E3A3C" w:rsidP="00957A3D">
      <w:pPr>
        <w:spacing w:after="42" w:line="240" w:lineRule="auto"/>
        <w:ind w:left="0" w:right="-2" w:firstLine="709"/>
        <w:rPr>
          <w:color w:val="auto"/>
          <w:u w:val="single"/>
        </w:rPr>
      </w:pPr>
      <w:r w:rsidRPr="00F0557D">
        <w:rPr>
          <w:color w:val="auto"/>
        </w:rPr>
        <w:t>Общий подход к оценке знаний и умений, составляющих предметные результаты освоения АООП НОО</w:t>
      </w:r>
      <w:r w:rsidR="00357783">
        <w:rPr>
          <w:color w:val="auto"/>
        </w:rPr>
        <w:t>,</w:t>
      </w:r>
      <w:r w:rsidRPr="00F0557D">
        <w:rPr>
          <w:color w:val="auto"/>
        </w:rPr>
        <w:t xml:space="preserve"> сохраняется в </w:t>
      </w:r>
      <w:r w:rsidR="00357783">
        <w:rPr>
          <w:color w:val="auto"/>
        </w:rPr>
        <w:t>его традиционном виде. При этом</w:t>
      </w:r>
      <w:r w:rsidRPr="00F0557D">
        <w:rPr>
          <w:color w:val="auto"/>
        </w:rPr>
        <w:t xml:space="preserve"> обучающийся с ЗПР имеет право на прохождение текущей, промежуточной и государственной итоговой аттестации в иных формах. </w:t>
      </w:r>
      <w:r w:rsidRPr="00F0557D">
        <w:rPr>
          <w:color w:val="auto"/>
        </w:rPr>
        <w:lastRenderedPageBreak/>
        <w:t>Текущая, промежуточная и итоговая аттестация на ступени начального общего образования проводится с учетом</w:t>
      </w:r>
      <w:r w:rsidR="00357783">
        <w:rPr>
          <w:color w:val="auto"/>
        </w:rPr>
        <w:t xml:space="preserve"> </w:t>
      </w:r>
      <w:r w:rsidRPr="00F0557D">
        <w:rPr>
          <w:color w:val="auto"/>
        </w:rPr>
        <w:t xml:space="preserve"> возможных специфических трудностей ребенка с ЗПР в овладении письмом, чтением или счетом, что не является основанием для смены варианта АООП НОО обучающихся с ЗПР. Вывод об успешности овладения содержанием АООП НОО обучающихся с ЗПР делается на </w:t>
      </w:r>
      <w:r w:rsidRPr="00F0557D">
        <w:rPr>
          <w:color w:val="auto"/>
          <w:u w:val="single"/>
        </w:rPr>
        <w:t xml:space="preserve">основании положительной индивидуальной динамики.       </w:t>
      </w:r>
    </w:p>
    <w:p w:rsidR="0003711C" w:rsidRPr="00F0557D" w:rsidRDefault="001E3A3C" w:rsidP="00957A3D">
      <w:pPr>
        <w:spacing w:line="240" w:lineRule="auto"/>
        <w:ind w:left="0" w:right="-2" w:firstLine="709"/>
        <w:rPr>
          <w:i/>
          <w:color w:val="auto"/>
        </w:rPr>
      </w:pPr>
      <w:r w:rsidRPr="00F0557D">
        <w:rPr>
          <w:i/>
          <w:color w:val="auto"/>
        </w:rPr>
        <w:t xml:space="preserve">Обучающиеся, </w:t>
      </w:r>
      <w:r w:rsidRPr="00F0557D">
        <w:rPr>
          <w:i/>
          <w:color w:val="auto"/>
          <w:u w:val="single"/>
        </w:rPr>
        <w:t>не ликвидировавшие</w:t>
      </w:r>
      <w:r w:rsidRPr="00F0557D">
        <w:rPr>
          <w:i/>
          <w:color w:val="auto"/>
        </w:rPr>
        <w:t xml:space="preserve"> в установленные сроки академической задолженности с момента еѐ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  </w:t>
      </w:r>
    </w:p>
    <w:p w:rsidR="0003711C" w:rsidRPr="00B17959" w:rsidRDefault="001E3A3C" w:rsidP="00957A3D">
      <w:pPr>
        <w:spacing w:after="40" w:line="240" w:lineRule="auto"/>
        <w:ind w:left="0" w:right="-2" w:firstLine="709"/>
        <w:jc w:val="left"/>
        <w:rPr>
          <w:color w:val="6666FF"/>
        </w:rPr>
      </w:pPr>
      <w:r w:rsidRPr="00B17959">
        <w:rPr>
          <w:color w:val="6666FF"/>
        </w:rPr>
        <w:t xml:space="preserve"> </w:t>
      </w:r>
    </w:p>
    <w:p w:rsidR="0003711C" w:rsidRDefault="001E3A3C" w:rsidP="00511CB7">
      <w:pPr>
        <w:pStyle w:val="1"/>
        <w:numPr>
          <w:ilvl w:val="0"/>
          <w:numId w:val="0"/>
        </w:numPr>
        <w:tabs>
          <w:tab w:val="left" w:pos="7938"/>
        </w:tabs>
        <w:spacing w:after="127" w:line="240" w:lineRule="auto"/>
        <w:ind w:right="140"/>
      </w:pPr>
      <w:r>
        <w:t xml:space="preserve">Психолого-педагогическая характеристика обучающихся с ЗПР </w:t>
      </w:r>
      <w:r>
        <w:rPr>
          <w:b w:val="0"/>
        </w:rPr>
        <w:t xml:space="preserve"> </w:t>
      </w:r>
    </w:p>
    <w:p w:rsidR="009D6178" w:rsidRPr="009D6178" w:rsidRDefault="009D6178" w:rsidP="007E4E3A">
      <w:pPr>
        <w:autoSpaceDE w:val="0"/>
        <w:autoSpaceDN w:val="0"/>
        <w:adjustRightInd w:val="0"/>
        <w:spacing w:after="0" w:line="240" w:lineRule="auto"/>
        <w:ind w:left="0" w:right="-2" w:firstLine="567"/>
        <w:textAlignment w:val="center"/>
        <w:rPr>
          <w:color w:val="auto"/>
          <w:szCs w:val="24"/>
        </w:rPr>
      </w:pPr>
      <w:r w:rsidRPr="009D6178">
        <w:rPr>
          <w:color w:val="auto"/>
          <w:szCs w:val="24"/>
        </w:rPr>
        <w:t>Обучающиеся с ЗПР</w:t>
      </w:r>
      <w:r w:rsidRPr="009D6178">
        <w:rPr>
          <w:b/>
          <w:bCs/>
          <w:color w:val="auto"/>
          <w:szCs w:val="24"/>
        </w:rPr>
        <w:t xml:space="preserve"> </w:t>
      </w:r>
      <w:r w:rsidRPr="009D6178">
        <w:rPr>
          <w:color w:val="auto"/>
          <w:szCs w:val="24"/>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9D6178">
        <w:rPr>
          <w:color w:val="auto"/>
          <w:szCs w:val="24"/>
          <w:vertAlign w:val="superscript"/>
        </w:rPr>
        <w:footnoteReference w:id="2"/>
      </w:r>
      <w:r w:rsidRPr="009D6178">
        <w:rPr>
          <w:color w:val="auto"/>
          <w:szCs w:val="24"/>
        </w:rPr>
        <w:t>.</w:t>
      </w:r>
    </w:p>
    <w:p w:rsidR="0003711C" w:rsidRDefault="001E3A3C" w:rsidP="007E4E3A">
      <w:pPr>
        <w:spacing w:line="240" w:lineRule="auto"/>
        <w:ind w:left="0" w:right="-2" w:firstLine="567"/>
      </w:pPr>
      <w: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03711C" w:rsidRDefault="001E3A3C" w:rsidP="007E4E3A">
      <w:pPr>
        <w:spacing w:line="240" w:lineRule="auto"/>
        <w:ind w:left="0" w:right="-2" w:firstLine="567"/>
      </w:pPr>
      <w: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03711C" w:rsidRDefault="001E3A3C" w:rsidP="007E4E3A">
      <w:pPr>
        <w:spacing w:line="240" w:lineRule="auto"/>
        <w:ind w:left="0" w:right="-2" w:firstLine="567"/>
      </w:pPr>
      <w:r>
        <w:t xml:space="preserve">Уровень психического развития поступающего в школу ребѐнка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03711C" w:rsidRDefault="001E3A3C" w:rsidP="007E4E3A">
      <w:pPr>
        <w:spacing w:line="240" w:lineRule="auto"/>
        <w:ind w:left="0" w:right="-2" w:firstLine="567"/>
      </w:pPr>
      <w: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w:t>
      </w:r>
      <w:r w:rsidR="00141DA2">
        <w:t>-</w:t>
      </w:r>
      <w:r>
        <w:t xml:space="preserve">педагогической) коррекционной помощи.   </w:t>
      </w:r>
    </w:p>
    <w:p w:rsidR="0003711C" w:rsidRDefault="001E3A3C" w:rsidP="007E4E3A">
      <w:pPr>
        <w:spacing w:line="240" w:lineRule="auto"/>
        <w:ind w:left="0" w:right="-2" w:firstLine="567"/>
      </w:pPr>
      <w: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  </w:t>
      </w:r>
    </w:p>
    <w:p w:rsidR="0003711C" w:rsidRDefault="001E3A3C" w:rsidP="007E4E3A">
      <w:pPr>
        <w:spacing w:line="240" w:lineRule="auto"/>
        <w:ind w:left="0" w:right="-2" w:firstLine="567"/>
      </w:pPr>
      <w: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w:t>
      </w:r>
      <w:r>
        <w:lastRenderedPageBreak/>
        <w:t xml:space="preserve">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  </w:t>
      </w:r>
    </w:p>
    <w:p w:rsidR="0003711C" w:rsidRDefault="001E3A3C" w:rsidP="007E4E3A">
      <w:pPr>
        <w:spacing w:line="240" w:lineRule="auto"/>
        <w:ind w:left="0" w:right="-2" w:firstLine="567"/>
      </w:pPr>
      <w:r>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  </w:t>
      </w:r>
    </w:p>
    <w:p w:rsidR="0003711C" w:rsidRDefault="001E3A3C" w:rsidP="00511CB7">
      <w:pPr>
        <w:spacing w:after="34" w:line="240" w:lineRule="auto"/>
        <w:ind w:left="1426" w:firstLine="0"/>
        <w:jc w:val="left"/>
      </w:pPr>
      <w:r>
        <w:t xml:space="preserve"> </w:t>
      </w:r>
    </w:p>
    <w:p w:rsidR="0003711C" w:rsidRDefault="001E3A3C" w:rsidP="00511CB7">
      <w:pPr>
        <w:tabs>
          <w:tab w:val="left" w:pos="9072"/>
        </w:tabs>
        <w:spacing w:after="103" w:line="240" w:lineRule="auto"/>
        <w:ind w:left="0" w:right="559" w:firstLine="567"/>
        <w:jc w:val="center"/>
      </w:pPr>
      <w:r>
        <w:rPr>
          <w:b/>
        </w:rPr>
        <w:t>Особые образовательные потребности обучающихся с ЗПР</w:t>
      </w:r>
    </w:p>
    <w:p w:rsidR="0003711C" w:rsidRDefault="001E3A3C" w:rsidP="007E4E3A">
      <w:pPr>
        <w:spacing w:line="240" w:lineRule="auto"/>
        <w:ind w:left="0" w:right="-2" w:firstLine="567"/>
      </w:pPr>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своѐ отражение в структуре и содержании образования. Наряду с этим современные научные представления об особенностях психофизического развития раз</w:t>
      </w:r>
      <w:r w:rsidR="00CE6AE7">
        <w:t xml:space="preserve">ных  </w:t>
      </w:r>
      <w:r>
        <w:t xml:space="preserve">групп обучающихся позволяют выделить образовательные потребности, как общие для всех обучающихся с ОВЗ, так и специфические. </w:t>
      </w:r>
      <w:r>
        <w:rPr>
          <w:b/>
        </w:rPr>
        <w:t xml:space="preserve"> </w:t>
      </w:r>
      <w:r>
        <w:t xml:space="preserve"> </w:t>
      </w:r>
    </w:p>
    <w:p w:rsidR="0003711C" w:rsidRDefault="001E3A3C" w:rsidP="007E4E3A">
      <w:pPr>
        <w:spacing w:after="0" w:line="240" w:lineRule="auto"/>
        <w:ind w:left="0" w:right="-2" w:firstLine="567"/>
      </w:pPr>
      <w:r>
        <w:t xml:space="preserve">К общим потребностям относятся:   </w:t>
      </w:r>
    </w:p>
    <w:p w:rsidR="0003711C" w:rsidRDefault="001E3A3C" w:rsidP="007E4E3A">
      <w:pPr>
        <w:numPr>
          <w:ilvl w:val="0"/>
          <w:numId w:val="3"/>
        </w:numPr>
        <w:spacing w:after="0" w:line="240" w:lineRule="auto"/>
        <w:ind w:left="0" w:right="-2" w:firstLine="567"/>
      </w:pPr>
      <w:r>
        <w:t xml:space="preserve">получение специальной помощи средствами образования сразу же после выявления первичного нарушения развития;  </w:t>
      </w:r>
    </w:p>
    <w:p w:rsidR="0003711C" w:rsidRDefault="001E3A3C" w:rsidP="007E4E3A">
      <w:pPr>
        <w:numPr>
          <w:ilvl w:val="0"/>
          <w:numId w:val="3"/>
        </w:numPr>
        <w:spacing w:after="0" w:line="240" w:lineRule="auto"/>
        <w:ind w:left="0" w:right="-2" w:firstLine="567"/>
      </w:pPr>
      <w:r>
        <w:t xml:space="preserve">выделение пропедевтического периода в образовании, обеспечивающего преемственность между дошкольным и школьным этапами;  </w:t>
      </w:r>
    </w:p>
    <w:p w:rsidR="0003711C" w:rsidRDefault="001E3A3C" w:rsidP="007E4E3A">
      <w:pPr>
        <w:numPr>
          <w:ilvl w:val="0"/>
          <w:numId w:val="3"/>
        </w:numPr>
        <w:spacing w:after="0" w:line="240" w:lineRule="auto"/>
        <w:ind w:left="0" w:right="-2" w:firstLine="567"/>
      </w:pPr>
      <w: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03711C" w:rsidRDefault="001E3A3C" w:rsidP="007E4E3A">
      <w:pPr>
        <w:numPr>
          <w:ilvl w:val="0"/>
          <w:numId w:val="3"/>
        </w:numPr>
        <w:spacing w:after="0" w:line="240" w:lineRule="auto"/>
        <w:ind w:left="0" w:right="-2" w:firstLine="567"/>
      </w:pPr>
      <w: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  </w:t>
      </w:r>
    </w:p>
    <w:p w:rsidR="0003711C" w:rsidRDefault="001E3A3C" w:rsidP="007E4E3A">
      <w:pPr>
        <w:numPr>
          <w:ilvl w:val="0"/>
          <w:numId w:val="3"/>
        </w:numPr>
        <w:spacing w:after="0" w:line="240" w:lineRule="auto"/>
        <w:ind w:left="0" w:right="-2" w:firstLine="567"/>
      </w:pPr>
      <w:r>
        <w:t xml:space="preserve">психологическое сопровождение, оптимизирующее взаимодействие ребенка с педагогами и соучениками;   </w:t>
      </w:r>
    </w:p>
    <w:p w:rsidR="0003711C" w:rsidRDefault="001E3A3C" w:rsidP="007E4E3A">
      <w:pPr>
        <w:numPr>
          <w:ilvl w:val="0"/>
          <w:numId w:val="3"/>
        </w:numPr>
        <w:spacing w:after="0" w:line="240" w:lineRule="auto"/>
        <w:ind w:left="0" w:right="-2" w:firstLine="567"/>
      </w:pPr>
      <w:r>
        <w:t>психологическое сопровождение</w:t>
      </w:r>
      <w:r w:rsidR="00CE6AE7">
        <w:t xml:space="preserve">, направленное на установление </w:t>
      </w:r>
      <w:r>
        <w:t xml:space="preserve">взаимодействия семьи и образовательной организации;  </w:t>
      </w:r>
    </w:p>
    <w:p w:rsidR="0003711C" w:rsidRDefault="001E3A3C" w:rsidP="00935144">
      <w:pPr>
        <w:numPr>
          <w:ilvl w:val="0"/>
          <w:numId w:val="3"/>
        </w:numPr>
        <w:spacing w:after="0" w:line="240" w:lineRule="auto"/>
        <w:ind w:left="0" w:right="-2" w:firstLine="567"/>
      </w:pPr>
      <w:r>
        <w:t xml:space="preserve">постепенное расширение образовательного пространства, выходящего за пределы образовательной организации.   </w:t>
      </w:r>
    </w:p>
    <w:p w:rsidR="0003711C" w:rsidRDefault="001E3A3C" w:rsidP="007E4E3A">
      <w:pPr>
        <w:spacing w:after="0" w:line="240" w:lineRule="auto"/>
        <w:ind w:left="0" w:right="-2" w:firstLine="567"/>
      </w:pPr>
      <w:r>
        <w:t xml:space="preserve">Для обучающихся с ЗПР, осваивающих АООП НОО (вариант 7.1), характерны следующие </w:t>
      </w:r>
      <w:r w:rsidRPr="00031C78">
        <w:rPr>
          <w:i/>
        </w:rPr>
        <w:t>специфические образовательные потребности:</w:t>
      </w:r>
      <w:r>
        <w:t xml:space="preserve">  </w:t>
      </w:r>
    </w:p>
    <w:p w:rsidR="0003711C" w:rsidRDefault="001E3A3C" w:rsidP="007E4E3A">
      <w:pPr>
        <w:numPr>
          <w:ilvl w:val="0"/>
          <w:numId w:val="3"/>
        </w:numPr>
        <w:spacing w:after="0" w:line="240" w:lineRule="auto"/>
        <w:ind w:left="0" w:right="-2" w:firstLine="567"/>
      </w:pPr>
      <w:r>
        <w:t xml:space="preserve">адаптация основной общеобразовательной программы начального общего образования с учетом необходимости коррекции психофизического развития;  </w:t>
      </w:r>
    </w:p>
    <w:p w:rsidR="0003711C" w:rsidRDefault="001E3A3C" w:rsidP="007E4E3A">
      <w:pPr>
        <w:numPr>
          <w:ilvl w:val="0"/>
          <w:numId w:val="3"/>
        </w:numPr>
        <w:spacing w:after="0" w:line="240" w:lineRule="auto"/>
        <w:ind w:left="0" w:right="-2" w:firstLine="567"/>
      </w:pPr>
      <w: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w:t>
      </w:r>
      <w:r w:rsidR="00C62A0C">
        <w:t xml:space="preserve"> </w:t>
      </w:r>
      <w:r>
        <w:t xml:space="preserve">психических </w:t>
      </w:r>
      <w:r w:rsidR="00734DB8">
        <w:t xml:space="preserve"> </w:t>
      </w:r>
      <w:r>
        <w:t xml:space="preserve">процессов обучающихся с ЗПР (быстрой истощаемости, низкой работоспособности, пониженного общего тонуса и др.);  </w:t>
      </w:r>
    </w:p>
    <w:p w:rsidR="0003711C" w:rsidRDefault="00734DB8" w:rsidP="007E4E3A">
      <w:pPr>
        <w:numPr>
          <w:ilvl w:val="0"/>
          <w:numId w:val="3"/>
        </w:numPr>
        <w:spacing w:after="0" w:line="240" w:lineRule="auto"/>
        <w:ind w:left="0" w:right="-2" w:firstLine="567"/>
      </w:pPr>
      <w:r>
        <w:t xml:space="preserve">комплексное сопровождение, </w:t>
      </w:r>
      <w:r w:rsidR="00C62A0C">
        <w:t xml:space="preserve">гарантирующее </w:t>
      </w:r>
      <w:r w:rsidR="00357783">
        <w:t xml:space="preserve">получение </w:t>
      </w:r>
      <w:r w:rsidR="001E3A3C">
        <w:t xml:space="preserve">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  </w:t>
      </w:r>
    </w:p>
    <w:p w:rsidR="0003711C" w:rsidRDefault="001E3A3C" w:rsidP="007E4E3A">
      <w:pPr>
        <w:numPr>
          <w:ilvl w:val="0"/>
          <w:numId w:val="3"/>
        </w:numPr>
        <w:spacing w:after="0" w:line="240" w:lineRule="auto"/>
        <w:ind w:left="0" w:right="-2" w:firstLine="567"/>
      </w:pPr>
      <w: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w:t>
      </w:r>
      <w:r>
        <w:lastRenderedPageBreak/>
        <w:t xml:space="preserve">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03711C" w:rsidRDefault="001E3A3C" w:rsidP="007E4E3A">
      <w:pPr>
        <w:numPr>
          <w:ilvl w:val="0"/>
          <w:numId w:val="3"/>
        </w:numPr>
        <w:spacing w:after="0" w:line="240" w:lineRule="auto"/>
        <w:ind w:left="0" w:right="-2" w:firstLine="567"/>
      </w:pPr>
      <w:r>
        <w:t>учет актуальных и потенциальны</w:t>
      </w:r>
      <w:r w:rsidR="00141DA2">
        <w:t xml:space="preserve">х познавательных возможностей, </w:t>
      </w:r>
      <w:r>
        <w:t>обеспечение индивидуального темпа обучения и продвижения в образова</w:t>
      </w:r>
      <w:r w:rsidR="00141DA2">
        <w:t>тельном пространстве для</w:t>
      </w:r>
      <w:r w:rsidR="00C62A0C">
        <w:t xml:space="preserve"> </w:t>
      </w:r>
      <w:r w:rsidR="00141DA2">
        <w:t xml:space="preserve"> разных</w:t>
      </w:r>
      <w:r w:rsidR="00C62A0C">
        <w:t xml:space="preserve"> </w:t>
      </w:r>
      <w:r>
        <w:t xml:space="preserve">категорий обучающихся с ЗПР;  </w:t>
      </w:r>
    </w:p>
    <w:p w:rsidR="0003711C" w:rsidRDefault="00C62A0C" w:rsidP="007E4E3A">
      <w:pPr>
        <w:numPr>
          <w:ilvl w:val="0"/>
          <w:numId w:val="3"/>
        </w:numPr>
        <w:spacing w:after="0" w:line="240" w:lineRule="auto"/>
        <w:ind w:left="0" w:right="-2" w:firstLine="567"/>
      </w:pPr>
      <w:r>
        <w:t xml:space="preserve">профилактика и коррекция </w:t>
      </w:r>
      <w:r w:rsidR="001E3A3C">
        <w:t xml:space="preserve">социокультурной и школьной дезадаптации;  </w:t>
      </w:r>
    </w:p>
    <w:p w:rsidR="0003711C" w:rsidRDefault="001E3A3C" w:rsidP="007E4E3A">
      <w:pPr>
        <w:numPr>
          <w:ilvl w:val="0"/>
          <w:numId w:val="3"/>
        </w:numPr>
        <w:spacing w:after="0" w:line="240" w:lineRule="auto"/>
        <w:ind w:left="0" w:right="-2" w:firstLine="567"/>
      </w:pPr>
      <w:r>
        <w:t xml:space="preserve">постоянный (пошаговый) мониторинг результативности образования и сформированности социальной компетенции обучающихся, уровня и динамики </w:t>
      </w:r>
    </w:p>
    <w:p w:rsidR="0003711C" w:rsidRDefault="001E3A3C" w:rsidP="007E4E3A">
      <w:pPr>
        <w:spacing w:after="0" w:line="240" w:lineRule="auto"/>
        <w:ind w:left="0" w:right="-2" w:firstLine="567"/>
      </w:pPr>
      <w:r>
        <w:t xml:space="preserve">психофизического развития;  </w:t>
      </w:r>
    </w:p>
    <w:p w:rsidR="0003711C" w:rsidRDefault="001E3A3C" w:rsidP="007E4E3A">
      <w:pPr>
        <w:numPr>
          <w:ilvl w:val="0"/>
          <w:numId w:val="3"/>
        </w:numPr>
        <w:spacing w:after="0" w:line="240" w:lineRule="auto"/>
        <w:ind w:left="0" w:right="-2" w:firstLine="567"/>
      </w:pPr>
      <w: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03711C" w:rsidRDefault="001E3A3C" w:rsidP="007E4E3A">
      <w:pPr>
        <w:numPr>
          <w:ilvl w:val="0"/>
          <w:numId w:val="3"/>
        </w:numPr>
        <w:spacing w:after="0" w:line="240" w:lineRule="auto"/>
        <w:ind w:left="0" w:right="-2" w:firstLine="567"/>
      </w:pPr>
      <w:r>
        <w:t>постоянное стимулирование познава</w:t>
      </w:r>
      <w:r w:rsidR="00141DA2">
        <w:t xml:space="preserve">тельной активности, побуждение </w:t>
      </w:r>
      <w:r>
        <w:t xml:space="preserve">интереса к себе, окружающему предметному и социальному миру;  </w:t>
      </w:r>
    </w:p>
    <w:p w:rsidR="0003711C" w:rsidRDefault="001E3A3C" w:rsidP="007E4E3A">
      <w:pPr>
        <w:numPr>
          <w:ilvl w:val="0"/>
          <w:numId w:val="3"/>
        </w:numPr>
        <w:spacing w:after="0" w:line="240" w:lineRule="auto"/>
        <w:ind w:left="0" w:right="-2" w:firstLine="567"/>
      </w:pPr>
      <w:r>
        <w:t xml:space="preserve">постоянная помощь в осмыслении и расширении контекста усваиваемых знаний, в закреплении и совершенствовании освоенных умений;  </w:t>
      </w:r>
    </w:p>
    <w:p w:rsidR="0003711C" w:rsidRDefault="001E3A3C" w:rsidP="007E4E3A">
      <w:pPr>
        <w:numPr>
          <w:ilvl w:val="0"/>
          <w:numId w:val="3"/>
        </w:numPr>
        <w:spacing w:after="0" w:line="240" w:lineRule="auto"/>
        <w:ind w:left="0" w:right="-2" w:firstLine="567"/>
      </w:pPr>
      <w:r>
        <w:t xml:space="preserve">специальное обучение «переносу» </w:t>
      </w:r>
      <w:r w:rsidR="00141DA2">
        <w:t xml:space="preserve">сформированных знаний и умений </w:t>
      </w:r>
      <w:r>
        <w:t xml:space="preserve">в новые ситуации взаимодействия с действительностью;  </w:t>
      </w:r>
    </w:p>
    <w:p w:rsidR="0003711C" w:rsidRDefault="001E3A3C" w:rsidP="007E4E3A">
      <w:pPr>
        <w:numPr>
          <w:ilvl w:val="0"/>
          <w:numId w:val="3"/>
        </w:numPr>
        <w:spacing w:after="0" w:line="240" w:lineRule="auto"/>
        <w:ind w:left="0" w:right="-2" w:firstLine="567"/>
      </w:pPr>
      <w:r>
        <w:t>постоянная актуализация знаний,</w:t>
      </w:r>
      <w:r w:rsidR="00141DA2">
        <w:t xml:space="preserve"> умений и одобряемых обществом </w:t>
      </w:r>
      <w:r>
        <w:t xml:space="preserve">норм поведения;  </w:t>
      </w:r>
    </w:p>
    <w:p w:rsidR="0003711C" w:rsidRDefault="001E3A3C" w:rsidP="007E4E3A">
      <w:pPr>
        <w:numPr>
          <w:ilvl w:val="0"/>
          <w:numId w:val="3"/>
        </w:numPr>
        <w:spacing w:after="0" w:line="240" w:lineRule="auto"/>
        <w:ind w:left="0" w:right="-2" w:firstLine="567"/>
      </w:pPr>
      <w:r>
        <w:t xml:space="preserve">использование преимущественно позитивных средств стимуляции деятельности и поведения;  </w:t>
      </w:r>
    </w:p>
    <w:p w:rsidR="0003711C" w:rsidRDefault="00141DA2" w:rsidP="007E4E3A">
      <w:pPr>
        <w:numPr>
          <w:ilvl w:val="0"/>
          <w:numId w:val="3"/>
        </w:numPr>
        <w:spacing w:after="0" w:line="240" w:lineRule="auto"/>
        <w:ind w:left="0" w:right="-2" w:firstLine="567"/>
      </w:pPr>
      <w:r>
        <w:t xml:space="preserve">развитие и отработка средств </w:t>
      </w:r>
      <w:r w:rsidR="001E3A3C">
        <w:t xml:space="preserve">коммуникации,  </w:t>
      </w:r>
    </w:p>
    <w:p w:rsidR="0003711C" w:rsidRDefault="001E3A3C" w:rsidP="007E4E3A">
      <w:pPr>
        <w:numPr>
          <w:ilvl w:val="0"/>
          <w:numId w:val="3"/>
        </w:numPr>
        <w:spacing w:after="0" w:line="240" w:lineRule="auto"/>
        <w:ind w:left="0" w:right="-2" w:firstLine="567"/>
      </w:pPr>
      <w:r>
        <w:t xml:space="preserve">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03711C" w:rsidRDefault="001E3A3C" w:rsidP="007E4E3A">
      <w:pPr>
        <w:numPr>
          <w:ilvl w:val="0"/>
          <w:numId w:val="3"/>
        </w:numPr>
        <w:spacing w:after="0" w:line="240" w:lineRule="auto"/>
        <w:ind w:left="0" w:right="-2" w:firstLine="567"/>
      </w:pPr>
      <w: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03711C" w:rsidRDefault="001E3A3C" w:rsidP="007E4E3A">
      <w:pPr>
        <w:numPr>
          <w:ilvl w:val="0"/>
          <w:numId w:val="3"/>
        </w:numPr>
        <w:spacing w:after="0" w:line="240" w:lineRule="auto"/>
        <w:ind w:left="0" w:right="-2" w:firstLine="567"/>
      </w:pPr>
      <w: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7C3440" w:rsidRDefault="007C3440" w:rsidP="007C3440">
      <w:pPr>
        <w:spacing w:after="0" w:line="259" w:lineRule="auto"/>
        <w:ind w:right="-2"/>
        <w:jc w:val="left"/>
        <w:rPr>
          <w:b/>
        </w:rPr>
      </w:pPr>
    </w:p>
    <w:p w:rsidR="007C3440" w:rsidRDefault="007C3440" w:rsidP="007C3440">
      <w:pPr>
        <w:spacing w:after="0" w:line="259" w:lineRule="auto"/>
        <w:ind w:right="-2"/>
        <w:jc w:val="left"/>
        <w:rPr>
          <w:b/>
        </w:rPr>
      </w:pPr>
    </w:p>
    <w:p w:rsidR="007C3440" w:rsidRDefault="007C3440" w:rsidP="007C3440">
      <w:pPr>
        <w:spacing w:after="0" w:line="259" w:lineRule="auto"/>
        <w:ind w:right="-2"/>
        <w:jc w:val="left"/>
        <w:rPr>
          <w:b/>
        </w:rPr>
      </w:pPr>
    </w:p>
    <w:p w:rsidR="007C3440" w:rsidRDefault="007C3440" w:rsidP="007C3440">
      <w:pPr>
        <w:spacing w:after="0" w:line="259" w:lineRule="auto"/>
        <w:ind w:right="-2"/>
        <w:jc w:val="left"/>
        <w:rPr>
          <w:b/>
        </w:rPr>
      </w:pPr>
    </w:p>
    <w:p w:rsidR="007C3440" w:rsidRDefault="007C3440" w:rsidP="007C3440">
      <w:pPr>
        <w:spacing w:after="0" w:line="259" w:lineRule="auto"/>
        <w:ind w:right="-2"/>
        <w:jc w:val="left"/>
        <w:rPr>
          <w:b/>
        </w:rPr>
      </w:pPr>
    </w:p>
    <w:p w:rsidR="007C3440" w:rsidRDefault="007C3440" w:rsidP="007C3440">
      <w:pPr>
        <w:spacing w:after="0" w:line="259" w:lineRule="auto"/>
        <w:ind w:right="-2"/>
        <w:jc w:val="left"/>
        <w:rPr>
          <w:b/>
        </w:rPr>
      </w:pPr>
    </w:p>
    <w:p w:rsidR="007C3440" w:rsidRDefault="007C3440" w:rsidP="007C3440">
      <w:pPr>
        <w:spacing w:after="0" w:line="259" w:lineRule="auto"/>
        <w:ind w:right="-2"/>
        <w:jc w:val="left"/>
        <w:rPr>
          <w:b/>
        </w:rPr>
      </w:pPr>
    </w:p>
    <w:p w:rsidR="007C3440" w:rsidRDefault="007C3440" w:rsidP="007C3440">
      <w:pPr>
        <w:spacing w:after="0" w:line="259" w:lineRule="auto"/>
        <w:ind w:right="-2"/>
        <w:jc w:val="left"/>
        <w:rPr>
          <w:b/>
        </w:rPr>
      </w:pPr>
    </w:p>
    <w:p w:rsidR="007C3440" w:rsidRDefault="007C3440" w:rsidP="007C3440">
      <w:pPr>
        <w:spacing w:after="0" w:line="259" w:lineRule="auto"/>
        <w:ind w:right="-2"/>
        <w:jc w:val="left"/>
        <w:rPr>
          <w:b/>
        </w:rPr>
      </w:pPr>
    </w:p>
    <w:p w:rsidR="007C3440" w:rsidRDefault="007C3440" w:rsidP="007C3440">
      <w:pPr>
        <w:spacing w:after="0" w:line="259" w:lineRule="auto"/>
        <w:ind w:right="-2"/>
        <w:jc w:val="left"/>
        <w:rPr>
          <w:b/>
        </w:rPr>
      </w:pPr>
    </w:p>
    <w:p w:rsidR="0003711C" w:rsidRPr="00357783" w:rsidRDefault="00E73CD1" w:rsidP="007C3440">
      <w:pPr>
        <w:pStyle w:val="20"/>
        <w:ind w:left="567" w:right="-2" w:firstLine="0"/>
        <w:rPr>
          <w:color w:val="auto"/>
        </w:rPr>
      </w:pPr>
      <w:r>
        <w:t>1</w:t>
      </w:r>
      <w:r w:rsidR="001E3A3C">
        <w:t>.2. П</w:t>
      </w:r>
      <w:r w:rsidR="00E304D9">
        <w:t xml:space="preserve">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w:t>
      </w:r>
      <w:r w:rsidR="00E304D9" w:rsidRPr="00357783">
        <w:rPr>
          <w:color w:val="auto"/>
        </w:rPr>
        <w:t>ОБРАЗОВАНИЯ</w:t>
      </w:r>
      <w:r w:rsidR="001E3A3C" w:rsidRPr="00357783">
        <w:rPr>
          <w:color w:val="auto"/>
        </w:rPr>
        <w:t xml:space="preserve">  </w:t>
      </w:r>
    </w:p>
    <w:p w:rsidR="00D76D34" w:rsidRPr="00357783" w:rsidRDefault="00141DA2" w:rsidP="00856569">
      <w:pPr>
        <w:spacing w:after="0" w:line="240" w:lineRule="auto"/>
        <w:ind w:left="0" w:right="-2" w:firstLine="567"/>
        <w:rPr>
          <w:color w:val="auto"/>
        </w:rPr>
      </w:pPr>
      <w:r w:rsidRPr="00357783">
        <w:rPr>
          <w:color w:val="auto"/>
        </w:rPr>
        <w:t>Самым общим результатом освоения АООП НОО обучающихся с ЗПР</w:t>
      </w:r>
      <w:r w:rsidR="00E7513F" w:rsidRPr="00357783">
        <w:rPr>
          <w:color w:val="auto"/>
        </w:rPr>
        <w:t xml:space="preserve"> (вариант 7.1.)</w:t>
      </w:r>
      <w:r w:rsidRPr="00357783">
        <w:rPr>
          <w:color w:val="auto"/>
        </w:rPr>
        <w:t xml:space="preserve"> должно стать полноценное начальное общее образование, </w:t>
      </w:r>
      <w:r w:rsidR="00734DB8" w:rsidRPr="00357783">
        <w:rPr>
          <w:color w:val="auto"/>
        </w:rPr>
        <w:t>развитие социальных (жизненных)</w:t>
      </w:r>
      <w:r w:rsidRPr="00357783">
        <w:rPr>
          <w:color w:val="auto"/>
        </w:rPr>
        <w:t xml:space="preserve">компетенций. </w:t>
      </w:r>
      <w:r w:rsidR="001E3A3C" w:rsidRPr="00357783">
        <w:rPr>
          <w:color w:val="auto"/>
        </w:rPr>
        <w:t xml:space="preserve">                                                                                                                                                          </w:t>
      </w:r>
    </w:p>
    <w:p w:rsidR="00F34372" w:rsidRPr="00357783" w:rsidRDefault="00141DA2" w:rsidP="00856569">
      <w:pPr>
        <w:spacing w:after="0" w:line="240" w:lineRule="auto"/>
        <w:ind w:left="0" w:firstLine="567"/>
        <w:rPr>
          <w:rFonts w:eastAsia="Arial Unicode MS"/>
          <w:color w:val="auto"/>
          <w:kern w:val="1"/>
          <w:szCs w:val="24"/>
          <w:lang w:eastAsia="en-US"/>
        </w:rPr>
      </w:pPr>
      <w:r w:rsidRPr="00357783">
        <w:rPr>
          <w:color w:val="auto"/>
        </w:rPr>
        <w:t>П</w:t>
      </w:r>
      <w:r w:rsidR="001E3A3C" w:rsidRPr="00357783">
        <w:rPr>
          <w:color w:val="auto"/>
        </w:rPr>
        <w:t xml:space="preserve">ланируемые результаты освоения АООП НОО </w:t>
      </w:r>
      <w:r w:rsidR="005E44C3" w:rsidRPr="00357783">
        <w:rPr>
          <w:color w:val="auto"/>
        </w:rPr>
        <w:t>обучающихся с ЗПР</w:t>
      </w:r>
      <w:r w:rsidR="0021606A" w:rsidRPr="00357783">
        <w:rPr>
          <w:color w:val="auto"/>
        </w:rPr>
        <w:t xml:space="preserve"> (вариант 7.1.)</w:t>
      </w:r>
      <w:r w:rsidR="00E7513F" w:rsidRPr="00357783">
        <w:rPr>
          <w:color w:val="auto"/>
        </w:rPr>
        <w:t xml:space="preserve"> </w:t>
      </w:r>
      <w:r w:rsidR="001E3A3C" w:rsidRPr="00357783">
        <w:rPr>
          <w:color w:val="auto"/>
        </w:rPr>
        <w:t xml:space="preserve">(далее — планируемые результаты) </w:t>
      </w:r>
      <w:r w:rsidR="007D2DD3">
        <w:rPr>
          <w:rFonts w:eastAsia="Arial Unicode MS"/>
          <w:iCs/>
          <w:szCs w:val="24"/>
        </w:rPr>
        <w:t>МБОУ-</w:t>
      </w:r>
      <w:r w:rsidR="007D2DD3" w:rsidRPr="0021241A">
        <w:rPr>
          <w:rFonts w:eastAsia="Arial Unicode MS"/>
          <w:iCs/>
          <w:szCs w:val="24"/>
        </w:rPr>
        <w:t>СОШ №</w:t>
      </w:r>
      <w:r w:rsidR="007D2DD3">
        <w:rPr>
          <w:rFonts w:eastAsia="Arial Unicode MS"/>
          <w:iCs/>
          <w:szCs w:val="24"/>
        </w:rPr>
        <w:t xml:space="preserve">29 </w:t>
      </w:r>
      <w:r w:rsidR="001E3A3C" w:rsidRPr="00357783">
        <w:rPr>
          <w:color w:val="auto"/>
        </w:rPr>
        <w:t>являются одним из важнейших механизмов реализации требований Стандарта к результатам обучающихся, освоивших основную образовательную программу начального общего образования.</w:t>
      </w:r>
      <w:r w:rsidR="00F34372" w:rsidRPr="00357783">
        <w:rPr>
          <w:rFonts w:eastAsia="Arial Unicode MS"/>
          <w:color w:val="auto"/>
          <w:kern w:val="1"/>
          <w:sz w:val="28"/>
          <w:szCs w:val="28"/>
          <w:lang w:eastAsia="en-US"/>
        </w:rPr>
        <w:t xml:space="preserve"> </w:t>
      </w:r>
      <w:r w:rsidR="00F34372" w:rsidRPr="00357783">
        <w:rPr>
          <w:rFonts w:eastAsia="Arial Unicode MS"/>
          <w:color w:val="auto"/>
          <w:kern w:val="1"/>
          <w:szCs w:val="24"/>
          <w:lang w:eastAsia="en-US"/>
        </w:rPr>
        <w:t xml:space="preserve">Они представляют собой </w:t>
      </w:r>
      <w:r w:rsidR="00F34372" w:rsidRPr="00357783">
        <w:rPr>
          <w:rFonts w:eastAsia="Arial Unicode MS"/>
          <w:i/>
          <w:color w:val="auto"/>
          <w:kern w:val="1"/>
          <w:szCs w:val="24"/>
          <w:lang w:eastAsia="en-US"/>
        </w:rPr>
        <w:t>систему</w:t>
      </w:r>
      <w:r w:rsidR="00357783" w:rsidRPr="00357783">
        <w:rPr>
          <w:rFonts w:eastAsia="Arial Unicode MS"/>
          <w:i/>
          <w:iCs/>
          <w:color w:val="auto"/>
          <w:kern w:val="1"/>
          <w:szCs w:val="24"/>
          <w:lang w:eastAsia="en-US"/>
        </w:rPr>
        <w:t xml:space="preserve"> </w:t>
      </w:r>
      <w:r w:rsidR="00357783" w:rsidRPr="00357783">
        <w:rPr>
          <w:rFonts w:eastAsia="Arial Unicode MS"/>
          <w:i/>
          <w:iCs/>
          <w:color w:val="auto"/>
          <w:kern w:val="1"/>
          <w:szCs w:val="24"/>
          <w:lang w:eastAsia="en-US"/>
        </w:rPr>
        <w:lastRenderedPageBreak/>
        <w:t>обобщённых личностно-</w:t>
      </w:r>
      <w:r w:rsidR="00F34372" w:rsidRPr="00357783">
        <w:rPr>
          <w:rFonts w:eastAsia="Arial Unicode MS"/>
          <w:i/>
          <w:iCs/>
          <w:color w:val="auto"/>
          <w:kern w:val="1"/>
          <w:szCs w:val="24"/>
          <w:lang w:eastAsia="en-US"/>
        </w:rPr>
        <w:t xml:space="preserve">ориентированных целей </w:t>
      </w:r>
      <w:r w:rsidR="00F34372" w:rsidRPr="00357783">
        <w:rPr>
          <w:rFonts w:eastAsia="Arial Unicode MS"/>
          <w:iCs/>
          <w:color w:val="auto"/>
          <w:kern w:val="1"/>
          <w:szCs w:val="24"/>
          <w:lang w:eastAsia="en-US"/>
        </w:rPr>
        <w:t>образования,</w:t>
      </w:r>
      <w:r w:rsidR="00F34372" w:rsidRPr="00357783">
        <w:rPr>
          <w:rFonts w:eastAsia="Arial Unicode MS"/>
          <w:color w:val="auto"/>
          <w:kern w:val="1"/>
          <w:szCs w:val="24"/>
          <w:lang w:eastAsia="en-US"/>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F34372" w:rsidRPr="00357783" w:rsidRDefault="00F34372" w:rsidP="00856569">
      <w:pPr>
        <w:spacing w:after="0" w:line="240" w:lineRule="auto"/>
        <w:ind w:left="0" w:firstLine="709"/>
        <w:rPr>
          <w:rFonts w:eastAsia="Arial Unicode MS"/>
          <w:caps/>
          <w:color w:val="auto"/>
          <w:kern w:val="1"/>
          <w:szCs w:val="24"/>
          <w:u w:val="single"/>
          <w:lang w:eastAsia="en-US"/>
        </w:rPr>
      </w:pPr>
      <w:r w:rsidRPr="00357783">
        <w:rPr>
          <w:rFonts w:eastAsia="Arial Unicode MS"/>
          <w:color w:val="auto"/>
          <w:kern w:val="1"/>
          <w:szCs w:val="24"/>
          <w:u w:val="single"/>
          <w:lang w:eastAsia="en-US"/>
        </w:rPr>
        <w:t>Планируемые результаты:</w:t>
      </w:r>
    </w:p>
    <w:p w:rsidR="00F34372" w:rsidRPr="00357783" w:rsidRDefault="00F34372" w:rsidP="00856569">
      <w:pPr>
        <w:spacing w:after="0" w:line="240" w:lineRule="auto"/>
        <w:ind w:left="0" w:firstLine="709"/>
        <w:rPr>
          <w:rFonts w:eastAsia="Arial Unicode MS"/>
          <w:color w:val="auto"/>
          <w:kern w:val="1"/>
          <w:szCs w:val="24"/>
          <w:lang w:eastAsia="en-US"/>
        </w:rPr>
      </w:pPr>
      <w:r w:rsidRPr="00357783">
        <w:rPr>
          <w:rFonts w:eastAsia="Arial Unicode MS"/>
          <w:caps/>
          <w:color w:val="auto"/>
          <w:kern w:val="1"/>
          <w:szCs w:val="24"/>
          <w:lang w:eastAsia="en-US"/>
        </w:rPr>
        <w:t>• </w:t>
      </w:r>
      <w:r w:rsidRPr="00357783">
        <w:rPr>
          <w:rFonts w:eastAsia="Arial Unicode MS"/>
          <w:color w:val="auto"/>
          <w:kern w:val="1"/>
          <w:szCs w:val="24"/>
          <w:lang w:eastAsia="en-US"/>
        </w:rPr>
        <w:t>обеспечивают связь между требова</w:t>
      </w:r>
      <w:r w:rsidR="00357783" w:rsidRPr="00357783">
        <w:rPr>
          <w:rFonts w:eastAsia="Arial Unicode MS"/>
          <w:color w:val="auto"/>
          <w:kern w:val="1"/>
          <w:szCs w:val="24"/>
          <w:lang w:eastAsia="en-US"/>
        </w:rPr>
        <w:t>ниями ФГОС НОО обучающихся с ЗПР</w:t>
      </w:r>
      <w:r w:rsidRPr="00357783">
        <w:rPr>
          <w:rFonts w:eastAsia="Arial Unicode MS"/>
          <w:color w:val="auto"/>
          <w:kern w:val="1"/>
          <w:szCs w:val="24"/>
          <w:lang w:eastAsia="en-US"/>
        </w:rPr>
        <w:t>, образовательным</w:t>
      </w:r>
      <w:r w:rsidR="00357783" w:rsidRPr="00357783">
        <w:rPr>
          <w:rFonts w:eastAsia="Arial Unicode MS"/>
          <w:color w:val="auto"/>
          <w:kern w:val="1"/>
          <w:szCs w:val="24"/>
          <w:lang w:eastAsia="en-US"/>
        </w:rPr>
        <w:t xml:space="preserve"> </w:t>
      </w:r>
      <w:r w:rsidR="00357783">
        <w:rPr>
          <w:rFonts w:eastAsia="Arial Unicode MS"/>
          <w:color w:val="auto"/>
          <w:kern w:val="1"/>
          <w:szCs w:val="24"/>
          <w:lang w:eastAsia="en-US"/>
        </w:rPr>
        <w:t xml:space="preserve"> </w:t>
      </w:r>
      <w:r w:rsidRPr="00357783">
        <w:rPr>
          <w:rFonts w:eastAsia="Arial Unicode MS"/>
          <w:color w:val="auto"/>
          <w:kern w:val="1"/>
          <w:szCs w:val="24"/>
          <w:lang w:eastAsia="en-US"/>
        </w:rPr>
        <w:t>процессом и системой оценки результатов освоения АООП НОО;</w:t>
      </w:r>
    </w:p>
    <w:p w:rsidR="00F34372" w:rsidRPr="00357783" w:rsidRDefault="00F34372" w:rsidP="00856569">
      <w:pPr>
        <w:spacing w:after="0" w:line="240" w:lineRule="auto"/>
        <w:ind w:left="0" w:firstLine="709"/>
        <w:rPr>
          <w:rFonts w:eastAsia="Arial Unicode MS"/>
          <w:caps/>
          <w:color w:val="auto"/>
          <w:kern w:val="1"/>
          <w:szCs w:val="24"/>
          <w:lang w:eastAsia="en-US"/>
        </w:rPr>
      </w:pPr>
      <w:r w:rsidRPr="00357783">
        <w:rPr>
          <w:rFonts w:eastAsia="Arial Unicode MS"/>
          <w:caps/>
          <w:color w:val="auto"/>
          <w:kern w:val="1"/>
          <w:szCs w:val="24"/>
          <w:lang w:eastAsia="en-US"/>
        </w:rPr>
        <w:t>• </w:t>
      </w:r>
      <w:r w:rsidR="0064560C" w:rsidRPr="00357783">
        <w:rPr>
          <w:rFonts w:eastAsia="Arial Unicode MS"/>
          <w:color w:val="auto"/>
          <w:kern w:val="1"/>
          <w:szCs w:val="24"/>
          <w:lang w:eastAsia="en-US"/>
        </w:rPr>
        <w:t>являют</w:t>
      </w:r>
      <w:r w:rsidRPr="00357783">
        <w:rPr>
          <w:rFonts w:eastAsia="Arial Unicode MS"/>
          <w:color w:val="auto"/>
          <w:kern w:val="1"/>
          <w:szCs w:val="24"/>
          <w:lang w:eastAsia="en-US"/>
        </w:rPr>
        <w:t>ся основой д</w:t>
      </w:r>
      <w:r w:rsidR="0064560C" w:rsidRPr="00357783">
        <w:rPr>
          <w:rFonts w:eastAsia="Arial Unicode MS"/>
          <w:color w:val="auto"/>
          <w:kern w:val="1"/>
          <w:szCs w:val="24"/>
          <w:lang w:eastAsia="en-US"/>
        </w:rPr>
        <w:t>ля разработки АООП НОО школы</w:t>
      </w:r>
    </w:p>
    <w:p w:rsidR="00F34372" w:rsidRPr="00357783" w:rsidRDefault="00F34372" w:rsidP="00856569">
      <w:pPr>
        <w:spacing w:after="0" w:line="240" w:lineRule="auto"/>
        <w:ind w:left="0" w:firstLine="709"/>
        <w:rPr>
          <w:rFonts w:eastAsia="Arial Unicode MS"/>
          <w:caps/>
          <w:color w:val="auto"/>
          <w:kern w:val="1"/>
          <w:szCs w:val="24"/>
          <w:lang w:eastAsia="en-US"/>
        </w:rPr>
      </w:pPr>
      <w:r w:rsidRPr="00357783">
        <w:rPr>
          <w:rFonts w:eastAsia="Arial Unicode MS"/>
          <w:caps/>
          <w:color w:val="auto"/>
          <w:kern w:val="1"/>
          <w:szCs w:val="24"/>
          <w:lang w:eastAsia="en-US"/>
        </w:rPr>
        <w:t>• </w:t>
      </w:r>
      <w:r w:rsidRPr="00357783">
        <w:rPr>
          <w:rFonts w:eastAsia="Arial Unicode MS"/>
          <w:color w:val="auto"/>
          <w:kern w:val="1"/>
          <w:szCs w:val="24"/>
          <w:lang w:eastAsia="en-US"/>
        </w:rPr>
        <w:t>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АООП НОО</w:t>
      </w:r>
      <w:r w:rsidR="0064560C" w:rsidRPr="00357783">
        <w:rPr>
          <w:rFonts w:eastAsia="Arial Unicode MS"/>
          <w:color w:val="auto"/>
          <w:kern w:val="1"/>
          <w:szCs w:val="24"/>
          <w:lang w:eastAsia="en-US"/>
        </w:rPr>
        <w:t xml:space="preserve"> в соответствии с требованиями Стандарта</w:t>
      </w:r>
      <w:r w:rsidRPr="00357783">
        <w:rPr>
          <w:rFonts w:eastAsia="Arial Unicode MS"/>
          <w:color w:val="auto"/>
          <w:kern w:val="1"/>
          <w:szCs w:val="24"/>
          <w:lang w:eastAsia="en-US"/>
        </w:rPr>
        <w:t>.</w:t>
      </w:r>
    </w:p>
    <w:p w:rsidR="00737260" w:rsidRPr="00644F2F" w:rsidRDefault="00737260" w:rsidP="00856569">
      <w:pPr>
        <w:suppressAutoHyphens/>
        <w:spacing w:after="0" w:line="240" w:lineRule="auto"/>
        <w:ind w:left="0" w:firstLine="709"/>
        <w:rPr>
          <w:rFonts w:eastAsia="Arial Unicode MS"/>
          <w:color w:val="auto"/>
          <w:kern w:val="1"/>
          <w:szCs w:val="24"/>
          <w:lang w:eastAsia="en-US"/>
        </w:rPr>
      </w:pPr>
      <w:r w:rsidRPr="00644F2F">
        <w:rPr>
          <w:rFonts w:eastAsia="Arial Unicode MS"/>
          <w:color w:val="auto"/>
          <w:kern w:val="1"/>
          <w:szCs w:val="24"/>
          <w:lang w:eastAsia="en-US"/>
        </w:rPr>
        <w:t xml:space="preserve">Структура и содержание планируемых результатов освоения АООП НОО </w:t>
      </w:r>
      <w:r w:rsidR="007D2DD3">
        <w:rPr>
          <w:rFonts w:eastAsia="Arial Unicode MS"/>
          <w:iCs/>
          <w:szCs w:val="24"/>
        </w:rPr>
        <w:t>МБОУ-</w:t>
      </w:r>
      <w:r w:rsidR="007D2DD3" w:rsidRPr="0021241A">
        <w:rPr>
          <w:rFonts w:eastAsia="Arial Unicode MS"/>
          <w:iCs/>
          <w:szCs w:val="24"/>
        </w:rPr>
        <w:t>СОШ №</w:t>
      </w:r>
      <w:r w:rsidR="007D2DD3">
        <w:rPr>
          <w:rFonts w:eastAsia="Arial Unicode MS"/>
          <w:iCs/>
          <w:szCs w:val="24"/>
        </w:rPr>
        <w:t xml:space="preserve">29 </w:t>
      </w:r>
      <w:r w:rsidRPr="00644F2F">
        <w:rPr>
          <w:rFonts w:eastAsia="Arial Unicode MS"/>
          <w:color w:val="auto"/>
          <w:kern w:val="1"/>
          <w:szCs w:val="24"/>
          <w:lang w:eastAsia="en-US"/>
        </w:rPr>
        <w:t>отражают требования ФГОС НОО обучающихся с ЗПР (вариант 7.1.),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w:t>
      </w:r>
    </w:p>
    <w:p w:rsidR="00F34372" w:rsidRPr="00644F2F" w:rsidRDefault="00F34372" w:rsidP="00856569">
      <w:pPr>
        <w:spacing w:after="0" w:line="240" w:lineRule="auto"/>
        <w:ind w:left="0" w:firstLine="709"/>
        <w:rPr>
          <w:rFonts w:eastAsia="Arial Unicode MS"/>
          <w:caps/>
          <w:color w:val="auto"/>
          <w:kern w:val="1"/>
          <w:szCs w:val="24"/>
          <w:lang w:eastAsia="en-US"/>
        </w:rPr>
      </w:pPr>
      <w:r w:rsidRPr="00644F2F">
        <w:rPr>
          <w:rFonts w:eastAsia="Arial Unicode MS"/>
          <w:color w:val="auto"/>
          <w:kern w:val="1"/>
          <w:szCs w:val="24"/>
          <w:lang w:eastAsia="en-US"/>
        </w:rPr>
        <w:t xml:space="preserve">В соответствии с </w:t>
      </w:r>
      <w:r w:rsidRPr="00644F2F">
        <w:rPr>
          <w:rFonts w:eastAsia="Arial Unicode MS"/>
          <w:color w:val="auto"/>
          <w:kern w:val="28"/>
          <w:szCs w:val="24"/>
          <w:lang w:eastAsia="en-US"/>
        </w:rPr>
        <w:t>дифференцированным и деятельностным подходами</w:t>
      </w:r>
      <w:r w:rsidRPr="00644F2F">
        <w:rPr>
          <w:rFonts w:eastAsia="Arial Unicode MS"/>
          <w:color w:val="auto"/>
          <w:kern w:val="1"/>
          <w:szCs w:val="24"/>
          <w:lang w:eastAsia="en-US"/>
        </w:rPr>
        <w:t xml:space="preserve">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w:t>
      </w:r>
      <w:r w:rsidRPr="00644F2F">
        <w:rPr>
          <w:rFonts w:eastAsia="Arial Unicode MS"/>
          <w:i/>
          <w:color w:val="auto"/>
          <w:kern w:val="1"/>
          <w:szCs w:val="24"/>
          <w:lang w:eastAsia="en-US"/>
        </w:rPr>
        <w:t>учебные</w:t>
      </w:r>
      <w:r w:rsidRPr="00644F2F">
        <w:rPr>
          <w:rFonts w:eastAsia="Arial Unicode MS"/>
          <w:color w:val="auto"/>
          <w:kern w:val="1"/>
          <w:szCs w:val="24"/>
          <w:lang w:eastAsia="en-US"/>
        </w:rPr>
        <w:t xml:space="preserve"> и </w:t>
      </w:r>
      <w:r w:rsidRPr="00644F2F">
        <w:rPr>
          <w:rFonts w:eastAsia="Arial Unicode MS"/>
          <w:i/>
          <w:color w:val="auto"/>
          <w:kern w:val="1"/>
          <w:szCs w:val="24"/>
          <w:lang w:eastAsia="en-US"/>
        </w:rPr>
        <w:t>учебно-практические</w:t>
      </w:r>
      <w:r w:rsidRPr="00644F2F">
        <w:rPr>
          <w:rFonts w:eastAsia="Arial Unicode MS"/>
          <w:color w:val="auto"/>
          <w:kern w:val="1"/>
          <w:szCs w:val="24"/>
          <w:lang w:eastAsia="en-US"/>
        </w:rPr>
        <w:t xml:space="preserve"> задачи, а также задачи, по возможности максимально приближенные к реальным жизненным ситуациям.</w:t>
      </w:r>
    </w:p>
    <w:p w:rsidR="00F34372" w:rsidRPr="00644F2F" w:rsidRDefault="00F34372" w:rsidP="00856569">
      <w:pPr>
        <w:suppressAutoHyphens/>
        <w:spacing w:after="0" w:line="240" w:lineRule="auto"/>
        <w:ind w:left="0" w:firstLine="709"/>
        <w:rPr>
          <w:rFonts w:eastAsia="Arial Unicode MS"/>
          <w:color w:val="auto"/>
          <w:kern w:val="1"/>
          <w:szCs w:val="24"/>
          <w:lang w:eastAsia="en-US"/>
        </w:rPr>
      </w:pPr>
      <w:r w:rsidRPr="00644F2F">
        <w:rPr>
          <w:rFonts w:eastAsia="Arial Unicode MS"/>
          <w:color w:val="auto"/>
          <w:kern w:val="1"/>
          <w:szCs w:val="24"/>
          <w:lang w:eastAsia="en-US"/>
        </w:rPr>
        <w:t xml:space="preserve">Результаты освоения обучающимися с ЗПР АООП НОО оцениваются как итоговые </w:t>
      </w:r>
      <w:r w:rsidRPr="00644F2F">
        <w:rPr>
          <w:rFonts w:eastAsia="Arial Unicode MS"/>
          <w:color w:val="auto"/>
          <w:kern w:val="1"/>
          <w:szCs w:val="24"/>
          <w:u w:val="single"/>
          <w:lang w:eastAsia="en-US"/>
        </w:rPr>
        <w:t>на момент завершения начального общего образования</w:t>
      </w:r>
      <w:r w:rsidRPr="00644F2F">
        <w:rPr>
          <w:rFonts w:eastAsia="Arial Unicode MS"/>
          <w:color w:val="auto"/>
          <w:kern w:val="1"/>
          <w:szCs w:val="24"/>
          <w:lang w:eastAsia="en-US"/>
        </w:rPr>
        <w:t>.</w:t>
      </w:r>
    </w:p>
    <w:p w:rsidR="007B5788" w:rsidRPr="00644F2F" w:rsidRDefault="001E3A3C" w:rsidP="007C3440">
      <w:pPr>
        <w:spacing w:after="0" w:line="240" w:lineRule="auto"/>
        <w:ind w:left="0" w:right="-2" w:firstLine="567"/>
        <w:rPr>
          <w:color w:val="auto"/>
        </w:rPr>
      </w:pPr>
      <w:r w:rsidRPr="00644F2F">
        <w:rPr>
          <w:color w:val="auto"/>
          <w:szCs w:val="24"/>
        </w:rPr>
        <w:t xml:space="preserve">  </w:t>
      </w:r>
      <w:r w:rsidR="00215558" w:rsidRPr="00644F2F">
        <w:rPr>
          <w:color w:val="auto"/>
        </w:rPr>
        <w:t xml:space="preserve">Планируемые результаты освоения обучающимися с ЗПР АООП НОО </w:t>
      </w:r>
      <w:r w:rsidR="00215558" w:rsidRPr="00644F2F">
        <w:rPr>
          <w:rFonts w:eastAsia="Arial Unicode MS"/>
          <w:color w:val="auto"/>
          <w:kern w:val="1"/>
          <w:szCs w:val="24"/>
          <w:lang w:eastAsia="en-US"/>
        </w:rPr>
        <w:t xml:space="preserve">(вариант 7.1)  </w:t>
      </w:r>
      <w:r w:rsidR="001220CF" w:rsidRPr="00644F2F">
        <w:rPr>
          <w:rFonts w:eastAsia="Arial Unicode MS"/>
          <w:color w:val="auto"/>
          <w:kern w:val="1"/>
          <w:szCs w:val="24"/>
          <w:lang w:eastAsia="en-US"/>
        </w:rPr>
        <w:t xml:space="preserve"> обеспечивает достижение обучающимися с ЗПР трех видов результатов: </w:t>
      </w:r>
      <w:r w:rsidR="001220CF" w:rsidRPr="00644F2F">
        <w:rPr>
          <w:rFonts w:eastAsia="Arial Unicode MS"/>
          <w:b/>
          <w:i/>
          <w:color w:val="auto"/>
          <w:kern w:val="1"/>
          <w:szCs w:val="24"/>
          <w:lang w:eastAsia="en-US"/>
        </w:rPr>
        <w:t>личностных, метапредметных</w:t>
      </w:r>
      <w:r w:rsidR="001220CF" w:rsidRPr="00644F2F">
        <w:rPr>
          <w:rFonts w:eastAsia="Arial Unicode MS"/>
          <w:color w:val="auto"/>
          <w:kern w:val="1"/>
          <w:szCs w:val="24"/>
          <w:lang w:eastAsia="en-US"/>
        </w:rPr>
        <w:t xml:space="preserve"> и </w:t>
      </w:r>
      <w:r w:rsidR="001220CF" w:rsidRPr="00644F2F">
        <w:rPr>
          <w:rFonts w:eastAsia="Arial Unicode MS"/>
          <w:b/>
          <w:i/>
          <w:color w:val="auto"/>
          <w:kern w:val="1"/>
          <w:szCs w:val="24"/>
          <w:lang w:eastAsia="en-US"/>
        </w:rPr>
        <w:t>предметных</w:t>
      </w:r>
      <w:r w:rsidR="00215558" w:rsidRPr="00644F2F">
        <w:rPr>
          <w:rFonts w:eastAsia="Arial Unicode MS"/>
          <w:color w:val="auto"/>
          <w:kern w:val="1"/>
          <w:szCs w:val="24"/>
          <w:lang w:eastAsia="en-US"/>
        </w:rPr>
        <w:t>, а также</w:t>
      </w:r>
      <w:r w:rsidR="001220CF" w:rsidRPr="00644F2F">
        <w:rPr>
          <w:rFonts w:eastAsia="Arial Unicode MS"/>
          <w:color w:val="auto"/>
          <w:kern w:val="1"/>
          <w:szCs w:val="24"/>
          <w:lang w:eastAsia="en-US"/>
        </w:rPr>
        <w:t xml:space="preserve"> </w:t>
      </w:r>
      <w:r w:rsidR="00D12D0F" w:rsidRPr="00644F2F">
        <w:rPr>
          <w:b/>
          <w:i/>
          <w:color w:val="auto"/>
        </w:rPr>
        <w:t>дополнены результатами освоения программы коррекционной работы</w:t>
      </w:r>
      <w:r w:rsidR="00D12D0F" w:rsidRPr="00644F2F">
        <w:rPr>
          <w:color w:val="auto"/>
        </w:rPr>
        <w:t xml:space="preserve">.                                                                          </w:t>
      </w:r>
      <w:r w:rsidR="007B5788" w:rsidRPr="00644F2F">
        <w:rPr>
          <w:color w:val="auto"/>
        </w:rPr>
        <w:t xml:space="preserve">                                                          </w:t>
      </w:r>
    </w:p>
    <w:p w:rsidR="007B5788" w:rsidRPr="00644F2F" w:rsidRDefault="0021606A" w:rsidP="007C3440">
      <w:pPr>
        <w:spacing w:after="0" w:line="240" w:lineRule="auto"/>
        <w:ind w:left="0" w:right="-2" w:firstLine="567"/>
        <w:rPr>
          <w:color w:val="auto"/>
        </w:rPr>
      </w:pPr>
      <w:r w:rsidRPr="00644F2F">
        <w:rPr>
          <w:color w:val="auto"/>
          <w:szCs w:val="24"/>
        </w:rPr>
        <w:t>Личностные, метапредметные и предметные результаты освоения учащимися с ЗПР АООП ЗПР соответствуют ФГОС НОО.</w:t>
      </w:r>
    </w:p>
    <w:p w:rsidR="0021606A" w:rsidRPr="00644F2F" w:rsidRDefault="0021606A" w:rsidP="00856569">
      <w:pPr>
        <w:spacing w:after="0" w:line="240" w:lineRule="auto"/>
        <w:ind w:left="0" w:firstLine="851"/>
        <w:rPr>
          <w:color w:val="auto"/>
          <w:szCs w:val="24"/>
        </w:rPr>
      </w:pPr>
      <w:r w:rsidRPr="00644F2F">
        <w:rPr>
          <w:b/>
          <w:i/>
          <w:color w:val="auto"/>
          <w:szCs w:val="24"/>
        </w:rPr>
        <w:t>Личностные результаты</w:t>
      </w:r>
      <w:r w:rsidRPr="00644F2F">
        <w:rPr>
          <w:color w:val="auto"/>
          <w:szCs w:val="24"/>
        </w:rPr>
        <w:t xml:space="preserve"> освоения АООП НОО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21606A" w:rsidRPr="00644F2F" w:rsidRDefault="0021606A" w:rsidP="0021606A">
      <w:pPr>
        <w:spacing w:after="0" w:line="240" w:lineRule="auto"/>
        <w:ind w:left="0" w:firstLine="0"/>
        <w:jc w:val="center"/>
        <w:rPr>
          <w:b/>
          <w:color w:val="auto"/>
          <w:szCs w:val="24"/>
        </w:rPr>
      </w:pPr>
    </w:p>
    <w:p w:rsidR="0021606A" w:rsidRPr="00644F2F" w:rsidRDefault="0021606A" w:rsidP="007C3440">
      <w:pPr>
        <w:spacing w:after="0" w:line="240" w:lineRule="auto"/>
        <w:ind w:left="0" w:firstLine="0"/>
        <w:jc w:val="center"/>
        <w:rPr>
          <w:b/>
          <w:color w:val="auto"/>
          <w:szCs w:val="24"/>
        </w:rPr>
      </w:pPr>
      <w:r w:rsidRPr="00644F2F">
        <w:rPr>
          <w:b/>
          <w:color w:val="auto"/>
          <w:szCs w:val="24"/>
        </w:rPr>
        <w:t>Личностные результаты освоения АООП НОО обучающихся с ЗПР</w:t>
      </w:r>
      <w:r w:rsidR="00E7513F" w:rsidRPr="00644F2F">
        <w:rPr>
          <w:b/>
          <w:color w:val="auto"/>
          <w:szCs w:val="24"/>
        </w:rPr>
        <w:t xml:space="preserve"> (вариант 7.1.)</w:t>
      </w:r>
    </w:p>
    <w:tbl>
      <w:tblPr>
        <w:tblpPr w:leftFromText="180" w:rightFromText="180" w:vertAnchor="text" w:horzAnchor="page" w:tblpX="1044" w:tblpY="362"/>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1"/>
        <w:gridCol w:w="5888"/>
      </w:tblGrid>
      <w:tr w:rsidR="0021606A" w:rsidRPr="00644F2F" w:rsidTr="007C3440">
        <w:trPr>
          <w:trHeight w:val="557"/>
        </w:trPr>
        <w:tc>
          <w:tcPr>
            <w:tcW w:w="3941" w:type="dxa"/>
          </w:tcPr>
          <w:p w:rsidR="0021606A" w:rsidRPr="00644F2F" w:rsidRDefault="0021606A" w:rsidP="007C3440">
            <w:pPr>
              <w:tabs>
                <w:tab w:val="left" w:pos="426"/>
              </w:tabs>
              <w:spacing w:after="0" w:line="240" w:lineRule="auto"/>
              <w:ind w:left="0" w:firstLine="0"/>
              <w:jc w:val="center"/>
              <w:rPr>
                <w:rFonts w:eastAsia="Calibri"/>
                <w:b/>
                <w:color w:val="auto"/>
                <w:kern w:val="2"/>
                <w:szCs w:val="24"/>
                <w:lang w:val="x-none" w:eastAsia="en-US"/>
              </w:rPr>
            </w:pPr>
            <w:r w:rsidRPr="00644F2F">
              <w:rPr>
                <w:rFonts w:eastAsia="Calibri"/>
                <w:b/>
                <w:color w:val="auto"/>
                <w:kern w:val="2"/>
                <w:szCs w:val="24"/>
                <w:lang w:val="x-none" w:eastAsia="en-US"/>
              </w:rPr>
              <w:t>Требования ФГОС НОО обучающихся с ЗПР</w:t>
            </w:r>
          </w:p>
        </w:tc>
        <w:tc>
          <w:tcPr>
            <w:tcW w:w="5888" w:type="dxa"/>
          </w:tcPr>
          <w:p w:rsidR="0021606A" w:rsidRPr="00644F2F" w:rsidRDefault="0021606A" w:rsidP="007C3440">
            <w:pPr>
              <w:tabs>
                <w:tab w:val="left" w:pos="426"/>
              </w:tabs>
              <w:spacing w:after="0" w:line="240" w:lineRule="auto"/>
              <w:ind w:left="0" w:firstLine="34"/>
              <w:jc w:val="center"/>
              <w:rPr>
                <w:rFonts w:eastAsia="Calibri"/>
                <w:b/>
                <w:color w:val="auto"/>
                <w:szCs w:val="24"/>
                <w:lang w:val="x-none" w:eastAsia="en-US"/>
              </w:rPr>
            </w:pPr>
            <w:r w:rsidRPr="00644F2F">
              <w:rPr>
                <w:rFonts w:eastAsia="Calibri"/>
                <w:b/>
                <w:color w:val="auto"/>
                <w:szCs w:val="24"/>
                <w:lang w:val="x-none" w:eastAsia="en-US"/>
              </w:rPr>
              <w:t>Достижение требований</w:t>
            </w:r>
          </w:p>
        </w:tc>
      </w:tr>
      <w:tr w:rsidR="0021606A" w:rsidRPr="00644F2F" w:rsidTr="007C3440">
        <w:trPr>
          <w:trHeight w:val="1314"/>
        </w:trPr>
        <w:tc>
          <w:tcPr>
            <w:tcW w:w="3941" w:type="dxa"/>
          </w:tcPr>
          <w:p w:rsidR="0021606A" w:rsidRPr="00644F2F" w:rsidRDefault="0021606A" w:rsidP="007C3440">
            <w:pPr>
              <w:tabs>
                <w:tab w:val="left" w:pos="426"/>
              </w:tabs>
              <w:spacing w:after="0" w:line="240" w:lineRule="auto"/>
              <w:ind w:left="0" w:firstLine="0"/>
              <w:rPr>
                <w:rFonts w:eastAsia="Calibri"/>
                <w:color w:val="auto"/>
                <w:kern w:val="2"/>
                <w:szCs w:val="24"/>
                <w:lang w:val="x-none" w:eastAsia="en-US"/>
              </w:rPr>
            </w:pPr>
            <w:r w:rsidRPr="00644F2F">
              <w:rPr>
                <w:rFonts w:eastAsia="Calibri"/>
                <w:color w:val="auto"/>
                <w:szCs w:val="24"/>
                <w:lang w:val="x-none" w:eastAsia="en-US"/>
              </w:rPr>
              <w:t>Осознание себя как гражданина России; формирование чувства гордости за свою Родину, российский народ и историю России</w:t>
            </w:r>
          </w:p>
        </w:tc>
        <w:tc>
          <w:tcPr>
            <w:tcW w:w="5888"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 xml:space="preserve">Ученик осознаёт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язык и какие традиции являются  для тебя родными и почему? Что обозначает для тебя любить и беречь родную землю, родной язык? </w:t>
            </w:r>
          </w:p>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Знает  и с уважением относится к Государственным символам России. Сопереживает радостям и бедам своего народа и проявлять эти чувства в добрых поступках.</w:t>
            </w:r>
          </w:p>
        </w:tc>
      </w:tr>
      <w:tr w:rsidR="0021606A" w:rsidRPr="00644F2F" w:rsidTr="007C3440">
        <w:tc>
          <w:tcPr>
            <w:tcW w:w="3941"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Формирование целостного, социально ориентированного взгляда на мир в его органичном единстве природной и социальной частей;</w:t>
            </w:r>
          </w:p>
        </w:tc>
        <w:tc>
          <w:tcPr>
            <w:tcW w:w="5888"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 xml:space="preserve">Ученик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 </w:t>
            </w:r>
          </w:p>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 xml:space="preserve">Выстраивает отношения, общение со сверстниками несмотря на национальную принадлежность, на основе общекультурных принципов, уважать иное мнение </w:t>
            </w:r>
            <w:r w:rsidRPr="00644F2F">
              <w:rPr>
                <w:rFonts w:eastAsia="Calibri"/>
                <w:color w:val="auto"/>
                <w:szCs w:val="24"/>
                <w:lang w:val="x-none" w:eastAsia="en-US"/>
              </w:rPr>
              <w:lastRenderedPageBreak/>
              <w:t>историю и культуру других народов и стран, не допускать их оскорбления, высмеивания.</w:t>
            </w:r>
          </w:p>
        </w:tc>
      </w:tr>
      <w:tr w:rsidR="0021606A" w:rsidRPr="00644F2F" w:rsidTr="007C3440">
        <w:tc>
          <w:tcPr>
            <w:tcW w:w="3941"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lastRenderedPageBreak/>
              <w:t>Овладение начальными навыками адаптации в динамично изменяющемся и развивающемся мире</w:t>
            </w:r>
          </w:p>
        </w:tc>
        <w:tc>
          <w:tcPr>
            <w:tcW w:w="5888"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Ученик умеет выстраивать добропорядочные отношения в учебном коллективе, в коллективах групп продлённого дня, дополнительного образования,  во временных творческих группах</w:t>
            </w:r>
          </w:p>
        </w:tc>
      </w:tr>
      <w:tr w:rsidR="0021606A" w:rsidRPr="00644F2F" w:rsidTr="007C3440">
        <w:tc>
          <w:tcPr>
            <w:tcW w:w="3941"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Принятие и освоение социальной роли обучающегося, формирование и развитие социально значимых мотивов учебной деятельности;</w:t>
            </w:r>
          </w:p>
        </w:tc>
        <w:tc>
          <w:tcPr>
            <w:tcW w:w="5888"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 xml:space="preserve"> Ученик воспринимает важность (ценность) учёбы как интеллектуального труда и познания нового. Ответы на вопрос: для чего он учится, отражают учебную мотивацию. Ученик активно участвует в процессе обучения, выходит на постановку собственных образовательных целей и задач. </w:t>
            </w:r>
          </w:p>
        </w:tc>
      </w:tr>
      <w:tr w:rsidR="0021606A" w:rsidRPr="00644F2F" w:rsidTr="007C3440">
        <w:tc>
          <w:tcPr>
            <w:tcW w:w="3941"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Развитие адекватных представлений о собственных возможностях, о насущно необходимом жизнеобеспечении</w:t>
            </w:r>
          </w:p>
        </w:tc>
        <w:tc>
          <w:tcPr>
            <w:tcW w:w="5888"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Ученик осмысленно относится к тому, что делает, знает,  для чего он это делает, соотносит свои действия и поступки со своими возможностями. Различает «что я хочу» и «что я могу». Может обратиться за помощью, осваивает навыки самообслуживания</w:t>
            </w:r>
          </w:p>
        </w:tc>
      </w:tr>
      <w:tr w:rsidR="0021606A" w:rsidRPr="00644F2F" w:rsidTr="007C3440">
        <w:tc>
          <w:tcPr>
            <w:tcW w:w="3941"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Формирование эстетических потребностей, ценностей и чувств</w:t>
            </w:r>
          </w:p>
        </w:tc>
        <w:tc>
          <w:tcPr>
            <w:tcW w:w="5888"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Ученик 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результатам труда</w:t>
            </w:r>
          </w:p>
        </w:tc>
      </w:tr>
      <w:tr w:rsidR="0021606A" w:rsidRPr="00644F2F" w:rsidTr="007C3440">
        <w:tc>
          <w:tcPr>
            <w:tcW w:w="3941"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888" w:type="dxa"/>
          </w:tcPr>
          <w:p w:rsidR="0021606A" w:rsidRPr="00644F2F" w:rsidRDefault="0021606A" w:rsidP="007C3440">
            <w:pPr>
              <w:shd w:val="clear" w:color="auto" w:fill="FFFFFF"/>
              <w:spacing w:after="0" w:line="240" w:lineRule="auto"/>
              <w:ind w:left="0" w:firstLine="0"/>
              <w:rPr>
                <w:color w:val="auto"/>
                <w:szCs w:val="24"/>
                <w:lang w:val="x-none" w:eastAsia="x-none"/>
              </w:rPr>
            </w:pPr>
            <w:r w:rsidRPr="00644F2F">
              <w:rPr>
                <w:color w:val="auto"/>
                <w:szCs w:val="24"/>
                <w:lang w:val="x-none" w:eastAsia="x-none"/>
              </w:rPr>
              <w:t>Ученик понимает ценности нравственных норм, закреплённых в языке народа, для жизни и здоровья человека, умеет соотносить эти нормы с поступками как собственных, так и окружающих людей. 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w:t>
            </w:r>
          </w:p>
        </w:tc>
      </w:tr>
      <w:tr w:rsidR="0021606A" w:rsidRPr="00644F2F" w:rsidTr="007C3440">
        <w:tc>
          <w:tcPr>
            <w:tcW w:w="3941"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Развитие навыков сотрудничества со взрослыми и сверстниками в разных социальных ситуациях</w:t>
            </w:r>
          </w:p>
        </w:tc>
        <w:tc>
          <w:tcPr>
            <w:tcW w:w="5888"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Ученик позитивно участвует в  коллективной и групповой работе учащихся, умеет входить в коммуникацию со взрослыми людьми, 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 ненасильственного преодоления,  терпим к другим мнениям, учитывает их в совместной работе</w:t>
            </w:r>
          </w:p>
        </w:tc>
      </w:tr>
      <w:tr w:rsidR="0021606A" w:rsidRPr="00644F2F" w:rsidTr="007C3440">
        <w:tc>
          <w:tcPr>
            <w:tcW w:w="3941"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5888" w:type="dxa"/>
          </w:tcPr>
          <w:p w:rsidR="0021606A" w:rsidRPr="00644F2F" w:rsidRDefault="0021606A" w:rsidP="007C3440">
            <w:pPr>
              <w:shd w:val="clear" w:color="auto" w:fill="FFFFFF"/>
              <w:spacing w:after="0" w:line="240" w:lineRule="auto"/>
              <w:ind w:left="0" w:firstLine="0"/>
              <w:rPr>
                <w:color w:val="auto"/>
                <w:szCs w:val="24"/>
                <w:lang w:val="x-none" w:eastAsia="x-none"/>
              </w:rPr>
            </w:pPr>
            <w:r w:rsidRPr="00644F2F">
              <w:rPr>
                <w:color w:val="auto"/>
                <w:szCs w:val="24"/>
                <w:lang w:val="x-none" w:eastAsia="x-none"/>
              </w:rPr>
              <w:t>Ученик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Проявляет бережное отношение к результатам своего и чужого труда</w:t>
            </w:r>
          </w:p>
        </w:tc>
      </w:tr>
      <w:tr w:rsidR="0021606A" w:rsidRPr="00644F2F" w:rsidTr="007C3440">
        <w:tc>
          <w:tcPr>
            <w:tcW w:w="3941"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Формирование уважительного отношения к иному мнению, истории и культуре других народов;</w:t>
            </w:r>
          </w:p>
        </w:tc>
        <w:tc>
          <w:tcPr>
            <w:tcW w:w="5888" w:type="dxa"/>
          </w:tcPr>
          <w:p w:rsidR="0021606A" w:rsidRPr="00644F2F" w:rsidRDefault="0021606A" w:rsidP="007C3440">
            <w:pPr>
              <w:shd w:val="clear" w:color="auto" w:fill="FFFFFF"/>
              <w:spacing w:after="0" w:line="240" w:lineRule="auto"/>
              <w:ind w:left="0" w:firstLine="0"/>
              <w:rPr>
                <w:color w:val="auto"/>
                <w:szCs w:val="24"/>
                <w:lang w:val="x-none" w:eastAsia="x-none"/>
              </w:rPr>
            </w:pPr>
            <w:r w:rsidRPr="00644F2F">
              <w:rPr>
                <w:color w:val="auto"/>
                <w:szCs w:val="24"/>
                <w:lang w:val="x-none" w:eastAsia="x-none"/>
              </w:rPr>
              <w:t>Ученик учится уважительно относиться к иному мнению, умению слушать. Воспитывает в себе толерантность</w:t>
            </w:r>
          </w:p>
        </w:tc>
      </w:tr>
      <w:tr w:rsidR="0021606A" w:rsidRPr="00644F2F" w:rsidTr="007C3440">
        <w:tc>
          <w:tcPr>
            <w:tcW w:w="3941"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Овладение социально-</w:t>
            </w:r>
            <w:r w:rsidRPr="00644F2F">
              <w:rPr>
                <w:rFonts w:eastAsia="Calibri"/>
                <w:color w:val="auto"/>
                <w:szCs w:val="24"/>
                <w:lang w:val="x-none" w:eastAsia="en-US"/>
              </w:rPr>
              <w:softHyphen/>
              <w:t>бытовыми умениями, используемыми в повседневной жизни;</w:t>
            </w:r>
          </w:p>
        </w:tc>
        <w:tc>
          <w:tcPr>
            <w:tcW w:w="5888" w:type="dxa"/>
          </w:tcPr>
          <w:p w:rsidR="0021606A" w:rsidRPr="00644F2F" w:rsidRDefault="0021606A" w:rsidP="007C3440">
            <w:pPr>
              <w:spacing w:after="0" w:line="240" w:lineRule="auto"/>
              <w:ind w:left="0" w:firstLine="0"/>
              <w:rPr>
                <w:color w:val="auto"/>
                <w:szCs w:val="24"/>
              </w:rPr>
            </w:pPr>
            <w:r w:rsidRPr="00644F2F">
              <w:rPr>
                <w:color w:val="auto"/>
                <w:szCs w:val="24"/>
              </w:rPr>
              <w:t xml:space="preserve"> Ученик осваивает навыки самообслуживания дома и в школе, стремится к самостоятельности и независимости в быту и помощи другим людям, знакомство с ТБ: обращение с электроприборами, правила поведения на дороге, в транспорте и при </w:t>
            </w:r>
            <w:r w:rsidRPr="00644F2F">
              <w:rPr>
                <w:color w:val="auto"/>
                <w:szCs w:val="24"/>
              </w:rPr>
              <w:lastRenderedPageBreak/>
              <w:t>общении с незнакомыми людьми. Знакомство с правилами поведения в школе, с уставом, эмблемой школы, с правами и обязанностями ученика</w:t>
            </w:r>
          </w:p>
        </w:tc>
      </w:tr>
      <w:tr w:rsidR="0021606A" w:rsidRPr="00644F2F" w:rsidTr="007C3440">
        <w:tc>
          <w:tcPr>
            <w:tcW w:w="3941"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lastRenderedPageBreak/>
              <w:t>Владение навыками коммуникации и принятыми ритуалами социального взаимодействия;</w:t>
            </w:r>
          </w:p>
        </w:tc>
        <w:tc>
          <w:tcPr>
            <w:tcW w:w="5888" w:type="dxa"/>
          </w:tcPr>
          <w:p w:rsidR="0021606A" w:rsidRPr="00644F2F" w:rsidRDefault="0021606A" w:rsidP="007C3440">
            <w:pPr>
              <w:spacing w:after="0" w:line="240" w:lineRule="auto"/>
              <w:ind w:left="0" w:firstLine="0"/>
              <w:rPr>
                <w:color w:val="auto"/>
                <w:szCs w:val="24"/>
              </w:rPr>
            </w:pPr>
            <w:r w:rsidRPr="00644F2F">
              <w:rPr>
                <w:color w:val="auto"/>
                <w:szCs w:val="24"/>
              </w:rPr>
              <w:t xml:space="preserve"> Ученик развивает устную и письменную коммуникацию, способность к осмысленному чтению и письму. Овладевает правилами общения, умения активно слушать, обратиться с просьбой, проблемой. Развивает умения корректно выразить свои чувства, отказ недовольство, просьбу. Осваивает культурные формы выражения своих чувств</w:t>
            </w:r>
          </w:p>
        </w:tc>
      </w:tr>
      <w:tr w:rsidR="0021606A" w:rsidRPr="00644F2F" w:rsidTr="007C3440">
        <w:trPr>
          <w:trHeight w:val="1920"/>
        </w:trPr>
        <w:tc>
          <w:tcPr>
            <w:tcW w:w="3941"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Способность к осмыслению и дифференциации картины мира, ее временно-пространственной организации;</w:t>
            </w:r>
          </w:p>
        </w:tc>
        <w:tc>
          <w:tcPr>
            <w:tcW w:w="5888" w:type="dxa"/>
          </w:tcPr>
          <w:p w:rsidR="0021606A" w:rsidRPr="00644F2F" w:rsidRDefault="0021606A" w:rsidP="007C3440">
            <w:pPr>
              <w:spacing w:after="0" w:line="240" w:lineRule="auto"/>
              <w:ind w:left="0" w:firstLine="0"/>
              <w:rPr>
                <w:color w:val="auto"/>
                <w:szCs w:val="24"/>
              </w:rPr>
            </w:pPr>
            <w:r w:rsidRPr="00644F2F">
              <w:rPr>
                <w:color w:val="auto"/>
                <w:szCs w:val="24"/>
              </w:rPr>
              <w:t xml:space="preserve"> Ученик развивает любознательность, способность замечать новое и задавать вопросы, включаться в исследовательскую деятельность. Ученик развивает умение передавать свои впечатления, умозаключения так, чтобы быть понятыми другими, умение делиться своими воспоминаниями, впечатлениями и планами с другими людьми</w:t>
            </w:r>
          </w:p>
        </w:tc>
      </w:tr>
      <w:tr w:rsidR="0021606A" w:rsidRPr="00644F2F" w:rsidTr="007C3440">
        <w:tc>
          <w:tcPr>
            <w:tcW w:w="3941" w:type="dxa"/>
          </w:tcPr>
          <w:p w:rsidR="0021606A" w:rsidRPr="00644F2F" w:rsidRDefault="0021606A" w:rsidP="007C3440">
            <w:pPr>
              <w:tabs>
                <w:tab w:val="left" w:pos="426"/>
              </w:tabs>
              <w:spacing w:after="0" w:line="240" w:lineRule="auto"/>
              <w:ind w:left="0" w:firstLine="0"/>
              <w:rPr>
                <w:rFonts w:eastAsia="Calibri"/>
                <w:color w:val="auto"/>
                <w:szCs w:val="24"/>
                <w:lang w:val="x-none" w:eastAsia="en-US"/>
              </w:rPr>
            </w:pPr>
            <w:r w:rsidRPr="00644F2F">
              <w:rPr>
                <w:rFonts w:eastAsia="Calibri"/>
                <w:color w:val="auto"/>
                <w:szCs w:val="24"/>
                <w:lang w:val="x-none" w:eastAsia="en-US"/>
              </w:rPr>
              <w:t>Способность к осмыслению социального окружения, своего места в нем, принятие соответствующих возрасту ценностей и социальных ролей;</w:t>
            </w:r>
          </w:p>
        </w:tc>
        <w:tc>
          <w:tcPr>
            <w:tcW w:w="5888" w:type="dxa"/>
          </w:tcPr>
          <w:p w:rsidR="0021606A" w:rsidRPr="00644F2F" w:rsidRDefault="0021606A" w:rsidP="007C3440">
            <w:pPr>
              <w:shd w:val="clear" w:color="auto" w:fill="FFFFFF"/>
              <w:spacing w:after="0" w:line="240" w:lineRule="auto"/>
              <w:ind w:left="0" w:firstLine="0"/>
              <w:rPr>
                <w:color w:val="auto"/>
                <w:szCs w:val="24"/>
                <w:lang w:val="x-none" w:eastAsia="x-none"/>
              </w:rPr>
            </w:pPr>
            <w:r w:rsidRPr="00644F2F">
              <w:rPr>
                <w:color w:val="auto"/>
                <w:szCs w:val="24"/>
                <w:lang w:val="x-none" w:eastAsia="x-none"/>
              </w:rPr>
              <w:t>Ученик учится выделять качества людей, которых можно назвать хорошим/плохим хозяином; усваивает обоснование необходимости бережного отношения к любой собственности, проявление бережного отношение к вещам, предметам труда людей; своей и чужой собственности; получает познание необходимости труда  в жизни человека</w:t>
            </w:r>
          </w:p>
        </w:tc>
      </w:tr>
    </w:tbl>
    <w:p w:rsidR="0021606A" w:rsidRPr="00644F2F" w:rsidRDefault="0021606A" w:rsidP="0021606A">
      <w:pPr>
        <w:autoSpaceDE w:val="0"/>
        <w:autoSpaceDN w:val="0"/>
        <w:adjustRightInd w:val="0"/>
        <w:spacing w:after="0" w:line="240" w:lineRule="auto"/>
        <w:ind w:left="0" w:firstLine="708"/>
        <w:rPr>
          <w:rFonts w:eastAsia="Calibri"/>
          <w:b/>
          <w:color w:val="auto"/>
          <w:szCs w:val="24"/>
        </w:rPr>
      </w:pPr>
    </w:p>
    <w:p w:rsidR="0021606A" w:rsidRPr="00644F2F" w:rsidRDefault="0021606A" w:rsidP="007C3440">
      <w:pPr>
        <w:autoSpaceDE w:val="0"/>
        <w:autoSpaceDN w:val="0"/>
        <w:adjustRightInd w:val="0"/>
        <w:spacing w:after="0" w:line="240" w:lineRule="auto"/>
        <w:ind w:left="284" w:firstLine="424"/>
        <w:rPr>
          <w:rFonts w:eastAsia="Calibri"/>
          <w:color w:val="auto"/>
          <w:szCs w:val="24"/>
        </w:rPr>
      </w:pPr>
      <w:r w:rsidRPr="00644F2F">
        <w:rPr>
          <w:rFonts w:eastAsia="Calibri"/>
          <w:b/>
          <w:i/>
          <w:color w:val="auto"/>
          <w:szCs w:val="24"/>
        </w:rPr>
        <w:lastRenderedPageBreak/>
        <w:t>Метапредметные результаты</w:t>
      </w:r>
      <w:r w:rsidRPr="00644F2F">
        <w:rPr>
          <w:rFonts w:eastAsia="Calibri"/>
          <w:color w:val="auto"/>
          <w:szCs w:val="24"/>
        </w:rPr>
        <w:t xml:space="preserve"> освоения АООП НОО обучающихся с ЗПР </w:t>
      </w:r>
      <w:r w:rsidR="007D2DD3">
        <w:rPr>
          <w:rFonts w:eastAsia="Arial Unicode MS"/>
          <w:iCs/>
          <w:szCs w:val="24"/>
        </w:rPr>
        <w:t>МБОУ-</w:t>
      </w:r>
      <w:r w:rsidR="007D2DD3" w:rsidRPr="0021241A">
        <w:rPr>
          <w:rFonts w:eastAsia="Arial Unicode MS"/>
          <w:iCs/>
          <w:szCs w:val="24"/>
        </w:rPr>
        <w:t>СОШ №</w:t>
      </w:r>
      <w:r w:rsidR="007D2DD3">
        <w:rPr>
          <w:rFonts w:eastAsia="Arial Unicode MS"/>
          <w:iCs/>
          <w:szCs w:val="24"/>
        </w:rPr>
        <w:t>29</w:t>
      </w:r>
      <w:r w:rsidR="00E7513F" w:rsidRPr="00644F2F">
        <w:rPr>
          <w:rFonts w:eastAsia="Calibri"/>
          <w:color w:val="auto"/>
          <w:szCs w:val="24"/>
        </w:rPr>
        <w:t>-</w:t>
      </w:r>
      <w:r w:rsidRPr="00644F2F">
        <w:rPr>
          <w:rFonts w:eastAsia="Calibri"/>
          <w:color w:val="auto"/>
          <w:szCs w:val="24"/>
        </w:rPr>
        <w:t>освоенные обучающимися универсальные учебные действия (познавательные, регулятивные и коммуникативные). Раскрываются через умения и универсальные учебные действия. В соответствии с ФГОС НОО они отражают базовый уровень планируемых результатов  выстроены по следующим позициям требований.</w:t>
      </w:r>
    </w:p>
    <w:tbl>
      <w:tblPr>
        <w:tblW w:w="948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6"/>
        <w:gridCol w:w="5132"/>
      </w:tblGrid>
      <w:tr w:rsidR="0021606A" w:rsidRPr="00644F2F" w:rsidTr="00C20C44">
        <w:tc>
          <w:tcPr>
            <w:tcW w:w="4356" w:type="dxa"/>
          </w:tcPr>
          <w:p w:rsidR="0021606A" w:rsidRPr="00644F2F" w:rsidRDefault="0021606A" w:rsidP="005D2B4D">
            <w:pPr>
              <w:tabs>
                <w:tab w:val="left" w:pos="426"/>
              </w:tabs>
              <w:spacing w:after="0" w:line="240" w:lineRule="auto"/>
              <w:ind w:left="0" w:firstLine="426"/>
              <w:jc w:val="center"/>
              <w:rPr>
                <w:rFonts w:eastAsia="Calibri"/>
                <w:b/>
                <w:color w:val="auto"/>
                <w:kern w:val="2"/>
                <w:szCs w:val="24"/>
                <w:lang w:val="x-none" w:eastAsia="en-US"/>
              </w:rPr>
            </w:pPr>
            <w:r w:rsidRPr="00644F2F">
              <w:rPr>
                <w:rFonts w:eastAsia="Calibri"/>
                <w:color w:val="auto"/>
                <w:szCs w:val="24"/>
                <w:lang w:val="x-none" w:eastAsia="en-US"/>
              </w:rPr>
              <w:br w:type="page"/>
            </w:r>
            <w:r w:rsidRPr="00644F2F">
              <w:rPr>
                <w:rFonts w:eastAsia="Calibri"/>
                <w:b/>
                <w:color w:val="auto"/>
                <w:kern w:val="2"/>
                <w:szCs w:val="24"/>
                <w:lang w:val="x-none" w:eastAsia="en-US"/>
              </w:rPr>
              <w:t>Требования ФГОС НОО обучающихся с ЗПР</w:t>
            </w:r>
          </w:p>
        </w:tc>
        <w:tc>
          <w:tcPr>
            <w:tcW w:w="5132" w:type="dxa"/>
          </w:tcPr>
          <w:p w:rsidR="0021606A" w:rsidRPr="00644F2F" w:rsidRDefault="0021606A" w:rsidP="005D2B4D">
            <w:pPr>
              <w:tabs>
                <w:tab w:val="left" w:pos="426"/>
              </w:tabs>
              <w:spacing w:after="0" w:line="240" w:lineRule="auto"/>
              <w:ind w:left="0" w:firstLine="426"/>
              <w:jc w:val="center"/>
              <w:rPr>
                <w:rFonts w:eastAsia="Calibri"/>
                <w:b/>
                <w:color w:val="auto"/>
                <w:szCs w:val="24"/>
                <w:lang w:val="x-none" w:eastAsia="en-US"/>
              </w:rPr>
            </w:pPr>
            <w:r w:rsidRPr="00644F2F">
              <w:rPr>
                <w:rFonts w:eastAsia="Calibri"/>
                <w:b/>
                <w:color w:val="auto"/>
                <w:szCs w:val="24"/>
                <w:lang w:val="x-none" w:eastAsia="en-US"/>
              </w:rPr>
              <w:t>Достижение требований</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Овладение способностью принимать и сохранять цели и задачи учебной деятельности, поиска средств ее осуществления.</w:t>
            </w:r>
          </w:p>
        </w:tc>
        <w:tc>
          <w:tcPr>
            <w:tcW w:w="5132"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Ученик принимает учебную задачу, соотносит свои действия с этой задачей, ищет способ её решения, осуществляя пробы</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b/>
                <w:i/>
                <w:color w:val="auto"/>
                <w:szCs w:val="24"/>
              </w:rPr>
            </w:pPr>
            <w:r w:rsidRPr="00644F2F">
              <w:rPr>
                <w:color w:val="auto"/>
                <w:szCs w:val="24"/>
              </w:rPr>
              <w:t>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w:t>
            </w:r>
          </w:p>
        </w:tc>
        <w:tc>
          <w:tcPr>
            <w:tcW w:w="5132" w:type="dxa"/>
          </w:tcPr>
          <w:p w:rsidR="0021606A" w:rsidRPr="00644F2F" w:rsidRDefault="0021606A" w:rsidP="0021606A">
            <w:pPr>
              <w:spacing w:after="0" w:line="240" w:lineRule="auto"/>
              <w:ind w:left="0" w:firstLine="0"/>
              <w:rPr>
                <w:color w:val="auto"/>
                <w:szCs w:val="24"/>
              </w:rPr>
            </w:pPr>
            <w:r w:rsidRPr="00644F2F">
              <w:rPr>
                <w:color w:val="auto"/>
                <w:szCs w:val="24"/>
              </w:rPr>
              <w:t>Ученик формирует умение работать с книгой. Самостоятельно отбирает для решения предметных учебных задач необходимые словари, энциклопедии, справочники, электронные диски; сопоставляет и отбирает информацию, полученную из различных источников (словари, энциклопедии, справочники, Интернет, компетентные люди – библиотекарь, учитель старших классов)</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b/>
                <w:i/>
                <w:color w:val="auto"/>
                <w:szCs w:val="24"/>
              </w:rPr>
            </w:pPr>
            <w:r w:rsidRPr="00644F2F">
              <w:rPr>
                <w:color w:val="auto"/>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5132" w:type="dxa"/>
          </w:tcPr>
          <w:p w:rsidR="0021606A" w:rsidRPr="00644F2F" w:rsidRDefault="0021606A" w:rsidP="0021606A">
            <w:pPr>
              <w:spacing w:after="0" w:line="240" w:lineRule="auto"/>
              <w:ind w:left="0" w:firstLine="0"/>
              <w:rPr>
                <w:rFonts w:eastAsia="Calibri"/>
                <w:color w:val="auto"/>
                <w:szCs w:val="24"/>
                <w:lang w:eastAsia="en-US"/>
              </w:rPr>
            </w:pPr>
            <w:r w:rsidRPr="00644F2F">
              <w:rPr>
                <w:rFonts w:eastAsia="Calibri"/>
                <w:color w:val="auto"/>
                <w:szCs w:val="24"/>
                <w:lang w:eastAsia="en-US"/>
              </w:rPr>
              <w:t xml:space="preserve">Ученик намечает действия при работе в паре, составляет простой план действий при написании творческой работы, создании проектов. 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 </w:t>
            </w:r>
            <w:r w:rsidRPr="00644F2F">
              <w:rPr>
                <w:rFonts w:eastAsia="Calibri"/>
                <w:color w:val="auto"/>
                <w:szCs w:val="24"/>
                <w:lang w:eastAsia="en-US"/>
              </w:rPr>
              <w:lastRenderedPageBreak/>
              <w:t>В ходе представления проекта может дать обоснованную оценку его результатов</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b/>
                <w:i/>
                <w:color w:val="auto"/>
                <w:szCs w:val="24"/>
              </w:rPr>
            </w:pPr>
            <w:r w:rsidRPr="00644F2F">
              <w:rPr>
                <w:color w:val="auto"/>
                <w:szCs w:val="24"/>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132"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Сопоставляя свои действия и результат, понимать причины своего неуспеха и находить способы выхода из этой ситуации</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b/>
                <w:i/>
                <w:color w:val="auto"/>
                <w:szCs w:val="24"/>
              </w:rPr>
            </w:pPr>
            <w:r w:rsidRPr="00644F2F">
              <w:rPr>
                <w:color w:val="auto"/>
                <w:szCs w:val="24"/>
              </w:rPr>
              <w:t>Освоение начальных форм познавательной и личностной рефлексии</w:t>
            </w:r>
          </w:p>
        </w:tc>
        <w:tc>
          <w:tcPr>
            <w:tcW w:w="5132"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 xml:space="preserve">Ученик должен уметь отвечать на вопросы: Что мне удалось? Что не удалось? И почему? Как, каким способом действовал? Какой способ сложнее (удобнее, подходит или нет) и почему? </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b/>
                <w:i/>
                <w:color w:val="auto"/>
                <w:szCs w:val="24"/>
              </w:rPr>
            </w:pPr>
            <w:r w:rsidRPr="00644F2F">
              <w:rPr>
                <w:color w:val="auto"/>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tc>
        <w:tc>
          <w:tcPr>
            <w:tcW w:w="5132"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132"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 Умеет презентировать результаты своей деятельности, в том числе средствами ИКТ</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Умение работать в материальной и информационной среде начального общего образования (в том числе с уче</w:t>
            </w:r>
            <w:r w:rsidR="00CD7526" w:rsidRPr="00644F2F">
              <w:rPr>
                <w:color w:val="auto"/>
                <w:szCs w:val="24"/>
              </w:rPr>
              <w:t xml:space="preserve">бными моделями) в соответствии </w:t>
            </w:r>
            <w:r w:rsidRPr="00644F2F">
              <w:rPr>
                <w:color w:val="auto"/>
                <w:szCs w:val="24"/>
              </w:rPr>
              <w:t>содержанием конкретного учебного предмета, формирование начального уровня культуры пользования словарями в системе универсальных учебных действий.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tc>
        <w:tc>
          <w:tcPr>
            <w:tcW w:w="5132"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Ученик умеет работать в материальной и информационной среде начального общего образования (в том числе с уче</w:t>
            </w:r>
            <w:r w:rsidR="00CD7526" w:rsidRPr="00644F2F">
              <w:rPr>
                <w:color w:val="auto"/>
                <w:szCs w:val="24"/>
              </w:rPr>
              <w:t xml:space="preserve">бными моделями) в соответствии </w:t>
            </w:r>
            <w:r w:rsidRPr="00644F2F">
              <w:rPr>
                <w:color w:val="auto"/>
                <w:szCs w:val="24"/>
              </w:rPr>
              <w:t xml:space="preserve">содержанием конкретного учебного предмета, формирование начального уровня культуры пользования словарями в системе универсальных учебных действий. </w:t>
            </w:r>
          </w:p>
          <w:p w:rsidR="0021606A" w:rsidRPr="00644F2F" w:rsidRDefault="0021606A" w:rsidP="0021606A">
            <w:pPr>
              <w:tabs>
                <w:tab w:val="left" w:pos="0"/>
              </w:tabs>
              <w:spacing w:after="0" w:line="240" w:lineRule="auto"/>
              <w:ind w:left="0" w:firstLine="0"/>
              <w:rPr>
                <w:color w:val="auto"/>
                <w:szCs w:val="24"/>
              </w:rPr>
            </w:pPr>
            <w:r w:rsidRPr="00644F2F">
              <w:rPr>
                <w:color w:val="auto"/>
                <w:szCs w:val="24"/>
              </w:rPr>
              <w:t xml:space="preserve">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5132"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 xml:space="preserve">Ученик предъявляет смысловое чтение произведений разных стилей и жанров. </w:t>
            </w:r>
            <w:r w:rsidRPr="00644F2F">
              <w:rPr>
                <w:iCs/>
                <w:color w:val="auto"/>
                <w:szCs w:val="24"/>
              </w:rPr>
              <w:t xml:space="preserve">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определённую тему с использованием </w:t>
            </w:r>
            <w:r w:rsidRPr="00644F2F">
              <w:rPr>
                <w:iCs/>
                <w:color w:val="auto"/>
                <w:szCs w:val="24"/>
              </w:rPr>
              <w:lastRenderedPageBreak/>
              <w:t>разных типов речи: описание, повествование, рассуждение</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lastRenderedPageBreak/>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132"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5132" w:type="dxa"/>
          </w:tcPr>
          <w:p w:rsidR="0021606A" w:rsidRPr="00644F2F" w:rsidRDefault="0021606A" w:rsidP="0021606A">
            <w:pPr>
              <w:spacing w:after="0" w:line="240" w:lineRule="auto"/>
              <w:ind w:left="0" w:firstLine="0"/>
              <w:rPr>
                <w:color w:val="auto"/>
                <w:szCs w:val="24"/>
              </w:rPr>
            </w:pPr>
            <w:r w:rsidRPr="00644F2F">
              <w:rPr>
                <w:bCs/>
                <w:color w:val="auto"/>
                <w:szCs w:val="24"/>
              </w:rPr>
              <w:t xml:space="preserve">Ученик умеет вести диалог, </w:t>
            </w:r>
            <w:r w:rsidRPr="00644F2F">
              <w:rPr>
                <w:color w:val="auto"/>
                <w:szCs w:val="24"/>
              </w:rPr>
              <w:t>учитывая разные мнения;</w:t>
            </w:r>
            <w:r w:rsidRPr="00644F2F">
              <w:rPr>
                <w:bCs/>
                <w:color w:val="auto"/>
                <w:szCs w:val="24"/>
              </w:rPr>
              <w:t xml:space="preserve"> умеет </w:t>
            </w:r>
            <w:r w:rsidRPr="00644F2F">
              <w:rPr>
                <w:color w:val="auto"/>
                <w:szCs w:val="24"/>
              </w:rPr>
              <w:t>договариваться и приходить к общему решению;</w:t>
            </w:r>
            <w:r w:rsidRPr="00644F2F">
              <w:rPr>
                <w:bCs/>
                <w:color w:val="auto"/>
                <w:szCs w:val="24"/>
              </w:rPr>
              <w:t xml:space="preserve"> умеет </w:t>
            </w:r>
            <w:r w:rsidRPr="00644F2F">
              <w:rPr>
                <w:color w:val="auto"/>
                <w:szCs w:val="24"/>
              </w:rPr>
              <w:t>задавать вопросы, уточняя непонятое в высказывании;</w:t>
            </w:r>
            <w:r w:rsidRPr="00644F2F">
              <w:rPr>
                <w:bCs/>
                <w:color w:val="auto"/>
                <w:szCs w:val="24"/>
              </w:rPr>
              <w:t xml:space="preserve"> умеет доказательно </w:t>
            </w:r>
            <w:r w:rsidRPr="00644F2F">
              <w:rPr>
                <w:color w:val="auto"/>
                <w:szCs w:val="24"/>
              </w:rPr>
              <w:t>формулировать собственное мнение</w:t>
            </w:r>
          </w:p>
        </w:tc>
      </w:tr>
      <w:tr w:rsidR="0021606A" w:rsidRPr="00644F2F" w:rsidTr="00C20C44">
        <w:tc>
          <w:tcPr>
            <w:tcW w:w="4356" w:type="dxa"/>
          </w:tcPr>
          <w:p w:rsidR="0021606A" w:rsidRPr="00644F2F" w:rsidRDefault="0021606A" w:rsidP="0021606A">
            <w:pPr>
              <w:autoSpaceDE w:val="0"/>
              <w:autoSpaceDN w:val="0"/>
              <w:adjustRightInd w:val="0"/>
              <w:spacing w:after="0" w:line="240" w:lineRule="auto"/>
              <w:ind w:left="0" w:firstLine="0"/>
              <w:rPr>
                <w:rFonts w:eastAsia="Calibri"/>
                <w:color w:val="auto"/>
                <w:szCs w:val="24"/>
              </w:rPr>
            </w:pPr>
            <w:r w:rsidRPr="00644F2F">
              <w:rPr>
                <w:rFonts w:eastAsia="Calibri"/>
                <w:color w:val="auto"/>
                <w:szCs w:val="24"/>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132"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Ученик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 умеет</w:t>
            </w:r>
            <w:r w:rsidRPr="00644F2F">
              <w:rPr>
                <w:iCs/>
                <w:color w:val="auto"/>
                <w:szCs w:val="24"/>
              </w:rPr>
              <w:t xml:space="preserve"> осуществлять взаимный контроль и оказывать в сотрудничестве необходимую взаимопомощь, </w:t>
            </w:r>
            <w:r w:rsidRPr="00644F2F">
              <w:rPr>
                <w:color w:val="auto"/>
                <w:szCs w:val="24"/>
              </w:rPr>
              <w:t>адекватно оценивать собственное поведение и поведение окружающих</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Готовность конструктивно разрешать конфликты посредством учета интересов сторон и сотрудничества</w:t>
            </w:r>
          </w:p>
        </w:tc>
        <w:tc>
          <w:tcPr>
            <w:tcW w:w="5132"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Ученик 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132"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tc>
      </w:tr>
      <w:tr w:rsidR="0021606A" w:rsidRPr="00644F2F" w:rsidTr="00C20C44">
        <w:tc>
          <w:tcPr>
            <w:tcW w:w="4356"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Овладение базовыми предметными и межпредметными понятиями, отражающими существенные связи и отношения между объектами и процессами</w:t>
            </w:r>
          </w:p>
        </w:tc>
        <w:tc>
          <w:tcPr>
            <w:tcW w:w="5132" w:type="dxa"/>
          </w:tcPr>
          <w:p w:rsidR="0021606A" w:rsidRPr="00644F2F" w:rsidRDefault="0021606A" w:rsidP="0021606A">
            <w:pPr>
              <w:tabs>
                <w:tab w:val="left" w:pos="0"/>
              </w:tabs>
              <w:spacing w:after="0" w:line="240" w:lineRule="auto"/>
              <w:ind w:left="0" w:firstLine="0"/>
              <w:rPr>
                <w:color w:val="auto"/>
                <w:szCs w:val="24"/>
              </w:rPr>
            </w:pPr>
            <w:r w:rsidRPr="00644F2F">
              <w:rPr>
                <w:color w:val="auto"/>
                <w:szCs w:val="24"/>
              </w:rPr>
              <w:t>Ученик предъявляет освоенность базовых предметных и межпредметных понятий, отражающих существенные связи и отношения между объектами и процессами</w:t>
            </w:r>
          </w:p>
        </w:tc>
      </w:tr>
    </w:tbl>
    <w:p w:rsidR="0021606A" w:rsidRPr="00644F2F" w:rsidRDefault="0021606A" w:rsidP="0021606A">
      <w:pPr>
        <w:spacing w:after="0" w:line="240" w:lineRule="auto"/>
        <w:ind w:left="0" w:firstLine="0"/>
        <w:rPr>
          <w:rFonts w:eastAsia="Calibri"/>
          <w:b/>
          <w:iCs/>
          <w:color w:val="auto"/>
          <w:szCs w:val="24"/>
          <w:lang w:eastAsia="en-US"/>
        </w:rPr>
      </w:pPr>
    </w:p>
    <w:p w:rsidR="00F71FCA" w:rsidRPr="00644F2F" w:rsidRDefault="0021606A" w:rsidP="0021606A">
      <w:pPr>
        <w:tabs>
          <w:tab w:val="left" w:pos="142"/>
          <w:tab w:val="left" w:leader="dot" w:pos="624"/>
        </w:tabs>
        <w:spacing w:after="0" w:line="240" w:lineRule="auto"/>
        <w:ind w:left="0" w:firstLine="709"/>
        <w:rPr>
          <w:rFonts w:eastAsia="@Arial Unicode MS"/>
          <w:color w:val="auto"/>
          <w:szCs w:val="24"/>
        </w:rPr>
      </w:pPr>
      <w:r w:rsidRPr="00644F2F">
        <w:rPr>
          <w:rFonts w:eastAsia="@Arial Unicode MS"/>
          <w:color w:val="auto"/>
          <w:szCs w:val="24"/>
        </w:rPr>
        <w:t xml:space="preserve">Планируемые предметные результаты, приводятся </w:t>
      </w:r>
      <w:r w:rsidRPr="00644F2F">
        <w:rPr>
          <w:rFonts w:eastAsia="@Arial Unicode MS"/>
          <w:color w:val="auto"/>
          <w:szCs w:val="24"/>
          <w:u w:val="single"/>
        </w:rPr>
        <w:t>в двух блоках</w:t>
      </w:r>
      <w:r w:rsidRPr="00644F2F">
        <w:rPr>
          <w:rFonts w:eastAsia="@Arial Unicode MS"/>
          <w:color w:val="auto"/>
          <w:szCs w:val="24"/>
        </w:rPr>
        <w:t xml:space="preserve"> к каждому разделу учебной программы. Они ориентируют в том, какой уровень освоения опорного учебного материала ожидается от выпускников.</w:t>
      </w:r>
    </w:p>
    <w:p w:rsidR="005744CD" w:rsidRDefault="0021606A" w:rsidP="007C3440">
      <w:pPr>
        <w:tabs>
          <w:tab w:val="left" w:pos="851"/>
        </w:tabs>
        <w:spacing w:after="0"/>
        <w:ind w:left="0" w:right="-2" w:firstLine="709"/>
        <w:jc w:val="left"/>
        <w:rPr>
          <w:color w:val="auto"/>
        </w:rPr>
      </w:pPr>
      <w:r w:rsidRPr="00644F2F">
        <w:rPr>
          <w:rFonts w:eastAsia="@Arial Unicode MS"/>
          <w:color w:val="auto"/>
          <w:szCs w:val="24"/>
        </w:rPr>
        <w:t xml:space="preserve"> </w:t>
      </w:r>
      <w:r w:rsidR="00F71FCA" w:rsidRPr="00644F2F">
        <w:rPr>
          <w:color w:val="auto"/>
        </w:rPr>
        <w:t xml:space="preserve">С этой целью в </w:t>
      </w:r>
      <w:r w:rsidR="00F71FCA" w:rsidRPr="00644F2F">
        <w:rPr>
          <w:b/>
          <w:i/>
          <w:color w:val="auto"/>
        </w:rPr>
        <w:t>структуре</w:t>
      </w:r>
      <w:r w:rsidR="00F71FCA" w:rsidRPr="00644F2F">
        <w:rPr>
          <w:color w:val="auto"/>
        </w:rPr>
        <w:t xml:space="preserve"> планируемых результатов выделяются следующие </w:t>
      </w:r>
      <w:r w:rsidR="00F71FCA" w:rsidRPr="00644F2F">
        <w:rPr>
          <w:i/>
          <w:color w:val="auto"/>
        </w:rPr>
        <w:t>уровни описания</w:t>
      </w:r>
      <w:r w:rsidR="00A038F8">
        <w:rPr>
          <w:color w:val="auto"/>
        </w:rPr>
        <w:t xml:space="preserve">.                                                                                                                                                                         </w:t>
      </w:r>
      <w:r w:rsidR="005744CD">
        <w:rPr>
          <w:color w:val="auto"/>
        </w:rPr>
        <w:t xml:space="preserve">    </w:t>
      </w:r>
    </w:p>
    <w:p w:rsidR="0021606A" w:rsidRPr="005744CD" w:rsidRDefault="00F71FCA" w:rsidP="005744CD">
      <w:pPr>
        <w:tabs>
          <w:tab w:val="left" w:pos="851"/>
        </w:tabs>
        <w:spacing w:after="209"/>
        <w:ind w:left="0" w:right="-2" w:firstLine="709"/>
        <w:jc w:val="left"/>
        <w:rPr>
          <w:color w:val="auto"/>
        </w:rPr>
      </w:pPr>
      <w:r w:rsidRPr="00644F2F">
        <w:rPr>
          <w:i/>
          <w:color w:val="auto"/>
          <w:u w:val="single"/>
        </w:rPr>
        <w:t xml:space="preserve">Цели, </w:t>
      </w:r>
      <w:r w:rsidRPr="00644F2F">
        <w:rPr>
          <w:color w:val="auto"/>
          <w:u w:val="single"/>
        </w:rPr>
        <w:t>характеризующие систему учебных действий</w:t>
      </w:r>
      <w:r w:rsidRPr="00644F2F">
        <w:rPr>
          <w:i/>
          <w:color w:val="auto"/>
          <w:u w:val="single"/>
        </w:rPr>
        <w:t xml:space="preserve"> в отношении опорного учебного материала.</w:t>
      </w:r>
      <w:r w:rsidRPr="00644F2F">
        <w:rPr>
          <w:color w:val="auto"/>
        </w:rPr>
        <w:t xml:space="preserve"> Планируемые результаты, описывающие эту г</w:t>
      </w:r>
      <w:r w:rsidR="007A5ACE" w:rsidRPr="00644F2F">
        <w:rPr>
          <w:color w:val="auto"/>
        </w:rPr>
        <w:t xml:space="preserve">руппу целей, приводятся в </w:t>
      </w:r>
      <w:r w:rsidR="00C7220D" w:rsidRPr="00644F2F">
        <w:rPr>
          <w:color w:val="auto"/>
        </w:rPr>
        <w:t>первом блоке</w:t>
      </w:r>
      <w:r w:rsidRPr="00644F2F">
        <w:rPr>
          <w:color w:val="auto"/>
        </w:rPr>
        <w:t xml:space="preserve"> </w:t>
      </w:r>
      <w:r w:rsidR="0021606A" w:rsidRPr="00A038F8">
        <w:rPr>
          <w:b/>
          <w:bCs/>
          <w:color w:val="auto"/>
          <w:spacing w:val="2"/>
          <w:szCs w:val="24"/>
          <w:lang w:val="x-none" w:eastAsia="x-none"/>
        </w:rPr>
        <w:t>«</w:t>
      </w:r>
      <w:r w:rsidR="0021606A" w:rsidRPr="00A038F8">
        <w:rPr>
          <w:b/>
          <w:color w:val="auto"/>
          <w:spacing w:val="2"/>
          <w:szCs w:val="24"/>
          <w:lang w:val="x-none" w:eastAsia="x-none"/>
        </w:rPr>
        <w:t>Выпускник научится</w:t>
      </w:r>
      <w:r w:rsidR="0021606A" w:rsidRPr="00A038F8">
        <w:rPr>
          <w:b/>
          <w:bCs/>
          <w:color w:val="auto"/>
          <w:spacing w:val="2"/>
          <w:szCs w:val="24"/>
          <w:lang w:val="x-none" w:eastAsia="x-none"/>
        </w:rPr>
        <w:t xml:space="preserve">». </w:t>
      </w:r>
      <w:r w:rsidR="0021606A" w:rsidRPr="00A038F8">
        <w:rPr>
          <w:color w:val="auto"/>
          <w:szCs w:val="24"/>
          <w:lang w:val="x-none" w:eastAsia="x-none"/>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0021606A" w:rsidRPr="00A038F8">
        <w:rPr>
          <w:color w:val="auto"/>
          <w:spacing w:val="-2"/>
          <w:szCs w:val="24"/>
          <w:lang w:val="x-none" w:eastAsia="x-none"/>
        </w:rPr>
        <w:t>а также потенциальная возможность их достижения большин</w:t>
      </w:r>
      <w:r w:rsidR="0021606A" w:rsidRPr="00A038F8">
        <w:rPr>
          <w:color w:val="auto"/>
          <w:szCs w:val="24"/>
          <w:lang w:val="x-none" w:eastAsia="x-none"/>
        </w:rPr>
        <w:t xml:space="preserve">ством обучающихся, как минимум, на уровне, характеризующем исполнительскую компетентность обучающихся. Иными </w:t>
      </w:r>
      <w:r w:rsidR="0021606A" w:rsidRPr="00A038F8">
        <w:rPr>
          <w:color w:val="auto"/>
          <w:szCs w:val="24"/>
          <w:lang w:val="x-none" w:eastAsia="x-none"/>
        </w:rPr>
        <w:lastRenderedPageBreak/>
        <w:t xml:space="preserve">словами, в эту группу включается такая система знаний </w:t>
      </w:r>
      <w:r w:rsidR="0021606A" w:rsidRPr="00A038F8">
        <w:rPr>
          <w:color w:val="auto"/>
          <w:spacing w:val="4"/>
          <w:szCs w:val="24"/>
          <w:lang w:val="x-none" w:eastAsia="x-none"/>
        </w:rPr>
        <w:t xml:space="preserve">и учебных действий, которая, во­первых, принципиально </w:t>
      </w:r>
      <w:r w:rsidR="0021606A" w:rsidRPr="00A038F8">
        <w:rPr>
          <w:color w:val="auto"/>
          <w:spacing w:val="2"/>
          <w:szCs w:val="24"/>
          <w:lang w:val="x-none" w:eastAsia="x-none"/>
        </w:rPr>
        <w:t>не</w:t>
      </w:r>
      <w:r w:rsidR="0021606A" w:rsidRPr="00A038F8">
        <w:rPr>
          <w:color w:val="auto"/>
          <w:szCs w:val="24"/>
          <w:lang w:val="x-none" w:eastAsia="x-none"/>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r w:rsidR="005744CD">
        <w:rPr>
          <w:color w:val="auto"/>
        </w:rPr>
        <w:t xml:space="preserve">                                                                                                                                 </w:t>
      </w:r>
      <w:r w:rsidR="0021606A" w:rsidRPr="00A038F8">
        <w:rPr>
          <w:color w:val="auto"/>
          <w:szCs w:val="24"/>
          <w:lang w:val="x-none" w:eastAsia="x-none"/>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0021606A" w:rsidRPr="00A038F8">
        <w:rPr>
          <w:color w:val="auto"/>
          <w:spacing w:val="2"/>
          <w:szCs w:val="24"/>
          <w:lang w:val="x-none" w:eastAsia="x-none"/>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0021606A" w:rsidRPr="00A038F8">
        <w:rPr>
          <w:color w:val="auto"/>
          <w:szCs w:val="24"/>
          <w:lang w:val="x-none" w:eastAsia="x-none"/>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21F0D" w:rsidRDefault="0021606A" w:rsidP="0021606A">
      <w:pPr>
        <w:autoSpaceDE w:val="0"/>
        <w:autoSpaceDN w:val="0"/>
        <w:adjustRightInd w:val="0"/>
        <w:spacing w:after="0" w:line="240" w:lineRule="auto"/>
        <w:ind w:left="0" w:firstLine="454"/>
        <w:textAlignment w:val="center"/>
        <w:rPr>
          <w:bCs/>
          <w:color w:val="auto"/>
          <w:spacing w:val="-2"/>
          <w:szCs w:val="24"/>
          <w:lang w:val="x-none" w:eastAsia="x-none"/>
        </w:rPr>
      </w:pPr>
      <w:r w:rsidRPr="00A038F8">
        <w:rPr>
          <w:bCs/>
          <w:i/>
          <w:color w:val="auto"/>
          <w:spacing w:val="4"/>
          <w:szCs w:val="24"/>
          <w:u w:val="single"/>
          <w:lang w:val="x-none" w:eastAsia="x-none"/>
        </w:rPr>
        <w:t xml:space="preserve">Цели, </w:t>
      </w:r>
      <w:r w:rsidRPr="00A038F8">
        <w:rPr>
          <w:bCs/>
          <w:color w:val="auto"/>
          <w:spacing w:val="4"/>
          <w:szCs w:val="24"/>
          <w:u w:val="single"/>
          <w:lang w:val="x-none" w:eastAsia="x-none"/>
        </w:rPr>
        <w:t>характеризующие систему учебных действий</w:t>
      </w:r>
      <w:r w:rsidRPr="00A038F8">
        <w:rPr>
          <w:bCs/>
          <w:i/>
          <w:color w:val="auto"/>
          <w:spacing w:val="4"/>
          <w:szCs w:val="24"/>
          <w:u w:val="single"/>
          <w:lang w:val="x-none" w:eastAsia="x-none"/>
        </w:rPr>
        <w:t xml:space="preserve"> в отношении знаний, умений, навыков, расширяющих </w:t>
      </w:r>
      <w:r w:rsidRPr="00A038F8">
        <w:rPr>
          <w:bCs/>
          <w:i/>
          <w:color w:val="auto"/>
          <w:spacing w:val="-2"/>
          <w:szCs w:val="24"/>
          <w:u w:val="single"/>
          <w:lang w:val="x-none" w:eastAsia="x-none"/>
        </w:rPr>
        <w:t>и углубляющих опорную систему или выступающих как пропедевтика для дальнейшего изучения данного предмета</w:t>
      </w:r>
      <w:r w:rsidRPr="00A038F8">
        <w:rPr>
          <w:bCs/>
          <w:color w:val="auto"/>
          <w:spacing w:val="-2"/>
          <w:szCs w:val="24"/>
          <w:lang w:val="x-none" w:eastAsia="x-none"/>
        </w:rPr>
        <w:t>.</w:t>
      </w:r>
    </w:p>
    <w:p w:rsidR="0021606A" w:rsidRPr="00421F0D" w:rsidRDefault="0021606A" w:rsidP="00421F0D">
      <w:pPr>
        <w:autoSpaceDE w:val="0"/>
        <w:autoSpaceDN w:val="0"/>
        <w:adjustRightInd w:val="0"/>
        <w:spacing w:after="0" w:line="240" w:lineRule="auto"/>
        <w:ind w:left="0" w:firstLine="454"/>
        <w:textAlignment w:val="center"/>
        <w:rPr>
          <w:color w:val="auto"/>
          <w:spacing w:val="-2"/>
          <w:szCs w:val="24"/>
          <w:lang w:val="x-none" w:eastAsia="x-none"/>
        </w:rPr>
      </w:pPr>
      <w:r w:rsidRPr="00A038F8">
        <w:rPr>
          <w:bCs/>
          <w:color w:val="auto"/>
          <w:spacing w:val="-2"/>
          <w:szCs w:val="24"/>
          <w:lang w:val="x-none" w:eastAsia="x-none"/>
        </w:rPr>
        <w:t xml:space="preserve"> </w:t>
      </w:r>
      <w:r w:rsidRPr="00A038F8">
        <w:rPr>
          <w:color w:val="auto"/>
          <w:spacing w:val="-2"/>
          <w:szCs w:val="24"/>
          <w:lang w:val="x-none" w:eastAsia="x-none"/>
        </w:rPr>
        <w:t xml:space="preserve">Планируемые результаты, описывающие указанную группу целей, приводятся в блоках </w:t>
      </w:r>
      <w:r w:rsidRPr="00A038F8">
        <w:rPr>
          <w:b/>
          <w:color w:val="auto"/>
          <w:spacing w:val="-2"/>
          <w:szCs w:val="24"/>
          <w:lang w:val="x-none" w:eastAsia="x-none"/>
        </w:rPr>
        <w:t>«Выпускник получит возможность научиться»</w:t>
      </w:r>
      <w:r w:rsidRPr="00A038F8">
        <w:rPr>
          <w:color w:val="auto"/>
          <w:spacing w:val="-2"/>
          <w:szCs w:val="24"/>
          <w:lang w:val="x-none" w:eastAsia="x-none"/>
        </w:rPr>
        <w:t xml:space="preserve"> к каждому разделу программы учебно</w:t>
      </w:r>
      <w:r w:rsidRPr="00A038F8">
        <w:rPr>
          <w:color w:val="auto"/>
          <w:szCs w:val="24"/>
          <w:lang w:val="x-none" w:eastAsia="x-none"/>
        </w:rPr>
        <w:t>го предмета.</w:t>
      </w:r>
      <w:r w:rsidRPr="00A038F8">
        <w:rPr>
          <w:iCs/>
          <w:color w:val="auto"/>
          <w:szCs w:val="24"/>
          <w:lang w:val="x-none" w:eastAsia="x-none"/>
        </w:rPr>
        <w:t xml:space="preserve"> </w:t>
      </w:r>
      <w:r w:rsidRPr="00A038F8">
        <w:rPr>
          <w:color w:val="auto"/>
          <w:szCs w:val="24"/>
          <w:lang w:val="x-none" w:eastAsia="x-none"/>
        </w:rPr>
        <w:t xml:space="preserve">Уровень достижений, </w:t>
      </w:r>
      <w:r w:rsidRPr="00A038F8">
        <w:rPr>
          <w:color w:val="auto"/>
          <w:spacing w:val="4"/>
          <w:szCs w:val="24"/>
          <w:lang w:val="x-none" w:eastAsia="x-none"/>
        </w:rPr>
        <w:t>соответствующий планируемым результатам этой группы, могут продемонстрировать только отдельные обучающие</w:t>
      </w:r>
      <w:r w:rsidRPr="00A038F8">
        <w:rPr>
          <w:color w:val="auto"/>
          <w:spacing w:val="2"/>
          <w:szCs w:val="24"/>
          <w:lang w:val="x-none" w:eastAsia="x-none"/>
        </w:rPr>
        <w:t xml:space="preserve">ся, </w:t>
      </w:r>
      <w:r w:rsidRPr="00A038F8">
        <w:rPr>
          <w:color w:val="auto"/>
          <w:spacing w:val="-2"/>
          <w:szCs w:val="24"/>
          <w:lang w:val="x-none" w:eastAsia="x-none"/>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A038F8">
        <w:rPr>
          <w:color w:val="auto"/>
          <w:spacing w:val="2"/>
          <w:szCs w:val="24"/>
          <w:lang w:val="x-none" w:eastAsia="x-none"/>
        </w:rPr>
        <w:t xml:space="preserve">териала и/или его пропедевтического характера на данном уровне обучения. Оценка достижения этих целей ведется </w:t>
      </w:r>
      <w:r w:rsidRPr="00A038F8">
        <w:rPr>
          <w:color w:val="auto"/>
          <w:spacing w:val="-2"/>
          <w:szCs w:val="24"/>
          <w:lang w:val="x-none" w:eastAsia="x-none"/>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A038F8">
        <w:rPr>
          <w:color w:val="auto"/>
          <w:spacing w:val="4"/>
          <w:szCs w:val="24"/>
          <w:lang w:val="x-none" w:eastAsia="x-none"/>
        </w:rPr>
        <w:t xml:space="preserve">достижения этой группы планируемых результатов, могут </w:t>
      </w:r>
      <w:r w:rsidRPr="00A038F8">
        <w:rPr>
          <w:color w:val="auto"/>
          <w:spacing w:val="-2"/>
          <w:szCs w:val="24"/>
          <w:lang w:val="x-none" w:eastAsia="x-none"/>
        </w:rPr>
        <w:t xml:space="preserve">включаться </w:t>
      </w:r>
      <w:r w:rsidR="00421F0D">
        <w:rPr>
          <w:color w:val="auto"/>
          <w:spacing w:val="-2"/>
          <w:szCs w:val="24"/>
          <w:lang w:val="x-none" w:eastAsia="x-none"/>
        </w:rPr>
        <w:t>в материалы итогового контроля.</w:t>
      </w:r>
      <w:r w:rsidR="00421F0D">
        <w:rPr>
          <w:color w:val="auto"/>
          <w:spacing w:val="-2"/>
          <w:szCs w:val="24"/>
          <w:lang w:eastAsia="x-none"/>
        </w:rPr>
        <w:t xml:space="preserve"> </w:t>
      </w:r>
      <w:r w:rsidRPr="00A038F8">
        <w:rPr>
          <w:color w:val="auto"/>
          <w:spacing w:val="4"/>
          <w:szCs w:val="24"/>
          <w:lang w:val="x-none" w:eastAsia="x-none"/>
        </w:rPr>
        <w:t>Основные цели такого включения  — предоставить воз</w:t>
      </w:r>
      <w:r w:rsidRPr="00A038F8">
        <w:rPr>
          <w:color w:val="auto"/>
          <w:szCs w:val="24"/>
          <w:lang w:val="x-none" w:eastAsia="x-none"/>
        </w:rPr>
        <w:t xml:space="preserve">можность обучающимся продемонстрировать овладение более высокими (по сравнению с базовым) уровнями достижений </w:t>
      </w:r>
      <w:r w:rsidRPr="00A038F8">
        <w:rPr>
          <w:color w:val="auto"/>
          <w:spacing w:val="4"/>
          <w:szCs w:val="24"/>
          <w:lang w:val="x-none" w:eastAsia="x-none"/>
        </w:rPr>
        <w:t xml:space="preserve">и выявить динамику роста численности группы наиболее </w:t>
      </w:r>
      <w:r w:rsidR="00421F0D">
        <w:rPr>
          <w:color w:val="auto"/>
          <w:szCs w:val="24"/>
          <w:lang w:val="x-none" w:eastAsia="x-none"/>
        </w:rPr>
        <w:t xml:space="preserve">подготовленных обучающихся. </w:t>
      </w:r>
      <w:r w:rsidRPr="00A038F8">
        <w:rPr>
          <w:color w:val="auto"/>
          <w:szCs w:val="24"/>
          <w:lang w:val="x-none" w:eastAsia="x-none"/>
        </w:rPr>
        <w:t xml:space="preserve">При этом  </w:t>
      </w:r>
      <w:r w:rsidRPr="00A038F8">
        <w:rPr>
          <w:bCs/>
          <w:color w:val="auto"/>
          <w:szCs w:val="24"/>
          <w:lang w:val="x-none" w:eastAsia="x-none"/>
        </w:rPr>
        <w:t>невыполнение </w:t>
      </w:r>
      <w:r w:rsidRPr="00A038F8">
        <w:rPr>
          <w:bCs/>
          <w:color w:val="auto"/>
          <w:spacing w:val="4"/>
          <w:szCs w:val="24"/>
          <w:lang w:val="x-none" w:eastAsia="x-none"/>
        </w:rPr>
        <w:t xml:space="preserve">обучающимися заданий, с помощью которых ведется </w:t>
      </w:r>
      <w:r w:rsidRPr="00A038F8">
        <w:rPr>
          <w:bCs/>
          <w:color w:val="auto"/>
          <w:szCs w:val="24"/>
          <w:lang w:val="x-none" w:eastAsia="x-none"/>
        </w:rPr>
        <w:t>оценка достижения планируемых результатов этой груп</w:t>
      </w:r>
      <w:r w:rsidRPr="00A038F8">
        <w:rPr>
          <w:bCs/>
          <w:color w:val="auto"/>
          <w:spacing w:val="2"/>
          <w:szCs w:val="24"/>
          <w:lang w:val="x-none" w:eastAsia="x-none"/>
        </w:rPr>
        <w:t>пы, не является препятствием для перехода на следу</w:t>
      </w:r>
      <w:r w:rsidRPr="00A038F8">
        <w:rPr>
          <w:bCs/>
          <w:color w:val="auto"/>
          <w:szCs w:val="24"/>
          <w:lang w:val="x-none" w:eastAsia="x-none"/>
        </w:rPr>
        <w:t xml:space="preserve">ющий уровень обучения. </w:t>
      </w:r>
      <w:r w:rsidRPr="00A038F8">
        <w:rPr>
          <w:color w:val="auto"/>
          <w:szCs w:val="24"/>
          <w:lang w:val="x-none" w:eastAsia="x-none"/>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21606A" w:rsidRPr="00A038F8" w:rsidRDefault="0021606A" w:rsidP="0021606A">
      <w:pPr>
        <w:autoSpaceDE w:val="0"/>
        <w:autoSpaceDN w:val="0"/>
        <w:adjustRightInd w:val="0"/>
        <w:spacing w:after="0" w:line="240" w:lineRule="auto"/>
        <w:ind w:left="0" w:firstLine="454"/>
        <w:textAlignment w:val="center"/>
        <w:rPr>
          <w:color w:val="auto"/>
          <w:spacing w:val="2"/>
          <w:szCs w:val="24"/>
          <w:lang w:val="x-none" w:eastAsia="x-none"/>
        </w:rPr>
      </w:pPr>
      <w:r w:rsidRPr="00A038F8">
        <w:rPr>
          <w:color w:val="auto"/>
          <w:spacing w:val="2"/>
          <w:szCs w:val="24"/>
          <w:lang w:val="x-none" w:eastAsia="x-none"/>
        </w:rPr>
        <w:t>Подобная структура представления планируемых результатов подчеркивает тот факт, что при организации обра</w:t>
      </w:r>
      <w:r w:rsidRPr="00A038F8">
        <w:rPr>
          <w:color w:val="auto"/>
          <w:szCs w:val="24"/>
          <w:lang w:val="x-none" w:eastAsia="x-none"/>
        </w:rPr>
        <w:t>зовательной деятельности, направленной на реализацию и до</w:t>
      </w:r>
      <w:r w:rsidRPr="00A038F8">
        <w:rPr>
          <w:color w:val="auto"/>
          <w:spacing w:val="2"/>
          <w:szCs w:val="24"/>
          <w:lang w:val="x-none" w:eastAsia="x-none"/>
        </w:rPr>
        <w:t xml:space="preserve">стижение планируемых результатов, от учителя требуется использование таких педагогических технологий, которые основаны на </w:t>
      </w:r>
      <w:r w:rsidRPr="00A038F8">
        <w:rPr>
          <w:bCs/>
          <w:iCs/>
          <w:color w:val="auto"/>
          <w:spacing w:val="2"/>
          <w:szCs w:val="24"/>
          <w:lang w:val="x-none" w:eastAsia="x-none"/>
        </w:rPr>
        <w:t>дифференциации требований</w:t>
      </w:r>
      <w:r w:rsidRPr="00A038F8">
        <w:rPr>
          <w:b/>
          <w:bCs/>
          <w:iCs/>
          <w:color w:val="auto"/>
          <w:spacing w:val="2"/>
          <w:szCs w:val="24"/>
          <w:lang w:val="x-none" w:eastAsia="x-none"/>
        </w:rPr>
        <w:t xml:space="preserve"> </w:t>
      </w:r>
      <w:r w:rsidRPr="00A038F8">
        <w:rPr>
          <w:color w:val="auto"/>
          <w:spacing w:val="2"/>
          <w:szCs w:val="24"/>
          <w:lang w:val="x-none" w:eastAsia="x-none"/>
        </w:rPr>
        <w:t xml:space="preserve">к подготовке </w:t>
      </w:r>
      <w:r w:rsidRPr="00A038F8">
        <w:rPr>
          <w:color w:val="auto"/>
          <w:szCs w:val="24"/>
          <w:lang w:val="x-none" w:eastAsia="x-none"/>
        </w:rPr>
        <w:t>обучающихся.</w:t>
      </w:r>
    </w:p>
    <w:p w:rsidR="0021606A" w:rsidRPr="00A038F8"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038F8">
        <w:rPr>
          <w:color w:val="auto"/>
          <w:szCs w:val="24"/>
          <w:lang w:val="x-none" w:eastAsia="x-none"/>
        </w:rPr>
        <w:t>При получении начального общего образования устанавливаются планируемые результаты освоения:</w:t>
      </w:r>
    </w:p>
    <w:p w:rsidR="0021606A" w:rsidRPr="00A038F8" w:rsidRDefault="0021606A" w:rsidP="00906A2F">
      <w:pPr>
        <w:numPr>
          <w:ilvl w:val="0"/>
          <w:numId w:val="51"/>
        </w:numPr>
        <w:autoSpaceDE w:val="0"/>
        <w:autoSpaceDN w:val="0"/>
        <w:adjustRightInd w:val="0"/>
        <w:spacing w:after="0" w:line="240" w:lineRule="auto"/>
        <w:jc w:val="left"/>
        <w:textAlignment w:val="center"/>
        <w:rPr>
          <w:color w:val="auto"/>
          <w:szCs w:val="24"/>
          <w:lang w:val="x-none" w:eastAsia="x-none"/>
        </w:rPr>
      </w:pPr>
      <w:r w:rsidRPr="00A038F8">
        <w:rPr>
          <w:color w:val="auto"/>
          <w:szCs w:val="24"/>
          <w:lang w:val="x-none" w:eastAsia="x-none"/>
        </w:rPr>
        <w:t>междисциплинарной программы «Формирование универ</w:t>
      </w:r>
      <w:r w:rsidRPr="00A038F8">
        <w:rPr>
          <w:color w:val="auto"/>
          <w:spacing w:val="-4"/>
          <w:szCs w:val="24"/>
          <w:lang w:val="x-none" w:eastAsia="x-none"/>
        </w:rPr>
        <w:t>сальных учебных действий», а также ее разделов «Чтение. Рабо</w:t>
      </w:r>
      <w:r w:rsidRPr="00A038F8">
        <w:rPr>
          <w:color w:val="auto"/>
          <w:spacing w:val="-2"/>
          <w:szCs w:val="24"/>
          <w:lang w:val="x-none" w:eastAsia="x-none"/>
        </w:rPr>
        <w:t>та с текстом» и «Формирование ИКТ­компетентности обучаю</w:t>
      </w:r>
      <w:r w:rsidRPr="00A038F8">
        <w:rPr>
          <w:color w:val="auto"/>
          <w:szCs w:val="24"/>
          <w:lang w:val="x-none" w:eastAsia="x-none"/>
        </w:rPr>
        <w:t>щихся»;</w:t>
      </w:r>
    </w:p>
    <w:p w:rsidR="0021606A" w:rsidRPr="00A038F8" w:rsidRDefault="0021606A" w:rsidP="00906A2F">
      <w:pPr>
        <w:numPr>
          <w:ilvl w:val="0"/>
          <w:numId w:val="51"/>
        </w:numPr>
        <w:autoSpaceDE w:val="0"/>
        <w:autoSpaceDN w:val="0"/>
        <w:adjustRightInd w:val="0"/>
        <w:spacing w:after="0" w:line="240" w:lineRule="auto"/>
        <w:jc w:val="left"/>
        <w:textAlignment w:val="center"/>
        <w:rPr>
          <w:color w:val="auto"/>
          <w:szCs w:val="24"/>
          <w:lang w:val="x-none" w:eastAsia="x-none"/>
        </w:rPr>
      </w:pPr>
      <w:r w:rsidRPr="00A038F8">
        <w:rPr>
          <w:color w:val="auto"/>
          <w:spacing w:val="-2"/>
          <w:szCs w:val="24"/>
          <w:lang w:val="x-none" w:eastAsia="x-none"/>
        </w:rPr>
        <w:t>программ по всем учебным предметам</w:t>
      </w:r>
      <w:r w:rsidR="00D03608" w:rsidRPr="00A038F8">
        <w:rPr>
          <w:color w:val="auto"/>
          <w:spacing w:val="-2"/>
          <w:szCs w:val="24"/>
          <w:lang w:eastAsia="x-none"/>
        </w:rPr>
        <w:t>, курсам коррекционно-развивающей области</w:t>
      </w:r>
      <w:r w:rsidRPr="00A038F8">
        <w:rPr>
          <w:color w:val="auto"/>
          <w:spacing w:val="-2"/>
          <w:szCs w:val="24"/>
          <w:lang w:val="x-none" w:eastAsia="x-none"/>
        </w:rPr>
        <w:t>.</w:t>
      </w:r>
    </w:p>
    <w:p w:rsidR="00D03608" w:rsidRPr="00A038F8" w:rsidRDefault="00D03608" w:rsidP="0021606A">
      <w:pPr>
        <w:numPr>
          <w:ilvl w:val="1"/>
          <w:numId w:val="0"/>
        </w:numPr>
        <w:spacing w:after="0" w:line="240" w:lineRule="auto"/>
        <w:rPr>
          <w:b/>
          <w:iCs/>
          <w:color w:val="auto"/>
          <w:spacing w:val="15"/>
          <w:szCs w:val="24"/>
          <w:lang w:val="x-none" w:eastAsia="en-US"/>
        </w:rPr>
      </w:pPr>
      <w:bookmarkStart w:id="1" w:name="_Toc424564300"/>
    </w:p>
    <w:p w:rsidR="0021606A" w:rsidRPr="00A038F8" w:rsidRDefault="00D03608" w:rsidP="0021606A">
      <w:pPr>
        <w:numPr>
          <w:ilvl w:val="1"/>
          <w:numId w:val="0"/>
        </w:numPr>
        <w:spacing w:after="0" w:line="240" w:lineRule="auto"/>
        <w:rPr>
          <w:iCs/>
          <w:color w:val="auto"/>
          <w:spacing w:val="15"/>
          <w:szCs w:val="24"/>
          <w:lang w:val="x-none" w:eastAsia="en-US"/>
        </w:rPr>
      </w:pPr>
      <w:r w:rsidRPr="00A038F8">
        <w:rPr>
          <w:b/>
          <w:iCs/>
          <w:color w:val="auto"/>
          <w:spacing w:val="15"/>
          <w:szCs w:val="24"/>
          <w:lang w:eastAsia="en-US"/>
        </w:rPr>
        <w:t xml:space="preserve">    </w:t>
      </w:r>
      <w:r w:rsidR="0021606A" w:rsidRPr="00A038F8">
        <w:rPr>
          <w:b/>
          <w:iCs/>
          <w:color w:val="auto"/>
          <w:spacing w:val="15"/>
          <w:szCs w:val="24"/>
          <w:lang w:val="x-none" w:eastAsia="en-US"/>
        </w:rPr>
        <w:t>Формирование универсальных учебных действий</w:t>
      </w:r>
      <w:bookmarkEnd w:id="1"/>
      <w:r w:rsidR="0021606A" w:rsidRPr="00A038F8">
        <w:rPr>
          <w:b/>
          <w:iCs/>
          <w:color w:val="auto"/>
          <w:spacing w:val="15"/>
          <w:szCs w:val="24"/>
          <w:lang w:eastAsia="en-US"/>
        </w:rPr>
        <w:t xml:space="preserve"> </w:t>
      </w:r>
      <w:r w:rsidR="0021606A" w:rsidRPr="00A038F8">
        <w:rPr>
          <w:iCs/>
          <w:color w:val="auto"/>
          <w:spacing w:val="15"/>
          <w:szCs w:val="24"/>
          <w:lang w:val="x-none" w:eastAsia="en-US"/>
        </w:rPr>
        <w:t>(личностные и</w:t>
      </w:r>
      <w:r w:rsidR="0021606A" w:rsidRPr="00A038F8">
        <w:rPr>
          <w:iCs/>
          <w:color w:val="auto"/>
          <w:spacing w:val="15"/>
          <w:szCs w:val="24"/>
          <w:lang w:eastAsia="en-US"/>
        </w:rPr>
        <w:t xml:space="preserve"> </w:t>
      </w:r>
      <w:r w:rsidR="0021606A" w:rsidRPr="00A038F8">
        <w:rPr>
          <w:iCs/>
          <w:color w:val="auto"/>
          <w:spacing w:val="15"/>
          <w:szCs w:val="24"/>
          <w:lang w:val="x-none" w:eastAsia="en-US"/>
        </w:rPr>
        <w:t>метапредметные результаты)</w:t>
      </w:r>
    </w:p>
    <w:p w:rsidR="0021606A" w:rsidRPr="00A038F8" w:rsidRDefault="0021606A" w:rsidP="00D03608">
      <w:pPr>
        <w:autoSpaceDE w:val="0"/>
        <w:autoSpaceDN w:val="0"/>
        <w:adjustRightInd w:val="0"/>
        <w:spacing w:after="0" w:line="240" w:lineRule="auto"/>
        <w:ind w:left="0" w:firstLine="454"/>
        <w:textAlignment w:val="center"/>
        <w:rPr>
          <w:color w:val="auto"/>
          <w:szCs w:val="24"/>
          <w:lang w:val="x-none" w:eastAsia="x-none"/>
        </w:rPr>
      </w:pPr>
      <w:r w:rsidRPr="00A038F8">
        <w:rPr>
          <w:color w:val="auto"/>
          <w:szCs w:val="24"/>
          <w:lang w:val="x-none" w:eastAsia="x-none"/>
        </w:rPr>
        <w:lastRenderedPageBreak/>
        <w:t xml:space="preserve">В результате изучения </w:t>
      </w:r>
      <w:r w:rsidRPr="00A038F8">
        <w:rPr>
          <w:bCs/>
          <w:color w:val="auto"/>
          <w:szCs w:val="24"/>
          <w:lang w:val="x-none" w:eastAsia="x-none"/>
        </w:rPr>
        <w:t>всех без исключения предметов</w:t>
      </w:r>
      <w:r w:rsidRPr="00A038F8">
        <w:rPr>
          <w:b/>
          <w:bCs/>
          <w:color w:val="auto"/>
          <w:szCs w:val="24"/>
          <w:lang w:val="x-none" w:eastAsia="x-none"/>
        </w:rPr>
        <w:t xml:space="preserve"> </w:t>
      </w:r>
      <w:r w:rsidRPr="00A038F8">
        <w:rPr>
          <w:color w:val="auto"/>
          <w:szCs w:val="24"/>
          <w:lang w:val="x-none" w:eastAsia="x-none"/>
        </w:rPr>
        <w:t xml:space="preserve">при получении начального общего образования у выпускников </w:t>
      </w:r>
      <w:r w:rsidRPr="00A038F8">
        <w:rPr>
          <w:color w:val="auto"/>
          <w:spacing w:val="2"/>
          <w:szCs w:val="24"/>
          <w:lang w:val="x-none" w:eastAsia="x-none"/>
        </w:rPr>
        <w:t xml:space="preserve">будут сформированы </w:t>
      </w:r>
      <w:r w:rsidRPr="00A038F8">
        <w:rPr>
          <w:iCs/>
          <w:color w:val="auto"/>
          <w:spacing w:val="2"/>
          <w:szCs w:val="24"/>
          <w:lang w:val="x-none" w:eastAsia="x-none"/>
        </w:rPr>
        <w:t>личностные, регулятивные, познава</w:t>
      </w:r>
      <w:r w:rsidRPr="00A038F8">
        <w:rPr>
          <w:iCs/>
          <w:color w:val="auto"/>
          <w:szCs w:val="24"/>
          <w:lang w:val="x-none" w:eastAsia="x-none"/>
        </w:rPr>
        <w:t xml:space="preserve">тельные </w:t>
      </w:r>
      <w:r w:rsidRPr="00A038F8">
        <w:rPr>
          <w:color w:val="auto"/>
          <w:szCs w:val="24"/>
          <w:lang w:val="x-none" w:eastAsia="x-none"/>
        </w:rPr>
        <w:t xml:space="preserve">и </w:t>
      </w:r>
      <w:r w:rsidRPr="00A038F8">
        <w:rPr>
          <w:iCs/>
          <w:color w:val="auto"/>
          <w:szCs w:val="24"/>
          <w:lang w:val="x-none" w:eastAsia="x-none"/>
        </w:rPr>
        <w:t xml:space="preserve">коммуникативные </w:t>
      </w:r>
      <w:r w:rsidRPr="00A038F8">
        <w:rPr>
          <w:color w:val="auto"/>
          <w:szCs w:val="24"/>
          <w:lang w:val="x-none" w:eastAsia="x-none"/>
        </w:rPr>
        <w:t>универсальные учебные дейс</w:t>
      </w:r>
      <w:r w:rsidR="00D03608" w:rsidRPr="00A038F8">
        <w:rPr>
          <w:color w:val="auto"/>
          <w:szCs w:val="24"/>
          <w:lang w:val="x-none" w:eastAsia="x-none"/>
        </w:rPr>
        <w:t>твия как основа умения учиться.</w:t>
      </w:r>
    </w:p>
    <w:p w:rsidR="0021606A" w:rsidRPr="00A038F8" w:rsidRDefault="0021606A" w:rsidP="0021606A">
      <w:pPr>
        <w:keepNext/>
        <w:autoSpaceDE w:val="0"/>
        <w:autoSpaceDN w:val="0"/>
        <w:adjustRightInd w:val="0"/>
        <w:spacing w:after="0" w:line="240" w:lineRule="auto"/>
        <w:ind w:left="0" w:firstLine="454"/>
        <w:textAlignment w:val="center"/>
        <w:rPr>
          <w:b/>
          <w:iCs/>
          <w:color w:val="auto"/>
          <w:szCs w:val="24"/>
        </w:rPr>
      </w:pPr>
      <w:r w:rsidRPr="00A038F8">
        <w:rPr>
          <w:b/>
          <w:iCs/>
          <w:color w:val="auto"/>
          <w:szCs w:val="24"/>
        </w:rPr>
        <w:t>Личностные результаты</w:t>
      </w:r>
    </w:p>
    <w:p w:rsidR="0021606A" w:rsidRPr="00A038F8" w:rsidRDefault="0021606A" w:rsidP="0021606A">
      <w:pPr>
        <w:autoSpaceDE w:val="0"/>
        <w:autoSpaceDN w:val="0"/>
        <w:adjustRightInd w:val="0"/>
        <w:spacing w:after="0" w:line="240" w:lineRule="auto"/>
        <w:ind w:left="0" w:firstLine="454"/>
        <w:textAlignment w:val="center"/>
        <w:rPr>
          <w:i/>
          <w:color w:val="auto"/>
          <w:szCs w:val="24"/>
          <w:lang w:val="x-none" w:eastAsia="x-none"/>
        </w:rPr>
      </w:pPr>
      <w:r w:rsidRPr="00A038F8">
        <w:rPr>
          <w:i/>
          <w:color w:val="auto"/>
          <w:szCs w:val="24"/>
          <w:lang w:val="x-none" w:eastAsia="x-none"/>
        </w:rPr>
        <w:t>У выпускника будут сформированы:</w:t>
      </w:r>
    </w:p>
    <w:p w:rsidR="0021606A" w:rsidRPr="00A038F8" w:rsidRDefault="0021606A" w:rsidP="00906A2F">
      <w:pPr>
        <w:numPr>
          <w:ilvl w:val="0"/>
          <w:numId w:val="52"/>
        </w:numPr>
        <w:autoSpaceDE w:val="0"/>
        <w:autoSpaceDN w:val="0"/>
        <w:adjustRightInd w:val="0"/>
        <w:spacing w:after="0" w:line="240" w:lineRule="auto"/>
        <w:jc w:val="left"/>
        <w:textAlignment w:val="center"/>
        <w:rPr>
          <w:color w:val="auto"/>
          <w:szCs w:val="24"/>
          <w:lang w:val="x-none" w:eastAsia="x-none"/>
        </w:rPr>
      </w:pPr>
      <w:r w:rsidRPr="00A038F8">
        <w:rPr>
          <w:color w:val="auto"/>
          <w:szCs w:val="24"/>
          <w:lang w:val="x-none" w:eastAsia="x-none"/>
        </w:rPr>
        <w:t>внутренняя позиция школьника на уровне положитель</w:t>
      </w:r>
      <w:r w:rsidRPr="00A038F8">
        <w:rPr>
          <w:color w:val="auto"/>
          <w:spacing w:val="4"/>
          <w:szCs w:val="24"/>
          <w:lang w:val="x-none" w:eastAsia="x-none"/>
        </w:rPr>
        <w:t xml:space="preserve">ного отношения к школе, ориентации на содержательные моменты школьной действительности и принятия образца </w:t>
      </w:r>
      <w:r w:rsidRPr="00A038F8">
        <w:rPr>
          <w:color w:val="auto"/>
          <w:szCs w:val="24"/>
          <w:lang w:val="x-none" w:eastAsia="x-none"/>
        </w:rPr>
        <w:t>«хорошего ученика»;</w:t>
      </w:r>
    </w:p>
    <w:p w:rsidR="0021606A" w:rsidRPr="00A038F8" w:rsidRDefault="0021606A" w:rsidP="00906A2F">
      <w:pPr>
        <w:numPr>
          <w:ilvl w:val="0"/>
          <w:numId w:val="52"/>
        </w:numPr>
        <w:autoSpaceDE w:val="0"/>
        <w:autoSpaceDN w:val="0"/>
        <w:adjustRightInd w:val="0"/>
        <w:spacing w:after="0" w:line="240" w:lineRule="auto"/>
        <w:jc w:val="left"/>
        <w:textAlignment w:val="center"/>
        <w:rPr>
          <w:color w:val="auto"/>
          <w:szCs w:val="24"/>
          <w:lang w:val="x-none" w:eastAsia="x-none"/>
        </w:rPr>
      </w:pPr>
      <w:r w:rsidRPr="00A038F8">
        <w:rPr>
          <w:color w:val="auto"/>
          <w:spacing w:val="2"/>
          <w:szCs w:val="24"/>
          <w:lang w:val="x-none" w:eastAsia="x-none"/>
        </w:rPr>
        <w:t xml:space="preserve">широкая мотивационная основа учебной деятельности, </w:t>
      </w:r>
      <w:r w:rsidRPr="00A038F8">
        <w:rPr>
          <w:color w:val="auto"/>
          <w:szCs w:val="24"/>
          <w:lang w:val="x-none" w:eastAsia="x-none"/>
        </w:rPr>
        <w:t>включающая социальные, учебно­познавательные и внешние мотивы;</w:t>
      </w:r>
    </w:p>
    <w:p w:rsidR="0021606A" w:rsidRPr="00A038F8" w:rsidRDefault="0021606A" w:rsidP="00906A2F">
      <w:pPr>
        <w:numPr>
          <w:ilvl w:val="0"/>
          <w:numId w:val="52"/>
        </w:numPr>
        <w:autoSpaceDE w:val="0"/>
        <w:autoSpaceDN w:val="0"/>
        <w:adjustRightInd w:val="0"/>
        <w:spacing w:after="0" w:line="240" w:lineRule="auto"/>
        <w:jc w:val="left"/>
        <w:textAlignment w:val="center"/>
        <w:rPr>
          <w:color w:val="auto"/>
          <w:szCs w:val="24"/>
          <w:lang w:val="x-none" w:eastAsia="x-none"/>
        </w:rPr>
      </w:pPr>
      <w:r w:rsidRPr="00A038F8">
        <w:rPr>
          <w:color w:val="auto"/>
          <w:szCs w:val="24"/>
          <w:lang w:val="x-none" w:eastAsia="x-none"/>
        </w:rPr>
        <w:t>учебно­познавательный интерес к новому учебному материалу и способам решения новой задачи;</w:t>
      </w:r>
    </w:p>
    <w:p w:rsidR="0021606A" w:rsidRPr="00A038F8" w:rsidRDefault="0021606A" w:rsidP="00906A2F">
      <w:pPr>
        <w:numPr>
          <w:ilvl w:val="0"/>
          <w:numId w:val="52"/>
        </w:numPr>
        <w:autoSpaceDE w:val="0"/>
        <w:autoSpaceDN w:val="0"/>
        <w:adjustRightInd w:val="0"/>
        <w:spacing w:after="0" w:line="240" w:lineRule="auto"/>
        <w:jc w:val="left"/>
        <w:textAlignment w:val="center"/>
        <w:rPr>
          <w:color w:val="auto"/>
          <w:szCs w:val="24"/>
          <w:lang w:val="x-none" w:eastAsia="x-none"/>
        </w:rPr>
      </w:pPr>
      <w:r w:rsidRPr="00A038F8">
        <w:rPr>
          <w:color w:val="auto"/>
          <w:spacing w:val="4"/>
          <w:szCs w:val="24"/>
          <w:lang w:val="x-none" w:eastAsia="x-none"/>
        </w:rPr>
        <w:t xml:space="preserve">ориентация на понимание причин успеха в учебной </w:t>
      </w:r>
      <w:r w:rsidRPr="00A038F8">
        <w:rPr>
          <w:color w:val="auto"/>
          <w:spacing w:val="2"/>
          <w:szCs w:val="24"/>
          <w:lang w:val="x-none" w:eastAsia="x-none"/>
        </w:rPr>
        <w:t>деятельности, в том числе на самоанализ и самоконтроль резуль</w:t>
      </w:r>
      <w:r w:rsidRPr="00A038F8">
        <w:rPr>
          <w:color w:val="auto"/>
          <w:szCs w:val="24"/>
          <w:lang w:val="x-none" w:eastAsia="x-none"/>
        </w:rPr>
        <w:t>тата, на анализ соответствия результатов требованиям конкретной задачи, на понимание оценок учителей, товарищей, родителей и других людей;</w:t>
      </w:r>
    </w:p>
    <w:p w:rsidR="0021606A" w:rsidRPr="00A038F8" w:rsidRDefault="0021606A" w:rsidP="00906A2F">
      <w:pPr>
        <w:numPr>
          <w:ilvl w:val="0"/>
          <w:numId w:val="52"/>
        </w:numPr>
        <w:autoSpaceDE w:val="0"/>
        <w:autoSpaceDN w:val="0"/>
        <w:adjustRightInd w:val="0"/>
        <w:spacing w:after="0" w:line="240" w:lineRule="auto"/>
        <w:jc w:val="left"/>
        <w:textAlignment w:val="center"/>
        <w:rPr>
          <w:color w:val="auto"/>
          <w:szCs w:val="24"/>
          <w:lang w:val="x-none" w:eastAsia="x-none"/>
        </w:rPr>
      </w:pPr>
      <w:r w:rsidRPr="00A038F8">
        <w:rPr>
          <w:color w:val="auto"/>
          <w:szCs w:val="24"/>
          <w:lang w:val="x-none" w:eastAsia="x-none"/>
        </w:rPr>
        <w:t>способность к оценке своей учебной деятельности;</w:t>
      </w:r>
    </w:p>
    <w:p w:rsidR="0021606A" w:rsidRPr="00A038F8" w:rsidRDefault="0021606A" w:rsidP="00906A2F">
      <w:pPr>
        <w:numPr>
          <w:ilvl w:val="0"/>
          <w:numId w:val="52"/>
        </w:numPr>
        <w:autoSpaceDE w:val="0"/>
        <w:autoSpaceDN w:val="0"/>
        <w:adjustRightInd w:val="0"/>
        <w:spacing w:after="0" w:line="240" w:lineRule="auto"/>
        <w:jc w:val="left"/>
        <w:textAlignment w:val="center"/>
        <w:rPr>
          <w:color w:val="auto"/>
          <w:spacing w:val="-2"/>
          <w:szCs w:val="24"/>
          <w:lang w:val="x-none" w:eastAsia="x-none"/>
        </w:rPr>
      </w:pPr>
      <w:r w:rsidRPr="00A038F8">
        <w:rPr>
          <w:color w:val="auto"/>
          <w:spacing w:val="4"/>
          <w:szCs w:val="24"/>
          <w:lang w:val="x-none" w:eastAsia="x-none"/>
        </w:rPr>
        <w:t xml:space="preserve">основы гражданской идентичности, своей этнической </w:t>
      </w:r>
      <w:r w:rsidRPr="00A038F8">
        <w:rPr>
          <w:color w:val="auto"/>
          <w:spacing w:val="2"/>
          <w:szCs w:val="24"/>
          <w:lang w:val="x-none" w:eastAsia="x-none"/>
        </w:rPr>
        <w:t>принадлежности в форме осознания «Я» как члена семьи,</w:t>
      </w:r>
      <w:r w:rsidRPr="00A038F8">
        <w:rPr>
          <w:color w:val="auto"/>
          <w:spacing w:val="-2"/>
          <w:szCs w:val="24"/>
          <w:lang w:val="x-none" w:eastAsia="x-none"/>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1606A" w:rsidRPr="00A038F8" w:rsidRDefault="0021606A" w:rsidP="00906A2F">
      <w:pPr>
        <w:numPr>
          <w:ilvl w:val="0"/>
          <w:numId w:val="52"/>
        </w:numPr>
        <w:autoSpaceDE w:val="0"/>
        <w:autoSpaceDN w:val="0"/>
        <w:adjustRightInd w:val="0"/>
        <w:spacing w:after="0" w:line="240" w:lineRule="auto"/>
        <w:jc w:val="left"/>
        <w:textAlignment w:val="center"/>
        <w:rPr>
          <w:color w:val="auto"/>
          <w:szCs w:val="24"/>
          <w:lang w:val="x-none" w:eastAsia="x-none"/>
        </w:rPr>
      </w:pPr>
      <w:r w:rsidRPr="00A038F8">
        <w:rPr>
          <w:color w:val="auto"/>
          <w:spacing w:val="2"/>
          <w:szCs w:val="24"/>
          <w:lang w:val="x-none" w:eastAsia="x-none"/>
        </w:rPr>
        <w:t xml:space="preserve">ориентация в нравственном содержании и смысле как </w:t>
      </w:r>
      <w:r w:rsidRPr="00A038F8">
        <w:rPr>
          <w:color w:val="auto"/>
          <w:szCs w:val="24"/>
          <w:lang w:val="x-none" w:eastAsia="x-none"/>
        </w:rPr>
        <w:t>собственных поступков, так и поступков окружающих людей;</w:t>
      </w:r>
    </w:p>
    <w:p w:rsidR="0021606A" w:rsidRPr="00A038F8" w:rsidRDefault="0021606A" w:rsidP="00906A2F">
      <w:pPr>
        <w:numPr>
          <w:ilvl w:val="0"/>
          <w:numId w:val="52"/>
        </w:numPr>
        <w:autoSpaceDE w:val="0"/>
        <w:autoSpaceDN w:val="0"/>
        <w:adjustRightInd w:val="0"/>
        <w:spacing w:after="0" w:line="240" w:lineRule="auto"/>
        <w:jc w:val="left"/>
        <w:textAlignment w:val="center"/>
        <w:rPr>
          <w:color w:val="auto"/>
          <w:szCs w:val="24"/>
          <w:lang w:val="x-none" w:eastAsia="x-none"/>
        </w:rPr>
      </w:pPr>
      <w:r w:rsidRPr="00A038F8">
        <w:rPr>
          <w:color w:val="auto"/>
          <w:szCs w:val="24"/>
          <w:lang w:val="x-none" w:eastAsia="x-none"/>
        </w:rPr>
        <w:t>знание основных моральных норм и ориентация на их выполнение;</w:t>
      </w:r>
    </w:p>
    <w:p w:rsidR="0021606A" w:rsidRPr="00A038F8" w:rsidRDefault="0021606A" w:rsidP="00906A2F">
      <w:pPr>
        <w:numPr>
          <w:ilvl w:val="0"/>
          <w:numId w:val="52"/>
        </w:numPr>
        <w:autoSpaceDE w:val="0"/>
        <w:autoSpaceDN w:val="0"/>
        <w:adjustRightInd w:val="0"/>
        <w:spacing w:after="0" w:line="240" w:lineRule="auto"/>
        <w:jc w:val="left"/>
        <w:textAlignment w:val="center"/>
        <w:rPr>
          <w:color w:val="auto"/>
          <w:szCs w:val="24"/>
          <w:lang w:val="x-none" w:eastAsia="x-none"/>
        </w:rPr>
      </w:pPr>
      <w:r w:rsidRPr="00A038F8">
        <w:rPr>
          <w:color w:val="auto"/>
          <w:szCs w:val="24"/>
          <w:lang w:val="x-none" w:eastAsia="x-none"/>
        </w:rPr>
        <w:t>развитие этических чувств — стыда, вины, совести как регуляторов морального поведения; понимание чувств других людей и сопереживание им;</w:t>
      </w:r>
    </w:p>
    <w:p w:rsidR="0021606A" w:rsidRPr="00A038F8" w:rsidRDefault="0021606A" w:rsidP="00906A2F">
      <w:pPr>
        <w:numPr>
          <w:ilvl w:val="0"/>
          <w:numId w:val="52"/>
        </w:numPr>
        <w:autoSpaceDE w:val="0"/>
        <w:autoSpaceDN w:val="0"/>
        <w:adjustRightInd w:val="0"/>
        <w:spacing w:after="0" w:line="240" w:lineRule="auto"/>
        <w:jc w:val="left"/>
        <w:textAlignment w:val="center"/>
        <w:rPr>
          <w:color w:val="auto"/>
          <w:szCs w:val="24"/>
          <w:lang w:val="x-none" w:eastAsia="x-none"/>
        </w:rPr>
      </w:pPr>
      <w:r w:rsidRPr="00A038F8">
        <w:rPr>
          <w:color w:val="auto"/>
          <w:szCs w:val="24"/>
          <w:lang w:val="x-none" w:eastAsia="x-none"/>
        </w:rPr>
        <w:t>установка на здоровый образ жизни;</w:t>
      </w:r>
    </w:p>
    <w:p w:rsidR="0021606A" w:rsidRPr="00A038F8" w:rsidRDefault="0021606A" w:rsidP="00906A2F">
      <w:pPr>
        <w:numPr>
          <w:ilvl w:val="0"/>
          <w:numId w:val="52"/>
        </w:numPr>
        <w:autoSpaceDE w:val="0"/>
        <w:autoSpaceDN w:val="0"/>
        <w:adjustRightInd w:val="0"/>
        <w:spacing w:after="0" w:line="240" w:lineRule="auto"/>
        <w:jc w:val="left"/>
        <w:textAlignment w:val="center"/>
        <w:rPr>
          <w:color w:val="auto"/>
          <w:szCs w:val="24"/>
          <w:lang w:val="x-none" w:eastAsia="x-none"/>
        </w:rPr>
      </w:pPr>
      <w:r w:rsidRPr="00A038F8">
        <w:rPr>
          <w:color w:val="auto"/>
          <w:spacing w:val="-2"/>
          <w:szCs w:val="24"/>
          <w:lang w:val="x-none" w:eastAsia="x-none"/>
        </w:rPr>
        <w:t>основы экологической культуры: принятие ценности природного мира, готовность следовать в своей деятельности нор</w:t>
      </w:r>
      <w:r w:rsidRPr="00A038F8">
        <w:rPr>
          <w:color w:val="auto"/>
          <w:szCs w:val="24"/>
          <w:lang w:val="x-none" w:eastAsia="x-none"/>
        </w:rPr>
        <w:t>мам природоохранного, нерасточительного, здоровьесберегающего поведения;</w:t>
      </w:r>
    </w:p>
    <w:p w:rsidR="0021606A" w:rsidRPr="00A038F8" w:rsidRDefault="0021606A" w:rsidP="00906A2F">
      <w:pPr>
        <w:numPr>
          <w:ilvl w:val="0"/>
          <w:numId w:val="52"/>
        </w:numPr>
        <w:autoSpaceDE w:val="0"/>
        <w:autoSpaceDN w:val="0"/>
        <w:adjustRightInd w:val="0"/>
        <w:spacing w:after="0" w:line="240" w:lineRule="auto"/>
        <w:jc w:val="left"/>
        <w:textAlignment w:val="center"/>
        <w:rPr>
          <w:color w:val="auto"/>
          <w:szCs w:val="24"/>
          <w:lang w:val="x-none" w:eastAsia="x-none"/>
        </w:rPr>
      </w:pPr>
      <w:r w:rsidRPr="00A038F8">
        <w:rPr>
          <w:color w:val="auto"/>
          <w:spacing w:val="2"/>
          <w:szCs w:val="24"/>
          <w:lang w:val="x-none" w:eastAsia="x-none"/>
        </w:rPr>
        <w:t xml:space="preserve">чувство прекрасного и эстетические чувства на основе </w:t>
      </w:r>
      <w:r w:rsidRPr="00A038F8">
        <w:rPr>
          <w:color w:val="auto"/>
          <w:szCs w:val="24"/>
          <w:lang w:val="x-none" w:eastAsia="x-none"/>
        </w:rPr>
        <w:t>знакомства с мировой и отечественной художественной культурой.</w:t>
      </w:r>
    </w:p>
    <w:p w:rsidR="0021606A" w:rsidRPr="00A038F8" w:rsidRDefault="0021606A" w:rsidP="0021606A">
      <w:pPr>
        <w:autoSpaceDE w:val="0"/>
        <w:autoSpaceDN w:val="0"/>
        <w:adjustRightInd w:val="0"/>
        <w:spacing w:after="0" w:line="240" w:lineRule="auto"/>
        <w:ind w:left="0" w:firstLine="454"/>
        <w:textAlignment w:val="center"/>
        <w:rPr>
          <w:i/>
          <w:color w:val="auto"/>
          <w:szCs w:val="24"/>
          <w:lang w:val="x-none" w:eastAsia="x-none"/>
        </w:rPr>
      </w:pPr>
      <w:r w:rsidRPr="00A038F8">
        <w:rPr>
          <w:i/>
          <w:iCs/>
          <w:color w:val="auto"/>
          <w:szCs w:val="24"/>
          <w:lang w:val="x-none" w:eastAsia="x-none"/>
        </w:rPr>
        <w:t>Выпускник получит возможность для формирования:</w:t>
      </w:r>
    </w:p>
    <w:p w:rsidR="0021606A" w:rsidRPr="00A038F8" w:rsidRDefault="0021606A" w:rsidP="0021606A">
      <w:pPr>
        <w:autoSpaceDE w:val="0"/>
        <w:autoSpaceDN w:val="0"/>
        <w:adjustRightInd w:val="0"/>
        <w:spacing w:after="0" w:line="240" w:lineRule="auto"/>
        <w:ind w:left="0" w:firstLine="244"/>
        <w:textAlignment w:val="center"/>
        <w:rPr>
          <w:iCs/>
          <w:color w:val="auto"/>
          <w:szCs w:val="24"/>
          <w:lang w:val="x-none" w:eastAsia="x-none"/>
        </w:rPr>
      </w:pPr>
      <w:r w:rsidRPr="00A038F8">
        <w:rPr>
          <w:iCs/>
          <w:color w:val="auto"/>
          <w:spacing w:val="4"/>
          <w:szCs w:val="24"/>
          <w:lang w:val="x-none" w:eastAsia="x-none"/>
        </w:rPr>
        <w:t>- внутренней позиции обучающегося на уровне поло</w:t>
      </w:r>
      <w:r w:rsidRPr="00A038F8">
        <w:rPr>
          <w:iCs/>
          <w:color w:val="auto"/>
          <w:szCs w:val="24"/>
          <w:lang w:val="x-none" w:eastAsia="x-none"/>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pacing w:val="-2"/>
          <w:szCs w:val="24"/>
          <w:lang w:val="x-none" w:eastAsia="x-none"/>
        </w:rPr>
        <w:t>- выраженной устойчивой учебно­познавательной моти</w:t>
      </w:r>
      <w:r w:rsidRPr="00A038F8">
        <w:rPr>
          <w:iCs/>
          <w:color w:val="auto"/>
          <w:szCs w:val="24"/>
          <w:lang w:val="x-none" w:eastAsia="x-none"/>
        </w:rPr>
        <w:t>вации учения;</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pacing w:val="-2"/>
          <w:szCs w:val="24"/>
          <w:lang w:val="x-none" w:eastAsia="x-none"/>
        </w:rPr>
        <w:t xml:space="preserve">- устойчивого учебно­познавательного интереса к новым </w:t>
      </w:r>
      <w:r w:rsidRPr="00A038F8">
        <w:rPr>
          <w:iCs/>
          <w:color w:val="auto"/>
          <w:szCs w:val="24"/>
          <w:lang w:val="x-none" w:eastAsia="x-none"/>
        </w:rPr>
        <w:t>общим способам решения задач;</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 адекватного понимания причин успешности/неуспешности учебной деятельности;</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pacing w:val="-2"/>
          <w:szCs w:val="24"/>
          <w:lang w:val="x-none" w:eastAsia="x-none"/>
        </w:rPr>
        <w:t>- положительной адекватной дифференцированной само</w:t>
      </w:r>
      <w:r w:rsidRPr="00A038F8">
        <w:rPr>
          <w:iCs/>
          <w:color w:val="auto"/>
          <w:szCs w:val="24"/>
          <w:lang w:val="x-none" w:eastAsia="x-none"/>
        </w:rPr>
        <w:t>оценки на основе критерия успешности реализации социальной роли «хорошего ученика»;</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pacing w:val="4"/>
          <w:szCs w:val="24"/>
          <w:lang w:val="x-none" w:eastAsia="x-none"/>
        </w:rPr>
        <w:t xml:space="preserve">- компетентности в реализации основ гражданской </w:t>
      </w:r>
      <w:r w:rsidRPr="00A038F8">
        <w:rPr>
          <w:iCs/>
          <w:color w:val="auto"/>
          <w:szCs w:val="24"/>
          <w:lang w:val="x-none" w:eastAsia="x-none"/>
        </w:rPr>
        <w:t>идентичности в поступках и деятельности;</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 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 установки на здоровый образ жизни и реализации ее в реальном поведении и поступках;</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 xml:space="preserve">- осознанных устойчивых эстетических предпочтений и ориентации на искусство как значимую сферу человеческой жизни; </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eastAsia="x-none"/>
        </w:rPr>
      </w:pPr>
      <w:r w:rsidRPr="00A038F8">
        <w:rPr>
          <w:iCs/>
          <w:color w:val="auto"/>
          <w:szCs w:val="24"/>
          <w:lang w:val="x-none" w:eastAsia="x-none"/>
        </w:rPr>
        <w:t>- 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21606A" w:rsidRPr="00A038F8" w:rsidRDefault="0021606A" w:rsidP="0021606A">
      <w:pPr>
        <w:autoSpaceDE w:val="0"/>
        <w:autoSpaceDN w:val="0"/>
        <w:adjustRightInd w:val="0"/>
        <w:spacing w:after="0" w:line="240" w:lineRule="auto"/>
        <w:ind w:left="0" w:firstLine="0"/>
        <w:textAlignment w:val="center"/>
        <w:rPr>
          <w:b/>
          <w:iCs/>
          <w:color w:val="auto"/>
          <w:szCs w:val="24"/>
          <w:lang w:eastAsia="x-none"/>
        </w:rPr>
      </w:pPr>
      <w:r w:rsidRPr="00A038F8">
        <w:rPr>
          <w:b/>
          <w:i/>
          <w:color w:val="auto"/>
          <w:szCs w:val="24"/>
          <w:lang w:val="x-none" w:eastAsia="x-none"/>
        </w:rPr>
        <w:t>Метапредметные</w:t>
      </w:r>
      <w:r w:rsidRPr="00A038F8">
        <w:rPr>
          <w:b/>
          <w:i/>
          <w:color w:val="auto"/>
          <w:szCs w:val="24"/>
          <w:lang w:eastAsia="x-none"/>
        </w:rPr>
        <w:t xml:space="preserve"> результаты</w:t>
      </w:r>
    </w:p>
    <w:p w:rsidR="0021606A" w:rsidRPr="00A038F8" w:rsidRDefault="0021606A" w:rsidP="0021606A">
      <w:pPr>
        <w:keepNext/>
        <w:autoSpaceDE w:val="0"/>
        <w:autoSpaceDN w:val="0"/>
        <w:adjustRightInd w:val="0"/>
        <w:spacing w:after="0" w:line="240" w:lineRule="auto"/>
        <w:ind w:left="0" w:firstLine="454"/>
        <w:textAlignment w:val="center"/>
        <w:rPr>
          <w:b/>
          <w:iCs/>
          <w:color w:val="auto"/>
          <w:szCs w:val="24"/>
        </w:rPr>
      </w:pPr>
      <w:r w:rsidRPr="00A038F8">
        <w:rPr>
          <w:b/>
          <w:iCs/>
          <w:color w:val="auto"/>
          <w:szCs w:val="24"/>
        </w:rPr>
        <w:t>Регулятивные универсальные учебные действия</w:t>
      </w:r>
    </w:p>
    <w:p w:rsidR="0021606A" w:rsidRPr="00A038F8" w:rsidRDefault="0021606A" w:rsidP="0021606A">
      <w:pPr>
        <w:autoSpaceDE w:val="0"/>
        <w:autoSpaceDN w:val="0"/>
        <w:adjustRightInd w:val="0"/>
        <w:spacing w:after="0" w:line="240" w:lineRule="auto"/>
        <w:ind w:left="0" w:firstLine="454"/>
        <w:textAlignment w:val="center"/>
        <w:rPr>
          <w:i/>
          <w:color w:val="auto"/>
          <w:szCs w:val="24"/>
          <w:lang w:val="x-none" w:eastAsia="x-none"/>
        </w:rPr>
      </w:pPr>
      <w:r w:rsidRPr="00A038F8">
        <w:rPr>
          <w:i/>
          <w:color w:val="auto"/>
          <w:szCs w:val="24"/>
          <w:lang w:val="x-none" w:eastAsia="x-none"/>
        </w:rPr>
        <w:t>Выпускник научится:</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b/>
          <w:color w:val="auto"/>
          <w:szCs w:val="24"/>
          <w:lang w:val="x-none" w:eastAsia="x-none"/>
        </w:rPr>
        <w:t xml:space="preserve">- </w:t>
      </w:r>
      <w:r w:rsidRPr="00A038F8">
        <w:rPr>
          <w:color w:val="auto"/>
          <w:szCs w:val="24"/>
          <w:lang w:val="x-none" w:eastAsia="x-none"/>
        </w:rPr>
        <w:t>принимать и сохранять учебную задачу;</w:t>
      </w:r>
    </w:p>
    <w:p w:rsidR="0021606A" w:rsidRPr="00A038F8" w:rsidRDefault="0021606A" w:rsidP="0021606A">
      <w:pPr>
        <w:autoSpaceDE w:val="0"/>
        <w:autoSpaceDN w:val="0"/>
        <w:adjustRightInd w:val="0"/>
        <w:spacing w:after="0" w:line="240" w:lineRule="auto"/>
        <w:ind w:left="0" w:firstLine="0"/>
        <w:textAlignment w:val="center"/>
        <w:rPr>
          <w:b/>
          <w:color w:val="auto"/>
          <w:szCs w:val="24"/>
          <w:lang w:val="x-none" w:eastAsia="x-none"/>
        </w:rPr>
      </w:pPr>
      <w:r w:rsidRPr="00A038F8">
        <w:rPr>
          <w:color w:val="auto"/>
          <w:spacing w:val="-4"/>
          <w:szCs w:val="24"/>
          <w:lang w:val="x-none" w:eastAsia="x-none"/>
        </w:rPr>
        <w:lastRenderedPageBreak/>
        <w:t>- учитывать выделенные учителем ориентиры действия в но</w:t>
      </w:r>
      <w:r w:rsidRPr="00A038F8">
        <w:rPr>
          <w:color w:val="auto"/>
          <w:szCs w:val="24"/>
          <w:lang w:val="x-none" w:eastAsia="x-none"/>
        </w:rPr>
        <w:t>вом учебном материале в сотрудничестве с учителем;</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 планировать свои действия в соответствии с поставленной задачей и условиями ее реализации, в том числе во внутреннем плане;</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pacing w:val="-4"/>
          <w:szCs w:val="24"/>
          <w:lang w:val="x-none" w:eastAsia="x-none"/>
        </w:rPr>
        <w:t>- учитывать установленные правила в планировании и конт</w:t>
      </w:r>
      <w:r w:rsidRPr="00A038F8">
        <w:rPr>
          <w:color w:val="auto"/>
          <w:szCs w:val="24"/>
          <w:lang w:val="x-none" w:eastAsia="x-none"/>
        </w:rPr>
        <w:t>роле способа решения;</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pacing w:val="-2"/>
          <w:szCs w:val="24"/>
          <w:lang w:val="x-none" w:eastAsia="x-none"/>
        </w:rPr>
        <w:t>- осуществлять итоговый и пошаговый контроль по резуль</w:t>
      </w:r>
      <w:r w:rsidRPr="00A038F8">
        <w:rPr>
          <w:color w:val="auto"/>
          <w:szCs w:val="24"/>
          <w:lang w:val="x-none" w:eastAsia="x-none"/>
        </w:rPr>
        <w:t>тату;</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 xml:space="preserve">- оценивать правильность выполнения действия на уровне </w:t>
      </w:r>
      <w:r w:rsidRPr="00A038F8">
        <w:rPr>
          <w:color w:val="auto"/>
          <w:spacing w:val="2"/>
          <w:szCs w:val="24"/>
          <w:lang w:val="x-none" w:eastAsia="x-none"/>
        </w:rPr>
        <w:t>адекватной ретроспективной оценки соответствия результа</w:t>
      </w:r>
      <w:r w:rsidRPr="00A038F8">
        <w:rPr>
          <w:color w:val="auto"/>
          <w:szCs w:val="24"/>
          <w:lang w:val="x-none" w:eastAsia="x-none"/>
        </w:rPr>
        <w:t>тов требованиям данной задачи;</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pacing w:val="2"/>
          <w:szCs w:val="24"/>
          <w:lang w:val="x-none" w:eastAsia="x-none"/>
        </w:rPr>
        <w:t>- адекватно воспринимать предложения и оценку учите</w:t>
      </w:r>
      <w:r w:rsidRPr="00A038F8">
        <w:rPr>
          <w:color w:val="auto"/>
          <w:szCs w:val="24"/>
          <w:lang w:val="x-none" w:eastAsia="x-none"/>
        </w:rPr>
        <w:t>лей, товарищей, родителей и других людей;</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 различать способ и результат действия;</w:t>
      </w:r>
    </w:p>
    <w:p w:rsidR="0021606A" w:rsidRPr="00A038F8" w:rsidRDefault="0021606A" w:rsidP="0021606A">
      <w:pPr>
        <w:autoSpaceDE w:val="0"/>
        <w:autoSpaceDN w:val="0"/>
        <w:adjustRightInd w:val="0"/>
        <w:spacing w:after="0" w:line="240" w:lineRule="auto"/>
        <w:ind w:left="0" w:firstLine="0"/>
        <w:textAlignment w:val="center"/>
        <w:rPr>
          <w:color w:val="auto"/>
          <w:spacing w:val="-4"/>
          <w:szCs w:val="24"/>
          <w:lang w:val="x-none" w:eastAsia="x-none"/>
        </w:rPr>
      </w:pPr>
      <w:r w:rsidRPr="00A038F8">
        <w:rPr>
          <w:color w:val="auto"/>
          <w:spacing w:val="-4"/>
          <w:szCs w:val="24"/>
          <w:lang w:val="x-none" w:eastAsia="x-none"/>
        </w:rPr>
        <w:t xml:space="preserve">- вносить необходимые коррективы в действие после его завершения на основе его оценки и учета характера сделанных </w:t>
      </w:r>
      <w:r w:rsidRPr="00A038F8">
        <w:rPr>
          <w:color w:val="auto"/>
          <w:szCs w:val="24"/>
          <w:lang w:val="x-none" w:eastAsia="x-none"/>
        </w:rPr>
        <w:t xml:space="preserve">ошибок, использовать предложения и оценки для создания </w:t>
      </w:r>
      <w:r w:rsidRPr="00A038F8">
        <w:rPr>
          <w:color w:val="auto"/>
          <w:spacing w:val="-4"/>
          <w:szCs w:val="24"/>
          <w:lang w:val="x-none" w:eastAsia="x-none"/>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21606A" w:rsidRPr="00A038F8" w:rsidRDefault="0021606A" w:rsidP="0021606A">
      <w:pPr>
        <w:autoSpaceDE w:val="0"/>
        <w:autoSpaceDN w:val="0"/>
        <w:adjustRightInd w:val="0"/>
        <w:spacing w:after="0" w:line="240" w:lineRule="auto"/>
        <w:ind w:left="0" w:firstLine="454"/>
        <w:textAlignment w:val="center"/>
        <w:rPr>
          <w:i/>
          <w:color w:val="auto"/>
          <w:szCs w:val="24"/>
          <w:lang w:val="x-none" w:eastAsia="x-none"/>
        </w:rPr>
      </w:pPr>
      <w:r w:rsidRPr="00A038F8">
        <w:rPr>
          <w:i/>
          <w:iCs/>
          <w:color w:val="auto"/>
          <w:szCs w:val="24"/>
          <w:lang w:val="x-none" w:eastAsia="x-none"/>
        </w:rPr>
        <w:t>Выпускник получит возможность научиться:</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 в сотрудничестве с учителем ставить новые учебные задачи;</w:t>
      </w:r>
    </w:p>
    <w:p w:rsidR="0021606A" w:rsidRPr="00A038F8" w:rsidRDefault="0021606A" w:rsidP="0021606A">
      <w:pPr>
        <w:autoSpaceDE w:val="0"/>
        <w:autoSpaceDN w:val="0"/>
        <w:adjustRightInd w:val="0"/>
        <w:spacing w:after="0" w:line="240" w:lineRule="auto"/>
        <w:ind w:left="0" w:firstLine="0"/>
        <w:textAlignment w:val="center"/>
        <w:rPr>
          <w:iCs/>
          <w:color w:val="auto"/>
          <w:spacing w:val="-6"/>
          <w:szCs w:val="24"/>
          <w:lang w:val="x-none" w:eastAsia="x-none"/>
        </w:rPr>
      </w:pPr>
      <w:r w:rsidRPr="00A038F8">
        <w:rPr>
          <w:iCs/>
          <w:color w:val="auto"/>
          <w:spacing w:val="-6"/>
          <w:szCs w:val="24"/>
          <w:lang w:val="x-none" w:eastAsia="x-none"/>
        </w:rPr>
        <w:t>- преобразовывать практическую задачу в познавательную;</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 проявлять познавательную инициативу в учебном сотрудничестве;</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pacing w:val="-2"/>
          <w:szCs w:val="24"/>
          <w:lang w:val="x-none" w:eastAsia="x-none"/>
        </w:rPr>
        <w:t>- самостоятельно учитывать выделенные учителем ори</w:t>
      </w:r>
      <w:r w:rsidRPr="00A038F8">
        <w:rPr>
          <w:iCs/>
          <w:color w:val="auto"/>
          <w:szCs w:val="24"/>
          <w:lang w:val="x-none" w:eastAsia="x-none"/>
        </w:rPr>
        <w:t>ентиры действия в новом учебном материале;</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pacing w:val="2"/>
          <w:szCs w:val="24"/>
          <w:lang w:val="x-none" w:eastAsia="x-none"/>
        </w:rPr>
        <w:t xml:space="preserve">- осуществлять констатирующий и предвосхищающий </w:t>
      </w:r>
      <w:r w:rsidRPr="00A038F8">
        <w:rPr>
          <w:iCs/>
          <w:color w:val="auto"/>
          <w:szCs w:val="24"/>
          <w:lang w:val="x-none" w:eastAsia="x-none"/>
        </w:rPr>
        <w:t>контроль по результату и по способу действия, актуальный контроль на уровне произвольного внимания;</w:t>
      </w:r>
    </w:p>
    <w:p w:rsidR="0021606A" w:rsidRPr="00A038F8" w:rsidRDefault="0021606A" w:rsidP="0021606A">
      <w:pPr>
        <w:autoSpaceDE w:val="0"/>
        <w:autoSpaceDN w:val="0"/>
        <w:adjustRightInd w:val="0"/>
        <w:spacing w:after="0" w:line="240" w:lineRule="auto"/>
        <w:ind w:left="0" w:firstLine="0"/>
        <w:textAlignment w:val="center"/>
        <w:rPr>
          <w:b/>
          <w:color w:val="auto"/>
          <w:szCs w:val="24"/>
          <w:lang w:val="x-none" w:eastAsia="x-none"/>
        </w:rPr>
      </w:pPr>
      <w:r w:rsidRPr="00A038F8">
        <w:rPr>
          <w:iCs/>
          <w:color w:val="auto"/>
          <w:szCs w:val="24"/>
          <w:lang w:val="x-none" w:eastAsia="x-none"/>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r w:rsidRPr="00A038F8">
        <w:rPr>
          <w:color w:val="auto"/>
          <w:szCs w:val="24"/>
          <w:lang w:val="x-none" w:eastAsia="x-none"/>
        </w:rPr>
        <w:t xml:space="preserve"> </w:t>
      </w:r>
    </w:p>
    <w:p w:rsidR="0021606A" w:rsidRPr="00A038F8" w:rsidRDefault="0021606A" w:rsidP="0021606A">
      <w:pPr>
        <w:keepNext/>
        <w:autoSpaceDE w:val="0"/>
        <w:autoSpaceDN w:val="0"/>
        <w:adjustRightInd w:val="0"/>
        <w:spacing w:after="0" w:line="240" w:lineRule="auto"/>
        <w:ind w:left="0" w:firstLine="454"/>
        <w:textAlignment w:val="center"/>
        <w:rPr>
          <w:b/>
          <w:iCs/>
          <w:color w:val="auto"/>
          <w:szCs w:val="24"/>
        </w:rPr>
      </w:pPr>
      <w:r w:rsidRPr="00A038F8">
        <w:rPr>
          <w:b/>
          <w:iCs/>
          <w:color w:val="auto"/>
          <w:szCs w:val="24"/>
        </w:rPr>
        <w:t>Познавательные универсальные учебные действия</w:t>
      </w:r>
    </w:p>
    <w:p w:rsidR="0021606A" w:rsidRPr="00A038F8" w:rsidRDefault="0021606A" w:rsidP="0021606A">
      <w:pPr>
        <w:autoSpaceDE w:val="0"/>
        <w:autoSpaceDN w:val="0"/>
        <w:adjustRightInd w:val="0"/>
        <w:spacing w:after="0" w:line="240" w:lineRule="auto"/>
        <w:ind w:left="0" w:firstLine="454"/>
        <w:textAlignment w:val="center"/>
        <w:rPr>
          <w:i/>
          <w:color w:val="auto"/>
          <w:szCs w:val="24"/>
          <w:lang w:val="x-none" w:eastAsia="x-none"/>
        </w:rPr>
      </w:pPr>
      <w:r w:rsidRPr="00A038F8">
        <w:rPr>
          <w:i/>
          <w:color w:val="auto"/>
          <w:szCs w:val="24"/>
          <w:lang w:val="x-none" w:eastAsia="x-none"/>
        </w:rPr>
        <w:t>Выпускник научится:</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A038F8">
        <w:rPr>
          <w:color w:val="auto"/>
          <w:spacing w:val="-2"/>
          <w:szCs w:val="24"/>
          <w:lang w:val="x-none" w:eastAsia="x-none"/>
        </w:rPr>
        <w:t xml:space="preserve">цифровые), в открытом информационном пространстве, в том </w:t>
      </w:r>
      <w:r w:rsidRPr="00A038F8">
        <w:rPr>
          <w:color w:val="auto"/>
          <w:szCs w:val="24"/>
          <w:lang w:val="x-none" w:eastAsia="x-none"/>
        </w:rPr>
        <w:t>числе контролируемом пространстве сети Интернет;</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 осуществлять запись (фиксацию) выборочной информации об окружающем мире и о себе самом, в том числе с помощью инструментов ИКТ;</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pacing w:val="-2"/>
          <w:szCs w:val="24"/>
          <w:lang w:val="x-none" w:eastAsia="x-none"/>
        </w:rPr>
        <w:t>- использовать знаково­символические средства, в том чис</w:t>
      </w:r>
      <w:r w:rsidRPr="00A038F8">
        <w:rPr>
          <w:color w:val="auto"/>
          <w:szCs w:val="24"/>
          <w:lang w:val="x-none" w:eastAsia="x-none"/>
        </w:rPr>
        <w:t>ле модели (включая виртуальные) и схемы (включая концептуальные), для решения задач;</w:t>
      </w:r>
    </w:p>
    <w:p w:rsidR="0021606A" w:rsidRPr="00A038F8" w:rsidRDefault="0021606A" w:rsidP="0021606A">
      <w:pPr>
        <w:tabs>
          <w:tab w:val="left" w:pos="142"/>
          <w:tab w:val="left" w:leader="dot" w:pos="624"/>
        </w:tabs>
        <w:spacing w:after="0" w:line="240" w:lineRule="auto"/>
        <w:ind w:left="0" w:firstLine="0"/>
        <w:rPr>
          <w:rFonts w:eastAsia="@Arial Unicode MS"/>
          <w:i/>
          <w:color w:val="auto"/>
          <w:szCs w:val="24"/>
        </w:rPr>
      </w:pPr>
      <w:r w:rsidRPr="00A038F8">
        <w:rPr>
          <w:rFonts w:eastAsia="@Arial Unicode MS"/>
          <w:iCs/>
          <w:color w:val="auto"/>
          <w:szCs w:val="24"/>
        </w:rPr>
        <w:t>- проявлять познавательную инициативу в учебном сотрудничестве</w:t>
      </w:r>
      <w:r w:rsidRPr="00A038F8">
        <w:rPr>
          <w:rFonts w:eastAsia="@Arial Unicode MS"/>
          <w:i/>
          <w:iCs/>
          <w:color w:val="auto"/>
          <w:szCs w:val="24"/>
        </w:rPr>
        <w:t>;</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 строить сообщения в устной и письменной форме;</w:t>
      </w:r>
    </w:p>
    <w:p w:rsidR="0021606A" w:rsidRPr="00A038F8" w:rsidRDefault="0021606A" w:rsidP="0021606A">
      <w:pPr>
        <w:autoSpaceDE w:val="0"/>
        <w:autoSpaceDN w:val="0"/>
        <w:adjustRightInd w:val="0"/>
        <w:spacing w:after="0" w:line="240" w:lineRule="auto"/>
        <w:ind w:left="0" w:firstLine="0"/>
        <w:textAlignment w:val="center"/>
        <w:rPr>
          <w:color w:val="auto"/>
          <w:spacing w:val="-4"/>
          <w:szCs w:val="24"/>
          <w:lang w:val="x-none" w:eastAsia="x-none"/>
        </w:rPr>
      </w:pPr>
      <w:r w:rsidRPr="00A038F8">
        <w:rPr>
          <w:color w:val="auto"/>
          <w:spacing w:val="-4"/>
          <w:szCs w:val="24"/>
          <w:lang w:val="x-none" w:eastAsia="x-none"/>
        </w:rPr>
        <w:t>- ориентироваться на разнообразие способов решения задач;</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pacing w:val="-2"/>
          <w:szCs w:val="24"/>
          <w:lang w:val="x-none" w:eastAsia="x-none"/>
        </w:rPr>
        <w:t>- основам смыслового восприятия художественных и позна</w:t>
      </w:r>
      <w:r w:rsidRPr="00A038F8">
        <w:rPr>
          <w:color w:val="auto"/>
          <w:szCs w:val="24"/>
          <w:lang w:val="x-none" w:eastAsia="x-none"/>
        </w:rPr>
        <w:t>вательных текстов, выделять существенную информацию из сообщений разных видов (в первую очередь текстов);</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 осуществлять анализ объектов с выделением существенных и несущественных признаков;</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 осуществлять синтез как составление целого из частей;</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pacing w:val="4"/>
          <w:szCs w:val="24"/>
          <w:lang w:val="x-none" w:eastAsia="x-none"/>
        </w:rPr>
        <w:t xml:space="preserve">- проводить сравнение, сериацию и классификацию по </w:t>
      </w:r>
      <w:r w:rsidRPr="00A038F8">
        <w:rPr>
          <w:color w:val="auto"/>
          <w:szCs w:val="24"/>
          <w:lang w:val="x-none" w:eastAsia="x-none"/>
        </w:rPr>
        <w:t>заданным критериям;</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pacing w:val="2"/>
          <w:szCs w:val="24"/>
          <w:lang w:val="x-none" w:eastAsia="x-none"/>
        </w:rPr>
        <w:t>- устанавливать причинно­следственные связи в изучае</w:t>
      </w:r>
      <w:r w:rsidRPr="00A038F8">
        <w:rPr>
          <w:color w:val="auto"/>
          <w:szCs w:val="24"/>
          <w:lang w:val="x-none" w:eastAsia="x-none"/>
        </w:rPr>
        <w:t>мом круге явлений;</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 строить рассуждения в форме связи простых суждений об объекте, его строении, свойствах и связях;</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 обобщать, т.</w:t>
      </w:r>
      <w:r w:rsidRPr="00A038F8">
        <w:rPr>
          <w:color w:val="auto"/>
          <w:szCs w:val="24"/>
          <w:lang w:val="x-none" w:eastAsia="x-none"/>
        </w:rPr>
        <w:t> </w:t>
      </w:r>
      <w:r w:rsidRPr="00A038F8">
        <w:rPr>
          <w:color w:val="auto"/>
          <w:szCs w:val="24"/>
          <w:lang w:val="x-none" w:eastAsia="x-none"/>
        </w:rPr>
        <w:t>е. осуществлять генерализацию и выведение общности для целого ряда или класса единичных объектов, на основе выделения сущностной связи;</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 осуществлять подведение под понятие на основе распознавания объектов, выделения существенных признаков и их синтеза;</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 устанавливать аналогии;</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 владеть рядом общих приемов решения задач.</w:t>
      </w:r>
    </w:p>
    <w:p w:rsidR="0021606A" w:rsidRPr="00A038F8" w:rsidRDefault="0021606A" w:rsidP="0021606A">
      <w:pPr>
        <w:autoSpaceDE w:val="0"/>
        <w:autoSpaceDN w:val="0"/>
        <w:adjustRightInd w:val="0"/>
        <w:spacing w:after="0" w:line="240" w:lineRule="auto"/>
        <w:ind w:left="0" w:firstLine="454"/>
        <w:textAlignment w:val="center"/>
        <w:rPr>
          <w:i/>
          <w:color w:val="auto"/>
          <w:szCs w:val="24"/>
          <w:lang w:val="x-none" w:eastAsia="x-none"/>
        </w:rPr>
      </w:pPr>
      <w:r w:rsidRPr="00A038F8">
        <w:rPr>
          <w:i/>
          <w:iCs/>
          <w:color w:val="auto"/>
          <w:szCs w:val="24"/>
          <w:lang w:val="x-none" w:eastAsia="x-none"/>
        </w:rPr>
        <w:t>Выпускник получит возможность научиться:</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-осуществлять расширенный поиск информации с использованием ресурсов библиотек и сети Интернет;</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-записывать, фиксировать информацию об окружающем мире с помощью инструментов ИКТ;</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lastRenderedPageBreak/>
        <w:t>-создавать и преобразовывать модели и схемы для решения задач;</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-осознанно и произвольно строить сообщения в устной и письменной форме;</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-осуществлять выбор наиболее эффективных способов решения задач в зависимости от конкретных условий;</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-осуществлять синтез как составление целого из частей, самостоятельно достраивая и восполняя недостающие компоненты;</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-осуществлять сравнение, сериацию и классификацию, самостоятельно выбирая -основания и критерии для указанных логических операций;</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-строить логическое рассуждение, включающее установление причинно­следственных связей;</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pacing w:val="2"/>
          <w:szCs w:val="24"/>
          <w:lang w:val="x-none" w:eastAsia="x-none"/>
        </w:rPr>
        <w:t xml:space="preserve">-произвольно и осознанно владеть общими приемами </w:t>
      </w:r>
      <w:r w:rsidRPr="00A038F8">
        <w:rPr>
          <w:iCs/>
          <w:color w:val="auto"/>
          <w:szCs w:val="24"/>
          <w:lang w:val="x-none" w:eastAsia="x-none"/>
        </w:rPr>
        <w:t>решения задач.</w:t>
      </w:r>
    </w:p>
    <w:p w:rsidR="0021606A" w:rsidRPr="00A038F8" w:rsidRDefault="0021606A" w:rsidP="0021606A">
      <w:pPr>
        <w:keepNext/>
        <w:autoSpaceDE w:val="0"/>
        <w:autoSpaceDN w:val="0"/>
        <w:adjustRightInd w:val="0"/>
        <w:spacing w:after="0" w:line="240" w:lineRule="auto"/>
        <w:ind w:left="0" w:firstLine="454"/>
        <w:textAlignment w:val="center"/>
        <w:rPr>
          <w:b/>
          <w:iCs/>
          <w:color w:val="auto"/>
          <w:szCs w:val="24"/>
        </w:rPr>
      </w:pPr>
      <w:r w:rsidRPr="00A038F8">
        <w:rPr>
          <w:b/>
          <w:iCs/>
          <w:color w:val="auto"/>
          <w:szCs w:val="24"/>
        </w:rPr>
        <w:t>Коммуникативные универсальные учебные действия</w:t>
      </w:r>
    </w:p>
    <w:p w:rsidR="0021606A" w:rsidRPr="00A038F8" w:rsidRDefault="0021606A" w:rsidP="0021606A">
      <w:pPr>
        <w:autoSpaceDE w:val="0"/>
        <w:autoSpaceDN w:val="0"/>
        <w:adjustRightInd w:val="0"/>
        <w:spacing w:after="0" w:line="240" w:lineRule="auto"/>
        <w:ind w:left="0" w:firstLine="454"/>
        <w:textAlignment w:val="center"/>
        <w:rPr>
          <w:i/>
          <w:color w:val="auto"/>
          <w:szCs w:val="24"/>
          <w:lang w:val="x-none" w:eastAsia="x-none"/>
        </w:rPr>
      </w:pPr>
      <w:r w:rsidRPr="00A038F8">
        <w:rPr>
          <w:i/>
          <w:color w:val="auto"/>
          <w:szCs w:val="24"/>
          <w:lang w:val="x-none" w:eastAsia="x-none"/>
        </w:rPr>
        <w:t>Выпускник научится:</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pacing w:val="2"/>
          <w:szCs w:val="24"/>
          <w:lang w:val="x-none" w:eastAsia="x-none"/>
        </w:rPr>
        <w:t>-адекватно использовать коммуникативные, прежде все</w:t>
      </w:r>
      <w:r w:rsidRPr="00A038F8">
        <w:rPr>
          <w:color w:val="auto"/>
          <w:szCs w:val="24"/>
          <w:lang w:val="x-none" w:eastAsia="x-none"/>
        </w:rPr>
        <w:t xml:space="preserve">го </w:t>
      </w:r>
      <w:r w:rsidRPr="00A038F8">
        <w:rPr>
          <w:color w:val="auto"/>
          <w:spacing w:val="-2"/>
          <w:szCs w:val="24"/>
          <w:lang w:val="x-none" w:eastAsia="x-none"/>
        </w:rPr>
        <w:t>речевые, средства для решения различных коммуникативных задач, строить монологическое высказывание (в том чис</w:t>
      </w:r>
      <w:r w:rsidRPr="00A038F8">
        <w:rPr>
          <w:color w:val="auto"/>
          <w:spacing w:val="2"/>
          <w:szCs w:val="24"/>
          <w:lang w:val="x-none" w:eastAsia="x-none"/>
        </w:rPr>
        <w:t xml:space="preserve">ле сопровождая его аудиовизуальной поддержкой), владеть </w:t>
      </w:r>
      <w:r w:rsidRPr="00A038F8">
        <w:rPr>
          <w:color w:val="auto"/>
          <w:szCs w:val="24"/>
          <w:lang w:val="x-none" w:eastAsia="x-none"/>
        </w:rPr>
        <w:t>диалогической формой коммуникации, используя в том чис</w:t>
      </w:r>
      <w:r w:rsidRPr="00A038F8">
        <w:rPr>
          <w:color w:val="auto"/>
          <w:spacing w:val="2"/>
          <w:szCs w:val="24"/>
          <w:lang w:val="x-none" w:eastAsia="x-none"/>
        </w:rPr>
        <w:t>ле средства и инструменты ИКТ и дистанционного обще</w:t>
      </w:r>
      <w:r w:rsidRPr="00A038F8">
        <w:rPr>
          <w:color w:val="auto"/>
          <w:szCs w:val="24"/>
          <w:lang w:val="x-none" w:eastAsia="x-none"/>
        </w:rPr>
        <w:t>ния;</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-учитывать разные мнения и стремиться к координации различных позиций в сотрудничестве;</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-формулировать собственное мнение и позицию;</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pacing w:val="2"/>
          <w:szCs w:val="24"/>
          <w:lang w:val="x-none" w:eastAsia="x-none"/>
        </w:rPr>
        <w:t>-договариваться и приходить к общему решению в со</w:t>
      </w:r>
      <w:r w:rsidRPr="00A038F8">
        <w:rPr>
          <w:color w:val="auto"/>
          <w:szCs w:val="24"/>
          <w:lang w:val="x-none" w:eastAsia="x-none"/>
        </w:rPr>
        <w:t>вместной деятельности, в том числе в ситуации столкновения интересов;</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-строить понятные для партнера высказывания, учитывающие, что партнер знает и видит, а что нет;  задавать вопросы;</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-контролировать действия партнера;</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color w:val="auto"/>
          <w:szCs w:val="24"/>
          <w:lang w:val="x-none" w:eastAsia="x-none"/>
        </w:rPr>
        <w:t>-использовать речь для регуляции своего действия;</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color w:val="auto"/>
          <w:spacing w:val="2"/>
          <w:szCs w:val="24"/>
          <w:lang w:val="x-none" w:eastAsia="x-none"/>
        </w:rPr>
        <w:t xml:space="preserve">-адекватно использовать речевые средства для решения </w:t>
      </w:r>
      <w:r w:rsidRPr="00A038F8">
        <w:rPr>
          <w:color w:val="auto"/>
          <w:szCs w:val="24"/>
          <w:lang w:val="x-none" w:eastAsia="x-none"/>
        </w:rPr>
        <w:t>различных коммуникативных задач, строить монологическое высказывание, владеть диалогической формой речи.</w:t>
      </w:r>
    </w:p>
    <w:p w:rsidR="0021606A" w:rsidRPr="00A038F8" w:rsidRDefault="0021606A" w:rsidP="0021606A">
      <w:pPr>
        <w:autoSpaceDE w:val="0"/>
        <w:autoSpaceDN w:val="0"/>
        <w:adjustRightInd w:val="0"/>
        <w:spacing w:after="0" w:line="240" w:lineRule="auto"/>
        <w:ind w:left="0" w:firstLine="454"/>
        <w:textAlignment w:val="center"/>
        <w:rPr>
          <w:i/>
          <w:color w:val="auto"/>
          <w:szCs w:val="24"/>
          <w:lang w:val="x-none" w:eastAsia="x-none"/>
        </w:rPr>
      </w:pPr>
      <w:r w:rsidRPr="00A038F8">
        <w:rPr>
          <w:i/>
          <w:iCs/>
          <w:color w:val="auto"/>
          <w:szCs w:val="24"/>
          <w:lang w:val="x-none" w:eastAsia="x-none"/>
        </w:rPr>
        <w:t>Выпускник получит возможность научиться:</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iCs/>
          <w:color w:val="auto"/>
          <w:spacing w:val="2"/>
          <w:szCs w:val="24"/>
          <w:lang w:val="x-none" w:eastAsia="x-none"/>
        </w:rPr>
        <w:t>-учитывать и координировать в сотрудничестве по</w:t>
      </w:r>
      <w:r w:rsidRPr="00A038F8">
        <w:rPr>
          <w:iCs/>
          <w:color w:val="auto"/>
          <w:szCs w:val="24"/>
          <w:lang w:val="x-none" w:eastAsia="x-none"/>
        </w:rPr>
        <w:t>зиции других людей, отличные от собственной;</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iCs/>
          <w:color w:val="auto"/>
          <w:szCs w:val="24"/>
          <w:lang w:val="x-none" w:eastAsia="x-none"/>
        </w:rPr>
        <w:t>-учитывать разные мнения и интересы и обосновывать собственную позицию;</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iCs/>
          <w:color w:val="auto"/>
          <w:szCs w:val="24"/>
          <w:lang w:val="x-none" w:eastAsia="x-none"/>
        </w:rPr>
        <w:t>-понимать относительность мнений и подходов к решению проблемы;</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iCs/>
          <w:color w:val="auto"/>
          <w:szCs w:val="24"/>
          <w:lang w:val="x-none" w:eastAsia="x-none"/>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iCs/>
          <w:color w:val="auto"/>
          <w:szCs w:val="24"/>
          <w:lang w:val="x-none" w:eastAsia="x-none"/>
        </w:rPr>
        <w:t>-продуктивно содействовать разрешению конфликтов на основе учета интересов и позиций всех участников;</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iCs/>
          <w:color w:val="auto"/>
          <w:szCs w:val="24"/>
          <w:lang w:val="x-none" w:eastAsia="x-none"/>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iCs/>
          <w:color w:val="auto"/>
          <w:szCs w:val="24"/>
          <w:lang w:val="x-none" w:eastAsia="x-none"/>
        </w:rPr>
        <w:t>-задавать вопросы, необходимые для организации собственной деятельности и сотрудничества с партнером;</w:t>
      </w:r>
    </w:p>
    <w:p w:rsidR="0021606A" w:rsidRPr="00A038F8" w:rsidRDefault="0021606A" w:rsidP="0021606A">
      <w:pPr>
        <w:autoSpaceDE w:val="0"/>
        <w:autoSpaceDN w:val="0"/>
        <w:adjustRightInd w:val="0"/>
        <w:spacing w:after="0" w:line="240" w:lineRule="auto"/>
        <w:ind w:left="0" w:firstLine="0"/>
        <w:textAlignment w:val="center"/>
        <w:rPr>
          <w:color w:val="auto"/>
          <w:szCs w:val="24"/>
          <w:lang w:val="x-none" w:eastAsia="x-none"/>
        </w:rPr>
      </w:pPr>
      <w:r w:rsidRPr="00A038F8">
        <w:rPr>
          <w:iCs/>
          <w:color w:val="auto"/>
          <w:szCs w:val="24"/>
          <w:lang w:val="x-none" w:eastAsia="x-none"/>
        </w:rPr>
        <w:t>-осуществлять взаимный контроль и оказывать в сотрудничестве необходимую взаимопомощь;</w:t>
      </w:r>
    </w:p>
    <w:p w:rsidR="0021606A" w:rsidRPr="00A038F8" w:rsidRDefault="0021606A" w:rsidP="0021606A">
      <w:pPr>
        <w:autoSpaceDE w:val="0"/>
        <w:autoSpaceDN w:val="0"/>
        <w:adjustRightInd w:val="0"/>
        <w:spacing w:after="0" w:line="240" w:lineRule="auto"/>
        <w:ind w:left="0" w:firstLine="0"/>
        <w:textAlignment w:val="center"/>
        <w:rPr>
          <w:iCs/>
          <w:color w:val="auto"/>
          <w:szCs w:val="24"/>
          <w:lang w:val="x-none" w:eastAsia="x-none"/>
        </w:rPr>
      </w:pPr>
      <w:r w:rsidRPr="00A038F8">
        <w:rPr>
          <w:iCs/>
          <w:color w:val="auto"/>
          <w:szCs w:val="24"/>
          <w:lang w:val="x-none" w:eastAsia="x-none"/>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E7513F" w:rsidRPr="00A038F8" w:rsidRDefault="00E7513F" w:rsidP="0021606A">
      <w:pPr>
        <w:spacing w:after="0" w:line="240" w:lineRule="auto"/>
        <w:ind w:left="0" w:firstLine="540"/>
        <w:rPr>
          <w:b/>
          <w:i/>
          <w:color w:val="auto"/>
          <w:szCs w:val="24"/>
        </w:rPr>
      </w:pPr>
    </w:p>
    <w:p w:rsidR="00D03608" w:rsidRPr="00A038F8" w:rsidRDefault="00D03608" w:rsidP="0043353C">
      <w:pPr>
        <w:spacing w:after="18" w:line="240" w:lineRule="auto"/>
        <w:ind w:left="0" w:right="-2" w:firstLine="567"/>
        <w:jc w:val="center"/>
        <w:rPr>
          <w:color w:val="auto"/>
        </w:rPr>
      </w:pPr>
      <w:r w:rsidRPr="00A038F8">
        <w:rPr>
          <w:b/>
          <w:color w:val="auto"/>
        </w:rPr>
        <w:t>Чтение. Работа с текстом</w:t>
      </w:r>
      <w:r w:rsidRPr="00A038F8">
        <w:rPr>
          <w:color w:val="auto"/>
        </w:rPr>
        <w:t xml:space="preserve"> </w:t>
      </w:r>
    </w:p>
    <w:p w:rsidR="00D03608" w:rsidRPr="00A038F8" w:rsidRDefault="00D03608" w:rsidP="0043353C">
      <w:pPr>
        <w:spacing w:after="87" w:line="240" w:lineRule="auto"/>
        <w:ind w:left="0" w:right="-2" w:firstLine="567"/>
        <w:jc w:val="left"/>
        <w:rPr>
          <w:i/>
          <w:color w:val="auto"/>
        </w:rPr>
      </w:pPr>
      <w:r w:rsidRPr="00A038F8">
        <w:rPr>
          <w:i/>
          <w:color w:val="auto"/>
        </w:rPr>
        <w:t>Работа с текстом: поиск информации и понимание прочитанного</w:t>
      </w:r>
    </w:p>
    <w:p w:rsidR="00D03608" w:rsidRPr="00A038F8" w:rsidRDefault="00D03608" w:rsidP="007C4669">
      <w:pPr>
        <w:spacing w:after="0" w:line="240" w:lineRule="auto"/>
        <w:ind w:left="0" w:right="-2" w:firstLine="567"/>
        <w:jc w:val="left"/>
        <w:rPr>
          <w:color w:val="auto"/>
        </w:rPr>
      </w:pPr>
      <w:r w:rsidRPr="00A038F8">
        <w:rPr>
          <w:i/>
          <w:color w:val="auto"/>
        </w:rPr>
        <w:t xml:space="preserve"> </w:t>
      </w:r>
      <w:r w:rsidRPr="00A038F8">
        <w:rPr>
          <w:color w:val="auto"/>
          <w:u w:val="single"/>
        </w:rPr>
        <w:t>Выпускник научится</w:t>
      </w:r>
      <w:r w:rsidRPr="00A038F8">
        <w:rPr>
          <w:color w:val="auto"/>
        </w:rPr>
        <w:t xml:space="preserve">: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находить в тексте конкретные сведения, факты, заданные в явном виде;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определять тему и главную мысль текста;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делить тексты на смысловые части, составлять план текста;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D03608" w:rsidRPr="00A038F8" w:rsidRDefault="00D03608" w:rsidP="007C4669">
      <w:pPr>
        <w:numPr>
          <w:ilvl w:val="1"/>
          <w:numId w:val="4"/>
        </w:numPr>
        <w:spacing w:after="0" w:line="240" w:lineRule="auto"/>
        <w:ind w:left="0" w:right="-2" w:firstLine="567"/>
        <w:rPr>
          <w:color w:val="auto"/>
        </w:rPr>
      </w:pPr>
      <w:r w:rsidRPr="00A038F8">
        <w:rPr>
          <w:color w:val="auto"/>
        </w:rPr>
        <w:lastRenderedPageBreak/>
        <w:t xml:space="preserve">сравнивать между собой объекты, описанные в тексте, выделяя существенные признаки;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понимать информацию, представленную в неявном виде (например, находить в тексте несколько примеров, доказывающих приведѐнное утверждение; характеризовать явление по его описанию; выделять общий признак группы элементов);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понимать информацию, представленную разными способами: словесно, в виде таблицы, схемы, диаграммы;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понимать текст, опираясь не только на содержащуюся в нѐм информацию, но и на жанр, структуру, выразительные средства текста;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ориентироваться в соответствующих возрасту словарях и справочниках. </w:t>
      </w:r>
    </w:p>
    <w:p w:rsidR="00D03608" w:rsidRPr="00A038F8" w:rsidRDefault="00D03608" w:rsidP="007C4669">
      <w:pPr>
        <w:spacing w:after="23" w:line="240" w:lineRule="auto"/>
        <w:ind w:left="0" w:right="-2" w:firstLine="567"/>
        <w:jc w:val="left"/>
        <w:rPr>
          <w:color w:val="auto"/>
        </w:rPr>
      </w:pPr>
      <w:r w:rsidRPr="00A038F8">
        <w:rPr>
          <w:color w:val="auto"/>
        </w:rPr>
        <w:t xml:space="preserve"> </w:t>
      </w:r>
    </w:p>
    <w:p w:rsidR="00D03608" w:rsidRPr="00A038F8" w:rsidRDefault="00D03608" w:rsidP="007C4669">
      <w:pPr>
        <w:spacing w:after="0" w:line="240" w:lineRule="auto"/>
        <w:ind w:left="0" w:right="-2" w:firstLine="567"/>
        <w:rPr>
          <w:color w:val="auto"/>
          <w:u w:val="single"/>
        </w:rPr>
      </w:pPr>
      <w:r w:rsidRPr="00A038F8">
        <w:rPr>
          <w:color w:val="auto"/>
          <w:u w:val="single"/>
        </w:rPr>
        <w:t>Выпускник получит возможность научиться:</w:t>
      </w:r>
      <w:r w:rsidRPr="00A038F8">
        <w:rPr>
          <w:b/>
          <w:i/>
          <w:color w:val="auto"/>
          <w:u w:val="single"/>
        </w:rPr>
        <w:t xml:space="preserve"> </w:t>
      </w:r>
    </w:p>
    <w:p w:rsidR="00D03608" w:rsidRPr="00A038F8" w:rsidRDefault="00D03608" w:rsidP="007C4669">
      <w:pPr>
        <w:numPr>
          <w:ilvl w:val="1"/>
          <w:numId w:val="4"/>
        </w:numPr>
        <w:spacing w:after="0" w:line="240" w:lineRule="auto"/>
        <w:ind w:left="0" w:right="-2" w:firstLine="567"/>
        <w:rPr>
          <w:color w:val="auto"/>
        </w:rPr>
      </w:pPr>
      <w:r w:rsidRPr="00A038F8">
        <w:rPr>
          <w:i/>
          <w:color w:val="auto"/>
        </w:rPr>
        <w:t>использовать формальные элементы текста (например, подзаголовки, сноски) для поиска нужной информации;</w:t>
      </w:r>
      <w:r w:rsidRPr="00A038F8">
        <w:rPr>
          <w:color w:val="auto"/>
        </w:rPr>
        <w:t xml:space="preserve"> </w:t>
      </w:r>
    </w:p>
    <w:p w:rsidR="00D03608" w:rsidRPr="00A038F8" w:rsidRDefault="00D03608" w:rsidP="007C4669">
      <w:pPr>
        <w:numPr>
          <w:ilvl w:val="1"/>
          <w:numId w:val="4"/>
        </w:numPr>
        <w:spacing w:after="0" w:line="240" w:lineRule="auto"/>
        <w:ind w:left="0" w:right="-2" w:firstLine="567"/>
        <w:rPr>
          <w:color w:val="auto"/>
        </w:rPr>
      </w:pPr>
      <w:r w:rsidRPr="00A038F8">
        <w:rPr>
          <w:i/>
          <w:color w:val="auto"/>
        </w:rPr>
        <w:t>работать с несколькими источниками информации;</w:t>
      </w:r>
      <w:r w:rsidRPr="00A038F8">
        <w:rPr>
          <w:color w:val="auto"/>
        </w:rPr>
        <w:t xml:space="preserve"> </w:t>
      </w:r>
    </w:p>
    <w:p w:rsidR="00D03608" w:rsidRPr="00A038F8" w:rsidRDefault="00D03608" w:rsidP="007C4669">
      <w:pPr>
        <w:numPr>
          <w:ilvl w:val="1"/>
          <w:numId w:val="4"/>
        </w:numPr>
        <w:spacing w:after="0" w:line="240" w:lineRule="auto"/>
        <w:ind w:left="0" w:right="-2" w:firstLine="567"/>
        <w:rPr>
          <w:color w:val="auto"/>
        </w:rPr>
      </w:pPr>
      <w:r w:rsidRPr="00A038F8">
        <w:rPr>
          <w:i/>
          <w:color w:val="auto"/>
        </w:rPr>
        <w:t>сопоставлять информацию, полученную из нескольких источников.</w:t>
      </w:r>
      <w:r w:rsidRPr="00A038F8">
        <w:rPr>
          <w:color w:val="auto"/>
        </w:rPr>
        <w:t xml:space="preserve">  </w:t>
      </w:r>
    </w:p>
    <w:p w:rsidR="00D03608" w:rsidRPr="00A038F8" w:rsidRDefault="00D03608" w:rsidP="0043353C">
      <w:pPr>
        <w:spacing w:after="22" w:line="240" w:lineRule="auto"/>
        <w:ind w:left="0" w:right="-2" w:firstLine="567"/>
        <w:jc w:val="left"/>
        <w:rPr>
          <w:color w:val="auto"/>
        </w:rPr>
      </w:pPr>
      <w:r w:rsidRPr="00A038F8">
        <w:rPr>
          <w:color w:val="auto"/>
        </w:rPr>
        <w:t xml:space="preserve"> </w:t>
      </w:r>
    </w:p>
    <w:p w:rsidR="00D03608" w:rsidRPr="00A038F8" w:rsidRDefault="00D03608" w:rsidP="007C4669">
      <w:pPr>
        <w:spacing w:after="0" w:line="240" w:lineRule="auto"/>
        <w:ind w:left="0" w:right="-2" w:firstLine="567"/>
        <w:jc w:val="left"/>
        <w:rPr>
          <w:b/>
          <w:i/>
          <w:color w:val="auto"/>
        </w:rPr>
      </w:pPr>
      <w:r w:rsidRPr="00A038F8">
        <w:rPr>
          <w:i/>
          <w:color w:val="auto"/>
        </w:rPr>
        <w:t>Работа с текстом: преобразование и интерпретация информации</w:t>
      </w:r>
      <w:r w:rsidRPr="00A038F8">
        <w:rPr>
          <w:b/>
          <w:i/>
          <w:color w:val="auto"/>
        </w:rPr>
        <w:t xml:space="preserve"> </w:t>
      </w:r>
    </w:p>
    <w:p w:rsidR="00D03608" w:rsidRPr="00A038F8" w:rsidRDefault="00D03608" w:rsidP="007C4669">
      <w:pPr>
        <w:spacing w:after="0" w:line="240" w:lineRule="auto"/>
        <w:ind w:left="0" w:right="-2" w:firstLine="567"/>
        <w:jc w:val="left"/>
        <w:rPr>
          <w:color w:val="auto"/>
        </w:rPr>
      </w:pPr>
      <w:r w:rsidRPr="00A038F8">
        <w:rPr>
          <w:color w:val="auto"/>
          <w:u w:val="single"/>
        </w:rPr>
        <w:t>Выпускник научится:</w:t>
      </w:r>
      <w:r w:rsidRPr="00A038F8">
        <w:rPr>
          <w:color w:val="auto"/>
        </w:rPr>
        <w:t xml:space="preserve">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пересказывать текст подробно и сжато, устно и письменно;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соотносить факты с общей идеей текста, устанавливать простые связи, не показанные в тексте напрямую;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формулировать несложные выводы, основываясь на тексте; находить аргументы, подтверждающие вывод;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сопоставлять и обобщать содержащуюся в разных частях текста информацию;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составлять на основании текста небольшое монологическое высказывание, отвечая на поставленный вопрос. </w:t>
      </w:r>
    </w:p>
    <w:p w:rsidR="00D03608" w:rsidRPr="00A038F8" w:rsidRDefault="00D03608" w:rsidP="0043353C">
      <w:pPr>
        <w:spacing w:after="0" w:line="240" w:lineRule="auto"/>
        <w:ind w:left="0" w:right="-2" w:firstLine="567"/>
        <w:jc w:val="left"/>
        <w:rPr>
          <w:color w:val="auto"/>
        </w:rPr>
      </w:pPr>
      <w:r w:rsidRPr="00A038F8">
        <w:rPr>
          <w:color w:val="auto"/>
        </w:rPr>
        <w:t xml:space="preserve"> </w:t>
      </w:r>
    </w:p>
    <w:p w:rsidR="00D03608" w:rsidRPr="00A038F8" w:rsidRDefault="00D03608" w:rsidP="007C4669">
      <w:pPr>
        <w:spacing w:after="0" w:line="240" w:lineRule="auto"/>
        <w:ind w:left="0" w:right="-2" w:firstLine="567"/>
        <w:rPr>
          <w:color w:val="auto"/>
          <w:u w:val="single"/>
        </w:rPr>
      </w:pPr>
      <w:r w:rsidRPr="00A038F8">
        <w:rPr>
          <w:color w:val="auto"/>
          <w:u w:val="single"/>
        </w:rPr>
        <w:t>Выпускник получит возможность научиться:</w:t>
      </w:r>
      <w:r w:rsidRPr="00A038F8">
        <w:rPr>
          <w:b/>
          <w:i/>
          <w:color w:val="auto"/>
          <w:u w:val="single"/>
        </w:rPr>
        <w:t xml:space="preserve"> </w:t>
      </w:r>
    </w:p>
    <w:p w:rsidR="00D03608" w:rsidRPr="00A038F8" w:rsidRDefault="00D03608" w:rsidP="007C4669">
      <w:pPr>
        <w:numPr>
          <w:ilvl w:val="1"/>
          <w:numId w:val="4"/>
        </w:numPr>
        <w:spacing w:after="0" w:line="240" w:lineRule="auto"/>
        <w:ind w:left="0" w:right="-2" w:firstLine="567"/>
        <w:rPr>
          <w:color w:val="auto"/>
        </w:rPr>
      </w:pPr>
      <w:r w:rsidRPr="00A038F8">
        <w:rPr>
          <w:i/>
          <w:color w:val="auto"/>
        </w:rPr>
        <w:t>делать выписки из прочитанных текстов с учѐтом цели их дальнейшего использования;</w:t>
      </w:r>
      <w:r w:rsidRPr="00A038F8">
        <w:rPr>
          <w:color w:val="auto"/>
        </w:rPr>
        <w:t xml:space="preserve"> </w:t>
      </w:r>
    </w:p>
    <w:p w:rsidR="00D03608" w:rsidRPr="00A038F8" w:rsidRDefault="00D03608" w:rsidP="007C4669">
      <w:pPr>
        <w:numPr>
          <w:ilvl w:val="1"/>
          <w:numId w:val="4"/>
        </w:numPr>
        <w:spacing w:after="0" w:line="240" w:lineRule="auto"/>
        <w:ind w:left="0" w:right="-2" w:firstLine="567"/>
        <w:rPr>
          <w:color w:val="auto"/>
        </w:rPr>
      </w:pPr>
      <w:r w:rsidRPr="00A038F8">
        <w:rPr>
          <w:i/>
          <w:color w:val="auto"/>
        </w:rPr>
        <w:t>составлять небольшие письменные аннотации к тексту, отзывы о прочитанно</w:t>
      </w:r>
      <w:r w:rsidRPr="00A038F8">
        <w:rPr>
          <w:color w:val="auto"/>
        </w:rPr>
        <w:t xml:space="preserve">м. </w:t>
      </w:r>
    </w:p>
    <w:p w:rsidR="00D03608" w:rsidRPr="00A038F8" w:rsidRDefault="00D03608" w:rsidP="007C4669">
      <w:pPr>
        <w:spacing w:after="0" w:line="240" w:lineRule="auto"/>
        <w:ind w:left="0" w:right="-2" w:firstLine="567"/>
        <w:jc w:val="left"/>
        <w:rPr>
          <w:color w:val="auto"/>
        </w:rPr>
      </w:pPr>
      <w:r w:rsidRPr="00A038F8">
        <w:rPr>
          <w:i/>
          <w:color w:val="auto"/>
        </w:rPr>
        <w:t xml:space="preserve"> </w:t>
      </w:r>
    </w:p>
    <w:p w:rsidR="00D03608" w:rsidRPr="00A038F8" w:rsidRDefault="00D03608" w:rsidP="007C4669">
      <w:pPr>
        <w:spacing w:after="0" w:line="240" w:lineRule="auto"/>
        <w:ind w:left="0" w:right="-2" w:firstLine="567"/>
        <w:rPr>
          <w:color w:val="auto"/>
        </w:rPr>
      </w:pPr>
      <w:r w:rsidRPr="00A038F8">
        <w:rPr>
          <w:i/>
          <w:color w:val="auto"/>
        </w:rPr>
        <w:t>Работа с текстом: оценка информации</w:t>
      </w:r>
      <w:r w:rsidRPr="00A038F8">
        <w:rPr>
          <w:color w:val="auto"/>
        </w:rPr>
        <w:t xml:space="preserve"> </w:t>
      </w:r>
    </w:p>
    <w:p w:rsidR="00D03608" w:rsidRPr="00A038F8" w:rsidRDefault="00D03608" w:rsidP="007C4669">
      <w:pPr>
        <w:spacing w:after="0" w:line="240" w:lineRule="auto"/>
        <w:ind w:left="0" w:right="-2" w:firstLine="567"/>
        <w:rPr>
          <w:color w:val="auto"/>
        </w:rPr>
      </w:pPr>
      <w:r w:rsidRPr="00A038F8">
        <w:rPr>
          <w:color w:val="auto"/>
          <w:u w:val="single"/>
        </w:rPr>
        <w:t>Выпускник научится:</w:t>
      </w:r>
      <w:r w:rsidRPr="00A038F8">
        <w:rPr>
          <w:b/>
          <w:color w:val="auto"/>
        </w:rPr>
        <w:t xml:space="preserve">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высказывать оценочные суждения и свою точку зрения о прочитанном тексте;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оценивать содержание и языковые особенности текста; определять место и роль иллюстративного ряда в тексте; </w:t>
      </w:r>
    </w:p>
    <w:p w:rsidR="00D03608" w:rsidRPr="00A038F8" w:rsidRDefault="00D03608" w:rsidP="007C4669">
      <w:pPr>
        <w:numPr>
          <w:ilvl w:val="1"/>
          <w:numId w:val="4"/>
        </w:numPr>
        <w:spacing w:after="0" w:line="240" w:lineRule="auto"/>
        <w:ind w:left="0" w:right="-2" w:firstLine="567"/>
        <w:rPr>
          <w:color w:val="auto"/>
        </w:rPr>
      </w:pPr>
      <w:r w:rsidRPr="00A038F8">
        <w:rPr>
          <w:color w:val="auto"/>
        </w:rPr>
        <w:t xml:space="preserve">на основе имеющихся знаний обнаруживать недостоверность, пробелы в информации и находить пути восполнения этих пробелов; </w:t>
      </w:r>
    </w:p>
    <w:p w:rsidR="00D03608" w:rsidRPr="00A038F8" w:rsidRDefault="00D03608" w:rsidP="003959FC">
      <w:pPr>
        <w:numPr>
          <w:ilvl w:val="1"/>
          <w:numId w:val="4"/>
        </w:numPr>
        <w:spacing w:after="0" w:line="240" w:lineRule="auto"/>
        <w:ind w:left="0" w:right="-2" w:firstLine="567"/>
        <w:rPr>
          <w:color w:val="auto"/>
        </w:rPr>
      </w:pPr>
      <w:r w:rsidRPr="00A038F8">
        <w:rPr>
          <w:color w:val="auto"/>
        </w:rPr>
        <w:t xml:space="preserve">участвовать в учебном диалоге при обсуждении прочитанного или прослушанного текста. </w:t>
      </w:r>
    </w:p>
    <w:p w:rsidR="00D03608" w:rsidRPr="00A038F8" w:rsidRDefault="00D03608" w:rsidP="003959FC">
      <w:pPr>
        <w:spacing w:after="23" w:line="240" w:lineRule="auto"/>
        <w:ind w:left="0" w:right="-2" w:firstLine="567"/>
        <w:jc w:val="left"/>
        <w:rPr>
          <w:color w:val="auto"/>
        </w:rPr>
      </w:pPr>
      <w:r w:rsidRPr="00A038F8">
        <w:rPr>
          <w:color w:val="auto"/>
        </w:rPr>
        <w:t xml:space="preserve"> </w:t>
      </w:r>
    </w:p>
    <w:p w:rsidR="00D03608" w:rsidRPr="00A038F8" w:rsidRDefault="00D03608" w:rsidP="003959FC">
      <w:pPr>
        <w:spacing w:after="0" w:line="240" w:lineRule="auto"/>
        <w:ind w:left="0" w:right="-2" w:firstLine="567"/>
        <w:rPr>
          <w:color w:val="auto"/>
          <w:u w:val="single"/>
        </w:rPr>
      </w:pPr>
      <w:r w:rsidRPr="00A038F8">
        <w:rPr>
          <w:color w:val="auto"/>
          <w:u w:val="single"/>
        </w:rPr>
        <w:t>Выпускник получит возможность научиться:</w:t>
      </w:r>
      <w:r w:rsidRPr="00A038F8">
        <w:rPr>
          <w:b/>
          <w:i/>
          <w:color w:val="auto"/>
          <w:u w:val="single"/>
        </w:rPr>
        <w:t xml:space="preserve"> </w:t>
      </w:r>
    </w:p>
    <w:p w:rsidR="00D03608" w:rsidRPr="00A038F8" w:rsidRDefault="00D03608" w:rsidP="007C4669">
      <w:pPr>
        <w:numPr>
          <w:ilvl w:val="1"/>
          <w:numId w:val="4"/>
        </w:numPr>
        <w:spacing w:after="0" w:line="240" w:lineRule="auto"/>
        <w:ind w:left="0" w:right="-2" w:firstLine="567"/>
        <w:rPr>
          <w:color w:val="auto"/>
        </w:rPr>
      </w:pPr>
      <w:r w:rsidRPr="00A038F8">
        <w:rPr>
          <w:i/>
          <w:color w:val="auto"/>
        </w:rPr>
        <w:t>сопоставлять различные точки зрения;</w:t>
      </w:r>
      <w:r w:rsidRPr="00A038F8">
        <w:rPr>
          <w:color w:val="auto"/>
        </w:rPr>
        <w:t xml:space="preserve"> </w:t>
      </w:r>
    </w:p>
    <w:p w:rsidR="00D03608" w:rsidRPr="00A038F8" w:rsidRDefault="00D03608" w:rsidP="007C4669">
      <w:pPr>
        <w:numPr>
          <w:ilvl w:val="1"/>
          <w:numId w:val="4"/>
        </w:numPr>
        <w:spacing w:after="0" w:line="240" w:lineRule="auto"/>
        <w:ind w:left="0" w:right="-2" w:firstLine="567"/>
        <w:rPr>
          <w:color w:val="auto"/>
        </w:rPr>
      </w:pPr>
      <w:r w:rsidRPr="00A038F8">
        <w:rPr>
          <w:i/>
          <w:color w:val="auto"/>
        </w:rPr>
        <w:t>соотносить позицию автора с собственной точкой зрения.</w:t>
      </w:r>
      <w:r w:rsidRPr="00A038F8">
        <w:rPr>
          <w:color w:val="auto"/>
        </w:rPr>
        <w:t xml:space="preserve"> </w:t>
      </w:r>
    </w:p>
    <w:p w:rsidR="00D03608" w:rsidRPr="00A038F8" w:rsidRDefault="00D03608" w:rsidP="00D03608">
      <w:pPr>
        <w:spacing w:after="30" w:line="259" w:lineRule="auto"/>
        <w:ind w:left="0" w:right="-2" w:firstLine="567"/>
        <w:jc w:val="left"/>
        <w:rPr>
          <w:color w:val="auto"/>
        </w:rPr>
      </w:pPr>
      <w:r w:rsidRPr="00A038F8">
        <w:rPr>
          <w:color w:val="auto"/>
        </w:rPr>
        <w:t xml:space="preserve"> </w:t>
      </w:r>
    </w:p>
    <w:p w:rsidR="00D03608" w:rsidRPr="00724B61" w:rsidRDefault="00D03608" w:rsidP="002D2E40">
      <w:pPr>
        <w:spacing w:after="0" w:line="271" w:lineRule="auto"/>
        <w:ind w:left="0" w:right="-2" w:firstLine="567"/>
        <w:jc w:val="center"/>
        <w:rPr>
          <w:b/>
          <w:color w:val="auto"/>
        </w:rPr>
      </w:pPr>
      <w:r w:rsidRPr="00724B61">
        <w:rPr>
          <w:b/>
          <w:color w:val="auto"/>
        </w:rPr>
        <w:t>Формирование ИКТ-компетентности обучающихся</w:t>
      </w:r>
    </w:p>
    <w:p w:rsidR="00D03608" w:rsidRPr="00724B61" w:rsidRDefault="00D03608" w:rsidP="002D2E40">
      <w:pPr>
        <w:spacing w:after="0" w:line="271" w:lineRule="auto"/>
        <w:ind w:left="0" w:right="-2" w:firstLine="567"/>
        <w:jc w:val="left"/>
        <w:rPr>
          <w:color w:val="auto"/>
        </w:rPr>
      </w:pPr>
      <w:r w:rsidRPr="00724B61">
        <w:rPr>
          <w:color w:val="auto"/>
          <w:u w:val="single"/>
        </w:rPr>
        <w:t>Выпускник научится:</w:t>
      </w:r>
      <w:r w:rsidRPr="00724B61">
        <w:rPr>
          <w:color w:val="auto"/>
        </w:rPr>
        <w:t xml:space="preserve"> </w:t>
      </w:r>
    </w:p>
    <w:p w:rsidR="00D03608" w:rsidRPr="00724B61" w:rsidRDefault="00D03608" w:rsidP="002D2E40">
      <w:pPr>
        <w:numPr>
          <w:ilvl w:val="1"/>
          <w:numId w:val="4"/>
        </w:numPr>
        <w:spacing w:after="0"/>
        <w:ind w:left="0" w:right="-2" w:firstLine="567"/>
        <w:rPr>
          <w:color w:val="auto"/>
        </w:rPr>
      </w:pPr>
      <w:r w:rsidRPr="00724B61">
        <w:rPr>
          <w:color w:val="auto"/>
        </w:rPr>
        <w:lastRenderedPageBreak/>
        <w:t xml:space="preserve">использовать безопасные для органов зрения, нервной системы, опорно-двигательного аппарата эргономичные приѐмы работы с компьютером и другими средствами ИКТ; выполнять компенсирующие физические упражнения (мини-зарядку); </w:t>
      </w:r>
    </w:p>
    <w:p w:rsidR="00D03608" w:rsidRPr="00724B61" w:rsidRDefault="00D03608" w:rsidP="002D2E40">
      <w:pPr>
        <w:numPr>
          <w:ilvl w:val="1"/>
          <w:numId w:val="4"/>
        </w:numPr>
        <w:spacing w:after="0"/>
        <w:ind w:left="0" w:right="-2" w:firstLine="567"/>
        <w:rPr>
          <w:color w:val="auto"/>
        </w:rPr>
      </w:pPr>
      <w:r w:rsidRPr="00724B61">
        <w:rPr>
          <w:color w:val="auto"/>
        </w:rPr>
        <w:t xml:space="preserve">организовывать систему папок для хранения собственной информации в компьютере; </w:t>
      </w:r>
    </w:p>
    <w:p w:rsidR="00D03608" w:rsidRPr="00724B61" w:rsidRDefault="00D03608" w:rsidP="002D2E40">
      <w:pPr>
        <w:numPr>
          <w:ilvl w:val="1"/>
          <w:numId w:val="4"/>
        </w:numPr>
        <w:spacing w:after="0"/>
        <w:ind w:left="0" w:right="-2" w:firstLine="567"/>
        <w:rPr>
          <w:color w:val="auto"/>
        </w:rPr>
      </w:pPr>
      <w:r w:rsidRPr="00724B61">
        <w:rPr>
          <w:color w:val="auto"/>
        </w:rP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w:t>
      </w:r>
      <w:r w:rsidRPr="00724B61">
        <w:rPr>
          <w:color w:val="auto"/>
          <w:sz w:val="28"/>
        </w:rPr>
        <w:t>•</w:t>
      </w:r>
      <w:r w:rsidRPr="00724B61">
        <w:rPr>
          <w:rFonts w:ascii="Arial" w:eastAsia="Arial" w:hAnsi="Arial" w:cs="Arial"/>
          <w:color w:val="auto"/>
          <w:sz w:val="28"/>
        </w:rPr>
        <w:t xml:space="preserve"> </w:t>
      </w:r>
      <w:r w:rsidRPr="00724B61">
        <w:rPr>
          <w:color w:val="auto"/>
        </w:rPr>
        <w:t xml:space="preserve">набирать текст на русском и иностранном языках; пользоваться основными функциями стандартного текстового редактора, следовать основным правилам оформления текста; использовать автоматический орфографический контроль; </w:t>
      </w:r>
    </w:p>
    <w:p w:rsidR="00D03608" w:rsidRPr="00724B61" w:rsidRDefault="00D03608" w:rsidP="002D2E40">
      <w:pPr>
        <w:numPr>
          <w:ilvl w:val="1"/>
          <w:numId w:val="4"/>
        </w:numPr>
        <w:spacing w:after="0"/>
        <w:ind w:left="0" w:right="-2" w:firstLine="567"/>
        <w:rPr>
          <w:color w:val="auto"/>
        </w:rPr>
      </w:pPr>
      <w:r w:rsidRPr="00724B61">
        <w:rPr>
          <w:color w:val="auto"/>
        </w:rPr>
        <w:t xml:space="preserve">создавать изображения с помощью графического планшета и сохранять их; </w:t>
      </w:r>
      <w:r w:rsidRPr="00724B61">
        <w:rPr>
          <w:color w:val="auto"/>
          <w:sz w:val="28"/>
        </w:rPr>
        <w:t>•</w:t>
      </w:r>
      <w:r w:rsidRPr="00724B61">
        <w:rPr>
          <w:rFonts w:ascii="Arial" w:eastAsia="Arial" w:hAnsi="Arial" w:cs="Arial"/>
          <w:color w:val="auto"/>
          <w:sz w:val="28"/>
        </w:rPr>
        <w:t xml:space="preserve"> </w:t>
      </w:r>
      <w:r w:rsidRPr="00724B61">
        <w:rPr>
          <w:color w:val="auto"/>
        </w:rPr>
        <w:t xml:space="preserve">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 </w:t>
      </w:r>
    </w:p>
    <w:p w:rsidR="00D03608" w:rsidRPr="00724B61" w:rsidRDefault="00D03608" w:rsidP="002D2E40">
      <w:pPr>
        <w:numPr>
          <w:ilvl w:val="1"/>
          <w:numId w:val="4"/>
        </w:numPr>
        <w:spacing w:after="0"/>
        <w:ind w:left="0" w:right="-2" w:firstLine="567"/>
        <w:rPr>
          <w:color w:val="auto"/>
        </w:rPr>
      </w:pPr>
      <w:r w:rsidRPr="00724B61">
        <w:rPr>
          <w:color w:val="auto"/>
        </w:rPr>
        <w:t xml:space="preserve">описывать по определѐнному алгоритму объект или процесс наблюдения, записывать аудиовизуальную и числовую информацию о нѐм, используя инструменты ИКТ; </w:t>
      </w:r>
    </w:p>
    <w:p w:rsidR="00D03608" w:rsidRPr="00724B61" w:rsidRDefault="00D03608" w:rsidP="002D2E40">
      <w:pPr>
        <w:numPr>
          <w:ilvl w:val="1"/>
          <w:numId w:val="4"/>
        </w:numPr>
        <w:spacing w:after="0"/>
        <w:ind w:left="0" w:right="-2" w:firstLine="567"/>
        <w:rPr>
          <w:color w:val="auto"/>
        </w:rPr>
      </w:pPr>
      <w:r w:rsidRPr="00724B61">
        <w:rPr>
          <w:color w:val="auto"/>
        </w:rPr>
        <w:t xml:space="preserve">собирать числовые данные в ходе опроса людей, а также во время естественнонаучных наблюдений и экспериментов, используя цифровые датчики, камеру, микрофон и другие средства ИКТ; </w:t>
      </w:r>
    </w:p>
    <w:p w:rsidR="00D03608" w:rsidRPr="00724B61" w:rsidRDefault="00D03608" w:rsidP="002D2E40">
      <w:pPr>
        <w:numPr>
          <w:ilvl w:val="1"/>
          <w:numId w:val="4"/>
        </w:numPr>
        <w:spacing w:after="0"/>
        <w:ind w:left="0" w:right="-2" w:firstLine="567"/>
        <w:rPr>
          <w:color w:val="auto"/>
        </w:rPr>
      </w:pPr>
      <w:r w:rsidRPr="00724B61">
        <w:rPr>
          <w:color w:val="auto"/>
        </w:rPr>
        <w:t xml:space="preserve">искать информацию в соответствующих возрасту электронных словарях и справочниках, Интернете; </w:t>
      </w:r>
    </w:p>
    <w:p w:rsidR="00D03608" w:rsidRPr="00724B61" w:rsidRDefault="00D03608" w:rsidP="002D2E40">
      <w:pPr>
        <w:numPr>
          <w:ilvl w:val="1"/>
          <w:numId w:val="4"/>
        </w:numPr>
        <w:spacing w:after="0"/>
        <w:ind w:left="0" w:right="-2" w:firstLine="567"/>
        <w:rPr>
          <w:color w:val="auto"/>
        </w:rPr>
      </w:pPr>
      <w:r w:rsidRPr="00724B61">
        <w:rPr>
          <w:color w:val="auto"/>
        </w:rPr>
        <w:t xml:space="preserve">создавать текстовые сообщения с использованием средств ИКТ: редактировать, оформлять и сохранять их; </w:t>
      </w:r>
    </w:p>
    <w:p w:rsidR="00D03608" w:rsidRPr="00724B61" w:rsidRDefault="00D03608" w:rsidP="002D2E40">
      <w:pPr>
        <w:numPr>
          <w:ilvl w:val="1"/>
          <w:numId w:val="4"/>
        </w:numPr>
        <w:spacing w:after="0"/>
        <w:ind w:left="0" w:right="-2" w:firstLine="567"/>
        <w:rPr>
          <w:color w:val="auto"/>
        </w:rPr>
      </w:pPr>
      <w:r w:rsidRPr="00724B61">
        <w:rPr>
          <w:color w:val="auto"/>
        </w:rPr>
        <w:t xml:space="preserve">создавать сообщения в виде аудио- и видеофрагментов с использованием иллюстраций, видеоизображения, звука, текста; </w:t>
      </w:r>
    </w:p>
    <w:p w:rsidR="00D03608" w:rsidRPr="00724B61" w:rsidRDefault="00D03608" w:rsidP="002D2E40">
      <w:pPr>
        <w:numPr>
          <w:ilvl w:val="1"/>
          <w:numId w:val="4"/>
        </w:numPr>
        <w:spacing w:after="0"/>
        <w:ind w:left="0" w:right="-2" w:firstLine="567"/>
        <w:rPr>
          <w:color w:val="auto"/>
        </w:rPr>
      </w:pPr>
      <w:r w:rsidRPr="00724B61">
        <w:rPr>
          <w:color w:val="auto"/>
        </w:rPr>
        <w:t xml:space="preserve">создавать изображения, пользуясь графическими возможностями компьютера; составлять новое изображение из готовых фрагментов (аппликация); </w:t>
      </w:r>
    </w:p>
    <w:p w:rsidR="00D03608" w:rsidRPr="00724B61" w:rsidRDefault="00D03608" w:rsidP="002D2E40">
      <w:pPr>
        <w:numPr>
          <w:ilvl w:val="1"/>
          <w:numId w:val="4"/>
        </w:numPr>
        <w:spacing w:after="0"/>
        <w:ind w:left="0" w:right="-2" w:firstLine="567"/>
        <w:rPr>
          <w:color w:val="auto"/>
        </w:rPr>
      </w:pPr>
      <w:r w:rsidRPr="00724B61">
        <w:rPr>
          <w:color w:val="auto"/>
        </w:rP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D03608" w:rsidRPr="00724B61" w:rsidRDefault="00D03608" w:rsidP="002D2E40">
      <w:pPr>
        <w:spacing w:after="0" w:line="259" w:lineRule="auto"/>
        <w:ind w:left="0" w:right="-2" w:firstLine="567"/>
        <w:jc w:val="left"/>
        <w:rPr>
          <w:color w:val="auto"/>
        </w:rPr>
      </w:pPr>
      <w:r w:rsidRPr="00724B61">
        <w:rPr>
          <w:color w:val="auto"/>
        </w:rPr>
        <w:t xml:space="preserve"> </w:t>
      </w:r>
    </w:p>
    <w:p w:rsidR="00D03608" w:rsidRPr="00724B61" w:rsidRDefault="00D03608" w:rsidP="002D2E40">
      <w:pPr>
        <w:spacing w:after="0"/>
        <w:ind w:left="0" w:right="-2" w:firstLine="567"/>
        <w:rPr>
          <w:color w:val="auto"/>
          <w:u w:val="single"/>
        </w:rPr>
      </w:pPr>
      <w:r w:rsidRPr="00724B61">
        <w:rPr>
          <w:color w:val="auto"/>
          <w:u w:val="single"/>
        </w:rPr>
        <w:t>Выпускник получит возможность научиться:</w:t>
      </w:r>
      <w:r w:rsidRPr="00724B61">
        <w:rPr>
          <w:b/>
          <w:i/>
          <w:color w:val="auto"/>
          <w:u w:val="single"/>
        </w:rPr>
        <w:t xml:space="preserve"> </w:t>
      </w:r>
    </w:p>
    <w:p w:rsidR="00D03608" w:rsidRPr="00724B61" w:rsidRDefault="00D03608" w:rsidP="002D2E40">
      <w:pPr>
        <w:numPr>
          <w:ilvl w:val="1"/>
          <w:numId w:val="4"/>
        </w:numPr>
        <w:spacing w:after="0" w:line="267" w:lineRule="auto"/>
        <w:ind w:left="0" w:right="-2" w:firstLine="567"/>
        <w:rPr>
          <w:color w:val="auto"/>
        </w:rPr>
      </w:pPr>
      <w:r w:rsidRPr="00724B61">
        <w:rPr>
          <w:i/>
          <w:color w:val="auto"/>
        </w:rPr>
        <w:t>использовать программу распознавания сканированного текста на русском языке;</w:t>
      </w:r>
      <w:r w:rsidRPr="00724B61">
        <w:rPr>
          <w:color w:val="auto"/>
        </w:rPr>
        <w:t xml:space="preserve"> </w:t>
      </w:r>
    </w:p>
    <w:p w:rsidR="00D03608" w:rsidRPr="00724B61" w:rsidRDefault="00D03608" w:rsidP="002D2E40">
      <w:pPr>
        <w:numPr>
          <w:ilvl w:val="1"/>
          <w:numId w:val="4"/>
        </w:numPr>
        <w:spacing w:after="0" w:line="267" w:lineRule="auto"/>
        <w:ind w:left="0" w:right="-2" w:firstLine="567"/>
        <w:rPr>
          <w:color w:val="auto"/>
        </w:rPr>
      </w:pPr>
      <w:r w:rsidRPr="00724B61">
        <w:rPr>
          <w:i/>
          <w:color w:val="auto"/>
        </w:rPr>
        <w:t>представлять информацию в различном виде (схемы, таблицы и т. д.);</w:t>
      </w:r>
      <w:r w:rsidRPr="00724B61">
        <w:rPr>
          <w:color w:val="auto"/>
        </w:rPr>
        <w:t xml:space="preserve"> </w:t>
      </w:r>
    </w:p>
    <w:p w:rsidR="00D03608" w:rsidRPr="00724B61" w:rsidRDefault="00D03608" w:rsidP="002D2E40">
      <w:pPr>
        <w:numPr>
          <w:ilvl w:val="1"/>
          <w:numId w:val="4"/>
        </w:numPr>
        <w:spacing w:after="0" w:line="267" w:lineRule="auto"/>
        <w:ind w:left="0" w:right="-2" w:firstLine="567"/>
        <w:rPr>
          <w:color w:val="auto"/>
        </w:rPr>
      </w:pPr>
      <w:r w:rsidRPr="00724B61">
        <w:rPr>
          <w:i/>
          <w:color w:val="auto"/>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еѐ источника;</w:t>
      </w:r>
      <w:r w:rsidRPr="00724B61">
        <w:rPr>
          <w:color w:val="auto"/>
        </w:rPr>
        <w:t xml:space="preserve"> </w:t>
      </w:r>
    </w:p>
    <w:p w:rsidR="00D03608" w:rsidRPr="00724B61" w:rsidRDefault="00D03608" w:rsidP="002D2E40">
      <w:pPr>
        <w:numPr>
          <w:ilvl w:val="1"/>
          <w:numId w:val="4"/>
        </w:numPr>
        <w:spacing w:after="0" w:line="267" w:lineRule="auto"/>
        <w:ind w:left="0" w:right="-2" w:firstLine="567"/>
        <w:rPr>
          <w:color w:val="auto"/>
        </w:rPr>
      </w:pPr>
      <w:r w:rsidRPr="00724B61">
        <w:rPr>
          <w:i/>
          <w:color w:val="auto"/>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r w:rsidRPr="00724B61">
        <w:rPr>
          <w:color w:val="auto"/>
        </w:rPr>
        <w:t xml:space="preserve"> </w:t>
      </w:r>
    </w:p>
    <w:p w:rsidR="00D03608" w:rsidRPr="00724B61" w:rsidRDefault="00D03608" w:rsidP="002D2E40">
      <w:pPr>
        <w:numPr>
          <w:ilvl w:val="1"/>
          <w:numId w:val="4"/>
        </w:numPr>
        <w:spacing w:after="0" w:line="267" w:lineRule="auto"/>
        <w:ind w:left="0" w:right="-2" w:firstLine="567"/>
        <w:rPr>
          <w:color w:val="auto"/>
        </w:rPr>
      </w:pPr>
      <w:r w:rsidRPr="00724B61">
        <w:rPr>
          <w:i/>
          <w:color w:val="auto"/>
        </w:rPr>
        <w:t xml:space="preserve">размещать </w:t>
      </w:r>
      <w:r w:rsidRPr="00724B61">
        <w:rPr>
          <w:i/>
          <w:color w:val="auto"/>
        </w:rPr>
        <w:tab/>
        <w:t xml:space="preserve">сообщение </w:t>
      </w:r>
      <w:r w:rsidRPr="00724B61">
        <w:rPr>
          <w:i/>
          <w:color w:val="auto"/>
        </w:rPr>
        <w:tab/>
        <w:t xml:space="preserve">в </w:t>
      </w:r>
      <w:r w:rsidRPr="00724B61">
        <w:rPr>
          <w:i/>
          <w:color w:val="auto"/>
        </w:rPr>
        <w:tab/>
        <w:t xml:space="preserve">информационной </w:t>
      </w:r>
      <w:r w:rsidRPr="00724B61">
        <w:rPr>
          <w:i/>
          <w:color w:val="auto"/>
        </w:rPr>
        <w:tab/>
        <w:t xml:space="preserve">образовательной </w:t>
      </w:r>
      <w:r w:rsidRPr="00724B61">
        <w:rPr>
          <w:i/>
          <w:color w:val="auto"/>
        </w:rPr>
        <w:tab/>
        <w:t>среде образовательного учреждения;</w:t>
      </w:r>
      <w:r w:rsidRPr="00724B61">
        <w:rPr>
          <w:color w:val="auto"/>
        </w:rPr>
        <w:t xml:space="preserve"> </w:t>
      </w:r>
    </w:p>
    <w:p w:rsidR="00D03608" w:rsidRPr="00724B61" w:rsidRDefault="00D03608" w:rsidP="002D2E40">
      <w:pPr>
        <w:numPr>
          <w:ilvl w:val="1"/>
          <w:numId w:val="4"/>
        </w:numPr>
        <w:spacing w:after="0" w:line="267" w:lineRule="auto"/>
        <w:ind w:left="0" w:right="-2" w:firstLine="567"/>
        <w:rPr>
          <w:color w:val="auto"/>
        </w:rPr>
      </w:pPr>
      <w:r w:rsidRPr="00724B61">
        <w:rPr>
          <w:i/>
          <w:color w:val="auto"/>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w:t>
      </w:r>
    </w:p>
    <w:p w:rsidR="00D03608" w:rsidRPr="00724B61" w:rsidRDefault="00D03608" w:rsidP="002D2E40">
      <w:pPr>
        <w:spacing w:after="0" w:line="267" w:lineRule="auto"/>
        <w:ind w:left="0" w:right="-2" w:firstLine="567"/>
        <w:rPr>
          <w:color w:val="auto"/>
        </w:rPr>
      </w:pPr>
      <w:r w:rsidRPr="00724B61">
        <w:rPr>
          <w:i/>
          <w:color w:val="auto"/>
        </w:rPr>
        <w:t>«музыкальных петель».</w:t>
      </w:r>
      <w:r w:rsidRPr="00724B61">
        <w:rPr>
          <w:color w:val="auto"/>
        </w:rPr>
        <w:t xml:space="preserve"> </w:t>
      </w:r>
    </w:p>
    <w:p w:rsidR="00D03608" w:rsidRPr="00724B61" w:rsidRDefault="00D03608" w:rsidP="002D2E40">
      <w:pPr>
        <w:spacing w:after="0" w:line="240" w:lineRule="auto"/>
        <w:ind w:left="0" w:firstLine="540"/>
        <w:rPr>
          <w:b/>
          <w:i/>
          <w:color w:val="auto"/>
          <w:szCs w:val="24"/>
        </w:rPr>
      </w:pPr>
    </w:p>
    <w:p w:rsidR="0021606A" w:rsidRPr="00724B61" w:rsidRDefault="0021606A" w:rsidP="002D2E40">
      <w:pPr>
        <w:spacing w:after="0" w:line="240" w:lineRule="auto"/>
        <w:ind w:left="0" w:firstLine="540"/>
        <w:rPr>
          <w:color w:val="auto"/>
          <w:szCs w:val="24"/>
        </w:rPr>
      </w:pPr>
      <w:r w:rsidRPr="00724B61">
        <w:rPr>
          <w:b/>
          <w:i/>
          <w:color w:val="auto"/>
          <w:szCs w:val="24"/>
        </w:rPr>
        <w:t>Предметные результаты</w:t>
      </w:r>
      <w:r w:rsidRPr="00724B61">
        <w:rPr>
          <w:b/>
          <w:color w:val="auto"/>
          <w:szCs w:val="24"/>
        </w:rPr>
        <w:t xml:space="preserve"> </w:t>
      </w:r>
      <w:r w:rsidRPr="00724B61">
        <w:rPr>
          <w:color w:val="auto"/>
          <w:szCs w:val="24"/>
        </w:rPr>
        <w:t>освоения АООП начального общего образования учащихся с ЗПР</w:t>
      </w:r>
      <w:r w:rsidR="00DA4A9D" w:rsidRPr="00724B61">
        <w:rPr>
          <w:color w:val="auto"/>
          <w:szCs w:val="24"/>
        </w:rPr>
        <w:t xml:space="preserve"> </w:t>
      </w:r>
      <w:r w:rsidR="00E7513F" w:rsidRPr="00724B61">
        <w:rPr>
          <w:color w:val="auto"/>
          <w:szCs w:val="24"/>
        </w:rPr>
        <w:t xml:space="preserve">(вариант 7.1.) </w:t>
      </w:r>
      <w:r w:rsidR="007D2DD3">
        <w:rPr>
          <w:rFonts w:eastAsia="Arial Unicode MS"/>
          <w:iCs/>
          <w:szCs w:val="24"/>
        </w:rPr>
        <w:t>МБОУ-</w:t>
      </w:r>
      <w:r w:rsidR="007D2DD3" w:rsidRPr="0021241A">
        <w:rPr>
          <w:rFonts w:eastAsia="Arial Unicode MS"/>
          <w:iCs/>
          <w:szCs w:val="24"/>
        </w:rPr>
        <w:t>СОШ №</w:t>
      </w:r>
      <w:r w:rsidR="007D2DD3">
        <w:rPr>
          <w:rFonts w:eastAsia="Arial Unicode MS"/>
          <w:iCs/>
          <w:szCs w:val="24"/>
        </w:rPr>
        <w:t>29</w:t>
      </w:r>
      <w:r w:rsidR="00E7513F" w:rsidRPr="00724B61">
        <w:rPr>
          <w:color w:val="auto"/>
          <w:szCs w:val="24"/>
        </w:rPr>
        <w:t>.</w:t>
      </w:r>
    </w:p>
    <w:p w:rsidR="0021606A" w:rsidRPr="00724B61" w:rsidRDefault="0021606A" w:rsidP="0021606A">
      <w:pPr>
        <w:spacing w:after="0" w:line="240" w:lineRule="auto"/>
        <w:ind w:left="0" w:firstLine="540"/>
        <w:rPr>
          <w:color w:val="auto"/>
          <w:szCs w:val="24"/>
        </w:rPr>
      </w:pPr>
      <w:r w:rsidRPr="00724B61">
        <w:rPr>
          <w:color w:val="auto"/>
          <w:szCs w:val="24"/>
        </w:rPr>
        <w:lastRenderedPageBreak/>
        <w:t>Предметные результаты освоения АООП НОО обучающихся с ЗПР – освоенный обучающимися с ЗПР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21606A" w:rsidRPr="00724B61" w:rsidRDefault="0021606A" w:rsidP="0021606A">
      <w:pPr>
        <w:spacing w:after="0" w:line="240" w:lineRule="auto"/>
        <w:ind w:left="0" w:firstLine="540"/>
        <w:rPr>
          <w:color w:val="auto"/>
          <w:szCs w:val="24"/>
        </w:rPr>
      </w:pPr>
    </w:p>
    <w:p w:rsidR="0021606A" w:rsidRPr="00724B61" w:rsidRDefault="0021606A" w:rsidP="0021606A">
      <w:pPr>
        <w:spacing w:after="0" w:line="240" w:lineRule="auto"/>
        <w:ind w:left="0" w:firstLine="540"/>
        <w:rPr>
          <w:color w:val="auto"/>
          <w:szCs w:val="24"/>
          <w:u w:val="single"/>
        </w:rPr>
      </w:pPr>
      <w:r w:rsidRPr="00724B61">
        <w:rPr>
          <w:color w:val="auto"/>
          <w:szCs w:val="24"/>
        </w:rPr>
        <w:t>АООП НОО обучающихся с ЗПР</w:t>
      </w:r>
      <w:r w:rsidR="00DA4A9D" w:rsidRPr="00724B61">
        <w:rPr>
          <w:color w:val="auto"/>
          <w:szCs w:val="24"/>
        </w:rPr>
        <w:t xml:space="preserve"> (вариант 7.1)</w:t>
      </w:r>
      <w:r w:rsidR="00D13204" w:rsidRPr="00724B61">
        <w:rPr>
          <w:color w:val="auto"/>
          <w:szCs w:val="24"/>
        </w:rPr>
        <w:t xml:space="preserve"> </w:t>
      </w:r>
      <w:r w:rsidR="00DA4A9D" w:rsidRPr="00724B61">
        <w:rPr>
          <w:color w:val="auto"/>
          <w:szCs w:val="24"/>
        </w:rPr>
        <w:t xml:space="preserve">в </w:t>
      </w:r>
      <w:r w:rsidR="007D2DD3">
        <w:rPr>
          <w:rFonts w:eastAsia="Arial Unicode MS"/>
          <w:iCs/>
          <w:szCs w:val="24"/>
        </w:rPr>
        <w:t>МБОУ-</w:t>
      </w:r>
      <w:r w:rsidR="007D2DD3" w:rsidRPr="0021241A">
        <w:rPr>
          <w:rFonts w:eastAsia="Arial Unicode MS"/>
          <w:iCs/>
          <w:szCs w:val="24"/>
        </w:rPr>
        <w:t>СОШ №</w:t>
      </w:r>
      <w:r w:rsidR="007D2DD3">
        <w:rPr>
          <w:rFonts w:eastAsia="Arial Unicode MS"/>
          <w:iCs/>
          <w:szCs w:val="24"/>
        </w:rPr>
        <w:t xml:space="preserve">29 </w:t>
      </w:r>
      <w:r w:rsidRPr="00724B61">
        <w:rPr>
          <w:color w:val="auto"/>
          <w:szCs w:val="24"/>
        </w:rPr>
        <w:t xml:space="preserve">реализуется через </w:t>
      </w:r>
      <w:r w:rsidRPr="00724B61">
        <w:rPr>
          <w:color w:val="auto"/>
          <w:szCs w:val="24"/>
          <w:u w:val="single"/>
        </w:rPr>
        <w:t xml:space="preserve">УМК «Школа России». </w:t>
      </w:r>
    </w:p>
    <w:p w:rsidR="0021606A" w:rsidRPr="00724B61" w:rsidRDefault="0021606A" w:rsidP="0021606A">
      <w:pPr>
        <w:spacing w:after="0" w:line="240" w:lineRule="auto"/>
        <w:ind w:left="0" w:firstLine="540"/>
        <w:rPr>
          <w:color w:val="auto"/>
          <w:szCs w:val="24"/>
        </w:rPr>
      </w:pPr>
      <w:r w:rsidRPr="00724B61">
        <w:rPr>
          <w:color w:val="auto"/>
          <w:szCs w:val="24"/>
        </w:rPr>
        <w:t>Средствами УМК «Школа России» осуществляется решение следующих задач:</w:t>
      </w:r>
    </w:p>
    <w:p w:rsidR="0021606A" w:rsidRPr="00724B61" w:rsidRDefault="0021606A" w:rsidP="00906A2F">
      <w:pPr>
        <w:numPr>
          <w:ilvl w:val="0"/>
          <w:numId w:val="50"/>
        </w:numPr>
        <w:tabs>
          <w:tab w:val="num" w:pos="0"/>
        </w:tabs>
        <w:spacing w:after="0" w:line="240" w:lineRule="auto"/>
        <w:ind w:firstLine="11"/>
        <w:jc w:val="left"/>
        <w:rPr>
          <w:color w:val="auto"/>
          <w:szCs w:val="24"/>
        </w:rPr>
      </w:pPr>
      <w:r w:rsidRPr="00724B61">
        <w:rPr>
          <w:color w:val="auto"/>
          <w:szCs w:val="24"/>
        </w:rPr>
        <w:t>развитие личности обучающегося, его творческих способностей;</w:t>
      </w:r>
    </w:p>
    <w:p w:rsidR="0021606A" w:rsidRPr="00724B61" w:rsidRDefault="0021606A" w:rsidP="00906A2F">
      <w:pPr>
        <w:numPr>
          <w:ilvl w:val="0"/>
          <w:numId w:val="50"/>
        </w:numPr>
        <w:tabs>
          <w:tab w:val="num" w:pos="0"/>
        </w:tabs>
        <w:spacing w:after="0" w:line="240" w:lineRule="auto"/>
        <w:ind w:firstLine="11"/>
        <w:jc w:val="left"/>
        <w:rPr>
          <w:color w:val="auto"/>
          <w:szCs w:val="24"/>
        </w:rPr>
      </w:pPr>
      <w:r w:rsidRPr="00724B61">
        <w:rPr>
          <w:color w:val="auto"/>
          <w:szCs w:val="24"/>
        </w:rPr>
        <w:t>воспитание нравственных и эстетических чувств, эмоционально-ценностного позитивного отношения к себе и окружающим,</w:t>
      </w:r>
    </w:p>
    <w:p w:rsidR="0021606A" w:rsidRPr="00724B61" w:rsidRDefault="0021606A" w:rsidP="00906A2F">
      <w:pPr>
        <w:numPr>
          <w:ilvl w:val="0"/>
          <w:numId w:val="50"/>
        </w:numPr>
        <w:tabs>
          <w:tab w:val="num" w:pos="0"/>
        </w:tabs>
        <w:spacing w:after="0" w:line="240" w:lineRule="auto"/>
        <w:ind w:firstLine="11"/>
        <w:jc w:val="left"/>
        <w:rPr>
          <w:color w:val="auto"/>
          <w:szCs w:val="24"/>
        </w:rPr>
      </w:pPr>
      <w:r w:rsidRPr="00724B61">
        <w:rPr>
          <w:color w:val="auto"/>
          <w:szCs w:val="24"/>
        </w:rPr>
        <w:t>интереса к учению;</w:t>
      </w:r>
    </w:p>
    <w:p w:rsidR="0021606A" w:rsidRPr="00724B61" w:rsidRDefault="0021606A" w:rsidP="00906A2F">
      <w:pPr>
        <w:numPr>
          <w:ilvl w:val="0"/>
          <w:numId w:val="50"/>
        </w:numPr>
        <w:tabs>
          <w:tab w:val="num" w:pos="0"/>
        </w:tabs>
        <w:spacing w:after="0" w:line="240" w:lineRule="auto"/>
        <w:ind w:firstLine="11"/>
        <w:jc w:val="left"/>
        <w:rPr>
          <w:color w:val="auto"/>
          <w:szCs w:val="24"/>
        </w:rPr>
      </w:pPr>
      <w:r w:rsidRPr="00724B61">
        <w:rPr>
          <w:color w:val="auto"/>
          <w:szCs w:val="24"/>
        </w:rPr>
        <w:t>формирование желания и умения учиться, 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учебных и жизненных задач.</w:t>
      </w:r>
    </w:p>
    <w:p w:rsidR="0021606A" w:rsidRPr="00724B61" w:rsidRDefault="0021606A" w:rsidP="0021606A">
      <w:pPr>
        <w:spacing w:after="0" w:line="240" w:lineRule="auto"/>
        <w:ind w:left="0" w:firstLine="540"/>
        <w:rPr>
          <w:color w:val="auto"/>
          <w:szCs w:val="24"/>
        </w:rPr>
      </w:pPr>
    </w:p>
    <w:p w:rsidR="0021606A" w:rsidRPr="00724B61" w:rsidRDefault="0021606A" w:rsidP="0021606A">
      <w:pPr>
        <w:spacing w:after="0" w:line="240" w:lineRule="auto"/>
        <w:ind w:left="0" w:firstLine="540"/>
        <w:rPr>
          <w:b/>
          <w:color w:val="auto"/>
          <w:szCs w:val="24"/>
        </w:rPr>
      </w:pPr>
      <w:r w:rsidRPr="00724B61">
        <w:rPr>
          <w:color w:val="auto"/>
          <w:szCs w:val="24"/>
        </w:rPr>
        <w:t>АООП НОО обучающихся с ЗПР</w:t>
      </w:r>
      <w:r w:rsidR="00D13204" w:rsidRPr="00724B61">
        <w:rPr>
          <w:color w:val="auto"/>
          <w:szCs w:val="24"/>
        </w:rPr>
        <w:t xml:space="preserve"> (вариант 7.1.)</w:t>
      </w:r>
      <w:r w:rsidRPr="00724B61">
        <w:rPr>
          <w:color w:val="auto"/>
          <w:szCs w:val="24"/>
        </w:rPr>
        <w:t xml:space="preserve"> определяет уровень овладения предметными результатами: </w:t>
      </w:r>
      <w:r w:rsidRPr="00724B61">
        <w:rPr>
          <w:b/>
          <w:i/>
          <w:color w:val="auto"/>
          <w:szCs w:val="24"/>
        </w:rPr>
        <w:t>базовый уровень</w:t>
      </w:r>
      <w:r w:rsidRPr="00724B61">
        <w:rPr>
          <w:color w:val="auto"/>
          <w:szCs w:val="24"/>
        </w:rPr>
        <w:t xml:space="preserve"> (обязательный минимум содержания основной образовательной программы) – является </w:t>
      </w:r>
      <w:r w:rsidRPr="00724B61">
        <w:rPr>
          <w:b/>
          <w:color w:val="auto"/>
          <w:szCs w:val="24"/>
        </w:rPr>
        <w:t>обязательным для всех обучающихся с задержкой психического развития.</w:t>
      </w:r>
    </w:p>
    <w:p w:rsidR="0021606A" w:rsidRPr="00724B61" w:rsidRDefault="0021606A" w:rsidP="0021606A">
      <w:pPr>
        <w:spacing w:after="0" w:line="240" w:lineRule="auto"/>
        <w:ind w:left="0" w:firstLine="0"/>
        <w:rPr>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1"/>
      </w:tblGrid>
      <w:tr w:rsidR="0021606A" w:rsidRPr="00724B61" w:rsidTr="0021606A">
        <w:tc>
          <w:tcPr>
            <w:tcW w:w="5070" w:type="dxa"/>
            <w:shd w:val="clear" w:color="auto" w:fill="auto"/>
          </w:tcPr>
          <w:p w:rsidR="0021606A" w:rsidRPr="00724B61" w:rsidRDefault="0021606A" w:rsidP="0021606A">
            <w:pPr>
              <w:widowControl w:val="0"/>
              <w:spacing w:after="0" w:line="240" w:lineRule="auto"/>
              <w:ind w:left="0" w:firstLine="0"/>
              <w:rPr>
                <w:color w:val="auto"/>
                <w:spacing w:val="-2"/>
                <w:szCs w:val="24"/>
              </w:rPr>
            </w:pPr>
            <w:r w:rsidRPr="00724B61">
              <w:rPr>
                <w:b/>
                <w:bCs/>
                <w:color w:val="auto"/>
                <w:spacing w:val="-1"/>
                <w:szCs w:val="24"/>
                <w:shd w:val="clear" w:color="auto" w:fill="FFFFFF"/>
              </w:rPr>
              <w:t>Целевые установки требований к результатам в соответствии с ФГОС</w:t>
            </w:r>
          </w:p>
        </w:tc>
        <w:tc>
          <w:tcPr>
            <w:tcW w:w="4501" w:type="dxa"/>
            <w:shd w:val="clear" w:color="auto" w:fill="auto"/>
          </w:tcPr>
          <w:p w:rsidR="0021606A" w:rsidRPr="00724B61" w:rsidRDefault="0021606A" w:rsidP="0021606A">
            <w:pPr>
              <w:widowControl w:val="0"/>
              <w:spacing w:after="0" w:line="240" w:lineRule="auto"/>
              <w:ind w:left="0" w:firstLine="0"/>
              <w:rPr>
                <w:b/>
                <w:color w:val="auto"/>
                <w:spacing w:val="-2"/>
                <w:szCs w:val="24"/>
              </w:rPr>
            </w:pPr>
            <w:r w:rsidRPr="00724B61">
              <w:rPr>
                <w:b/>
                <w:color w:val="auto"/>
                <w:spacing w:val="-2"/>
                <w:szCs w:val="24"/>
              </w:rPr>
              <w:t xml:space="preserve">Планируемые результаты </w:t>
            </w:r>
          </w:p>
        </w:tc>
      </w:tr>
      <w:tr w:rsidR="0021606A" w:rsidRPr="00724B61" w:rsidTr="0021606A">
        <w:tc>
          <w:tcPr>
            <w:tcW w:w="9571" w:type="dxa"/>
            <w:gridSpan w:val="2"/>
            <w:shd w:val="clear" w:color="auto" w:fill="auto"/>
          </w:tcPr>
          <w:p w:rsidR="0021606A" w:rsidRPr="00724B61" w:rsidRDefault="0021606A" w:rsidP="00317C48">
            <w:pPr>
              <w:widowControl w:val="0"/>
              <w:spacing w:after="0" w:line="240" w:lineRule="auto"/>
              <w:ind w:left="0" w:firstLine="0"/>
              <w:jc w:val="center"/>
              <w:rPr>
                <w:b/>
                <w:color w:val="auto"/>
                <w:spacing w:val="-2"/>
                <w:szCs w:val="24"/>
              </w:rPr>
            </w:pPr>
            <w:r w:rsidRPr="00724B61">
              <w:rPr>
                <w:b/>
                <w:color w:val="auto"/>
                <w:spacing w:val="-2"/>
                <w:szCs w:val="24"/>
              </w:rPr>
              <w:t xml:space="preserve">Русский язык. </w:t>
            </w:r>
          </w:p>
        </w:tc>
      </w:tr>
      <w:tr w:rsidR="0021606A" w:rsidRPr="00724B61" w:rsidTr="0021606A">
        <w:tc>
          <w:tcPr>
            <w:tcW w:w="5070" w:type="dxa"/>
            <w:shd w:val="clear" w:color="auto" w:fill="auto"/>
          </w:tcPr>
          <w:p w:rsidR="0021606A" w:rsidRPr="00724B61" w:rsidRDefault="0021606A" w:rsidP="0021606A">
            <w:pPr>
              <w:widowControl w:val="0"/>
              <w:spacing w:after="0" w:line="240" w:lineRule="auto"/>
              <w:ind w:left="0" w:firstLine="0"/>
              <w:rPr>
                <w:b/>
                <w:color w:val="auto"/>
                <w:spacing w:val="-2"/>
                <w:szCs w:val="24"/>
              </w:rPr>
            </w:pPr>
            <w:r w:rsidRPr="00724B61">
              <w:rPr>
                <w:color w:val="auto"/>
                <w:spacing w:val="-2"/>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tc>
        <w:tc>
          <w:tcPr>
            <w:tcW w:w="4501" w:type="dxa"/>
            <w:shd w:val="clear" w:color="auto" w:fill="auto"/>
          </w:tcPr>
          <w:p w:rsidR="0021606A" w:rsidRPr="00724B61" w:rsidRDefault="0021606A" w:rsidP="0021606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Освоил первоначальные знания о системе русского языка. Владеет элементарными способами анализа изучаемых явлений языка.</w:t>
            </w:r>
          </w:p>
          <w:p w:rsidR="0021606A" w:rsidRPr="00724B61" w:rsidRDefault="0021606A" w:rsidP="0021606A">
            <w:pPr>
              <w:widowControl w:val="0"/>
              <w:spacing w:after="0" w:line="240" w:lineRule="auto"/>
              <w:ind w:left="0" w:firstLine="0"/>
              <w:rPr>
                <w:b/>
                <w:color w:val="auto"/>
                <w:spacing w:val="-2"/>
                <w:szCs w:val="24"/>
              </w:rPr>
            </w:pPr>
            <w:r w:rsidRPr="00724B61">
              <w:rPr>
                <w:color w:val="auto"/>
                <w:spacing w:val="3"/>
                <w:szCs w:val="24"/>
                <w:shd w:val="clear" w:color="auto" w:fill="FFFFFF"/>
              </w:rPr>
              <w:t>Имеет представление о языковом многообразии</w:t>
            </w:r>
          </w:p>
        </w:tc>
      </w:tr>
      <w:tr w:rsidR="0021606A" w:rsidRPr="00724B61" w:rsidTr="0021606A">
        <w:tc>
          <w:tcPr>
            <w:tcW w:w="5070" w:type="dxa"/>
            <w:shd w:val="clear" w:color="auto" w:fill="auto"/>
          </w:tcPr>
          <w:p w:rsidR="0021606A" w:rsidRPr="00724B61" w:rsidRDefault="0021606A" w:rsidP="0021606A">
            <w:pPr>
              <w:widowControl w:val="0"/>
              <w:spacing w:after="0" w:line="240" w:lineRule="auto"/>
              <w:ind w:left="0" w:firstLine="0"/>
              <w:rPr>
                <w:b/>
                <w:color w:val="auto"/>
                <w:spacing w:val="-2"/>
                <w:szCs w:val="24"/>
              </w:rPr>
            </w:pPr>
            <w:r w:rsidRPr="00724B61">
              <w:rPr>
                <w:color w:val="auto"/>
                <w:spacing w:val="-2"/>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c>
          <w:tcPr>
            <w:tcW w:w="4501" w:type="dxa"/>
            <w:shd w:val="clear" w:color="auto" w:fill="auto"/>
          </w:tcPr>
          <w:p w:rsidR="0021606A" w:rsidRPr="00724B61" w:rsidRDefault="0021606A" w:rsidP="0021606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Выражает свои мысли в связном повествовании.</w:t>
            </w:r>
          </w:p>
          <w:p w:rsidR="0021606A" w:rsidRPr="00724B61" w:rsidRDefault="0021606A" w:rsidP="0021606A">
            <w:pPr>
              <w:widowControl w:val="0"/>
              <w:spacing w:after="0" w:line="240" w:lineRule="auto"/>
              <w:ind w:left="0" w:firstLine="0"/>
              <w:rPr>
                <w:b/>
                <w:color w:val="auto"/>
                <w:spacing w:val="-2"/>
                <w:szCs w:val="24"/>
              </w:rPr>
            </w:pPr>
            <w:r w:rsidRPr="00724B61">
              <w:rPr>
                <w:color w:val="auto"/>
                <w:spacing w:val="3"/>
                <w:szCs w:val="24"/>
                <w:shd w:val="clear" w:color="auto" w:fill="FFFFFF"/>
              </w:rPr>
              <w:t>Осознает язык как основное средство человеческого общения и явление национальной культуры.</w:t>
            </w:r>
          </w:p>
        </w:tc>
      </w:tr>
      <w:tr w:rsidR="0021606A" w:rsidRPr="00724B61" w:rsidTr="0021606A">
        <w:tc>
          <w:tcPr>
            <w:tcW w:w="5070" w:type="dxa"/>
            <w:shd w:val="clear" w:color="auto" w:fill="auto"/>
          </w:tcPr>
          <w:p w:rsidR="0021606A" w:rsidRPr="00724B61" w:rsidRDefault="0021606A" w:rsidP="0021606A">
            <w:pPr>
              <w:widowControl w:val="0"/>
              <w:autoSpaceDE w:val="0"/>
              <w:autoSpaceDN w:val="0"/>
              <w:adjustRightInd w:val="0"/>
              <w:spacing w:after="0" w:line="240" w:lineRule="auto"/>
              <w:ind w:left="0" w:firstLine="0"/>
              <w:rPr>
                <w:color w:val="auto"/>
                <w:szCs w:val="24"/>
              </w:rPr>
            </w:pPr>
            <w:r w:rsidRPr="00724B61">
              <w:rPr>
                <w:color w:val="auto"/>
                <w:szCs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21606A" w:rsidRPr="00724B61" w:rsidRDefault="0021606A" w:rsidP="0021606A">
            <w:pPr>
              <w:widowControl w:val="0"/>
              <w:spacing w:after="0" w:line="240" w:lineRule="auto"/>
              <w:ind w:left="0" w:firstLine="0"/>
              <w:rPr>
                <w:color w:val="auto"/>
                <w:spacing w:val="-2"/>
                <w:szCs w:val="24"/>
              </w:rPr>
            </w:pPr>
          </w:p>
        </w:tc>
        <w:tc>
          <w:tcPr>
            <w:tcW w:w="4501" w:type="dxa"/>
            <w:shd w:val="clear" w:color="auto" w:fill="auto"/>
          </w:tcPr>
          <w:p w:rsidR="0021606A" w:rsidRPr="00724B61" w:rsidRDefault="0021606A" w:rsidP="0021606A">
            <w:pPr>
              <w:widowControl w:val="0"/>
              <w:autoSpaceDE w:val="0"/>
              <w:autoSpaceDN w:val="0"/>
              <w:adjustRightInd w:val="0"/>
              <w:spacing w:after="0" w:line="240" w:lineRule="auto"/>
              <w:ind w:left="0" w:firstLine="0"/>
              <w:rPr>
                <w:color w:val="auto"/>
                <w:szCs w:val="24"/>
              </w:rPr>
            </w:pPr>
            <w:r w:rsidRPr="00724B61">
              <w:rPr>
                <w:color w:val="auto"/>
                <w:szCs w:val="24"/>
              </w:rPr>
              <w:t>Имеет позитивное отношение к правильной устной и письменной речи как показателям общей культуры и гражданской позиции человека</w:t>
            </w:r>
          </w:p>
          <w:p w:rsidR="0021606A" w:rsidRPr="00724B61" w:rsidRDefault="0021606A" w:rsidP="0021606A">
            <w:pPr>
              <w:widowControl w:val="0"/>
              <w:spacing w:after="0" w:line="240" w:lineRule="auto"/>
              <w:ind w:left="0" w:firstLine="0"/>
              <w:rPr>
                <w:color w:val="auto"/>
                <w:spacing w:val="3"/>
                <w:szCs w:val="24"/>
                <w:shd w:val="clear" w:color="auto" w:fill="FFFFFF"/>
                <w:lang w:eastAsia="en-US"/>
              </w:rPr>
            </w:pPr>
          </w:p>
        </w:tc>
      </w:tr>
      <w:tr w:rsidR="0021606A" w:rsidRPr="00724B61" w:rsidTr="0021606A">
        <w:tc>
          <w:tcPr>
            <w:tcW w:w="5070" w:type="dxa"/>
            <w:shd w:val="clear" w:color="auto" w:fill="auto"/>
          </w:tcPr>
          <w:p w:rsidR="0021606A" w:rsidRPr="00724B61" w:rsidRDefault="0021606A" w:rsidP="0021606A">
            <w:pPr>
              <w:widowControl w:val="0"/>
              <w:spacing w:after="0" w:line="240" w:lineRule="auto"/>
              <w:ind w:left="0" w:firstLine="0"/>
              <w:rPr>
                <w:b/>
                <w:color w:val="auto"/>
                <w:spacing w:val="-2"/>
                <w:szCs w:val="24"/>
              </w:rPr>
            </w:pPr>
            <w:r w:rsidRPr="00724B61">
              <w:rPr>
                <w:color w:val="auto"/>
                <w:spacing w:val="-2"/>
                <w:szCs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tc>
        <w:tc>
          <w:tcPr>
            <w:tcW w:w="4501" w:type="dxa"/>
            <w:shd w:val="clear" w:color="auto" w:fill="auto"/>
          </w:tcPr>
          <w:p w:rsidR="0021606A" w:rsidRPr="00724B61" w:rsidRDefault="0021606A" w:rsidP="0021606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Соблюдает нормы русского литературного языка в собственной речи.</w:t>
            </w:r>
          </w:p>
          <w:p w:rsidR="0021606A" w:rsidRPr="00724B61" w:rsidRDefault="0021606A" w:rsidP="0021606A">
            <w:pPr>
              <w:widowControl w:val="0"/>
              <w:spacing w:after="0" w:line="240" w:lineRule="auto"/>
              <w:ind w:left="0" w:firstLine="0"/>
              <w:rPr>
                <w:b/>
                <w:color w:val="auto"/>
                <w:spacing w:val="-2"/>
                <w:szCs w:val="24"/>
              </w:rPr>
            </w:pPr>
            <w:r w:rsidRPr="00724B61">
              <w:rPr>
                <w:color w:val="auto"/>
                <w:spacing w:val="3"/>
                <w:szCs w:val="24"/>
                <w:shd w:val="clear" w:color="auto" w:fill="FFFFFF"/>
              </w:rPr>
              <w:t>Умеет пользоваться правилами орфоэпии и орфографии. Владеет навыком правильного словоупотребления в прямом и переносном значении.</w:t>
            </w:r>
          </w:p>
        </w:tc>
      </w:tr>
      <w:tr w:rsidR="0021606A" w:rsidRPr="00724B61" w:rsidTr="0021606A">
        <w:tc>
          <w:tcPr>
            <w:tcW w:w="5070" w:type="dxa"/>
            <w:shd w:val="clear" w:color="auto" w:fill="auto"/>
          </w:tcPr>
          <w:p w:rsidR="0021606A" w:rsidRPr="00724B61" w:rsidRDefault="0021606A" w:rsidP="0021606A">
            <w:pPr>
              <w:widowControl w:val="0"/>
              <w:spacing w:after="0" w:line="240" w:lineRule="auto"/>
              <w:ind w:left="0" w:firstLine="0"/>
              <w:rPr>
                <w:b/>
                <w:color w:val="auto"/>
                <w:spacing w:val="-2"/>
                <w:szCs w:val="24"/>
              </w:rPr>
            </w:pPr>
            <w:r w:rsidRPr="00724B61">
              <w:rPr>
                <w:color w:val="auto"/>
                <w:spacing w:val="-2"/>
                <w:szCs w:val="24"/>
              </w:rPr>
              <w:t xml:space="preserve">Овладение учебными действиями с языковыми единицами и умение использовать знания для </w:t>
            </w:r>
            <w:r w:rsidRPr="00724B61">
              <w:rPr>
                <w:color w:val="auto"/>
                <w:spacing w:val="-2"/>
                <w:szCs w:val="24"/>
              </w:rPr>
              <w:lastRenderedPageBreak/>
              <w:t>решения познавательных, практических и коммуникативных задач.</w:t>
            </w:r>
          </w:p>
        </w:tc>
        <w:tc>
          <w:tcPr>
            <w:tcW w:w="4501" w:type="dxa"/>
            <w:shd w:val="clear" w:color="auto" w:fill="auto"/>
          </w:tcPr>
          <w:p w:rsidR="0021606A" w:rsidRPr="00724B61" w:rsidRDefault="0021606A" w:rsidP="0021606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lastRenderedPageBreak/>
              <w:t>Обладает коммуникативными умениями в говорении, чтении и письме.</w:t>
            </w:r>
          </w:p>
          <w:p w:rsidR="0021606A" w:rsidRPr="00724B61" w:rsidRDefault="0021606A" w:rsidP="0021606A">
            <w:pPr>
              <w:widowControl w:val="0"/>
              <w:spacing w:after="0" w:line="240" w:lineRule="auto"/>
              <w:ind w:left="0" w:firstLine="0"/>
              <w:rPr>
                <w:b/>
                <w:color w:val="auto"/>
                <w:spacing w:val="-2"/>
                <w:szCs w:val="24"/>
              </w:rPr>
            </w:pPr>
            <w:r w:rsidRPr="00724B61">
              <w:rPr>
                <w:color w:val="auto"/>
                <w:spacing w:val="3"/>
                <w:szCs w:val="24"/>
                <w:shd w:val="clear" w:color="auto" w:fill="FFFFFF"/>
              </w:rPr>
              <w:lastRenderedPageBreak/>
              <w:t>Умеет выбирать слова из ряда предложенных для решения коммуникативной задачи.</w:t>
            </w:r>
          </w:p>
        </w:tc>
      </w:tr>
      <w:tr w:rsidR="0021606A" w:rsidRPr="00724B61" w:rsidTr="0021606A">
        <w:tc>
          <w:tcPr>
            <w:tcW w:w="9571" w:type="dxa"/>
            <w:gridSpan w:val="2"/>
            <w:shd w:val="clear" w:color="auto" w:fill="auto"/>
          </w:tcPr>
          <w:p w:rsidR="0021606A" w:rsidRPr="00724B61" w:rsidRDefault="0021606A" w:rsidP="00317C48">
            <w:pPr>
              <w:widowControl w:val="0"/>
              <w:spacing w:after="0" w:line="240" w:lineRule="auto"/>
              <w:ind w:left="0" w:firstLine="0"/>
              <w:jc w:val="center"/>
              <w:rPr>
                <w:b/>
                <w:color w:val="auto"/>
                <w:spacing w:val="-2"/>
                <w:szCs w:val="24"/>
              </w:rPr>
            </w:pPr>
            <w:r w:rsidRPr="00724B61">
              <w:rPr>
                <w:b/>
                <w:color w:val="auto"/>
                <w:spacing w:val="-2"/>
                <w:szCs w:val="24"/>
              </w:rPr>
              <w:lastRenderedPageBreak/>
              <w:t xml:space="preserve">Литературное чтение. </w:t>
            </w:r>
          </w:p>
        </w:tc>
      </w:tr>
      <w:tr w:rsidR="0021606A" w:rsidRPr="00724B61" w:rsidTr="0021606A">
        <w:tc>
          <w:tcPr>
            <w:tcW w:w="5070" w:type="dxa"/>
            <w:shd w:val="clear" w:color="auto" w:fill="auto"/>
          </w:tcPr>
          <w:p w:rsidR="0021606A" w:rsidRPr="00724B61" w:rsidRDefault="0021606A" w:rsidP="0021606A">
            <w:pPr>
              <w:widowControl w:val="0"/>
              <w:autoSpaceDE w:val="0"/>
              <w:autoSpaceDN w:val="0"/>
              <w:adjustRightInd w:val="0"/>
              <w:spacing w:after="0" w:line="240" w:lineRule="auto"/>
              <w:ind w:left="0" w:firstLine="0"/>
              <w:rPr>
                <w:color w:val="auto"/>
                <w:szCs w:val="24"/>
              </w:rPr>
            </w:pPr>
            <w:r w:rsidRPr="00724B61">
              <w:rPr>
                <w:color w:val="auto"/>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21606A" w:rsidRPr="00724B61" w:rsidRDefault="0021606A" w:rsidP="0021606A">
            <w:pPr>
              <w:widowControl w:val="0"/>
              <w:spacing w:after="0" w:line="240" w:lineRule="auto"/>
              <w:ind w:left="0" w:firstLine="0"/>
              <w:rPr>
                <w:b/>
                <w:color w:val="auto"/>
                <w:spacing w:val="-2"/>
                <w:szCs w:val="24"/>
              </w:rPr>
            </w:pPr>
          </w:p>
        </w:tc>
        <w:tc>
          <w:tcPr>
            <w:tcW w:w="4501" w:type="dxa"/>
            <w:shd w:val="clear" w:color="auto" w:fill="auto"/>
          </w:tcPr>
          <w:p w:rsidR="0021606A" w:rsidRPr="00724B61" w:rsidRDefault="0021606A" w:rsidP="0021606A">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Воспринимает художественную литературу как вид искусства. Имеет первичные навыки работы с информацией.</w:t>
            </w:r>
          </w:p>
          <w:p w:rsidR="0021606A" w:rsidRPr="00724B61" w:rsidRDefault="0021606A" w:rsidP="0021606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Имеет представление о культурно-историческом наследии России.</w:t>
            </w:r>
          </w:p>
        </w:tc>
      </w:tr>
      <w:tr w:rsidR="0021606A" w:rsidRPr="00724B61" w:rsidTr="0021606A">
        <w:tc>
          <w:tcPr>
            <w:tcW w:w="5070" w:type="dxa"/>
            <w:shd w:val="clear" w:color="auto" w:fill="auto"/>
          </w:tcPr>
          <w:p w:rsidR="0021606A" w:rsidRPr="00724B61" w:rsidRDefault="0021606A" w:rsidP="0021606A">
            <w:pPr>
              <w:widowControl w:val="0"/>
              <w:autoSpaceDE w:val="0"/>
              <w:autoSpaceDN w:val="0"/>
              <w:adjustRightInd w:val="0"/>
              <w:spacing w:after="0" w:line="240" w:lineRule="auto"/>
              <w:ind w:left="0" w:firstLine="0"/>
              <w:rPr>
                <w:color w:val="auto"/>
                <w:szCs w:val="24"/>
              </w:rPr>
            </w:pPr>
            <w:r w:rsidRPr="00724B61">
              <w:rPr>
                <w:color w:val="auto"/>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tc>
        <w:tc>
          <w:tcPr>
            <w:tcW w:w="4501" w:type="dxa"/>
            <w:shd w:val="clear" w:color="auto" w:fill="auto"/>
          </w:tcPr>
          <w:p w:rsidR="0021606A" w:rsidRPr="00724B61" w:rsidRDefault="0021606A" w:rsidP="0021606A">
            <w:pPr>
              <w:widowControl w:val="0"/>
              <w:spacing w:after="0" w:line="240" w:lineRule="auto"/>
              <w:ind w:left="0" w:firstLine="0"/>
              <w:rPr>
                <w:b/>
                <w:color w:val="auto"/>
                <w:spacing w:val="-2"/>
                <w:szCs w:val="24"/>
              </w:rPr>
            </w:pPr>
            <w:r w:rsidRPr="00724B61">
              <w:rPr>
                <w:color w:val="auto"/>
                <w:spacing w:val="3"/>
                <w:szCs w:val="24"/>
                <w:shd w:val="clear" w:color="auto" w:fill="FFFFFF"/>
              </w:rPr>
              <w:t xml:space="preserve">Готов к дальнейшему обучению, достижению необходимого уровня читательской компетентности, речевого развития. Имеет представление о </w:t>
            </w:r>
            <w:r w:rsidRPr="00724B61">
              <w:rPr>
                <w:color w:val="auto"/>
                <w:spacing w:val="-2"/>
                <w:szCs w:val="24"/>
              </w:rPr>
              <w:t xml:space="preserve">российской истории и культуре, первоначальных этических представлений, понятий о добре и зле, нравственности. </w:t>
            </w:r>
            <w:r w:rsidRPr="00724B61">
              <w:rPr>
                <w:color w:val="auto"/>
                <w:spacing w:val="3"/>
                <w:szCs w:val="24"/>
                <w:shd w:val="clear" w:color="auto" w:fill="FFFFFF"/>
              </w:rPr>
              <w:t>Владеет универсальными учебными действиями.</w:t>
            </w:r>
          </w:p>
        </w:tc>
      </w:tr>
      <w:tr w:rsidR="0021606A" w:rsidRPr="00724B61" w:rsidTr="0021606A">
        <w:tc>
          <w:tcPr>
            <w:tcW w:w="5070" w:type="dxa"/>
            <w:shd w:val="clear" w:color="auto" w:fill="auto"/>
          </w:tcPr>
          <w:p w:rsidR="0021606A" w:rsidRPr="00724B61" w:rsidRDefault="0021606A" w:rsidP="0021606A">
            <w:pPr>
              <w:widowControl w:val="0"/>
              <w:spacing w:after="0" w:line="240" w:lineRule="auto"/>
              <w:ind w:left="0" w:firstLine="0"/>
              <w:rPr>
                <w:b/>
                <w:color w:val="auto"/>
                <w:spacing w:val="-2"/>
                <w:szCs w:val="24"/>
              </w:rPr>
            </w:pPr>
            <w:r w:rsidRPr="00724B61">
              <w:rPr>
                <w:color w:val="auto"/>
                <w:spacing w:val="-2"/>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4501" w:type="dxa"/>
            <w:shd w:val="clear" w:color="auto" w:fill="auto"/>
          </w:tcPr>
          <w:p w:rsidR="0021606A" w:rsidRPr="00724B61" w:rsidRDefault="0021606A" w:rsidP="0021606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Может самостоятельно выбирать интересующую литературу.</w:t>
            </w:r>
            <w:r w:rsidRPr="00724B61">
              <w:rPr>
                <w:color w:val="auto"/>
                <w:szCs w:val="24"/>
                <w:lang w:eastAsia="en-US"/>
              </w:rPr>
              <w:t xml:space="preserve"> </w:t>
            </w:r>
            <w:r w:rsidRPr="00724B61">
              <w:rPr>
                <w:color w:val="auto"/>
                <w:spacing w:val="3"/>
                <w:szCs w:val="24"/>
                <w:shd w:val="clear" w:color="auto" w:fill="FFFFFF"/>
                <w:lang w:eastAsia="en-US"/>
              </w:rPr>
              <w:t>Умеет пользоваться словарями и справочниками.</w:t>
            </w:r>
          </w:p>
          <w:p w:rsidR="0021606A" w:rsidRPr="00724B61" w:rsidRDefault="0021606A" w:rsidP="0021606A">
            <w:pPr>
              <w:widowControl w:val="0"/>
              <w:spacing w:after="0" w:line="240" w:lineRule="auto"/>
              <w:ind w:left="0" w:firstLine="0"/>
              <w:rPr>
                <w:color w:val="auto"/>
                <w:spacing w:val="3"/>
                <w:szCs w:val="24"/>
                <w:shd w:val="clear" w:color="auto" w:fill="FFFFFF"/>
              </w:rPr>
            </w:pPr>
            <w:r w:rsidRPr="00724B61">
              <w:rPr>
                <w:color w:val="auto"/>
                <w:spacing w:val="3"/>
                <w:szCs w:val="24"/>
                <w:shd w:val="clear" w:color="auto" w:fill="FFFFFF"/>
              </w:rPr>
              <w:t xml:space="preserve">Осознает себя как грамотного читателя, способного к творческой деятельности. Умеет </w:t>
            </w:r>
            <w:r w:rsidRPr="00724B61">
              <w:rPr>
                <w:color w:val="auto"/>
                <w:spacing w:val="-2"/>
                <w:szCs w:val="24"/>
              </w:rPr>
              <w:t>осознать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r>
      <w:tr w:rsidR="0021606A" w:rsidRPr="00724B61" w:rsidTr="0021606A">
        <w:tc>
          <w:tcPr>
            <w:tcW w:w="5070" w:type="dxa"/>
            <w:shd w:val="clear" w:color="auto" w:fill="auto"/>
          </w:tcPr>
          <w:p w:rsidR="0021606A" w:rsidRPr="00724B61" w:rsidRDefault="0021606A" w:rsidP="0021606A">
            <w:pPr>
              <w:widowControl w:val="0"/>
              <w:autoSpaceDE w:val="0"/>
              <w:autoSpaceDN w:val="0"/>
              <w:adjustRightInd w:val="0"/>
              <w:spacing w:after="0" w:line="240" w:lineRule="auto"/>
              <w:ind w:left="0" w:firstLine="0"/>
              <w:rPr>
                <w:color w:val="auto"/>
                <w:szCs w:val="24"/>
              </w:rPr>
            </w:pPr>
            <w:r w:rsidRPr="00724B61">
              <w:rPr>
                <w:color w:val="auto"/>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c>
          <w:tcPr>
            <w:tcW w:w="4501" w:type="dxa"/>
            <w:shd w:val="clear" w:color="auto" w:fill="auto"/>
          </w:tcPr>
          <w:p w:rsidR="0021606A" w:rsidRPr="00724B61" w:rsidRDefault="0021606A" w:rsidP="0021606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Может вести диалог, соблюдает правила речевого этикета, способен участвовать в диалоге при обсуждении произведений.</w:t>
            </w:r>
          </w:p>
          <w:p w:rsidR="0021606A" w:rsidRPr="00724B61" w:rsidRDefault="0021606A" w:rsidP="0021606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декламировать стихотворение.</w:t>
            </w:r>
          </w:p>
          <w:p w:rsidR="0021606A" w:rsidRPr="00724B61" w:rsidRDefault="0021606A" w:rsidP="0021606A">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Умеет выступать перед знакомой аудиторией с небольшими сообщениями.</w:t>
            </w:r>
          </w:p>
          <w:p w:rsidR="0021606A" w:rsidRPr="00724B61" w:rsidRDefault="0021606A" w:rsidP="0021606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Владеет алгоритмами основных учебных действий по анализу художественных произведений.</w:t>
            </w:r>
          </w:p>
        </w:tc>
      </w:tr>
      <w:tr w:rsidR="0021606A" w:rsidRPr="00724B61" w:rsidTr="0021606A">
        <w:tc>
          <w:tcPr>
            <w:tcW w:w="5070" w:type="dxa"/>
            <w:shd w:val="clear" w:color="auto" w:fill="auto"/>
          </w:tcPr>
          <w:p w:rsidR="0021606A" w:rsidRPr="00724B61" w:rsidRDefault="0021606A" w:rsidP="0021606A">
            <w:pPr>
              <w:widowControl w:val="0"/>
              <w:spacing w:after="0" w:line="240" w:lineRule="auto"/>
              <w:ind w:left="0" w:firstLine="0"/>
              <w:rPr>
                <w:b/>
                <w:color w:val="auto"/>
                <w:spacing w:val="-2"/>
                <w:szCs w:val="24"/>
              </w:rPr>
            </w:pPr>
            <w:r w:rsidRPr="00724B61">
              <w:rPr>
                <w:color w:val="auto"/>
                <w:spacing w:val="-2"/>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tc>
        <w:tc>
          <w:tcPr>
            <w:tcW w:w="4501" w:type="dxa"/>
            <w:shd w:val="clear" w:color="auto" w:fill="auto"/>
          </w:tcPr>
          <w:p w:rsidR="0021606A" w:rsidRPr="00724B61" w:rsidRDefault="0021606A" w:rsidP="0021606A">
            <w:pPr>
              <w:widowControl w:val="0"/>
              <w:spacing w:after="0" w:line="240" w:lineRule="auto"/>
              <w:ind w:left="0" w:firstLine="0"/>
              <w:rPr>
                <w:color w:val="auto"/>
                <w:spacing w:val="-2"/>
                <w:szCs w:val="24"/>
              </w:rPr>
            </w:pPr>
            <w:r w:rsidRPr="00724B61">
              <w:rPr>
                <w:color w:val="auto"/>
                <w:spacing w:val="-2"/>
                <w:szCs w:val="24"/>
              </w:rPr>
              <w:t>Овладеет умением самостоятельно выбирать интересующую литературу; пользоваться справочными источниками для понимания и получения дополнительной информации</w:t>
            </w:r>
          </w:p>
        </w:tc>
      </w:tr>
      <w:tr w:rsidR="00862799" w:rsidRPr="00724B61" w:rsidTr="00836947">
        <w:tc>
          <w:tcPr>
            <w:tcW w:w="9571" w:type="dxa"/>
            <w:gridSpan w:val="2"/>
            <w:shd w:val="clear" w:color="auto" w:fill="auto"/>
          </w:tcPr>
          <w:p w:rsidR="00862799" w:rsidRPr="00724B61" w:rsidRDefault="00862799" w:rsidP="00862799">
            <w:pPr>
              <w:shd w:val="clear" w:color="auto" w:fill="FFFFFF"/>
              <w:spacing w:after="0" w:line="240" w:lineRule="auto"/>
              <w:ind w:left="0" w:firstLine="0"/>
              <w:jc w:val="center"/>
              <w:rPr>
                <w:color w:val="auto"/>
                <w:szCs w:val="24"/>
              </w:rPr>
            </w:pPr>
            <w:r w:rsidRPr="00724B61">
              <w:rPr>
                <w:b/>
                <w:bCs/>
                <w:color w:val="auto"/>
                <w:szCs w:val="24"/>
              </w:rPr>
              <w:t>Родной язык</w:t>
            </w:r>
            <w:r w:rsidR="009F4943" w:rsidRPr="00724B61">
              <w:rPr>
                <w:b/>
                <w:bCs/>
                <w:color w:val="auto"/>
                <w:szCs w:val="24"/>
              </w:rPr>
              <w:t>(русский)</w:t>
            </w:r>
          </w:p>
        </w:tc>
      </w:tr>
      <w:tr w:rsidR="004D6CE9" w:rsidRPr="00724B61" w:rsidTr="0021606A">
        <w:tc>
          <w:tcPr>
            <w:tcW w:w="5070" w:type="dxa"/>
            <w:shd w:val="clear" w:color="auto" w:fill="auto"/>
          </w:tcPr>
          <w:p w:rsidR="004D6CE9" w:rsidRPr="00724B61" w:rsidRDefault="004D6CE9" w:rsidP="004D6CE9">
            <w:pPr>
              <w:widowControl w:val="0"/>
              <w:spacing w:after="0" w:line="240" w:lineRule="auto"/>
              <w:ind w:left="0" w:firstLine="0"/>
              <w:rPr>
                <w:color w:val="auto"/>
                <w:spacing w:val="-2"/>
                <w:szCs w:val="24"/>
              </w:rPr>
            </w:pPr>
            <w:r w:rsidRPr="00724B61">
              <w:rPr>
                <w:i/>
                <w:color w:val="auto"/>
                <w:szCs w:val="24"/>
                <w:u w:val="single"/>
              </w:rPr>
              <w:t>Воспитание ценностного отношения к родному языку как хранителю культуры, включение в культурно-языковое поле своего народа</w:t>
            </w:r>
            <w:r w:rsidRPr="00724B61">
              <w:rPr>
                <w:color w:val="auto"/>
                <w:szCs w:val="24"/>
                <w:u w:val="single"/>
              </w:rPr>
              <w:t>,</w:t>
            </w:r>
            <w:r w:rsidRPr="00724B61">
              <w:rPr>
                <w:color w:val="auto"/>
                <w:szCs w:val="24"/>
              </w:rPr>
              <w:t xml:space="preserve"> формирование первоначальных представлений о единстве и многообразии языкового и культурного пространства России, </w:t>
            </w:r>
            <w:r w:rsidRPr="00724B61">
              <w:rPr>
                <w:color w:val="auto"/>
                <w:szCs w:val="24"/>
              </w:rPr>
              <w:lastRenderedPageBreak/>
              <w:t xml:space="preserve">о языке как основе национального самосознания, </w:t>
            </w:r>
            <w:r w:rsidRPr="00724B61">
              <w:rPr>
                <w:color w:val="auto"/>
                <w:spacing w:val="-2"/>
                <w:szCs w:val="24"/>
              </w:rPr>
              <w:t>осознание значения русского языка как государственного языка Российской Федерации, языка межнационального общения</w:t>
            </w:r>
          </w:p>
        </w:tc>
        <w:tc>
          <w:tcPr>
            <w:tcW w:w="4501" w:type="dxa"/>
            <w:shd w:val="clear" w:color="auto" w:fill="auto"/>
          </w:tcPr>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lastRenderedPageBreak/>
              <w:t>Освоил первоначальные знания о системе русского языка. Владеет элементарными способами анализа изучаемых явлений языка.</w:t>
            </w:r>
          </w:p>
          <w:p w:rsidR="004D6CE9" w:rsidRPr="00724B61" w:rsidRDefault="004D6CE9" w:rsidP="004D6CE9">
            <w:pPr>
              <w:widowControl w:val="0"/>
              <w:spacing w:after="0" w:line="240" w:lineRule="auto"/>
              <w:ind w:left="0" w:firstLine="0"/>
              <w:rPr>
                <w:b/>
                <w:color w:val="auto"/>
                <w:spacing w:val="-2"/>
                <w:szCs w:val="24"/>
              </w:rPr>
            </w:pPr>
            <w:r w:rsidRPr="00724B61">
              <w:rPr>
                <w:color w:val="auto"/>
                <w:spacing w:val="3"/>
                <w:szCs w:val="24"/>
                <w:shd w:val="clear" w:color="auto" w:fill="FFFFFF"/>
              </w:rPr>
              <w:t>Имеет представление о языковом многообразии</w:t>
            </w:r>
          </w:p>
        </w:tc>
      </w:tr>
      <w:tr w:rsidR="004D6CE9" w:rsidRPr="00724B61" w:rsidTr="0021606A">
        <w:tc>
          <w:tcPr>
            <w:tcW w:w="5070" w:type="dxa"/>
            <w:shd w:val="clear" w:color="auto" w:fill="auto"/>
          </w:tcPr>
          <w:p w:rsidR="004D6CE9" w:rsidRPr="00724B61" w:rsidRDefault="004D6CE9" w:rsidP="004D6CE9">
            <w:pPr>
              <w:widowControl w:val="0"/>
              <w:spacing w:after="0" w:line="240" w:lineRule="auto"/>
              <w:ind w:left="0" w:firstLine="0"/>
              <w:rPr>
                <w:color w:val="auto"/>
                <w:spacing w:val="-2"/>
                <w:szCs w:val="24"/>
              </w:rPr>
            </w:pPr>
            <w:r w:rsidRPr="00724B61">
              <w:rPr>
                <w:color w:val="auto"/>
                <w:szCs w:val="24"/>
              </w:rPr>
              <w:lastRenderedPageBreak/>
              <w:t xml:space="preserve">Обогащение активного и потенциального словарного запаса, </w:t>
            </w:r>
            <w:r w:rsidRPr="00724B61">
              <w:rPr>
                <w:i/>
                <w:color w:val="auto"/>
                <w:szCs w:val="24"/>
                <w:u w:val="single"/>
              </w:rPr>
              <w:t xml:space="preserve">развитие у обучающихся культуры владения родным языком </w:t>
            </w:r>
            <w:r w:rsidRPr="00724B61">
              <w:rPr>
                <w:color w:val="auto"/>
                <w:szCs w:val="24"/>
              </w:rPr>
              <w:t>в соответствии с нормами устной и письменной речи, правилами речевого этикета</w:t>
            </w:r>
          </w:p>
        </w:tc>
        <w:tc>
          <w:tcPr>
            <w:tcW w:w="4501" w:type="dxa"/>
            <w:shd w:val="clear" w:color="auto" w:fill="auto"/>
          </w:tcPr>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Выражает свои мысли в связном повествовании.</w:t>
            </w:r>
          </w:p>
          <w:p w:rsidR="004D6CE9" w:rsidRPr="00724B61" w:rsidRDefault="004D6CE9" w:rsidP="004D6CE9">
            <w:pPr>
              <w:widowControl w:val="0"/>
              <w:spacing w:after="0" w:line="240" w:lineRule="auto"/>
              <w:ind w:left="0" w:firstLine="0"/>
              <w:rPr>
                <w:b/>
                <w:color w:val="auto"/>
                <w:spacing w:val="-2"/>
                <w:szCs w:val="24"/>
              </w:rPr>
            </w:pPr>
            <w:r w:rsidRPr="00724B61">
              <w:rPr>
                <w:color w:val="auto"/>
                <w:spacing w:val="3"/>
                <w:szCs w:val="24"/>
                <w:shd w:val="clear" w:color="auto" w:fill="FFFFFF"/>
              </w:rPr>
              <w:t>Осознает язык как основное средство человеческого общения и явление национальной культуры.</w:t>
            </w:r>
          </w:p>
        </w:tc>
      </w:tr>
      <w:tr w:rsidR="004D6CE9" w:rsidRPr="00724B61" w:rsidTr="0021606A">
        <w:tc>
          <w:tcPr>
            <w:tcW w:w="5070" w:type="dxa"/>
            <w:shd w:val="clear" w:color="auto" w:fill="auto"/>
          </w:tcPr>
          <w:p w:rsidR="004D6CE9" w:rsidRPr="00724B61" w:rsidRDefault="004D6CE9" w:rsidP="004D6CE9">
            <w:pPr>
              <w:widowControl w:val="0"/>
              <w:spacing w:after="0" w:line="240" w:lineRule="auto"/>
              <w:ind w:left="0" w:firstLine="0"/>
              <w:rPr>
                <w:color w:val="auto"/>
                <w:spacing w:val="-2"/>
                <w:szCs w:val="24"/>
              </w:rPr>
            </w:pPr>
            <w:r w:rsidRPr="00724B61">
              <w:rPr>
                <w:i/>
                <w:color w:val="auto"/>
                <w:szCs w:val="24"/>
                <w:u w:val="single"/>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w:t>
            </w:r>
            <w:r w:rsidRPr="00724B61">
              <w:rPr>
                <w:color w:val="auto"/>
                <w:szCs w:val="24"/>
              </w:rPr>
              <w:t xml:space="preserve"> формирование позитивного отношения к правильной устной и письменной родной речи как показателям общей культуры и гражданской позиции человека</w:t>
            </w:r>
          </w:p>
        </w:tc>
        <w:tc>
          <w:tcPr>
            <w:tcW w:w="4501"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Имеет позитивное отношение к правильной устной и письменной речи как показателям общей культуры и гражданской позиции человека</w:t>
            </w:r>
          </w:p>
          <w:p w:rsidR="004D6CE9" w:rsidRPr="00724B61" w:rsidRDefault="004D6CE9" w:rsidP="004D6CE9">
            <w:pPr>
              <w:widowControl w:val="0"/>
              <w:spacing w:after="0" w:line="240" w:lineRule="auto"/>
              <w:ind w:left="0" w:firstLine="0"/>
              <w:rPr>
                <w:color w:val="auto"/>
                <w:spacing w:val="3"/>
                <w:szCs w:val="24"/>
                <w:shd w:val="clear" w:color="auto" w:fill="FFFFFF"/>
                <w:lang w:eastAsia="en-US"/>
              </w:rPr>
            </w:pPr>
          </w:p>
        </w:tc>
      </w:tr>
      <w:tr w:rsidR="004D6CE9" w:rsidRPr="00724B61" w:rsidTr="0021606A">
        <w:tc>
          <w:tcPr>
            <w:tcW w:w="5070"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2"/>
                <w:szCs w:val="24"/>
              </w:rPr>
              <w:t xml:space="preserve">Овладение первоначальными представлениями о нормах русского и </w:t>
            </w:r>
            <w:r w:rsidRPr="00724B61">
              <w:rPr>
                <w:i/>
                <w:color w:val="auto"/>
                <w:spacing w:val="-2"/>
                <w:szCs w:val="24"/>
                <w:u w:val="single"/>
              </w:rPr>
              <w:t>родного литературного языка</w:t>
            </w:r>
            <w:r w:rsidRPr="00724B61">
              <w:rPr>
                <w:color w:val="auto"/>
                <w:spacing w:val="-2"/>
                <w:szCs w:val="24"/>
              </w:rPr>
              <w:t xml:space="preserve">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tc>
        <w:tc>
          <w:tcPr>
            <w:tcW w:w="4501" w:type="dxa"/>
            <w:shd w:val="clear" w:color="auto" w:fill="auto"/>
          </w:tcPr>
          <w:p w:rsidR="004D6CE9" w:rsidRPr="00724B61" w:rsidRDefault="00986AEA"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Соблюдает нормы родного</w:t>
            </w:r>
            <w:r w:rsidR="004D6CE9" w:rsidRPr="00724B61">
              <w:rPr>
                <w:color w:val="auto"/>
                <w:spacing w:val="3"/>
                <w:szCs w:val="24"/>
                <w:shd w:val="clear" w:color="auto" w:fill="FFFFFF"/>
                <w:lang w:eastAsia="en-US"/>
              </w:rPr>
              <w:t xml:space="preserve"> литературного языка в собственной речи.</w:t>
            </w:r>
          </w:p>
          <w:p w:rsidR="004D6CE9" w:rsidRPr="00724B61" w:rsidRDefault="004D6CE9" w:rsidP="004D6CE9">
            <w:pPr>
              <w:widowControl w:val="0"/>
              <w:spacing w:after="0" w:line="240" w:lineRule="auto"/>
              <w:ind w:left="0" w:firstLine="0"/>
              <w:rPr>
                <w:b/>
                <w:color w:val="auto"/>
                <w:spacing w:val="-2"/>
                <w:szCs w:val="24"/>
              </w:rPr>
            </w:pPr>
            <w:r w:rsidRPr="00724B61">
              <w:rPr>
                <w:color w:val="auto"/>
                <w:spacing w:val="3"/>
                <w:szCs w:val="24"/>
                <w:shd w:val="clear" w:color="auto" w:fill="FFFFFF"/>
              </w:rPr>
              <w:t>Умеет пользоваться правилами орфоэпии и орфографии. Владеет навыком правильного словоупотребления в прямом и переносном значении.</w:t>
            </w:r>
          </w:p>
        </w:tc>
      </w:tr>
      <w:tr w:rsidR="004D6CE9" w:rsidRPr="00BA4B97" w:rsidTr="0021606A">
        <w:tc>
          <w:tcPr>
            <w:tcW w:w="5070" w:type="dxa"/>
            <w:shd w:val="clear" w:color="auto" w:fill="auto"/>
          </w:tcPr>
          <w:p w:rsidR="004D6CE9" w:rsidRPr="00724B61" w:rsidRDefault="004D6CE9" w:rsidP="004D6CE9">
            <w:pPr>
              <w:widowControl w:val="0"/>
              <w:spacing w:after="0" w:line="240" w:lineRule="auto"/>
              <w:ind w:left="0" w:firstLine="0"/>
              <w:rPr>
                <w:color w:val="auto"/>
                <w:spacing w:val="-2"/>
                <w:szCs w:val="24"/>
              </w:rPr>
            </w:pPr>
            <w:r w:rsidRPr="00724B61">
              <w:rPr>
                <w:color w:val="auto"/>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c>
          <w:tcPr>
            <w:tcW w:w="4501" w:type="dxa"/>
            <w:shd w:val="clear" w:color="auto" w:fill="auto"/>
          </w:tcPr>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Обладает коммуникативными умениями в говорении, чтении и письме.</w:t>
            </w:r>
          </w:p>
          <w:p w:rsidR="004D6CE9" w:rsidRPr="00724B61" w:rsidRDefault="004D6CE9" w:rsidP="004D6CE9">
            <w:pPr>
              <w:widowControl w:val="0"/>
              <w:spacing w:after="0" w:line="240" w:lineRule="auto"/>
              <w:ind w:left="0" w:firstLine="0"/>
              <w:rPr>
                <w:b/>
                <w:color w:val="auto"/>
                <w:spacing w:val="-2"/>
                <w:szCs w:val="24"/>
              </w:rPr>
            </w:pPr>
            <w:r w:rsidRPr="00724B61">
              <w:rPr>
                <w:color w:val="auto"/>
                <w:spacing w:val="3"/>
                <w:szCs w:val="24"/>
                <w:shd w:val="clear" w:color="auto" w:fill="FFFFFF"/>
              </w:rPr>
              <w:t>Умеет выбирать слова из ряда предложенных для решения коммуникативной задачи.</w:t>
            </w:r>
          </w:p>
        </w:tc>
      </w:tr>
      <w:tr w:rsidR="004D6CE9" w:rsidRPr="00BA4B97" w:rsidTr="00836947">
        <w:tc>
          <w:tcPr>
            <w:tcW w:w="9571" w:type="dxa"/>
            <w:gridSpan w:val="2"/>
            <w:shd w:val="clear" w:color="auto" w:fill="auto"/>
          </w:tcPr>
          <w:p w:rsidR="004D6CE9" w:rsidRPr="00724B61" w:rsidRDefault="004D6CE9" w:rsidP="004D6CE9">
            <w:pPr>
              <w:shd w:val="clear" w:color="auto" w:fill="FFFFFF"/>
              <w:spacing w:after="0" w:line="240" w:lineRule="auto"/>
              <w:ind w:left="0" w:firstLine="0"/>
              <w:jc w:val="center"/>
              <w:rPr>
                <w:color w:val="auto"/>
                <w:szCs w:val="24"/>
              </w:rPr>
            </w:pPr>
            <w:r w:rsidRPr="00724B61">
              <w:rPr>
                <w:b/>
                <w:bCs/>
                <w:color w:val="auto"/>
                <w:szCs w:val="24"/>
              </w:rPr>
              <w:t>Литературное чтение на родном языке</w:t>
            </w:r>
            <w:r w:rsidR="009F4943" w:rsidRPr="00724B61">
              <w:rPr>
                <w:b/>
                <w:bCs/>
                <w:color w:val="auto"/>
                <w:szCs w:val="24"/>
              </w:rPr>
              <w:t xml:space="preserve"> (русском)</w:t>
            </w:r>
          </w:p>
        </w:tc>
      </w:tr>
      <w:tr w:rsidR="00986AEA" w:rsidRPr="00BA4B97" w:rsidTr="0021606A">
        <w:tc>
          <w:tcPr>
            <w:tcW w:w="5070" w:type="dxa"/>
            <w:shd w:val="clear" w:color="auto" w:fill="auto"/>
          </w:tcPr>
          <w:p w:rsidR="00986AEA" w:rsidRPr="00724B61" w:rsidRDefault="00986AEA" w:rsidP="00986AEA">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 xml:space="preserve">Воспринимает </w:t>
            </w:r>
            <w:r w:rsidRPr="00724B61">
              <w:rPr>
                <w:i/>
                <w:color w:val="auto"/>
                <w:spacing w:val="3"/>
                <w:szCs w:val="24"/>
                <w:u w:val="single"/>
                <w:shd w:val="clear" w:color="auto" w:fill="FFFFFF"/>
                <w:lang w:eastAsia="en-US"/>
              </w:rPr>
              <w:t>родную литературу</w:t>
            </w:r>
            <w:r w:rsidRPr="00724B61">
              <w:rPr>
                <w:color w:val="auto"/>
                <w:spacing w:val="3"/>
                <w:szCs w:val="24"/>
                <w:shd w:val="clear" w:color="auto" w:fill="FFFFFF"/>
                <w:lang w:eastAsia="en-US"/>
              </w:rPr>
              <w:t xml:space="preserve"> как вид искусства. Имеет первичные навыки работы с информацией.</w:t>
            </w:r>
          </w:p>
          <w:p w:rsidR="00986AEA" w:rsidRPr="00724B61" w:rsidRDefault="00986AEA" w:rsidP="00986AE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Имеет представление о культурно-историческом наследии России.</w:t>
            </w:r>
          </w:p>
        </w:tc>
        <w:tc>
          <w:tcPr>
            <w:tcW w:w="4501" w:type="dxa"/>
            <w:shd w:val="clear" w:color="auto" w:fill="auto"/>
          </w:tcPr>
          <w:p w:rsidR="00986AEA" w:rsidRPr="00724B61" w:rsidRDefault="00986AEA" w:rsidP="00986AEA">
            <w:pPr>
              <w:widowControl w:val="0"/>
              <w:spacing w:after="0" w:line="240" w:lineRule="auto"/>
              <w:ind w:left="0" w:firstLine="0"/>
              <w:rPr>
                <w:color w:val="auto"/>
                <w:spacing w:val="-2"/>
                <w:szCs w:val="24"/>
              </w:rPr>
            </w:pPr>
            <w:r w:rsidRPr="00724B61">
              <w:rPr>
                <w:color w:val="auto"/>
                <w:szCs w:val="24"/>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tc>
      </w:tr>
      <w:tr w:rsidR="00986AEA" w:rsidRPr="00BA4B97" w:rsidTr="0021606A">
        <w:tc>
          <w:tcPr>
            <w:tcW w:w="5070" w:type="dxa"/>
            <w:shd w:val="clear" w:color="auto" w:fill="auto"/>
          </w:tcPr>
          <w:p w:rsidR="00986AEA" w:rsidRPr="00724B61" w:rsidRDefault="00986AEA" w:rsidP="00986AEA">
            <w:pPr>
              <w:widowControl w:val="0"/>
              <w:spacing w:after="0" w:line="240" w:lineRule="auto"/>
              <w:ind w:left="0" w:firstLine="0"/>
              <w:rPr>
                <w:b/>
                <w:color w:val="auto"/>
                <w:spacing w:val="-2"/>
                <w:szCs w:val="24"/>
              </w:rPr>
            </w:pPr>
            <w:r w:rsidRPr="00724B61">
              <w:rPr>
                <w:color w:val="auto"/>
                <w:spacing w:val="3"/>
                <w:szCs w:val="24"/>
                <w:shd w:val="clear" w:color="auto" w:fill="FFFFFF"/>
              </w:rPr>
              <w:t xml:space="preserve">Готов к дальнейшему обучению, достижению необходимого уровня читательской компетентности, речевого развития. Имеет представление </w:t>
            </w:r>
            <w:r w:rsidRPr="00724B61">
              <w:rPr>
                <w:i/>
                <w:color w:val="auto"/>
                <w:spacing w:val="3"/>
                <w:szCs w:val="24"/>
                <w:u w:val="single"/>
                <w:shd w:val="clear" w:color="auto" w:fill="FFFFFF"/>
              </w:rPr>
              <w:t xml:space="preserve">о </w:t>
            </w:r>
            <w:r w:rsidRPr="00724B61">
              <w:rPr>
                <w:i/>
                <w:color w:val="auto"/>
                <w:spacing w:val="-2"/>
                <w:szCs w:val="24"/>
                <w:u w:val="single"/>
              </w:rPr>
              <w:t>российской истории и культуре</w:t>
            </w:r>
            <w:r w:rsidRPr="00724B61">
              <w:rPr>
                <w:color w:val="auto"/>
                <w:spacing w:val="-2"/>
                <w:szCs w:val="24"/>
              </w:rPr>
              <w:t xml:space="preserve">, первоначальных этических представлений, понятий о добре и зле, нравственности. </w:t>
            </w:r>
            <w:r w:rsidRPr="00724B61">
              <w:rPr>
                <w:color w:val="auto"/>
                <w:spacing w:val="3"/>
                <w:szCs w:val="24"/>
                <w:shd w:val="clear" w:color="auto" w:fill="FFFFFF"/>
              </w:rPr>
              <w:t>Владеет универсальными учебными действиями.</w:t>
            </w:r>
          </w:p>
        </w:tc>
        <w:tc>
          <w:tcPr>
            <w:tcW w:w="4501" w:type="dxa"/>
            <w:shd w:val="clear" w:color="auto" w:fill="auto"/>
          </w:tcPr>
          <w:p w:rsidR="00986AEA" w:rsidRPr="00724B61" w:rsidRDefault="00986AEA" w:rsidP="00986AEA">
            <w:pPr>
              <w:widowControl w:val="0"/>
              <w:spacing w:after="0" w:line="240" w:lineRule="auto"/>
              <w:ind w:left="0" w:firstLine="0"/>
              <w:rPr>
                <w:color w:val="auto"/>
                <w:spacing w:val="-2"/>
                <w:szCs w:val="24"/>
              </w:rPr>
            </w:pPr>
            <w:r w:rsidRPr="00724B61">
              <w:rPr>
                <w:color w:val="auto"/>
                <w:szCs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tc>
      </w:tr>
      <w:tr w:rsidR="00986AEA" w:rsidRPr="00BA4B97" w:rsidTr="0021606A">
        <w:tc>
          <w:tcPr>
            <w:tcW w:w="5070" w:type="dxa"/>
            <w:shd w:val="clear" w:color="auto" w:fill="auto"/>
          </w:tcPr>
          <w:p w:rsidR="00986AEA" w:rsidRPr="00724B61" w:rsidRDefault="00986AEA" w:rsidP="00986AE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Может самостоятельно выбирать интересующую литературу.</w:t>
            </w:r>
            <w:r w:rsidRPr="00724B61">
              <w:rPr>
                <w:color w:val="auto"/>
                <w:szCs w:val="24"/>
                <w:lang w:eastAsia="en-US"/>
              </w:rPr>
              <w:t xml:space="preserve"> </w:t>
            </w:r>
            <w:r w:rsidRPr="00724B61">
              <w:rPr>
                <w:color w:val="auto"/>
                <w:spacing w:val="3"/>
                <w:szCs w:val="24"/>
                <w:shd w:val="clear" w:color="auto" w:fill="FFFFFF"/>
                <w:lang w:eastAsia="en-US"/>
              </w:rPr>
              <w:t xml:space="preserve">Умеет </w:t>
            </w:r>
            <w:r w:rsidRPr="00724B61">
              <w:rPr>
                <w:color w:val="auto"/>
                <w:spacing w:val="3"/>
                <w:szCs w:val="24"/>
                <w:shd w:val="clear" w:color="auto" w:fill="FFFFFF"/>
                <w:lang w:eastAsia="en-US"/>
              </w:rPr>
              <w:lastRenderedPageBreak/>
              <w:t>пользоваться словарями и справочниками.</w:t>
            </w:r>
          </w:p>
          <w:p w:rsidR="00986AEA" w:rsidRPr="00724B61" w:rsidRDefault="00986AEA" w:rsidP="00986AEA">
            <w:pPr>
              <w:widowControl w:val="0"/>
              <w:spacing w:after="0" w:line="240" w:lineRule="auto"/>
              <w:ind w:left="0" w:firstLine="0"/>
              <w:rPr>
                <w:color w:val="auto"/>
                <w:spacing w:val="3"/>
                <w:szCs w:val="24"/>
                <w:shd w:val="clear" w:color="auto" w:fill="FFFFFF"/>
              </w:rPr>
            </w:pPr>
            <w:r w:rsidRPr="00724B61">
              <w:rPr>
                <w:color w:val="auto"/>
                <w:spacing w:val="3"/>
                <w:szCs w:val="24"/>
                <w:shd w:val="clear" w:color="auto" w:fill="FFFFFF"/>
              </w:rPr>
              <w:t xml:space="preserve">Осознает себя как грамотного читателя, способного к творческой деятельности. Умеет </w:t>
            </w:r>
            <w:r w:rsidRPr="00724B61">
              <w:rPr>
                <w:color w:val="auto"/>
                <w:spacing w:val="-2"/>
                <w:szCs w:val="24"/>
              </w:rPr>
              <w:t>осознать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4501" w:type="dxa"/>
            <w:shd w:val="clear" w:color="auto" w:fill="auto"/>
          </w:tcPr>
          <w:p w:rsidR="00986AEA" w:rsidRPr="00724B61" w:rsidRDefault="00986AEA" w:rsidP="00986AEA">
            <w:pPr>
              <w:widowControl w:val="0"/>
              <w:spacing w:after="0" w:line="240" w:lineRule="auto"/>
              <w:ind w:left="0" w:firstLine="0"/>
              <w:rPr>
                <w:color w:val="auto"/>
                <w:spacing w:val="-2"/>
                <w:szCs w:val="24"/>
              </w:rPr>
            </w:pPr>
            <w:r w:rsidRPr="00724B61">
              <w:rPr>
                <w:color w:val="auto"/>
                <w:szCs w:val="24"/>
              </w:rPr>
              <w:lastRenderedPageBreak/>
              <w:t xml:space="preserve">Использование разных видов чтения (ознакомительное, изучающее, </w:t>
            </w:r>
            <w:r w:rsidRPr="00724B61">
              <w:rPr>
                <w:color w:val="auto"/>
                <w:szCs w:val="24"/>
              </w:rPr>
              <w:lastRenderedPageBreak/>
              <w:t>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r>
      <w:tr w:rsidR="00986AEA" w:rsidRPr="00BA4B97" w:rsidTr="0021606A">
        <w:tc>
          <w:tcPr>
            <w:tcW w:w="5070" w:type="dxa"/>
            <w:shd w:val="clear" w:color="auto" w:fill="auto"/>
          </w:tcPr>
          <w:p w:rsidR="00986AEA" w:rsidRPr="00724B61" w:rsidRDefault="00986AEA" w:rsidP="00986AE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lastRenderedPageBreak/>
              <w:t>Может вести диалог, соблюдает правила речевого этикета, способен участвовать в диалоге при обсуждении произведений.</w:t>
            </w:r>
          </w:p>
          <w:p w:rsidR="00986AEA" w:rsidRPr="00724B61" w:rsidRDefault="00986AEA" w:rsidP="00986AE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декламировать стихотворение.</w:t>
            </w:r>
          </w:p>
          <w:p w:rsidR="00986AEA" w:rsidRPr="00724B61" w:rsidRDefault="00986AEA" w:rsidP="00986AEA">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Умеет выступать перед знакомой аудиторией с небольшими сообщениями.</w:t>
            </w:r>
          </w:p>
          <w:p w:rsidR="00986AEA" w:rsidRPr="00724B61" w:rsidRDefault="00986AEA" w:rsidP="00986AEA">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Владеет алгоритмами основных учебных действий по анализу художественных произведений.</w:t>
            </w:r>
          </w:p>
        </w:tc>
        <w:tc>
          <w:tcPr>
            <w:tcW w:w="4501" w:type="dxa"/>
            <w:shd w:val="clear" w:color="auto" w:fill="auto"/>
          </w:tcPr>
          <w:p w:rsidR="00986AEA" w:rsidRPr="00724B61" w:rsidRDefault="00986AEA" w:rsidP="00986AEA">
            <w:pPr>
              <w:widowControl w:val="0"/>
              <w:spacing w:after="0" w:line="240" w:lineRule="auto"/>
              <w:ind w:left="0" w:firstLine="0"/>
              <w:rPr>
                <w:color w:val="auto"/>
                <w:spacing w:val="-2"/>
                <w:szCs w:val="24"/>
              </w:rPr>
            </w:pPr>
            <w:r w:rsidRPr="00724B61">
              <w:rPr>
                <w:color w:val="auto"/>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r>
      <w:tr w:rsidR="00986AEA" w:rsidRPr="00BA4B97" w:rsidTr="0021606A">
        <w:tc>
          <w:tcPr>
            <w:tcW w:w="5070" w:type="dxa"/>
            <w:shd w:val="clear" w:color="auto" w:fill="auto"/>
          </w:tcPr>
          <w:p w:rsidR="00986AEA" w:rsidRPr="00724B61" w:rsidRDefault="00986AEA" w:rsidP="00986AEA">
            <w:pPr>
              <w:widowControl w:val="0"/>
              <w:spacing w:after="0" w:line="240" w:lineRule="auto"/>
              <w:ind w:left="0" w:firstLine="0"/>
              <w:rPr>
                <w:color w:val="auto"/>
                <w:spacing w:val="-2"/>
                <w:szCs w:val="24"/>
              </w:rPr>
            </w:pPr>
            <w:r w:rsidRPr="00724B61">
              <w:rPr>
                <w:color w:val="auto"/>
                <w:spacing w:val="-2"/>
                <w:szCs w:val="24"/>
              </w:rPr>
              <w:t>Овладеет умением самостоятельно выбирать интересующую литературу; пользоваться справочными источниками для понимания и получения дополнительной информации</w:t>
            </w:r>
          </w:p>
        </w:tc>
        <w:tc>
          <w:tcPr>
            <w:tcW w:w="4501" w:type="dxa"/>
            <w:shd w:val="clear" w:color="auto" w:fill="auto"/>
          </w:tcPr>
          <w:p w:rsidR="00986AEA" w:rsidRPr="00724B61" w:rsidRDefault="00986AEA" w:rsidP="00A0153E">
            <w:pPr>
              <w:shd w:val="clear" w:color="auto" w:fill="FFFFFF"/>
              <w:spacing w:after="300" w:line="240" w:lineRule="auto"/>
              <w:ind w:left="0" w:firstLine="0"/>
              <w:jc w:val="left"/>
              <w:rPr>
                <w:color w:val="auto"/>
                <w:szCs w:val="24"/>
              </w:rPr>
            </w:pPr>
            <w:r w:rsidRPr="00724B61">
              <w:rPr>
                <w:color w:val="auto"/>
                <w:szCs w:val="24"/>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tc>
      </w:tr>
      <w:tr w:rsidR="004D6CE9" w:rsidRPr="00BA4B97" w:rsidTr="0021606A">
        <w:tc>
          <w:tcPr>
            <w:tcW w:w="9571" w:type="dxa"/>
            <w:gridSpan w:val="2"/>
            <w:shd w:val="clear" w:color="auto" w:fill="auto"/>
          </w:tcPr>
          <w:p w:rsidR="004D6CE9" w:rsidRPr="00724B61" w:rsidRDefault="004D6CE9" w:rsidP="004D6CE9">
            <w:pPr>
              <w:widowControl w:val="0"/>
              <w:autoSpaceDE w:val="0"/>
              <w:autoSpaceDN w:val="0"/>
              <w:adjustRightInd w:val="0"/>
              <w:spacing w:after="0" w:line="240" w:lineRule="auto"/>
              <w:ind w:left="0" w:firstLine="0"/>
              <w:jc w:val="center"/>
              <w:rPr>
                <w:b/>
                <w:color w:val="auto"/>
                <w:szCs w:val="24"/>
              </w:rPr>
            </w:pPr>
            <w:r w:rsidRPr="00724B61">
              <w:rPr>
                <w:b/>
                <w:color w:val="auto"/>
                <w:szCs w:val="24"/>
              </w:rPr>
              <w:t>Иностранный язык (английский):</w:t>
            </w:r>
          </w:p>
        </w:tc>
      </w:tr>
      <w:tr w:rsidR="004D6CE9" w:rsidRPr="00BA4B97" w:rsidTr="0021606A">
        <w:tc>
          <w:tcPr>
            <w:tcW w:w="5070"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2"/>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tc>
        <w:tc>
          <w:tcPr>
            <w:tcW w:w="4501" w:type="dxa"/>
            <w:shd w:val="clear" w:color="auto" w:fill="auto"/>
          </w:tcPr>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Владеет элементарными коммуникативными умениями в говорении, чтении и письме.</w:t>
            </w:r>
          </w:p>
          <w:p w:rsidR="004D6CE9" w:rsidRPr="00724B61" w:rsidRDefault="004D6CE9" w:rsidP="004D6CE9">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Умеет строить диалоговую речь на основе своих речевых возможностей.</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строить монологическую речь, строить сообщения на предложенную тему, адекватно отвечать на вопросы.</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4D6CE9" w:rsidRPr="00724B61" w:rsidRDefault="004D6CE9" w:rsidP="004D6CE9">
            <w:pPr>
              <w:widowControl w:val="0"/>
              <w:spacing w:after="0" w:line="240" w:lineRule="auto"/>
              <w:ind w:left="0" w:firstLine="0"/>
              <w:rPr>
                <w:b/>
                <w:color w:val="auto"/>
                <w:spacing w:val="-2"/>
                <w:szCs w:val="24"/>
              </w:rPr>
            </w:pPr>
          </w:p>
        </w:tc>
        <w:tc>
          <w:tcPr>
            <w:tcW w:w="4501" w:type="dxa"/>
            <w:shd w:val="clear" w:color="auto" w:fill="auto"/>
          </w:tcPr>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пользоваться словарями.</w:t>
            </w:r>
          </w:p>
          <w:p w:rsidR="004D6CE9" w:rsidRPr="00724B61" w:rsidRDefault="004D6CE9" w:rsidP="004D6CE9">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Обладает навыками участия в диалогах: этикетном, диалоге- расспросе, диалоге-побуждении.</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оперировать в процессе общения активной лексикой.</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c>
        <w:tc>
          <w:tcPr>
            <w:tcW w:w="4501"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3"/>
                <w:szCs w:val="24"/>
                <w:shd w:val="clear" w:color="auto" w:fill="FFFFFF"/>
              </w:rPr>
              <w:t>Владеет правилами речевого и неречевого поведения со сверстниками другой языковой среды и другой культуры.</w:t>
            </w:r>
          </w:p>
        </w:tc>
      </w:tr>
      <w:tr w:rsidR="004D6CE9" w:rsidRPr="00BA4B97" w:rsidTr="0021606A">
        <w:tc>
          <w:tcPr>
            <w:tcW w:w="9571" w:type="dxa"/>
            <w:gridSpan w:val="2"/>
            <w:shd w:val="clear" w:color="auto" w:fill="auto"/>
          </w:tcPr>
          <w:p w:rsidR="004D6CE9" w:rsidRPr="00724B61" w:rsidRDefault="004D6CE9" w:rsidP="007E2C77">
            <w:pPr>
              <w:widowControl w:val="0"/>
              <w:spacing w:after="0" w:line="240" w:lineRule="auto"/>
              <w:ind w:left="0" w:firstLine="0"/>
              <w:jc w:val="center"/>
              <w:rPr>
                <w:b/>
                <w:color w:val="auto"/>
                <w:spacing w:val="-2"/>
                <w:szCs w:val="24"/>
              </w:rPr>
            </w:pPr>
            <w:r w:rsidRPr="00724B61">
              <w:rPr>
                <w:b/>
                <w:color w:val="auto"/>
                <w:spacing w:val="-2"/>
                <w:szCs w:val="24"/>
              </w:rPr>
              <w:t>Математика и информатика</w:t>
            </w:r>
            <w:r w:rsidR="007E2C77" w:rsidRPr="00724B61">
              <w:rPr>
                <w:b/>
                <w:color w:val="auto"/>
                <w:spacing w:val="-2"/>
                <w:szCs w:val="24"/>
              </w:rPr>
              <w:t>(математика)</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 xml:space="preserve">Использование начальных математических знаний для описания и объяснения окружающих предметов, процессов, явлений, а </w:t>
            </w:r>
            <w:r w:rsidRPr="00724B61">
              <w:rPr>
                <w:color w:val="auto"/>
                <w:szCs w:val="24"/>
              </w:rPr>
              <w:lastRenderedPageBreak/>
              <w:t>также оценки их количественных и пространственных отношений;</w:t>
            </w:r>
          </w:p>
        </w:tc>
        <w:tc>
          <w:tcPr>
            <w:tcW w:w="4501"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3"/>
                <w:szCs w:val="24"/>
                <w:shd w:val="clear" w:color="auto" w:fill="FFFFFF"/>
              </w:rPr>
              <w:lastRenderedPageBreak/>
              <w:t xml:space="preserve">Освоил основы математических знаний, умеет сравнивать и упорядочивать объекты по разным математическим </w:t>
            </w:r>
            <w:r w:rsidRPr="00724B61">
              <w:rPr>
                <w:color w:val="auto"/>
                <w:spacing w:val="3"/>
                <w:szCs w:val="24"/>
                <w:shd w:val="clear" w:color="auto" w:fill="FFFFFF"/>
              </w:rPr>
              <w:lastRenderedPageBreak/>
              <w:t>основаниям. Умеет устанавливать пространственные отношения между предметами, распознавать и изображать геометрические фигуры.</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lastRenderedPageBreak/>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tc>
        <w:tc>
          <w:tcPr>
            <w:tcW w:w="4501" w:type="dxa"/>
            <w:shd w:val="clear" w:color="auto" w:fill="auto"/>
          </w:tcPr>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Владеет умениями моделирующей деятельности.</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Приобрел информационно-технологические умения (элементарный поиск, обработка и т. д.)</w:t>
            </w:r>
          </w:p>
          <w:p w:rsidR="004D6CE9" w:rsidRPr="00724B61" w:rsidRDefault="004D6CE9" w:rsidP="004D6CE9">
            <w:pPr>
              <w:widowControl w:val="0"/>
              <w:spacing w:after="0" w:line="240" w:lineRule="auto"/>
              <w:ind w:left="0" w:firstLine="0"/>
              <w:rPr>
                <w:b/>
                <w:color w:val="auto"/>
                <w:spacing w:val="-2"/>
                <w:szCs w:val="24"/>
              </w:rPr>
            </w:pPr>
            <w:r w:rsidRPr="00724B61">
              <w:rPr>
                <w:color w:val="auto"/>
                <w:spacing w:val="3"/>
                <w:szCs w:val="24"/>
                <w:shd w:val="clear" w:color="auto" w:fill="FFFFFF"/>
              </w:rPr>
              <w:t>Уметь составлять простейшие алгоритмы.</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Приобретение начального опыта применения математических знаний для решения учебно-познавательных и учебно-практических задач</w:t>
            </w:r>
          </w:p>
        </w:tc>
        <w:tc>
          <w:tcPr>
            <w:tcW w:w="4501" w:type="dxa"/>
            <w:shd w:val="clear" w:color="auto" w:fill="auto"/>
          </w:tcPr>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Освоил основы математических знаний (сравнивать и упорядочивать).</w:t>
            </w:r>
          </w:p>
          <w:p w:rsidR="004D6CE9" w:rsidRPr="00724B61" w:rsidRDefault="004D6CE9" w:rsidP="004D6CE9">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Умеет применять математические знания на практике.</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принимать практические решения на основе прочитанного задания.</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 xml:space="preserve">Владеет умениями устного счета, коммуникативными навыками. </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проводить проверку правильности вычислений разными способами.</w:t>
            </w:r>
          </w:p>
          <w:p w:rsidR="004D6CE9" w:rsidRPr="00724B61" w:rsidRDefault="004D6CE9" w:rsidP="004D6CE9">
            <w:pPr>
              <w:widowControl w:val="0"/>
              <w:spacing w:after="0" w:line="240" w:lineRule="auto"/>
              <w:ind w:left="0" w:firstLine="0"/>
              <w:rPr>
                <w:b/>
                <w:color w:val="auto"/>
                <w:spacing w:val="-2"/>
                <w:szCs w:val="24"/>
              </w:rPr>
            </w:pPr>
            <w:r w:rsidRPr="00724B61">
              <w:rPr>
                <w:color w:val="auto"/>
                <w:spacing w:val="3"/>
                <w:szCs w:val="24"/>
                <w:shd w:val="clear" w:color="auto" w:fill="FFFFFF"/>
              </w:rPr>
              <w:t>Умеет представлять, анализировать и интерпретировать данные таблиц, диаграмм и т.д..</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Приобретение первоначальных представлений о компьютерной грамотности.</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2"/>
                <w:szCs w:val="24"/>
              </w:rPr>
            </w:pPr>
            <w:r w:rsidRPr="00724B61">
              <w:rPr>
                <w:color w:val="auto"/>
                <w:spacing w:val="-2"/>
                <w:szCs w:val="24"/>
              </w:rPr>
              <w:t xml:space="preserve">Освоил первоначальные представления о компьютерной грамотности. </w:t>
            </w:r>
          </w:p>
        </w:tc>
      </w:tr>
      <w:tr w:rsidR="004D6CE9" w:rsidRPr="00BA4B97" w:rsidTr="0021606A">
        <w:tc>
          <w:tcPr>
            <w:tcW w:w="9571" w:type="dxa"/>
            <w:gridSpan w:val="2"/>
            <w:shd w:val="clear" w:color="auto" w:fill="auto"/>
          </w:tcPr>
          <w:p w:rsidR="004D6CE9" w:rsidRPr="00724B61" w:rsidRDefault="004D6CE9" w:rsidP="004D6CE9">
            <w:pPr>
              <w:widowControl w:val="0"/>
              <w:autoSpaceDE w:val="0"/>
              <w:autoSpaceDN w:val="0"/>
              <w:adjustRightInd w:val="0"/>
              <w:spacing w:after="0" w:line="240" w:lineRule="auto"/>
              <w:ind w:left="0" w:firstLine="0"/>
              <w:jc w:val="center"/>
              <w:rPr>
                <w:b/>
                <w:color w:val="auto"/>
                <w:szCs w:val="24"/>
              </w:rPr>
            </w:pPr>
            <w:r w:rsidRPr="00724B61">
              <w:rPr>
                <w:b/>
                <w:color w:val="auto"/>
                <w:szCs w:val="24"/>
              </w:rPr>
              <w:t>Окружающий мир</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Понимание особой роли России в мировой истории, воспитание чувства гордости за национальные свершения, открытия, победы.</w:t>
            </w:r>
          </w:p>
          <w:p w:rsidR="004D6CE9" w:rsidRPr="00724B61" w:rsidRDefault="004D6CE9" w:rsidP="004D6CE9">
            <w:pPr>
              <w:widowControl w:val="0"/>
              <w:autoSpaceDE w:val="0"/>
              <w:autoSpaceDN w:val="0"/>
              <w:adjustRightInd w:val="0"/>
              <w:spacing w:after="0" w:line="240" w:lineRule="auto"/>
              <w:ind w:left="0" w:firstLine="283"/>
              <w:rPr>
                <w:color w:val="auto"/>
                <w:szCs w:val="24"/>
              </w:rPr>
            </w:pPr>
          </w:p>
        </w:tc>
        <w:tc>
          <w:tcPr>
            <w:tcW w:w="4501" w:type="dxa"/>
            <w:shd w:val="clear" w:color="auto" w:fill="auto"/>
          </w:tcPr>
          <w:p w:rsidR="004D6CE9" w:rsidRPr="00724B61" w:rsidRDefault="004D6CE9" w:rsidP="004D6CE9">
            <w:pPr>
              <w:widowControl w:val="0"/>
              <w:spacing w:after="0" w:line="240" w:lineRule="auto"/>
              <w:ind w:left="0" w:firstLine="0"/>
              <w:rPr>
                <w:color w:val="auto"/>
                <w:spacing w:val="3"/>
                <w:szCs w:val="24"/>
                <w:shd w:val="clear" w:color="auto" w:fill="FFFFFF"/>
              </w:rPr>
            </w:pPr>
            <w:r w:rsidRPr="00724B61">
              <w:rPr>
                <w:color w:val="auto"/>
                <w:spacing w:val="3"/>
                <w:szCs w:val="24"/>
                <w:shd w:val="clear" w:color="auto" w:fill="FFFFFF"/>
              </w:rPr>
              <w:t>Различает государственную символику РФ, умеет описывать достопримечательности столицы, родного города и его окрестностей.</w:t>
            </w:r>
          </w:p>
          <w:p w:rsidR="004D6CE9" w:rsidRPr="00724B61" w:rsidRDefault="004D6CE9" w:rsidP="004D6CE9">
            <w:pPr>
              <w:widowControl w:val="0"/>
              <w:spacing w:after="0" w:line="240" w:lineRule="auto"/>
              <w:ind w:left="0" w:firstLine="0"/>
              <w:rPr>
                <w:color w:val="auto"/>
                <w:spacing w:val="3"/>
                <w:szCs w:val="24"/>
                <w:shd w:val="clear" w:color="auto" w:fill="FFFFFF"/>
              </w:rPr>
            </w:pPr>
            <w:r w:rsidRPr="00724B61">
              <w:rPr>
                <w:color w:val="auto"/>
                <w:spacing w:val="3"/>
                <w:szCs w:val="24"/>
                <w:shd w:val="clear" w:color="auto" w:fill="FFFFFF"/>
              </w:rPr>
              <w:t>Проявляет эмоционально-положительное отношение и интерес к родной стране, ее культуре, истории, традициям.</w:t>
            </w:r>
          </w:p>
          <w:p w:rsidR="004D6CE9" w:rsidRPr="00724B61" w:rsidRDefault="004D6CE9" w:rsidP="004D6CE9">
            <w:pPr>
              <w:widowControl w:val="0"/>
              <w:spacing w:after="0" w:line="240" w:lineRule="auto"/>
              <w:ind w:left="0" w:firstLine="0"/>
              <w:rPr>
                <w:color w:val="auto"/>
                <w:spacing w:val="3"/>
                <w:szCs w:val="24"/>
                <w:shd w:val="clear" w:color="auto" w:fill="FFFFFF"/>
              </w:rPr>
            </w:pPr>
            <w:r w:rsidRPr="00724B61">
              <w:rPr>
                <w:color w:val="auto"/>
                <w:spacing w:val="3"/>
                <w:szCs w:val="24"/>
                <w:shd w:val="clear" w:color="auto" w:fill="FFFFFF"/>
              </w:rPr>
              <w:t>Умеет оценивать характер взаимоотношений людей в различных социальных ситуациях.</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Сформированность уважительного отношения к России, родному краю, своей семье, истории, культуре, природе нашей страны, ее современной жизни.</w:t>
            </w:r>
          </w:p>
          <w:p w:rsidR="004D6CE9" w:rsidRPr="00724B61" w:rsidRDefault="004D6CE9" w:rsidP="004D6CE9">
            <w:pPr>
              <w:widowControl w:val="0"/>
              <w:autoSpaceDE w:val="0"/>
              <w:autoSpaceDN w:val="0"/>
              <w:adjustRightInd w:val="0"/>
              <w:spacing w:after="0" w:line="240" w:lineRule="auto"/>
              <w:ind w:left="0" w:firstLine="283"/>
              <w:rPr>
                <w:color w:val="auto"/>
                <w:szCs w:val="24"/>
              </w:rPr>
            </w:pPr>
          </w:p>
        </w:tc>
        <w:tc>
          <w:tcPr>
            <w:tcW w:w="4501" w:type="dxa"/>
            <w:shd w:val="clear" w:color="auto" w:fill="auto"/>
          </w:tcPr>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Различает прошлое, настоящее и будущее.</w:t>
            </w:r>
          </w:p>
          <w:p w:rsidR="004D6CE9" w:rsidRPr="00724B61" w:rsidRDefault="004D6CE9" w:rsidP="004D6CE9">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Ориентируется важнейших для страны и личности событиях и фактах прошлого и настоящего.</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находить факты, относящиеся к образу жизни, обычаям и верованиям наших предков.</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r w:rsidRPr="00724B61">
              <w:rPr>
                <w:color w:val="auto"/>
                <w:szCs w:val="24"/>
              </w:rPr>
              <w:lastRenderedPageBreak/>
              <w:t>здоровьесберегающего поведения в природной и социальной среде.</w:t>
            </w:r>
          </w:p>
        </w:tc>
        <w:tc>
          <w:tcPr>
            <w:tcW w:w="4501" w:type="dxa"/>
            <w:shd w:val="clear" w:color="auto" w:fill="auto"/>
          </w:tcPr>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lastRenderedPageBreak/>
              <w:t>Освоил основы экологической и культурологической грамотности. Соблюдает правила поведения в мире природы и людей.</w:t>
            </w:r>
          </w:p>
          <w:p w:rsidR="004D6CE9" w:rsidRPr="00724B61" w:rsidRDefault="004D6CE9" w:rsidP="004D6CE9">
            <w:pPr>
              <w:widowControl w:val="0"/>
              <w:spacing w:after="0" w:line="240" w:lineRule="auto"/>
              <w:ind w:left="0" w:firstLine="0"/>
              <w:rPr>
                <w:b/>
                <w:color w:val="auto"/>
                <w:spacing w:val="-2"/>
                <w:szCs w:val="24"/>
              </w:rPr>
            </w:pPr>
            <w:r w:rsidRPr="00724B61">
              <w:rPr>
                <w:color w:val="auto"/>
                <w:spacing w:val="3"/>
                <w:szCs w:val="24"/>
                <w:shd w:val="clear" w:color="auto" w:fill="FFFFFF"/>
              </w:rPr>
              <w:lastRenderedPageBreak/>
              <w:t>Знает правила здорового образа жизни</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lastRenderedPageBreak/>
              <w:t>Освоение доступных способов изучения природы и общества (наблюдение, запись, измерение, опыт, сравнение, классификация и другими, с получением информации из семейных архивов, от окружающих людей, в открытом информационном пространстве).</w:t>
            </w:r>
          </w:p>
        </w:tc>
        <w:tc>
          <w:tcPr>
            <w:tcW w:w="4501" w:type="dxa"/>
            <w:shd w:val="clear" w:color="auto" w:fill="auto"/>
          </w:tcPr>
          <w:p w:rsidR="004D6CE9" w:rsidRPr="00724B61" w:rsidRDefault="004D6CE9" w:rsidP="004D6CE9">
            <w:pPr>
              <w:spacing w:after="0" w:line="240" w:lineRule="auto"/>
              <w:ind w:left="0" w:firstLine="0"/>
              <w:rPr>
                <w:rFonts w:eastAsia="Calibri"/>
                <w:color w:val="auto"/>
                <w:spacing w:val="3"/>
                <w:szCs w:val="24"/>
                <w:shd w:val="clear" w:color="auto" w:fill="FFFFFF"/>
                <w:lang w:eastAsia="en-US"/>
              </w:rPr>
            </w:pPr>
            <w:r w:rsidRPr="00724B61">
              <w:rPr>
                <w:rFonts w:eastAsia="Calibri"/>
                <w:color w:val="auto"/>
                <w:spacing w:val="3"/>
                <w:szCs w:val="24"/>
                <w:shd w:val="clear" w:color="auto" w:fill="FFFFFF"/>
                <w:lang w:eastAsia="en-US"/>
              </w:rPr>
              <w:t xml:space="preserve">Владеет элементарными способами изучения природы и общества. </w:t>
            </w:r>
          </w:p>
          <w:p w:rsidR="004D6CE9" w:rsidRPr="00724B61" w:rsidRDefault="004D6CE9" w:rsidP="004D6CE9">
            <w:pPr>
              <w:spacing w:after="0" w:line="240" w:lineRule="auto"/>
              <w:ind w:left="0" w:firstLine="0"/>
              <w:rPr>
                <w:rFonts w:eastAsia="Calibri"/>
                <w:color w:val="auto"/>
                <w:szCs w:val="24"/>
              </w:rPr>
            </w:pPr>
            <w:r w:rsidRPr="00724B61">
              <w:rPr>
                <w:rFonts w:eastAsia="Calibri"/>
                <w:color w:val="auto"/>
                <w:spacing w:val="3"/>
                <w:szCs w:val="24"/>
                <w:shd w:val="clear" w:color="auto" w:fill="FFFFFF"/>
                <w:lang w:eastAsia="en-US"/>
              </w:rPr>
              <w:t>Умеет проводить наблюдения в природе, вести записи, ставить опыты, вести сравнения. Получать информацию из семейных архивов, от окружающих людей в открытом информационном пространстве.</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Развитие навыков устанавливать и выявлять причинно-следственные связи в окружающем мире.</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Умеет видеть и понимать некоторые причинно-следственные связи в окружающем мире.</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фиксировать результаты наблюдений или опыта в предложенной форме (таблица, словесное описание, условные обозначения)</w:t>
            </w:r>
          </w:p>
        </w:tc>
      </w:tr>
      <w:tr w:rsidR="004D6CE9" w:rsidRPr="00BA4B97" w:rsidTr="0021606A">
        <w:tc>
          <w:tcPr>
            <w:tcW w:w="9571" w:type="dxa"/>
            <w:gridSpan w:val="2"/>
            <w:shd w:val="clear" w:color="auto" w:fill="auto"/>
          </w:tcPr>
          <w:p w:rsidR="004D6CE9" w:rsidRPr="00724B61" w:rsidRDefault="004D6CE9" w:rsidP="004D6CE9">
            <w:pPr>
              <w:widowControl w:val="0"/>
              <w:spacing w:after="0" w:line="240" w:lineRule="auto"/>
              <w:ind w:left="0" w:firstLine="0"/>
              <w:jc w:val="center"/>
              <w:rPr>
                <w:b/>
                <w:color w:val="auto"/>
                <w:spacing w:val="-2"/>
                <w:szCs w:val="24"/>
              </w:rPr>
            </w:pPr>
            <w:r w:rsidRPr="00724B61">
              <w:rPr>
                <w:b/>
                <w:color w:val="auto"/>
                <w:spacing w:val="-2"/>
                <w:szCs w:val="24"/>
              </w:rPr>
              <w:t>Основы религиозных культур и светской этики</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Готовность к нравственному самосовершенствованию, духовному саморазвитию.</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2"/>
                <w:szCs w:val="24"/>
              </w:rPr>
            </w:pPr>
            <w:r w:rsidRPr="00724B61">
              <w:rPr>
                <w:color w:val="auto"/>
                <w:spacing w:val="-2"/>
                <w:szCs w:val="24"/>
              </w:rPr>
              <w:t>Имеет представление о нравственном самосовершенствовании и духовном саморазвитии.</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2"/>
                <w:szCs w:val="24"/>
              </w:rPr>
            </w:pPr>
            <w:r w:rsidRPr="00724B61">
              <w:rPr>
                <w:color w:val="auto"/>
                <w:spacing w:val="-2"/>
                <w:szCs w:val="24"/>
              </w:rPr>
              <w:t>Владеет основными нормами светской и религиозной морали, понимает их значения в выстраивании конструктивных отношений в семье и обществе.</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Понимание значения нравственности, веры и религии в жизни человека и общества.</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2"/>
                <w:szCs w:val="24"/>
              </w:rPr>
            </w:pPr>
            <w:r w:rsidRPr="00724B61">
              <w:rPr>
                <w:color w:val="auto"/>
                <w:spacing w:val="-2"/>
                <w:szCs w:val="24"/>
              </w:rPr>
              <w:t>Имеет понимание о значениях нравственности, веры и религии в жизни человека и общества.</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Формирование первоначальных представлений о светской этике, о традиционных религиях, их роли в культуре, истории и современности России</w:t>
            </w:r>
          </w:p>
        </w:tc>
        <w:tc>
          <w:tcPr>
            <w:tcW w:w="4501" w:type="dxa"/>
            <w:shd w:val="clear" w:color="auto" w:fill="auto"/>
          </w:tcPr>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Имеет представление о национальном составе народов России, мира, разнообразии мировых религий и общечеловеческих ценностях независимо от этнокультуры.</w:t>
            </w:r>
          </w:p>
          <w:p w:rsidR="004D6CE9" w:rsidRPr="00724B61" w:rsidRDefault="004D6CE9" w:rsidP="004D6CE9">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Является носителем естественной толерантности в поликультурной среде школы.</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Соблюдает нормы поведения, принятые в современном обществе.</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Первоначальные представления об исторической роли традиционных религий в становлении российской государственности.</w:t>
            </w:r>
          </w:p>
        </w:tc>
        <w:tc>
          <w:tcPr>
            <w:tcW w:w="4501"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2"/>
                <w:szCs w:val="24"/>
              </w:rPr>
              <w:t>Имеет представление об исторической роли традиционных религий в становлении российской государственности.</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2"/>
                <w:szCs w:val="24"/>
              </w:rPr>
            </w:pPr>
            <w:r w:rsidRPr="00724B61">
              <w:rPr>
                <w:color w:val="auto"/>
                <w:spacing w:val="-2"/>
                <w:szCs w:val="24"/>
              </w:rPr>
              <w:t xml:space="preserve">Владеет внутренней установкой личности, поступать согласно своей совести. Обладает чувством нравственности, основанной на свободе совести и вероисповедания. </w:t>
            </w:r>
          </w:p>
          <w:p w:rsidR="004D6CE9" w:rsidRPr="00724B61" w:rsidRDefault="004D6CE9" w:rsidP="004D6CE9">
            <w:pPr>
              <w:widowControl w:val="0"/>
              <w:spacing w:after="0" w:line="240" w:lineRule="auto"/>
              <w:ind w:left="0" w:firstLine="0"/>
              <w:rPr>
                <w:b/>
                <w:color w:val="auto"/>
                <w:spacing w:val="-2"/>
                <w:szCs w:val="24"/>
              </w:rPr>
            </w:pPr>
            <w:r w:rsidRPr="00724B61">
              <w:rPr>
                <w:color w:val="auto"/>
                <w:spacing w:val="-2"/>
                <w:szCs w:val="24"/>
              </w:rPr>
              <w:t>Имеет представление о духовных традициях народов России.</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Осознание ценности человеческой жизни.</w:t>
            </w:r>
          </w:p>
        </w:tc>
        <w:tc>
          <w:tcPr>
            <w:tcW w:w="4501"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2"/>
                <w:szCs w:val="24"/>
              </w:rPr>
              <w:t>Имеет представление о ценности человеческой жизни.</w:t>
            </w:r>
          </w:p>
        </w:tc>
      </w:tr>
      <w:tr w:rsidR="004D6CE9" w:rsidRPr="00BA4B97" w:rsidTr="0021606A">
        <w:tc>
          <w:tcPr>
            <w:tcW w:w="9571" w:type="dxa"/>
            <w:gridSpan w:val="2"/>
            <w:shd w:val="clear" w:color="auto" w:fill="auto"/>
          </w:tcPr>
          <w:p w:rsidR="004D6CE9" w:rsidRPr="00724B61" w:rsidRDefault="004D6CE9" w:rsidP="004D6CE9">
            <w:pPr>
              <w:widowControl w:val="0"/>
              <w:spacing w:after="0" w:line="240" w:lineRule="auto"/>
              <w:ind w:left="0" w:firstLine="0"/>
              <w:jc w:val="center"/>
              <w:rPr>
                <w:b/>
                <w:color w:val="auto"/>
                <w:spacing w:val="-2"/>
                <w:szCs w:val="24"/>
              </w:rPr>
            </w:pPr>
            <w:r w:rsidRPr="00724B61">
              <w:rPr>
                <w:b/>
                <w:color w:val="auto"/>
                <w:spacing w:val="-2"/>
                <w:szCs w:val="24"/>
              </w:rPr>
              <w:t>Изобразительное искусство</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 xml:space="preserve">Сформированность первоначальных </w:t>
            </w:r>
            <w:r w:rsidRPr="00724B61">
              <w:rPr>
                <w:color w:val="auto"/>
                <w:szCs w:val="24"/>
              </w:rPr>
              <w:lastRenderedPageBreak/>
              <w:t>представлений о роли изобразительного искусства в жизни человека, его роли в духовно-нравственном развитии человека</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3"/>
                <w:szCs w:val="24"/>
                <w:shd w:val="clear" w:color="auto" w:fill="FFFFFF"/>
              </w:rPr>
            </w:pPr>
            <w:r w:rsidRPr="00724B61">
              <w:rPr>
                <w:color w:val="auto"/>
                <w:spacing w:val="3"/>
                <w:szCs w:val="24"/>
                <w:shd w:val="clear" w:color="auto" w:fill="FFFFFF"/>
              </w:rPr>
              <w:lastRenderedPageBreak/>
              <w:t xml:space="preserve">Обладает чувством прекрасного и </w:t>
            </w:r>
            <w:r w:rsidRPr="00724B61">
              <w:rPr>
                <w:color w:val="auto"/>
                <w:spacing w:val="3"/>
                <w:szCs w:val="24"/>
                <w:shd w:val="clear" w:color="auto" w:fill="FFFFFF"/>
              </w:rPr>
              <w:lastRenderedPageBreak/>
              <w:t>эстетического на основе знакомства с мировой и отечественной художественной культурой.</w:t>
            </w:r>
          </w:p>
          <w:p w:rsidR="004D6CE9" w:rsidRPr="00724B61" w:rsidRDefault="004D6CE9" w:rsidP="004D6CE9">
            <w:pPr>
              <w:widowControl w:val="0"/>
              <w:spacing w:after="0" w:line="240" w:lineRule="auto"/>
              <w:ind w:left="0" w:firstLine="0"/>
              <w:rPr>
                <w:b/>
                <w:color w:val="auto"/>
                <w:spacing w:val="-2"/>
                <w:szCs w:val="24"/>
              </w:rPr>
            </w:pPr>
            <w:r w:rsidRPr="00724B61">
              <w:rPr>
                <w:color w:val="auto"/>
                <w:spacing w:val="3"/>
                <w:szCs w:val="24"/>
                <w:shd w:val="clear" w:color="auto" w:fill="FFFFFF"/>
              </w:rPr>
              <w:t>Умеет оценивать произведения искусства с эстетической точки зрения и на уровне эмоционального восприятия.</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lastRenderedPageBreak/>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2"/>
                <w:szCs w:val="24"/>
              </w:rPr>
            </w:pPr>
            <w:r w:rsidRPr="00724B61">
              <w:rPr>
                <w:color w:val="auto"/>
                <w:spacing w:val="-2"/>
                <w:szCs w:val="24"/>
              </w:rPr>
              <w:t>Имеет основы художественной культуры, в том числе на материале художественной культуры родного края, эстетического отношения к миру.</w:t>
            </w:r>
          </w:p>
          <w:p w:rsidR="004D6CE9" w:rsidRPr="00724B61" w:rsidRDefault="004D6CE9" w:rsidP="004D6CE9">
            <w:pPr>
              <w:widowControl w:val="0"/>
              <w:spacing w:after="0" w:line="240" w:lineRule="auto"/>
              <w:ind w:left="0" w:firstLine="0"/>
              <w:rPr>
                <w:b/>
                <w:color w:val="auto"/>
                <w:spacing w:val="-2"/>
                <w:szCs w:val="24"/>
              </w:rPr>
            </w:pPr>
            <w:r w:rsidRPr="00724B61">
              <w:rPr>
                <w:color w:val="auto"/>
                <w:spacing w:val="-2"/>
                <w:szCs w:val="24"/>
              </w:rPr>
              <w:t>Понимает красоту как ценности и потребности в художественном творчестве и в общении с искусством.</w:t>
            </w:r>
          </w:p>
        </w:tc>
      </w:tr>
      <w:tr w:rsidR="004D6CE9" w:rsidRPr="00BA4B97" w:rsidTr="0021606A">
        <w:tc>
          <w:tcPr>
            <w:tcW w:w="5070" w:type="dxa"/>
            <w:shd w:val="clear" w:color="auto" w:fill="auto"/>
          </w:tcPr>
          <w:p w:rsidR="004D6CE9" w:rsidRPr="00724B61" w:rsidRDefault="004D6CE9" w:rsidP="004D6CE9">
            <w:pPr>
              <w:widowControl w:val="0"/>
              <w:tabs>
                <w:tab w:val="left" w:pos="1650"/>
              </w:tabs>
              <w:autoSpaceDE w:val="0"/>
              <w:autoSpaceDN w:val="0"/>
              <w:adjustRightInd w:val="0"/>
              <w:spacing w:after="0" w:line="240" w:lineRule="auto"/>
              <w:ind w:left="0" w:firstLine="0"/>
              <w:rPr>
                <w:color w:val="auto"/>
                <w:szCs w:val="24"/>
              </w:rPr>
            </w:pPr>
            <w:r w:rsidRPr="00724B61">
              <w:rPr>
                <w:color w:val="auto"/>
                <w:szCs w:val="24"/>
              </w:rPr>
              <w:t>Овладение практическими умениями и навыками в восприятии, анализе и оценке произведений искусства</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Владеет навыков изображения многофигурных композиций на значимые жизненные темы и обладает опытом участия в коллективных работах на эти темы.</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изобразить пейзаж, натюрморт, портрет, выражая к ним свое эмоциональное отношение.</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c>
          <w:tcPr>
            <w:tcW w:w="4501"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3"/>
                <w:szCs w:val="24"/>
                <w:shd w:val="clear" w:color="auto" w:fill="FFFFFF"/>
              </w:rPr>
              <w:t xml:space="preserve">Умеет различать виды художественной деятельности. Обладает опытом участия в художественной творческой деятельности, а также в специфических </w:t>
            </w:r>
            <w:r w:rsidRPr="00724B61">
              <w:rPr>
                <w:color w:val="auto"/>
                <w:spacing w:val="-2"/>
                <w:szCs w:val="24"/>
              </w:rPr>
              <w:t>формах художественной деятельности, базирующихся на ИКТ (цифровая фотография,  видеозапись, элементы мультипликации и пр.).</w:t>
            </w:r>
          </w:p>
        </w:tc>
      </w:tr>
      <w:tr w:rsidR="004D6CE9" w:rsidRPr="00BA4B97" w:rsidTr="0021606A">
        <w:tc>
          <w:tcPr>
            <w:tcW w:w="9571" w:type="dxa"/>
            <w:gridSpan w:val="2"/>
            <w:shd w:val="clear" w:color="auto" w:fill="auto"/>
          </w:tcPr>
          <w:p w:rsidR="004D6CE9" w:rsidRPr="00724B61" w:rsidRDefault="004D6CE9" w:rsidP="007E2C77">
            <w:pPr>
              <w:widowControl w:val="0"/>
              <w:spacing w:after="0" w:line="240" w:lineRule="auto"/>
              <w:ind w:left="0" w:firstLine="0"/>
              <w:jc w:val="center"/>
              <w:rPr>
                <w:b/>
                <w:color w:val="auto"/>
                <w:spacing w:val="-2"/>
                <w:szCs w:val="24"/>
              </w:rPr>
            </w:pPr>
            <w:r w:rsidRPr="00724B61">
              <w:rPr>
                <w:b/>
                <w:color w:val="auto"/>
                <w:spacing w:val="-2"/>
                <w:szCs w:val="24"/>
              </w:rPr>
              <w:t>Музыка</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Сформированность первоначальных представлений о роли музыки в жизни человека, ее роли в духовно-нравственном развитии человека</w:t>
            </w:r>
          </w:p>
        </w:tc>
        <w:tc>
          <w:tcPr>
            <w:tcW w:w="4501"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3"/>
                <w:szCs w:val="24"/>
                <w:shd w:val="clear" w:color="auto" w:fill="FFFFFF"/>
              </w:rPr>
              <w:t>Владеет основами музыкальной культуры. Обладает основами художественного вкуса.</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Проявляет интерес к народной музыке, творчеству родного края. Умеет ориентироваться в музыкальном поэтическом творчестве, в многообразии музыкального фольклора России.</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сопоставлять различные образцы народной и профессиональной музыка.</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Умение воспринимать музыку и выражать свое отношение к музыкальному произведению</w:t>
            </w:r>
          </w:p>
        </w:tc>
        <w:tc>
          <w:tcPr>
            <w:tcW w:w="4501"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3"/>
                <w:szCs w:val="24"/>
                <w:shd w:val="clear" w:color="auto" w:fill="FFFFFF"/>
              </w:rPr>
              <w:t>Умеет воспринимать музыку различных жанров, размышлять о музыкальных произведениях как способе выражения чувств и мыслей человека.</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Может осуществлять собственные музыкально-исполнительские замыслы.</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организовать культурный досуг, самостоятельную творческую деятельность.</w:t>
            </w:r>
          </w:p>
        </w:tc>
      </w:tr>
      <w:tr w:rsidR="004D6CE9" w:rsidRPr="00BA4B97" w:rsidTr="0021606A">
        <w:tc>
          <w:tcPr>
            <w:tcW w:w="9571" w:type="dxa"/>
            <w:gridSpan w:val="2"/>
            <w:shd w:val="clear" w:color="auto" w:fill="auto"/>
          </w:tcPr>
          <w:p w:rsidR="004D6CE9" w:rsidRPr="00724B61" w:rsidRDefault="004D6CE9" w:rsidP="004D6CE9">
            <w:pPr>
              <w:widowControl w:val="0"/>
              <w:spacing w:after="0" w:line="240" w:lineRule="auto"/>
              <w:ind w:left="0" w:firstLine="0"/>
              <w:jc w:val="center"/>
              <w:rPr>
                <w:b/>
                <w:color w:val="auto"/>
                <w:spacing w:val="-2"/>
                <w:szCs w:val="24"/>
              </w:rPr>
            </w:pPr>
            <w:r w:rsidRPr="00724B61">
              <w:rPr>
                <w:b/>
                <w:color w:val="auto"/>
                <w:spacing w:val="-2"/>
                <w:szCs w:val="24"/>
              </w:rPr>
              <w:t>Технология</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 xml:space="preserve">Получение первоначальных представлений о созидательном и нравственном значении труда </w:t>
            </w:r>
            <w:r w:rsidRPr="00724B61">
              <w:rPr>
                <w:color w:val="auto"/>
                <w:szCs w:val="24"/>
              </w:rPr>
              <w:lastRenderedPageBreak/>
              <w:t>в жизни человека и общества; о мире профессий и важности правильного выбора профессии.</w:t>
            </w:r>
          </w:p>
        </w:tc>
        <w:tc>
          <w:tcPr>
            <w:tcW w:w="4501"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2"/>
                <w:szCs w:val="24"/>
              </w:rPr>
              <w:lastRenderedPageBreak/>
              <w:t xml:space="preserve">Имеет первоначальные представления о созидательном и нравственном значении </w:t>
            </w:r>
            <w:r w:rsidRPr="00724B61">
              <w:rPr>
                <w:color w:val="auto"/>
                <w:spacing w:val="-2"/>
                <w:szCs w:val="24"/>
              </w:rPr>
              <w:lastRenderedPageBreak/>
              <w:t>труда в жизни человека и общества, о мире профессий и важности правильного выбора профессии.</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lastRenderedPageBreak/>
              <w:t>Усвоение первоначальных представлений о материальной культуре как продукте предметно-преобразующей деятельности человека.</w:t>
            </w:r>
          </w:p>
        </w:tc>
        <w:tc>
          <w:tcPr>
            <w:tcW w:w="4501"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2"/>
                <w:szCs w:val="24"/>
              </w:rPr>
              <w:t>Имеет первоначальные представления о материальной культуре, как продукте предметно-преобразующей деятельности человека.</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2"/>
                <w:szCs w:val="24"/>
              </w:rPr>
            </w:pPr>
            <w:r w:rsidRPr="00724B61">
              <w:rPr>
                <w:color w:val="auto"/>
                <w:spacing w:val="-2"/>
                <w:szCs w:val="24"/>
              </w:rPr>
              <w:t>Владеет навыками самообслуживания, технологическими приемами ручной обработки материалов.</w:t>
            </w:r>
          </w:p>
          <w:p w:rsidR="004D6CE9" w:rsidRPr="00724B61" w:rsidRDefault="004D6CE9" w:rsidP="004D6CE9">
            <w:pPr>
              <w:widowControl w:val="0"/>
              <w:spacing w:after="0" w:line="240" w:lineRule="auto"/>
              <w:ind w:left="0" w:firstLine="0"/>
              <w:rPr>
                <w:b/>
                <w:color w:val="auto"/>
                <w:spacing w:val="-2"/>
                <w:szCs w:val="24"/>
              </w:rPr>
            </w:pPr>
            <w:r w:rsidRPr="00724B61">
              <w:rPr>
                <w:color w:val="auto"/>
                <w:spacing w:val="-2"/>
                <w:szCs w:val="24"/>
              </w:rPr>
              <w:t>Знает и применяет правила техники безопасности.</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tc>
        <w:tc>
          <w:tcPr>
            <w:tcW w:w="4501"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2"/>
                <w:szCs w:val="24"/>
              </w:rPr>
              <w:t>Использует приобретённые знания и умения для творческого решения несложных конструкторских, художественно-конструкторских (дизайнерских), технологических и организационных задач.</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Приобретение первоначальных навыков совместной продуктивной деятельности, сотрудничества, взаимопомощи, планирования и организации</w:t>
            </w:r>
          </w:p>
        </w:tc>
        <w:tc>
          <w:tcPr>
            <w:tcW w:w="4501"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2"/>
                <w:szCs w:val="24"/>
              </w:rPr>
              <w:t>Использует первоначальные навыки совместной продуктивной деятельности, сотрудничества, взаимопомощи, планирования и организации.</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2"/>
                <w:szCs w:val="24"/>
              </w:rPr>
            </w:pPr>
            <w:r w:rsidRPr="00724B61">
              <w:rPr>
                <w:color w:val="auto"/>
                <w:spacing w:val="-2"/>
                <w:szCs w:val="24"/>
              </w:rPr>
              <w:t>Может использовать первоначальные знания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4D6CE9" w:rsidRPr="00724B61" w:rsidRDefault="004D6CE9" w:rsidP="004D6CE9">
            <w:pPr>
              <w:widowControl w:val="0"/>
              <w:spacing w:after="0" w:line="240" w:lineRule="auto"/>
              <w:ind w:left="0" w:firstLine="0"/>
              <w:rPr>
                <w:b/>
                <w:color w:val="auto"/>
                <w:spacing w:val="-2"/>
                <w:szCs w:val="24"/>
              </w:rPr>
            </w:pPr>
          </w:p>
        </w:tc>
      </w:tr>
      <w:tr w:rsidR="004D6CE9" w:rsidRPr="00BA4B97" w:rsidTr="0021606A">
        <w:tc>
          <w:tcPr>
            <w:tcW w:w="9571" w:type="dxa"/>
            <w:gridSpan w:val="2"/>
            <w:shd w:val="clear" w:color="auto" w:fill="auto"/>
          </w:tcPr>
          <w:p w:rsidR="004D6CE9" w:rsidRPr="00724B61" w:rsidRDefault="004D6CE9" w:rsidP="004D6CE9">
            <w:pPr>
              <w:widowControl w:val="0"/>
              <w:spacing w:after="0" w:line="240" w:lineRule="auto"/>
              <w:ind w:left="0" w:firstLine="0"/>
              <w:jc w:val="center"/>
              <w:rPr>
                <w:b/>
                <w:color w:val="auto"/>
                <w:spacing w:val="-2"/>
                <w:szCs w:val="24"/>
              </w:rPr>
            </w:pPr>
            <w:r w:rsidRPr="00724B61">
              <w:rPr>
                <w:b/>
                <w:color w:val="auto"/>
                <w:spacing w:val="-2"/>
                <w:szCs w:val="24"/>
              </w:rPr>
              <w:t>Физическая культура</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tc>
        <w:tc>
          <w:tcPr>
            <w:tcW w:w="4501" w:type="dxa"/>
            <w:shd w:val="clear" w:color="auto" w:fill="auto"/>
          </w:tcPr>
          <w:p w:rsidR="004D6CE9" w:rsidRPr="00724B61" w:rsidRDefault="004D6CE9" w:rsidP="004D6CE9">
            <w:pPr>
              <w:widowControl w:val="0"/>
              <w:spacing w:after="0" w:line="240" w:lineRule="auto"/>
              <w:ind w:left="0" w:firstLine="0"/>
              <w:rPr>
                <w:color w:val="auto"/>
                <w:spacing w:val="3"/>
                <w:szCs w:val="24"/>
                <w:shd w:val="clear" w:color="auto" w:fill="FFFFFF"/>
                <w:lang w:eastAsia="en-US"/>
              </w:rPr>
            </w:pPr>
            <w:r w:rsidRPr="00724B61">
              <w:rPr>
                <w:color w:val="auto"/>
                <w:spacing w:val="3"/>
                <w:szCs w:val="24"/>
                <w:shd w:val="clear" w:color="auto" w:fill="FFFFFF"/>
                <w:lang w:eastAsia="en-US"/>
              </w:rPr>
              <w:t>Ориентируется на понятиях «физическая культура», «режим дня», «физическая подготовка».</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 xml:space="preserve">Понимает положительное влияние физической культуры на физическое и личностное развитие, </w:t>
            </w:r>
            <w:r w:rsidRPr="00724B61">
              <w:rPr>
                <w:color w:val="auto"/>
                <w:szCs w:val="24"/>
                <w:lang w:eastAsia="en-US"/>
              </w:rPr>
              <w:t>как факторах успешной учебы и социализации</w:t>
            </w:r>
            <w:r w:rsidRPr="00724B61">
              <w:rPr>
                <w:color w:val="auto"/>
                <w:spacing w:val="3"/>
                <w:szCs w:val="24"/>
                <w:shd w:val="clear" w:color="auto" w:fill="FFFFFF"/>
                <w:lang w:eastAsia="en-US"/>
              </w:rPr>
              <w:t>.</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4D6CE9" w:rsidRPr="00724B61" w:rsidRDefault="004D6CE9" w:rsidP="004D6CE9">
            <w:pPr>
              <w:widowControl w:val="0"/>
              <w:autoSpaceDE w:val="0"/>
              <w:autoSpaceDN w:val="0"/>
              <w:adjustRightInd w:val="0"/>
              <w:spacing w:after="0" w:line="240" w:lineRule="auto"/>
              <w:ind w:left="0" w:firstLine="283"/>
              <w:rPr>
                <w:color w:val="auto"/>
                <w:szCs w:val="24"/>
              </w:rPr>
            </w:pPr>
          </w:p>
        </w:tc>
        <w:tc>
          <w:tcPr>
            <w:tcW w:w="4501" w:type="dxa"/>
            <w:shd w:val="clear" w:color="auto" w:fill="auto"/>
          </w:tcPr>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Владеет знаниями о роли и значении режима дня в сохранении здоровья.</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подбирать и выполнять комплексы упражнений для утренней зарядки и физкультминуток.</w:t>
            </w:r>
          </w:p>
          <w:p w:rsidR="004D6CE9" w:rsidRPr="00724B61" w:rsidRDefault="004D6CE9" w:rsidP="004D6CE9">
            <w:pPr>
              <w:widowControl w:val="0"/>
              <w:spacing w:after="0" w:line="240" w:lineRule="auto"/>
              <w:ind w:left="0" w:firstLine="0"/>
              <w:rPr>
                <w:color w:val="auto"/>
                <w:szCs w:val="24"/>
                <w:lang w:eastAsia="en-US"/>
              </w:rPr>
            </w:pPr>
            <w:r w:rsidRPr="00724B61">
              <w:rPr>
                <w:color w:val="auto"/>
                <w:spacing w:val="3"/>
                <w:szCs w:val="24"/>
                <w:shd w:val="clear" w:color="auto" w:fill="FFFFFF"/>
                <w:lang w:eastAsia="en-US"/>
              </w:rPr>
              <w:t>Умеет определять дозировку и последовательность выполнения упражнений.</w:t>
            </w:r>
          </w:p>
          <w:p w:rsidR="004D6CE9" w:rsidRPr="00724B61" w:rsidRDefault="004D6CE9" w:rsidP="004D6CE9">
            <w:pPr>
              <w:widowControl w:val="0"/>
              <w:spacing w:after="0" w:line="240" w:lineRule="auto"/>
              <w:ind w:left="0" w:firstLine="0"/>
              <w:rPr>
                <w:b/>
                <w:color w:val="auto"/>
                <w:szCs w:val="24"/>
                <w:lang w:eastAsia="en-US"/>
              </w:rPr>
            </w:pPr>
            <w:r w:rsidRPr="00724B61">
              <w:rPr>
                <w:color w:val="auto"/>
                <w:spacing w:val="3"/>
                <w:szCs w:val="24"/>
                <w:shd w:val="clear" w:color="auto" w:fill="FFFFFF"/>
                <w:lang w:eastAsia="en-US"/>
              </w:rPr>
              <w:t>Умеет оценивать величину нагрузки по частоте пульса.</w:t>
            </w:r>
          </w:p>
        </w:tc>
      </w:tr>
      <w:tr w:rsidR="004D6CE9" w:rsidRPr="00BA4B97" w:rsidTr="0021606A">
        <w:tc>
          <w:tcPr>
            <w:tcW w:w="5070" w:type="dxa"/>
            <w:shd w:val="clear" w:color="auto" w:fill="auto"/>
          </w:tcPr>
          <w:p w:rsidR="004D6CE9" w:rsidRPr="00724B61" w:rsidRDefault="004D6CE9" w:rsidP="004D6CE9">
            <w:pPr>
              <w:widowControl w:val="0"/>
              <w:autoSpaceDE w:val="0"/>
              <w:autoSpaceDN w:val="0"/>
              <w:adjustRightInd w:val="0"/>
              <w:spacing w:after="0" w:line="240" w:lineRule="auto"/>
              <w:ind w:left="0" w:firstLine="0"/>
              <w:rPr>
                <w:color w:val="auto"/>
                <w:szCs w:val="24"/>
              </w:rPr>
            </w:pPr>
            <w:r w:rsidRPr="00724B61">
              <w:rPr>
                <w:color w:val="auto"/>
                <w:szCs w:val="24"/>
              </w:rPr>
              <w:t xml:space="preserve">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w:t>
            </w:r>
            <w:r w:rsidRPr="00724B61">
              <w:rPr>
                <w:color w:val="auto"/>
                <w:szCs w:val="24"/>
              </w:rPr>
              <w:lastRenderedPageBreak/>
              <w:t>других), показателей развития основных физических качеств (силы, быстроты, выносливости, координации, гибкости)</w:t>
            </w:r>
          </w:p>
        </w:tc>
        <w:tc>
          <w:tcPr>
            <w:tcW w:w="4501" w:type="dxa"/>
            <w:shd w:val="clear" w:color="auto" w:fill="auto"/>
          </w:tcPr>
          <w:p w:rsidR="004D6CE9" w:rsidRPr="00724B61" w:rsidRDefault="004D6CE9" w:rsidP="004D6CE9">
            <w:pPr>
              <w:widowControl w:val="0"/>
              <w:spacing w:after="0" w:line="240" w:lineRule="auto"/>
              <w:ind w:left="0" w:firstLine="0"/>
              <w:rPr>
                <w:b/>
                <w:color w:val="auto"/>
                <w:spacing w:val="-2"/>
                <w:szCs w:val="24"/>
              </w:rPr>
            </w:pPr>
            <w:r w:rsidRPr="00724B61">
              <w:rPr>
                <w:color w:val="auto"/>
                <w:spacing w:val="-2"/>
                <w:szCs w:val="24"/>
              </w:rPr>
              <w:lastRenderedPageBreak/>
              <w:t xml:space="preserve">Самостоятельно ведет наблюдения за своим физическим состоянием, величиной физических нагрузок, данных мониторинга здоровья (рост, масса тела и </w:t>
            </w:r>
            <w:r w:rsidRPr="00724B61">
              <w:rPr>
                <w:color w:val="auto"/>
                <w:spacing w:val="-2"/>
                <w:szCs w:val="24"/>
              </w:rPr>
              <w:lastRenderedPageBreak/>
              <w:t>других), показателей развития основных физических качеств (силы, быстроты, выносливости, координации, гибкости).</w:t>
            </w:r>
          </w:p>
        </w:tc>
      </w:tr>
    </w:tbl>
    <w:p w:rsidR="0021606A" w:rsidRPr="00BA4B97" w:rsidRDefault="0021606A" w:rsidP="0021606A">
      <w:pPr>
        <w:spacing w:after="0" w:line="240" w:lineRule="auto"/>
        <w:ind w:left="0" w:firstLine="180"/>
        <w:rPr>
          <w:b/>
          <w:color w:val="538135" w:themeColor="accent6" w:themeShade="BF"/>
          <w:szCs w:val="24"/>
        </w:rPr>
      </w:pPr>
    </w:p>
    <w:p w:rsidR="0021606A" w:rsidRPr="00AC79E4" w:rsidRDefault="0021606A" w:rsidP="00AC79E4">
      <w:pPr>
        <w:suppressAutoHyphens/>
        <w:spacing w:after="0" w:line="240" w:lineRule="auto"/>
        <w:ind w:left="0" w:firstLine="0"/>
        <w:jc w:val="center"/>
        <w:rPr>
          <w:b/>
          <w:color w:val="auto"/>
          <w:szCs w:val="24"/>
          <w:lang w:eastAsia="ar-SA"/>
        </w:rPr>
      </w:pPr>
      <w:r w:rsidRPr="00AC79E4">
        <w:rPr>
          <w:b/>
          <w:color w:val="auto"/>
          <w:szCs w:val="24"/>
          <w:lang w:eastAsia="ar-SA"/>
        </w:rPr>
        <w:t>Реализация требований ФГОС</w:t>
      </w:r>
      <w:r w:rsidR="00AC79E4" w:rsidRPr="00AC79E4">
        <w:rPr>
          <w:b/>
          <w:color w:val="auto"/>
          <w:szCs w:val="24"/>
          <w:lang w:eastAsia="ar-SA"/>
        </w:rPr>
        <w:t xml:space="preserve"> НОО ОВЗ в соответствии с </w:t>
      </w:r>
      <w:r w:rsidRPr="00AC79E4">
        <w:rPr>
          <w:b/>
          <w:color w:val="auto"/>
          <w:szCs w:val="24"/>
          <w:lang w:eastAsia="ar-SA"/>
        </w:rPr>
        <w:t>планируемым</w:t>
      </w:r>
      <w:r w:rsidR="00AC79E4" w:rsidRPr="00AC79E4">
        <w:rPr>
          <w:b/>
          <w:color w:val="auto"/>
          <w:szCs w:val="24"/>
          <w:lang w:eastAsia="ar-SA"/>
        </w:rPr>
        <w:t>и</w:t>
      </w:r>
      <w:r w:rsidRPr="00AC79E4">
        <w:rPr>
          <w:b/>
          <w:color w:val="auto"/>
          <w:szCs w:val="24"/>
          <w:lang w:eastAsia="ar-SA"/>
        </w:rPr>
        <w:t xml:space="preserve"> результатам</w:t>
      </w:r>
      <w:r w:rsidR="00AC79E4" w:rsidRPr="00AC79E4">
        <w:rPr>
          <w:b/>
          <w:color w:val="auto"/>
          <w:szCs w:val="24"/>
          <w:lang w:eastAsia="ar-SA"/>
        </w:rPr>
        <w:t xml:space="preserve">и обучения средствами </w:t>
      </w:r>
      <w:r w:rsidRPr="00AC79E4">
        <w:rPr>
          <w:b/>
          <w:color w:val="auto"/>
          <w:szCs w:val="24"/>
          <w:lang w:eastAsia="ar-SA"/>
        </w:rPr>
        <w:t>УМК «Школа России»</w:t>
      </w:r>
    </w:p>
    <w:p w:rsidR="0021606A" w:rsidRPr="00AC79E4" w:rsidRDefault="00916962" w:rsidP="0021606A">
      <w:pPr>
        <w:suppressAutoHyphens/>
        <w:spacing w:after="0" w:line="240" w:lineRule="auto"/>
        <w:ind w:left="0" w:firstLine="567"/>
        <w:rPr>
          <w:color w:val="auto"/>
          <w:szCs w:val="24"/>
          <w:lang w:eastAsia="ar-SA"/>
        </w:rPr>
      </w:pPr>
      <w:r w:rsidRPr="00AC79E4">
        <w:rPr>
          <w:color w:val="auto"/>
          <w:szCs w:val="24"/>
          <w:lang w:eastAsia="ar-SA"/>
        </w:rPr>
        <w:t xml:space="preserve">На базе </w:t>
      </w:r>
      <w:r w:rsidR="007D2DD3">
        <w:rPr>
          <w:rFonts w:eastAsia="Arial Unicode MS"/>
          <w:iCs/>
          <w:szCs w:val="24"/>
        </w:rPr>
        <w:t>МБОУ-</w:t>
      </w:r>
      <w:r w:rsidR="007D2DD3" w:rsidRPr="0021241A">
        <w:rPr>
          <w:rFonts w:eastAsia="Arial Unicode MS"/>
          <w:iCs/>
          <w:szCs w:val="24"/>
        </w:rPr>
        <w:t>СОШ №</w:t>
      </w:r>
      <w:r w:rsidR="007D2DD3">
        <w:rPr>
          <w:rFonts w:eastAsia="Arial Unicode MS"/>
          <w:iCs/>
          <w:szCs w:val="24"/>
        </w:rPr>
        <w:t xml:space="preserve">29 </w:t>
      </w:r>
      <w:r w:rsidR="0021606A" w:rsidRPr="00AC79E4">
        <w:rPr>
          <w:color w:val="auto"/>
          <w:szCs w:val="24"/>
          <w:lang w:eastAsia="ar-SA"/>
        </w:rPr>
        <w:t>УМК «Школа России» в полной мере реализует Требования ФГОС</w:t>
      </w:r>
      <w:r w:rsidR="00AC79E4" w:rsidRPr="00AC79E4">
        <w:rPr>
          <w:color w:val="auto"/>
          <w:szCs w:val="24"/>
          <w:lang w:eastAsia="ar-SA"/>
        </w:rPr>
        <w:t xml:space="preserve"> НОО обучающихся с ЗПР </w:t>
      </w:r>
      <w:r w:rsidR="0021606A" w:rsidRPr="00AC79E4">
        <w:rPr>
          <w:color w:val="auto"/>
          <w:szCs w:val="24"/>
          <w:lang w:eastAsia="ar-SA"/>
        </w:rPr>
        <w:t xml:space="preserve"> по реализации вышеперечисленных результатов. </w:t>
      </w:r>
    </w:p>
    <w:p w:rsidR="0021606A" w:rsidRPr="00AC79E4" w:rsidRDefault="00AC79E4" w:rsidP="0021606A">
      <w:pPr>
        <w:suppressAutoHyphens/>
        <w:spacing w:after="0" w:line="240" w:lineRule="auto"/>
        <w:ind w:left="0" w:firstLine="567"/>
        <w:rPr>
          <w:color w:val="auto"/>
          <w:szCs w:val="24"/>
          <w:lang w:eastAsia="ar-SA"/>
        </w:rPr>
      </w:pPr>
      <w:r w:rsidRPr="00AC79E4">
        <w:rPr>
          <w:color w:val="auto"/>
          <w:szCs w:val="24"/>
          <w:lang w:eastAsia="ar-SA"/>
        </w:rPr>
        <w:t xml:space="preserve">На примере отдельных </w:t>
      </w:r>
      <w:r w:rsidR="0021606A" w:rsidRPr="00AC79E4">
        <w:rPr>
          <w:color w:val="auto"/>
          <w:szCs w:val="24"/>
          <w:lang w:eastAsia="ar-SA"/>
        </w:rPr>
        <w:t>предметных линий можно проследить содержание специфики   достижения результатов средствами   УМК «Школа России»</w:t>
      </w:r>
    </w:p>
    <w:p w:rsidR="0021606A" w:rsidRPr="00AC79E4" w:rsidRDefault="0021606A" w:rsidP="0021606A">
      <w:pPr>
        <w:suppressAutoHyphens/>
        <w:spacing w:after="0" w:line="240" w:lineRule="auto"/>
        <w:ind w:left="0" w:firstLine="0"/>
        <w:rPr>
          <w:b/>
          <w:color w:val="auto"/>
          <w:szCs w:val="24"/>
          <w:lang w:eastAsia="ar-SA"/>
        </w:rPr>
      </w:pPr>
      <w:r w:rsidRPr="00AC79E4">
        <w:rPr>
          <w:b/>
          <w:color w:val="auto"/>
          <w:szCs w:val="24"/>
          <w:lang w:eastAsia="ar-SA"/>
        </w:rPr>
        <w:t>Результаты изучения  курса «Русский язык», «Родной язык</w:t>
      </w:r>
      <w:r w:rsidR="004769F9" w:rsidRPr="00AC79E4">
        <w:rPr>
          <w:b/>
          <w:color w:val="auto"/>
          <w:szCs w:val="24"/>
          <w:lang w:eastAsia="ar-SA"/>
        </w:rPr>
        <w:t>(русский)</w:t>
      </w:r>
      <w:r w:rsidRPr="00AC79E4">
        <w:rPr>
          <w:b/>
          <w:color w:val="auto"/>
          <w:szCs w:val="24"/>
          <w:lang w:eastAsia="ar-SA"/>
        </w:rPr>
        <w:t>»</w:t>
      </w:r>
    </w:p>
    <w:p w:rsidR="0021606A" w:rsidRPr="00AC79E4" w:rsidRDefault="0021606A" w:rsidP="0021606A">
      <w:pPr>
        <w:suppressAutoHyphens/>
        <w:spacing w:after="0" w:line="240" w:lineRule="auto"/>
        <w:ind w:left="0" w:firstLine="567"/>
        <w:rPr>
          <w:b/>
          <w:i/>
          <w:color w:val="auto"/>
          <w:szCs w:val="24"/>
          <w:lang w:eastAsia="ar-SA"/>
        </w:rPr>
      </w:pPr>
      <w:r w:rsidRPr="00AC79E4">
        <w:rPr>
          <w:b/>
          <w:i/>
          <w:color w:val="auto"/>
          <w:szCs w:val="24"/>
          <w:lang w:eastAsia="ar-SA"/>
        </w:rPr>
        <w:t xml:space="preserve">Личностные результаты: </w:t>
      </w:r>
    </w:p>
    <w:p w:rsidR="0021606A" w:rsidRPr="00AC79E4" w:rsidRDefault="0021606A" w:rsidP="0021606A">
      <w:pPr>
        <w:suppressAutoHyphens/>
        <w:spacing w:after="0" w:line="240" w:lineRule="auto"/>
        <w:ind w:left="0" w:firstLine="567"/>
        <w:rPr>
          <w:iCs/>
          <w:color w:val="auto"/>
          <w:szCs w:val="24"/>
          <w:lang w:eastAsia="ar-SA"/>
        </w:rPr>
      </w:pPr>
      <w:r w:rsidRPr="00AC79E4">
        <w:rPr>
          <w:color w:val="auto"/>
          <w:szCs w:val="24"/>
          <w:lang w:eastAsia="ar-SA"/>
        </w:rPr>
        <w:t xml:space="preserve">1) </w:t>
      </w:r>
      <w:r w:rsidRPr="00AC79E4">
        <w:rPr>
          <w:iCs/>
          <w:color w:val="auto"/>
          <w:szCs w:val="24"/>
          <w:lang w:eastAsia="ar-SA"/>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21606A" w:rsidRPr="00AC79E4" w:rsidRDefault="0021606A" w:rsidP="0021606A">
      <w:pPr>
        <w:suppressAutoHyphens/>
        <w:spacing w:after="0" w:line="240" w:lineRule="auto"/>
        <w:ind w:left="0" w:firstLine="567"/>
        <w:rPr>
          <w:iCs/>
          <w:color w:val="auto"/>
          <w:szCs w:val="24"/>
          <w:lang w:eastAsia="ar-SA"/>
        </w:rPr>
      </w:pPr>
      <w:r w:rsidRPr="00AC79E4">
        <w:rPr>
          <w:color w:val="auto"/>
          <w:szCs w:val="24"/>
          <w:lang w:eastAsia="ar-SA"/>
        </w:rPr>
        <w:t xml:space="preserve">2) </w:t>
      </w:r>
      <w:r w:rsidRPr="00AC79E4">
        <w:rPr>
          <w:iCs/>
          <w:color w:val="auto"/>
          <w:szCs w:val="24"/>
          <w:lang w:eastAsia="ar-SA"/>
        </w:rPr>
        <w:t>целостный, социально ориентированный взгляд на мир в его органичном единстве и разнообразии природы, народов, культур и религий.</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3) формирование уважительного отношения к иному мнению, истории и культуре других народов.</w:t>
      </w:r>
    </w:p>
    <w:p w:rsidR="0021606A" w:rsidRPr="00AC79E4" w:rsidRDefault="0021606A" w:rsidP="0021606A">
      <w:pPr>
        <w:suppressAutoHyphens/>
        <w:spacing w:after="0" w:line="240" w:lineRule="auto"/>
        <w:ind w:left="0" w:firstLine="567"/>
        <w:rPr>
          <w:iCs/>
          <w:color w:val="auto"/>
          <w:szCs w:val="24"/>
          <w:lang w:eastAsia="ar-SA"/>
        </w:rPr>
      </w:pPr>
      <w:r w:rsidRPr="00AC79E4">
        <w:rPr>
          <w:color w:val="auto"/>
          <w:szCs w:val="24"/>
          <w:lang w:eastAsia="ar-SA"/>
        </w:rPr>
        <w:t xml:space="preserve">4) </w:t>
      </w:r>
      <w:r w:rsidRPr="00AC79E4">
        <w:rPr>
          <w:iCs/>
          <w:color w:val="auto"/>
          <w:szCs w:val="24"/>
          <w:lang w:eastAsia="ar-SA"/>
        </w:rPr>
        <w:t>начальные навыки адаптации в динамично изменяющемся и развивающемся мире.</w:t>
      </w:r>
    </w:p>
    <w:p w:rsidR="0021606A" w:rsidRPr="00AC79E4" w:rsidRDefault="0021606A" w:rsidP="0021606A">
      <w:pPr>
        <w:suppressAutoHyphens/>
        <w:spacing w:after="0" w:line="240" w:lineRule="auto"/>
        <w:ind w:left="0" w:firstLine="567"/>
        <w:rPr>
          <w:iCs/>
          <w:color w:val="auto"/>
          <w:szCs w:val="24"/>
          <w:lang w:eastAsia="ar-SA"/>
        </w:rPr>
      </w:pPr>
      <w:r w:rsidRPr="00AC79E4">
        <w:rPr>
          <w:color w:val="auto"/>
          <w:szCs w:val="24"/>
          <w:lang w:eastAsia="ar-SA"/>
        </w:rPr>
        <w:t xml:space="preserve">5) </w:t>
      </w:r>
      <w:r w:rsidRPr="00AC79E4">
        <w:rPr>
          <w:iCs/>
          <w:color w:val="auto"/>
          <w:szCs w:val="24"/>
          <w:lang w:eastAsia="ar-SA"/>
        </w:rPr>
        <w:t>принятие и освоение социальной роли обучающегося, развитие мотивов учебной деятельности и формирование личностного смысла учения</w:t>
      </w:r>
    </w:p>
    <w:p w:rsidR="0021606A" w:rsidRPr="00AC79E4" w:rsidRDefault="0021606A" w:rsidP="0021606A">
      <w:pPr>
        <w:suppressAutoHyphens/>
        <w:spacing w:after="0" w:line="240" w:lineRule="auto"/>
        <w:ind w:left="0" w:firstLine="567"/>
        <w:rPr>
          <w:iCs/>
          <w:color w:val="auto"/>
          <w:szCs w:val="24"/>
          <w:lang w:eastAsia="ar-SA"/>
        </w:rPr>
      </w:pPr>
      <w:r w:rsidRPr="00AC79E4">
        <w:rPr>
          <w:color w:val="auto"/>
          <w:szCs w:val="24"/>
          <w:lang w:eastAsia="ar-SA"/>
        </w:rPr>
        <w:t>6) развитие самостоятельности</w:t>
      </w:r>
      <w:r w:rsidRPr="00AC79E4">
        <w:rPr>
          <w:iCs/>
          <w:color w:val="auto"/>
          <w:szCs w:val="24"/>
          <w:lang w:eastAsia="ar-SA"/>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1606A" w:rsidRPr="00AC79E4" w:rsidRDefault="0021606A" w:rsidP="0021606A">
      <w:pPr>
        <w:suppressAutoHyphens/>
        <w:spacing w:after="0" w:line="240" w:lineRule="auto"/>
        <w:ind w:left="0" w:firstLine="567"/>
        <w:rPr>
          <w:iCs/>
          <w:color w:val="auto"/>
          <w:szCs w:val="24"/>
          <w:lang w:eastAsia="ar-SA"/>
        </w:rPr>
      </w:pPr>
      <w:r w:rsidRPr="00AC79E4">
        <w:rPr>
          <w:color w:val="auto"/>
          <w:szCs w:val="24"/>
          <w:lang w:eastAsia="ar-SA"/>
        </w:rPr>
        <w:t xml:space="preserve">7) </w:t>
      </w:r>
      <w:r w:rsidRPr="00AC79E4">
        <w:rPr>
          <w:iCs/>
          <w:color w:val="auto"/>
          <w:szCs w:val="24"/>
          <w:lang w:eastAsia="ar-SA"/>
        </w:rPr>
        <w:t>эстетические потребности, ценности и чувства.</w:t>
      </w:r>
    </w:p>
    <w:p w:rsidR="0021606A" w:rsidRPr="00AC79E4" w:rsidRDefault="0021606A" w:rsidP="0021606A">
      <w:pPr>
        <w:suppressAutoHyphens/>
        <w:spacing w:after="0" w:line="240" w:lineRule="auto"/>
        <w:ind w:left="0" w:firstLine="567"/>
        <w:rPr>
          <w:iCs/>
          <w:color w:val="auto"/>
          <w:szCs w:val="24"/>
          <w:lang w:eastAsia="ar-SA"/>
        </w:rPr>
      </w:pPr>
      <w:r w:rsidRPr="00AC79E4">
        <w:rPr>
          <w:color w:val="auto"/>
          <w:szCs w:val="24"/>
          <w:lang w:eastAsia="ar-SA"/>
        </w:rPr>
        <w:t xml:space="preserve">8) </w:t>
      </w:r>
      <w:r w:rsidRPr="00AC79E4">
        <w:rPr>
          <w:iCs/>
          <w:color w:val="auto"/>
          <w:szCs w:val="24"/>
          <w:lang w:eastAsia="ar-SA"/>
        </w:rPr>
        <w:t xml:space="preserve">этические чувства, доброжелательность и эмоционально-нравственная отзывчивость, понимание и сопереживание чувствам других людей. </w:t>
      </w:r>
      <w:r w:rsidRPr="00AC79E4">
        <w:rPr>
          <w:color w:val="auto"/>
          <w:szCs w:val="24"/>
          <w:lang w:eastAsia="ar-SA"/>
        </w:rPr>
        <w:t>Развитие самостоятельности</w:t>
      </w:r>
      <w:r w:rsidRPr="00AC79E4">
        <w:rPr>
          <w:iCs/>
          <w:color w:val="auto"/>
          <w:szCs w:val="24"/>
          <w:lang w:eastAsia="ar-SA"/>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1606A" w:rsidRPr="00AC79E4" w:rsidRDefault="0021606A" w:rsidP="0021606A">
      <w:pPr>
        <w:suppressAutoHyphens/>
        <w:spacing w:after="0" w:line="240" w:lineRule="auto"/>
        <w:ind w:left="0" w:firstLine="567"/>
        <w:rPr>
          <w:iCs/>
          <w:color w:val="auto"/>
          <w:szCs w:val="24"/>
          <w:lang w:eastAsia="ar-SA"/>
        </w:rPr>
      </w:pPr>
      <w:r w:rsidRPr="00AC79E4">
        <w:rPr>
          <w:color w:val="auto"/>
          <w:szCs w:val="24"/>
          <w:lang w:eastAsia="ar-SA"/>
        </w:rPr>
        <w:t>9)</w:t>
      </w:r>
      <w:r w:rsidRPr="00AC79E4">
        <w:rPr>
          <w:iCs/>
          <w:color w:val="auto"/>
          <w:szCs w:val="24"/>
          <w:lang w:eastAsia="ar-SA"/>
        </w:rPr>
        <w:t xml:space="preserve"> 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21606A" w:rsidRPr="00AC79E4" w:rsidRDefault="0021606A" w:rsidP="0021606A">
      <w:pPr>
        <w:suppressAutoHyphens/>
        <w:spacing w:after="0" w:line="240" w:lineRule="auto"/>
        <w:ind w:left="0" w:firstLine="567"/>
        <w:rPr>
          <w:iCs/>
          <w:color w:val="auto"/>
          <w:szCs w:val="24"/>
          <w:lang w:eastAsia="ar-SA"/>
        </w:rPr>
      </w:pPr>
      <w:r w:rsidRPr="00AC79E4">
        <w:rPr>
          <w:color w:val="auto"/>
          <w:szCs w:val="24"/>
          <w:lang w:eastAsia="ar-SA"/>
        </w:rPr>
        <w:t>10)</w:t>
      </w:r>
      <w:r w:rsidRPr="00AC79E4">
        <w:rPr>
          <w:iCs/>
          <w:color w:val="auto"/>
          <w:szCs w:val="24"/>
          <w:lang w:eastAsia="ar-SA"/>
        </w:rPr>
        <w:t xml:space="preserve"> установка на безопасный, здоровый образ жизни, мотивация к творческому труду, к работе на результат, бережное отношению к материальным и духовным ценностям.</w:t>
      </w:r>
    </w:p>
    <w:p w:rsidR="0021606A" w:rsidRPr="00AC79E4" w:rsidRDefault="0021606A" w:rsidP="0021606A">
      <w:pPr>
        <w:suppressAutoHyphens/>
        <w:spacing w:after="0" w:line="240" w:lineRule="auto"/>
        <w:ind w:left="0" w:firstLine="567"/>
        <w:rPr>
          <w:b/>
          <w:i/>
          <w:color w:val="auto"/>
          <w:szCs w:val="24"/>
          <w:lang w:eastAsia="ar-SA"/>
        </w:rPr>
      </w:pPr>
      <w:r w:rsidRPr="00AC79E4">
        <w:rPr>
          <w:color w:val="auto"/>
          <w:szCs w:val="24"/>
          <w:lang w:eastAsia="ar-SA"/>
        </w:rPr>
        <w:t>М</w:t>
      </w:r>
      <w:r w:rsidRPr="00AC79E4">
        <w:rPr>
          <w:b/>
          <w:i/>
          <w:color w:val="auto"/>
          <w:szCs w:val="24"/>
          <w:lang w:eastAsia="ar-SA"/>
        </w:rPr>
        <w:t>етапредметные результаты:</w:t>
      </w:r>
    </w:p>
    <w:p w:rsidR="0021606A" w:rsidRPr="00AC79E4" w:rsidRDefault="0021606A" w:rsidP="0021606A">
      <w:pPr>
        <w:suppressAutoHyphens/>
        <w:spacing w:after="0" w:line="240" w:lineRule="auto"/>
        <w:ind w:left="0" w:firstLine="567"/>
        <w:rPr>
          <w:iCs/>
          <w:color w:val="auto"/>
          <w:szCs w:val="24"/>
          <w:lang w:eastAsia="ar-SA"/>
        </w:rPr>
      </w:pPr>
      <w:r w:rsidRPr="00AC79E4">
        <w:rPr>
          <w:color w:val="auto"/>
          <w:szCs w:val="24"/>
          <w:lang w:eastAsia="ar-SA"/>
        </w:rPr>
        <w:t xml:space="preserve">1) овладение </w:t>
      </w:r>
      <w:r w:rsidRPr="00AC79E4">
        <w:rPr>
          <w:iCs/>
          <w:color w:val="auto"/>
          <w:szCs w:val="24"/>
          <w:lang w:eastAsia="ar-SA"/>
        </w:rPr>
        <w:t>способностью принимать и сохранять цели и задачи учебной деятельности, поиска средств ее осуществления.</w:t>
      </w:r>
    </w:p>
    <w:p w:rsidR="0021606A" w:rsidRPr="00AC79E4" w:rsidRDefault="0021606A" w:rsidP="0021606A">
      <w:pPr>
        <w:suppressAutoHyphens/>
        <w:spacing w:after="0" w:line="240" w:lineRule="auto"/>
        <w:ind w:left="0" w:firstLine="567"/>
        <w:rPr>
          <w:iCs/>
          <w:color w:val="auto"/>
          <w:szCs w:val="24"/>
          <w:lang w:eastAsia="ar-SA"/>
        </w:rPr>
      </w:pPr>
      <w:r w:rsidRPr="00AC79E4">
        <w:rPr>
          <w:color w:val="auto"/>
          <w:szCs w:val="24"/>
          <w:lang w:eastAsia="ar-SA"/>
        </w:rPr>
        <w:t xml:space="preserve">2) </w:t>
      </w:r>
      <w:r w:rsidRPr="00AC79E4">
        <w:rPr>
          <w:iCs/>
          <w:color w:val="auto"/>
          <w:szCs w:val="24"/>
          <w:lang w:eastAsia="ar-SA"/>
        </w:rPr>
        <w:t>способы решения проблем творческого и поискового характера.</w:t>
      </w:r>
    </w:p>
    <w:p w:rsidR="0021606A" w:rsidRPr="00AC79E4" w:rsidRDefault="0021606A" w:rsidP="0021606A">
      <w:pPr>
        <w:suppressAutoHyphens/>
        <w:spacing w:after="0" w:line="240" w:lineRule="auto"/>
        <w:ind w:left="0" w:firstLine="567"/>
        <w:rPr>
          <w:iCs/>
          <w:color w:val="auto"/>
          <w:szCs w:val="24"/>
          <w:lang w:eastAsia="ar-SA"/>
        </w:rPr>
      </w:pPr>
      <w:r w:rsidRPr="00AC79E4">
        <w:rPr>
          <w:color w:val="auto"/>
          <w:szCs w:val="24"/>
          <w:lang w:eastAsia="ar-SA"/>
        </w:rPr>
        <w:t xml:space="preserve">3) </w:t>
      </w:r>
      <w:r w:rsidRPr="00AC79E4">
        <w:rPr>
          <w:iCs/>
          <w:color w:val="auto"/>
          <w:szCs w:val="24"/>
          <w:lang w:eastAsia="ar-SA"/>
        </w:rPr>
        <w:t>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1606A" w:rsidRPr="00AC79E4" w:rsidRDefault="0021606A" w:rsidP="0021606A">
      <w:pPr>
        <w:suppressAutoHyphens/>
        <w:spacing w:after="0" w:line="240" w:lineRule="auto"/>
        <w:ind w:left="0" w:firstLine="567"/>
        <w:rPr>
          <w:iCs/>
          <w:color w:val="auto"/>
          <w:szCs w:val="24"/>
          <w:lang w:eastAsia="ar-SA"/>
        </w:rPr>
      </w:pPr>
      <w:r w:rsidRPr="00AC79E4">
        <w:rPr>
          <w:iCs/>
          <w:color w:val="auto"/>
          <w:szCs w:val="24"/>
          <w:lang w:eastAsia="ar-SA"/>
        </w:rPr>
        <w:t>4) 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5) освоение начальных форм познавательной и личностной рефлексии.</w:t>
      </w:r>
    </w:p>
    <w:p w:rsidR="0021606A" w:rsidRPr="00AC79E4" w:rsidRDefault="0021606A" w:rsidP="0021606A">
      <w:pPr>
        <w:suppressAutoHyphens/>
        <w:spacing w:after="0" w:line="240" w:lineRule="auto"/>
        <w:ind w:left="0" w:firstLine="567"/>
        <w:rPr>
          <w:iCs/>
          <w:color w:val="auto"/>
          <w:szCs w:val="24"/>
          <w:lang w:eastAsia="ar-SA"/>
        </w:rPr>
      </w:pPr>
      <w:r w:rsidRPr="00AC79E4">
        <w:rPr>
          <w:color w:val="auto"/>
          <w:szCs w:val="24"/>
          <w:lang w:eastAsia="ar-SA"/>
        </w:rPr>
        <w:t xml:space="preserve">6) </w:t>
      </w:r>
      <w:r w:rsidRPr="00AC79E4">
        <w:rPr>
          <w:iCs/>
          <w:color w:val="auto"/>
          <w:szCs w:val="24"/>
          <w:lang w:eastAsia="ar-SA"/>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7) активное использование речевых средств и средств ИКТ для решения коммуникативных и познавательных задач.</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8) использование различных способов поиска (в справочных источниках),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анализировать изображения, звуки, готовить своё выступление и выступать с графическим сопровождением.</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lastRenderedPageBreak/>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 xml:space="preserve">10) </w:t>
      </w:r>
      <w:r w:rsidRPr="00AC79E4">
        <w:rPr>
          <w:iCs/>
          <w:color w:val="auto"/>
          <w:szCs w:val="24"/>
          <w:lang w:eastAsia="ar-SA"/>
        </w:rPr>
        <w:t>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r w:rsidRPr="00AC79E4">
        <w:rPr>
          <w:color w:val="auto"/>
          <w:szCs w:val="24"/>
          <w:lang w:eastAsia="ar-SA"/>
        </w:rPr>
        <w:t>.</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13) готовность конструктивно разрешать конфликты посредством учёта интересов сторон и сотрудничества.</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14)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15) овладение базовыми предметными и межпредметными понятиями, отражающими существенные связи и отношения между объектами и процессами.</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21606A" w:rsidRPr="00AC79E4" w:rsidRDefault="0021606A" w:rsidP="0021606A">
      <w:pPr>
        <w:suppressAutoHyphens/>
        <w:spacing w:after="0" w:line="240" w:lineRule="auto"/>
        <w:ind w:left="0" w:firstLine="567"/>
        <w:rPr>
          <w:b/>
          <w:i/>
          <w:color w:val="auto"/>
          <w:szCs w:val="24"/>
          <w:lang w:eastAsia="ar-SA"/>
        </w:rPr>
      </w:pPr>
      <w:r w:rsidRPr="00AC79E4">
        <w:rPr>
          <w:b/>
          <w:i/>
          <w:color w:val="auto"/>
          <w:szCs w:val="24"/>
          <w:lang w:eastAsia="ar-SA"/>
        </w:rPr>
        <w:t xml:space="preserve">Предметные результаты: </w:t>
      </w:r>
    </w:p>
    <w:p w:rsidR="0021606A" w:rsidRPr="00AC79E4" w:rsidRDefault="0021606A" w:rsidP="0021606A">
      <w:pPr>
        <w:suppressAutoHyphens/>
        <w:spacing w:after="0" w:line="240" w:lineRule="auto"/>
        <w:ind w:left="0" w:firstLine="567"/>
        <w:rPr>
          <w:color w:val="auto"/>
          <w:szCs w:val="24"/>
          <w:lang w:eastAsia="ar-SA"/>
        </w:rPr>
      </w:pPr>
      <w:r w:rsidRPr="00AC79E4">
        <w:rPr>
          <w:bCs/>
          <w:iCs/>
          <w:color w:val="auto"/>
          <w:szCs w:val="24"/>
          <w:lang w:eastAsia="ar-SA"/>
        </w:rPr>
        <w:t xml:space="preserve">1) </w:t>
      </w:r>
      <w:r w:rsidRPr="00AC79E4">
        <w:rPr>
          <w:color w:val="auto"/>
          <w:szCs w:val="24"/>
          <w:lang w:eastAsia="ar-SA"/>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5) овладение учебными действиями с языковыми единицами и умением использовать знания для решения познавательных, практических и коммуникативных задач.</w:t>
      </w:r>
    </w:p>
    <w:p w:rsidR="0021606A" w:rsidRPr="00AC79E4" w:rsidRDefault="0021606A" w:rsidP="0021606A">
      <w:pPr>
        <w:tabs>
          <w:tab w:val="left" w:pos="142"/>
          <w:tab w:val="left" w:leader="dot" w:pos="624"/>
        </w:tabs>
        <w:spacing w:after="0" w:line="240" w:lineRule="auto"/>
        <w:ind w:left="0" w:firstLine="709"/>
        <w:rPr>
          <w:rFonts w:eastAsia="@Arial Unicode MS"/>
          <w:color w:val="auto"/>
          <w:szCs w:val="24"/>
        </w:rPr>
      </w:pPr>
      <w:r w:rsidRPr="00AC79E4">
        <w:rPr>
          <w:rFonts w:eastAsia="@Arial Unicode MS"/>
          <w:color w:val="auto"/>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21606A" w:rsidRPr="00AC79E4" w:rsidRDefault="0021606A" w:rsidP="0021606A">
      <w:pPr>
        <w:tabs>
          <w:tab w:val="left" w:pos="142"/>
          <w:tab w:val="left" w:leader="dot" w:pos="624"/>
        </w:tabs>
        <w:spacing w:after="0" w:line="240" w:lineRule="auto"/>
        <w:ind w:left="0" w:firstLine="709"/>
        <w:rPr>
          <w:rFonts w:eastAsia="@Arial Unicode MS"/>
          <w:color w:val="auto"/>
          <w:szCs w:val="24"/>
        </w:rPr>
      </w:pPr>
      <w:r w:rsidRPr="00AC79E4">
        <w:rPr>
          <w:rFonts w:eastAsia="@Arial Unicode MS"/>
          <w:color w:val="auto"/>
          <w:szCs w:val="24"/>
        </w:rPr>
        <w:t>Выпускник на уровне начального общего образования:</w:t>
      </w:r>
    </w:p>
    <w:p w:rsidR="0021606A" w:rsidRPr="00AC79E4" w:rsidRDefault="0021606A" w:rsidP="0021606A">
      <w:pPr>
        <w:tabs>
          <w:tab w:val="left" w:pos="142"/>
          <w:tab w:val="left" w:leader="dot" w:pos="624"/>
        </w:tabs>
        <w:spacing w:after="0" w:line="240" w:lineRule="auto"/>
        <w:ind w:left="0" w:firstLine="709"/>
        <w:rPr>
          <w:rFonts w:eastAsia="@Arial Unicode MS"/>
          <w:color w:val="auto"/>
          <w:szCs w:val="24"/>
        </w:rPr>
      </w:pPr>
      <w:r w:rsidRPr="00AC79E4">
        <w:rPr>
          <w:rFonts w:eastAsia="@Arial Unicode MS"/>
          <w:color w:val="auto"/>
          <w:szCs w:val="24"/>
        </w:rPr>
        <w:t>научится осознавать безошибочное письмо как одно из проявлений собственного уровня культуры;</w:t>
      </w:r>
    </w:p>
    <w:p w:rsidR="0021606A" w:rsidRPr="00AC79E4" w:rsidRDefault="0021606A" w:rsidP="0021606A">
      <w:pPr>
        <w:tabs>
          <w:tab w:val="left" w:pos="142"/>
          <w:tab w:val="left" w:leader="dot" w:pos="624"/>
        </w:tabs>
        <w:spacing w:after="0" w:line="240" w:lineRule="auto"/>
        <w:ind w:left="0" w:firstLine="709"/>
        <w:rPr>
          <w:rFonts w:eastAsia="@Arial Unicode MS"/>
          <w:color w:val="auto"/>
          <w:szCs w:val="24"/>
        </w:rPr>
      </w:pPr>
      <w:r w:rsidRPr="00AC79E4">
        <w:rPr>
          <w:rFonts w:eastAsia="@Arial Unicode MS"/>
          <w:color w:val="auto"/>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21606A" w:rsidRPr="00AC79E4" w:rsidRDefault="0021606A" w:rsidP="0021606A">
      <w:pPr>
        <w:tabs>
          <w:tab w:val="left" w:pos="142"/>
          <w:tab w:val="left" w:leader="dot" w:pos="624"/>
        </w:tabs>
        <w:spacing w:after="0" w:line="240" w:lineRule="auto"/>
        <w:ind w:left="0" w:firstLine="709"/>
        <w:rPr>
          <w:rFonts w:eastAsia="@Arial Unicode MS"/>
          <w:color w:val="auto"/>
          <w:szCs w:val="24"/>
        </w:rPr>
      </w:pPr>
      <w:r w:rsidRPr="00AC79E4">
        <w:rPr>
          <w:rFonts w:eastAsia="@Arial Unicode MS"/>
          <w:color w:val="auto"/>
          <w:szCs w:val="24"/>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w:t>
      </w:r>
      <w:r w:rsidRPr="00AC79E4">
        <w:rPr>
          <w:rFonts w:eastAsia="@Arial Unicode MS"/>
          <w:color w:val="auto"/>
          <w:szCs w:val="24"/>
        </w:rPr>
        <w:lastRenderedPageBreak/>
        <w:t>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21606A" w:rsidRPr="00AC79E4" w:rsidRDefault="0021606A" w:rsidP="0021606A">
      <w:pPr>
        <w:widowControl w:val="0"/>
        <w:tabs>
          <w:tab w:val="left" w:pos="142"/>
          <w:tab w:val="left" w:leader="dot" w:pos="624"/>
        </w:tabs>
        <w:autoSpaceDE w:val="0"/>
        <w:autoSpaceDN w:val="0"/>
        <w:adjustRightInd w:val="0"/>
        <w:spacing w:after="0" w:line="240" w:lineRule="auto"/>
        <w:ind w:left="0" w:firstLine="709"/>
        <w:rPr>
          <w:rFonts w:eastAsia="@Arial Unicode MS"/>
          <w:color w:val="auto"/>
          <w:szCs w:val="24"/>
        </w:rPr>
      </w:pPr>
      <w:r w:rsidRPr="00AC79E4">
        <w:rPr>
          <w:rFonts w:eastAsia="@Arial Unicode MS"/>
          <w:iCs/>
          <w:color w:val="auto"/>
          <w:szCs w:val="24"/>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Содержательная линия «Система языка»</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b/>
          <w:bCs/>
          <w:iCs/>
          <w:color w:val="auto"/>
          <w:szCs w:val="24"/>
          <w:lang w:val="x-none" w:eastAsia="x-none"/>
        </w:rPr>
        <w:t>Раздел «Фонетика и графика»</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906A2F">
      <w:pPr>
        <w:numPr>
          <w:ilvl w:val="0"/>
          <w:numId w:val="53"/>
        </w:numPr>
        <w:autoSpaceDE w:val="0"/>
        <w:autoSpaceDN w:val="0"/>
        <w:adjustRightInd w:val="0"/>
        <w:spacing w:after="0" w:line="240" w:lineRule="auto"/>
        <w:jc w:val="left"/>
        <w:textAlignment w:val="center"/>
        <w:rPr>
          <w:color w:val="auto"/>
          <w:szCs w:val="24"/>
          <w:lang w:val="x-none" w:eastAsia="x-none"/>
        </w:rPr>
      </w:pPr>
      <w:r w:rsidRPr="00AC79E4">
        <w:rPr>
          <w:color w:val="auto"/>
          <w:szCs w:val="24"/>
          <w:lang w:val="x-none" w:eastAsia="x-none"/>
        </w:rPr>
        <w:t>различать звуки и буквы;</w:t>
      </w:r>
    </w:p>
    <w:p w:rsidR="0021606A" w:rsidRPr="00AC79E4" w:rsidRDefault="0021606A" w:rsidP="00906A2F">
      <w:pPr>
        <w:numPr>
          <w:ilvl w:val="0"/>
          <w:numId w:val="53"/>
        </w:numPr>
        <w:autoSpaceDE w:val="0"/>
        <w:autoSpaceDN w:val="0"/>
        <w:adjustRightInd w:val="0"/>
        <w:spacing w:after="0" w:line="240" w:lineRule="auto"/>
        <w:jc w:val="left"/>
        <w:textAlignment w:val="center"/>
        <w:rPr>
          <w:color w:val="auto"/>
          <w:szCs w:val="24"/>
          <w:lang w:val="x-none" w:eastAsia="x-none"/>
        </w:rPr>
      </w:pPr>
      <w:r w:rsidRPr="00AC79E4">
        <w:rPr>
          <w:color w:val="auto"/>
          <w:szCs w:val="24"/>
          <w:lang w:val="x-none" w:eastAsia="x-none"/>
        </w:rPr>
        <w:t>характеризовать звуки русского языка: гласные ударные/</w:t>
      </w:r>
      <w:r w:rsidRPr="00AC79E4">
        <w:rPr>
          <w:color w:val="auto"/>
          <w:spacing w:val="2"/>
          <w:szCs w:val="24"/>
          <w:lang w:val="x-none" w:eastAsia="x-none"/>
        </w:rPr>
        <w:t xml:space="preserve">безударные; согласные твердые/мягкие, парные/непарные </w:t>
      </w:r>
      <w:r w:rsidRPr="00AC79E4">
        <w:rPr>
          <w:color w:val="auto"/>
          <w:szCs w:val="24"/>
          <w:lang w:val="x-none" w:eastAsia="x-none"/>
        </w:rPr>
        <w:t>твердые и мягкие; согласные звонкие/глухие, парные/непарные звонкие и глухие;</w:t>
      </w:r>
    </w:p>
    <w:p w:rsidR="0021606A" w:rsidRPr="00AC79E4" w:rsidRDefault="0021606A" w:rsidP="00906A2F">
      <w:pPr>
        <w:numPr>
          <w:ilvl w:val="0"/>
          <w:numId w:val="53"/>
        </w:numPr>
        <w:autoSpaceDE w:val="0"/>
        <w:autoSpaceDN w:val="0"/>
        <w:adjustRightInd w:val="0"/>
        <w:spacing w:after="0" w:line="240" w:lineRule="auto"/>
        <w:jc w:val="left"/>
        <w:textAlignment w:val="center"/>
        <w:rPr>
          <w:color w:val="auto"/>
          <w:szCs w:val="24"/>
          <w:lang w:val="x-none" w:eastAsia="x-none"/>
        </w:rPr>
      </w:pPr>
      <w:r w:rsidRPr="00AC79E4">
        <w:rPr>
          <w:color w:val="auto"/>
          <w:szCs w:val="24"/>
          <w:lang w:val="x-none" w:eastAsia="x-none"/>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21606A" w:rsidRPr="00AC79E4" w:rsidRDefault="0021606A" w:rsidP="0021606A">
      <w:pPr>
        <w:autoSpaceDE w:val="0"/>
        <w:autoSpaceDN w:val="0"/>
        <w:adjustRightInd w:val="0"/>
        <w:spacing w:after="0" w:line="240" w:lineRule="auto"/>
        <w:ind w:left="0" w:firstLine="454"/>
        <w:textAlignment w:val="center"/>
        <w:rPr>
          <w:b/>
          <w:bCs/>
          <w:iCs/>
          <w:color w:val="auto"/>
          <w:szCs w:val="24"/>
          <w:lang w:val="x-none" w:eastAsia="x-none"/>
        </w:rPr>
      </w:pPr>
      <w:r w:rsidRPr="00AC79E4">
        <w:rPr>
          <w:b/>
          <w:iCs/>
          <w:color w:val="auto"/>
          <w:szCs w:val="24"/>
          <w:lang w:val="x-none" w:eastAsia="x-none"/>
        </w:rPr>
        <w:t xml:space="preserve">Выпускник получит возможность научиться </w:t>
      </w:r>
      <w:r w:rsidRPr="00AC79E4">
        <w:rPr>
          <w:color w:val="auto"/>
          <w:szCs w:val="24"/>
          <w:lang w:val="x-none" w:eastAsia="x-none"/>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C79E4">
        <w:rPr>
          <w:iCs/>
          <w:color w:val="auto"/>
          <w:szCs w:val="24"/>
          <w:lang w:val="x-none" w:eastAsia="x-none"/>
        </w:rPr>
        <w:t>.</w:t>
      </w:r>
    </w:p>
    <w:p w:rsidR="0021606A" w:rsidRPr="00AC79E4" w:rsidRDefault="0021606A" w:rsidP="0021606A">
      <w:pPr>
        <w:autoSpaceDE w:val="0"/>
        <w:autoSpaceDN w:val="0"/>
        <w:adjustRightInd w:val="0"/>
        <w:spacing w:after="0" w:line="240" w:lineRule="auto"/>
        <w:ind w:left="0" w:firstLine="454"/>
        <w:textAlignment w:val="center"/>
        <w:rPr>
          <w:iCs/>
          <w:color w:val="auto"/>
          <w:szCs w:val="24"/>
          <w:lang w:val="x-none" w:eastAsia="x-none"/>
        </w:rPr>
      </w:pPr>
      <w:r w:rsidRPr="00AC79E4">
        <w:rPr>
          <w:b/>
          <w:bCs/>
          <w:iCs/>
          <w:color w:val="auto"/>
          <w:szCs w:val="24"/>
          <w:lang w:val="x-none" w:eastAsia="x-none"/>
        </w:rPr>
        <w:t>Раздел «Орфоэпия»</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iCs/>
          <w:color w:val="auto"/>
          <w:szCs w:val="24"/>
          <w:lang w:val="x-none" w:eastAsia="x-none"/>
        </w:rPr>
        <w:t>Выпускник получит возможность научиться:</w:t>
      </w:r>
    </w:p>
    <w:p w:rsidR="0021606A" w:rsidRPr="00AC79E4" w:rsidRDefault="0021606A" w:rsidP="00906A2F">
      <w:pPr>
        <w:numPr>
          <w:ilvl w:val="0"/>
          <w:numId w:val="54"/>
        </w:numPr>
        <w:autoSpaceDE w:val="0"/>
        <w:autoSpaceDN w:val="0"/>
        <w:adjustRightInd w:val="0"/>
        <w:spacing w:after="0" w:line="240" w:lineRule="auto"/>
        <w:jc w:val="left"/>
        <w:textAlignment w:val="center"/>
        <w:rPr>
          <w:iCs/>
          <w:color w:val="auto"/>
          <w:szCs w:val="24"/>
          <w:lang w:val="x-none" w:eastAsia="x-none"/>
        </w:rPr>
      </w:pPr>
      <w:r w:rsidRPr="00AC79E4">
        <w:rPr>
          <w:iCs/>
          <w:color w:val="auto"/>
          <w:spacing w:val="2"/>
          <w:szCs w:val="24"/>
          <w:lang w:val="x-none" w:eastAsia="x-none"/>
        </w:rPr>
        <w:t xml:space="preserve">соблюдать нормы русского и родного литературного </w:t>
      </w:r>
      <w:r w:rsidRPr="00AC79E4">
        <w:rPr>
          <w:iCs/>
          <w:color w:val="auto"/>
          <w:szCs w:val="24"/>
          <w:lang w:val="x-none" w:eastAsia="x-none"/>
        </w:rPr>
        <w:t xml:space="preserve">языка в собственной речи и оценивать соблюдение этих </w:t>
      </w:r>
      <w:r w:rsidRPr="00AC79E4">
        <w:rPr>
          <w:iCs/>
          <w:color w:val="auto"/>
          <w:spacing w:val="-2"/>
          <w:szCs w:val="24"/>
          <w:lang w:val="x-none" w:eastAsia="x-none"/>
        </w:rPr>
        <w:t>норм в речи собеседников (в объеме представленного в учеб</w:t>
      </w:r>
      <w:r w:rsidRPr="00AC79E4">
        <w:rPr>
          <w:iCs/>
          <w:color w:val="auto"/>
          <w:szCs w:val="24"/>
          <w:lang w:val="x-none" w:eastAsia="x-none"/>
        </w:rPr>
        <w:t>нике материала);</w:t>
      </w:r>
    </w:p>
    <w:p w:rsidR="0021606A" w:rsidRPr="00AC79E4" w:rsidRDefault="0021606A" w:rsidP="00906A2F">
      <w:pPr>
        <w:numPr>
          <w:ilvl w:val="0"/>
          <w:numId w:val="54"/>
        </w:numPr>
        <w:autoSpaceDE w:val="0"/>
        <w:autoSpaceDN w:val="0"/>
        <w:adjustRightInd w:val="0"/>
        <w:spacing w:after="0" w:line="240" w:lineRule="auto"/>
        <w:jc w:val="left"/>
        <w:textAlignment w:val="center"/>
        <w:rPr>
          <w:iCs/>
          <w:color w:val="auto"/>
          <w:szCs w:val="24"/>
          <w:lang w:val="x-none" w:eastAsia="x-none"/>
        </w:rPr>
      </w:pPr>
      <w:r w:rsidRPr="00AC79E4">
        <w:rPr>
          <w:iCs/>
          <w:color w:val="auto"/>
          <w:spacing w:val="2"/>
          <w:szCs w:val="24"/>
          <w:lang w:val="x-none" w:eastAsia="x-none"/>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AC79E4">
        <w:rPr>
          <w:iCs/>
          <w:color w:val="auto"/>
          <w:szCs w:val="24"/>
          <w:lang w:val="x-none" w:eastAsia="x-none"/>
        </w:rPr>
        <w:t>к учителю, родителям и</w:t>
      </w:r>
      <w:r w:rsidRPr="00AC79E4">
        <w:rPr>
          <w:iCs/>
          <w:color w:val="auto"/>
          <w:szCs w:val="24"/>
          <w:lang w:val="x-none" w:eastAsia="x-none"/>
        </w:rPr>
        <w:t> </w:t>
      </w:r>
      <w:r w:rsidRPr="00AC79E4">
        <w:rPr>
          <w:iCs/>
          <w:color w:val="auto"/>
          <w:szCs w:val="24"/>
          <w:lang w:val="x-none" w:eastAsia="x-none"/>
        </w:rPr>
        <w:t>др.</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b/>
          <w:bCs/>
          <w:iCs/>
          <w:color w:val="auto"/>
          <w:szCs w:val="24"/>
          <w:lang w:val="x-none" w:eastAsia="x-none"/>
        </w:rPr>
        <w:t>Раздел «Состав слова (морфемика)»</w:t>
      </w:r>
    </w:p>
    <w:p w:rsidR="0021606A" w:rsidRPr="00AC79E4" w:rsidRDefault="0021606A" w:rsidP="0021606A">
      <w:pPr>
        <w:autoSpaceDE w:val="0"/>
        <w:autoSpaceDN w:val="0"/>
        <w:adjustRightInd w:val="0"/>
        <w:spacing w:after="0" w:line="240" w:lineRule="auto"/>
        <w:ind w:left="0" w:firstLine="454"/>
        <w:textAlignment w:val="center"/>
        <w:rPr>
          <w:i/>
          <w:color w:val="auto"/>
          <w:szCs w:val="24"/>
          <w:lang w:val="x-none" w:eastAsia="x-none"/>
        </w:rPr>
      </w:pPr>
      <w:r w:rsidRPr="00AC79E4">
        <w:rPr>
          <w:i/>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различать изменяемые и неизменяемые слова;</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различать родственные (однокоренные) слова и формы </w:t>
      </w:r>
      <w:r w:rsidRPr="00AC79E4">
        <w:rPr>
          <w:color w:val="auto"/>
          <w:szCs w:val="24"/>
        </w:rPr>
        <w:t>слова;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находить в словах с однозначно выделяемыми морфемами окончание, корень, приставку, суффикс.</w:t>
      </w:r>
    </w:p>
    <w:p w:rsidR="0021606A" w:rsidRPr="00AC79E4" w:rsidRDefault="0021606A" w:rsidP="0021606A">
      <w:pPr>
        <w:autoSpaceDE w:val="0"/>
        <w:autoSpaceDN w:val="0"/>
        <w:adjustRightInd w:val="0"/>
        <w:spacing w:after="0" w:line="240" w:lineRule="auto"/>
        <w:ind w:left="0" w:firstLine="709"/>
        <w:textAlignment w:val="center"/>
        <w:rPr>
          <w:i/>
          <w:iCs/>
          <w:color w:val="auto"/>
          <w:szCs w:val="24"/>
          <w:lang w:val="x-none" w:eastAsia="x-none"/>
        </w:rPr>
      </w:pPr>
      <w:r w:rsidRPr="00AC79E4">
        <w:rPr>
          <w:i/>
          <w:iCs/>
          <w:color w:val="auto"/>
          <w:szCs w:val="24"/>
          <w:lang w:val="x-none" w:eastAsia="x-none"/>
        </w:rPr>
        <w:t>Выпускник получит возможность научиться</w:t>
      </w:r>
    </w:p>
    <w:p w:rsidR="0021606A" w:rsidRPr="00AC79E4" w:rsidRDefault="0021606A" w:rsidP="00906A2F">
      <w:pPr>
        <w:numPr>
          <w:ilvl w:val="0"/>
          <w:numId w:val="55"/>
        </w:numPr>
        <w:autoSpaceDE w:val="0"/>
        <w:autoSpaceDN w:val="0"/>
        <w:adjustRightInd w:val="0"/>
        <w:spacing w:after="0" w:line="240" w:lineRule="auto"/>
        <w:ind w:firstLine="709"/>
        <w:jc w:val="left"/>
        <w:textAlignment w:val="center"/>
        <w:rPr>
          <w:iCs/>
          <w:color w:val="auto"/>
          <w:szCs w:val="24"/>
          <w:lang w:val="x-none" w:eastAsia="x-none"/>
        </w:rPr>
      </w:pPr>
      <w:r w:rsidRPr="00AC79E4">
        <w:rPr>
          <w:iCs/>
          <w:color w:val="auto"/>
          <w:szCs w:val="24"/>
          <w:lang w:val="x-none" w:eastAsia="x-none"/>
        </w:rPr>
        <w:t>выполнять морфемный анализ слова в соответствии с предложенным учебником алгоритмом, оценивать правильность его выполнения;</w:t>
      </w:r>
    </w:p>
    <w:p w:rsidR="0021606A" w:rsidRPr="00AC79E4" w:rsidRDefault="0021606A" w:rsidP="00906A2F">
      <w:pPr>
        <w:numPr>
          <w:ilvl w:val="0"/>
          <w:numId w:val="55"/>
        </w:numPr>
        <w:autoSpaceDE w:val="0"/>
        <w:autoSpaceDN w:val="0"/>
        <w:adjustRightInd w:val="0"/>
        <w:spacing w:after="0" w:line="240" w:lineRule="auto"/>
        <w:ind w:firstLine="709"/>
        <w:jc w:val="left"/>
        <w:textAlignment w:val="center"/>
        <w:rPr>
          <w:iCs/>
          <w:color w:val="auto"/>
          <w:szCs w:val="24"/>
          <w:lang w:val="x-none" w:eastAsia="x-none"/>
        </w:rPr>
      </w:pPr>
      <w:r w:rsidRPr="00AC79E4">
        <w:rPr>
          <w:iCs/>
          <w:color w:val="auto"/>
          <w:szCs w:val="24"/>
          <w:lang w:val="x-none" w:eastAsia="x-none"/>
        </w:rPr>
        <w:t>использовать результаты выполненного морфемного анализа для решения орфографических и/или речевых задач.</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b/>
          <w:bCs/>
          <w:iCs/>
          <w:color w:val="auto"/>
          <w:szCs w:val="24"/>
          <w:lang w:val="x-none" w:eastAsia="x-none"/>
        </w:rPr>
        <w:t>Раздел «Лексика»</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выявлять слова, значение которых требует уточнения;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определять значение слова по тексту или уточнять с помощью толкового словаря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подбирать синонимы для устранения повторов в тексте.</w:t>
      </w:r>
    </w:p>
    <w:p w:rsidR="0021606A" w:rsidRPr="00AC79E4" w:rsidRDefault="0021606A" w:rsidP="0021606A">
      <w:pPr>
        <w:spacing w:after="0" w:line="240" w:lineRule="auto"/>
        <w:ind w:left="0" w:firstLine="0"/>
        <w:contextualSpacing/>
        <w:outlineLvl w:val="1"/>
        <w:rPr>
          <w:b/>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подбирать антонимы для точной характеристики </w:t>
      </w:r>
      <w:r w:rsidRPr="00AC79E4">
        <w:rPr>
          <w:color w:val="auto"/>
          <w:szCs w:val="24"/>
        </w:rPr>
        <w:t>предметов при их сравнении;</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различать употребление в тексте слов в прямом и </w:t>
      </w:r>
      <w:r w:rsidRPr="00AC79E4">
        <w:rPr>
          <w:color w:val="auto"/>
          <w:szCs w:val="24"/>
        </w:rPr>
        <w:t>переносном значении (простые случаи);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оценивать уместность использования слов в тексте;</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выбирать слова из ряда предложенных для успешного решения коммуникативной задачи.</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b/>
          <w:bCs/>
          <w:iCs/>
          <w:color w:val="auto"/>
          <w:szCs w:val="24"/>
          <w:lang w:val="x-none" w:eastAsia="x-none"/>
        </w:rPr>
        <w:t>Раздел «Морфология»</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распознавать грамматические признаки слов;</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lastRenderedPageBreak/>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21606A" w:rsidRPr="00AC79E4" w:rsidRDefault="0021606A" w:rsidP="0021606A">
      <w:pPr>
        <w:spacing w:after="0" w:line="240" w:lineRule="auto"/>
        <w:ind w:left="0" w:firstLine="0"/>
        <w:contextualSpacing/>
        <w:outlineLvl w:val="1"/>
        <w:rPr>
          <w:b/>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iCs/>
          <w:color w:val="auto"/>
          <w:szCs w:val="24"/>
        </w:rPr>
      </w:pPr>
      <w:r w:rsidRPr="00AC79E4">
        <w:rPr>
          <w:iCs/>
          <w:color w:val="auto"/>
          <w:spacing w:val="2"/>
          <w:szCs w:val="24"/>
        </w:rPr>
        <w:t>проводить морфологический разбор имен существи</w:t>
      </w:r>
      <w:r w:rsidRPr="00AC79E4">
        <w:rPr>
          <w:iCs/>
          <w:color w:val="auto"/>
          <w:szCs w:val="24"/>
        </w:rPr>
        <w:t>тельных, имен прилагательных, глаголов по предложенно</w:t>
      </w:r>
      <w:r w:rsidRPr="00AC79E4">
        <w:rPr>
          <w:iCs/>
          <w:color w:val="auto"/>
          <w:spacing w:val="2"/>
          <w:szCs w:val="24"/>
        </w:rPr>
        <w:t>му в учебнике алгоритму; оценивать правильность про</w:t>
      </w:r>
      <w:r w:rsidRPr="00AC79E4">
        <w:rPr>
          <w:iCs/>
          <w:color w:val="auto"/>
          <w:szCs w:val="24"/>
        </w:rPr>
        <w:t>ведения морфологического разбора;</w:t>
      </w:r>
    </w:p>
    <w:p w:rsidR="0021606A" w:rsidRPr="00AC79E4" w:rsidRDefault="0021606A" w:rsidP="0021606A">
      <w:pPr>
        <w:spacing w:after="0" w:line="240" w:lineRule="auto"/>
        <w:ind w:left="0" w:firstLine="680"/>
        <w:contextualSpacing/>
        <w:outlineLvl w:val="1"/>
        <w:rPr>
          <w:iCs/>
          <w:color w:val="auto"/>
          <w:szCs w:val="24"/>
        </w:rPr>
      </w:pPr>
      <w:r w:rsidRPr="00AC79E4">
        <w:rPr>
          <w:iCs/>
          <w:color w:val="auto"/>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C79E4">
        <w:rPr>
          <w:b/>
          <w:bCs/>
          <w:iCs/>
          <w:color w:val="auto"/>
          <w:szCs w:val="24"/>
        </w:rPr>
        <w:t xml:space="preserve">и, а, но, </w:t>
      </w:r>
      <w:r w:rsidRPr="00AC79E4">
        <w:rPr>
          <w:iCs/>
          <w:color w:val="auto"/>
          <w:szCs w:val="24"/>
        </w:rPr>
        <w:t xml:space="preserve">частицу </w:t>
      </w:r>
      <w:r w:rsidRPr="00AC79E4">
        <w:rPr>
          <w:b/>
          <w:bCs/>
          <w:iCs/>
          <w:color w:val="auto"/>
          <w:szCs w:val="24"/>
        </w:rPr>
        <w:t>не</w:t>
      </w:r>
      <w:r w:rsidRPr="00AC79E4">
        <w:rPr>
          <w:iCs/>
          <w:color w:val="auto"/>
          <w:szCs w:val="24"/>
        </w:rPr>
        <w:t xml:space="preserve"> при глаголах.</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bCs/>
          <w:iCs/>
          <w:color w:val="auto"/>
          <w:szCs w:val="24"/>
          <w:lang w:val="x-none" w:eastAsia="x-none"/>
        </w:rPr>
        <w:t>Раздел «Синтаксис»</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различать предложение, словосочетание, слово;</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устанавливать при помощи смысловых вопросов связь </w:t>
      </w:r>
      <w:r w:rsidRPr="00AC79E4">
        <w:rPr>
          <w:color w:val="auto"/>
          <w:szCs w:val="24"/>
        </w:rPr>
        <w:t>между словами в словосочетании и предложении;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классифицировать предложения по цели высказывания, </w:t>
      </w:r>
      <w:r w:rsidRPr="00AC79E4">
        <w:rPr>
          <w:color w:val="auto"/>
          <w:spacing w:val="2"/>
          <w:szCs w:val="24"/>
        </w:rPr>
        <w:t xml:space="preserve">находить повествовательные/побудительные/вопросительные </w:t>
      </w:r>
      <w:r w:rsidRPr="00AC79E4">
        <w:rPr>
          <w:color w:val="auto"/>
          <w:szCs w:val="24"/>
        </w:rPr>
        <w:t>предложения;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определять восклицательную/невосклицательную интонацию предложения;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находить главные и второстепенные (без деления на виды) члены предложения;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выделять предложения с однородными членами.</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iCs/>
          <w:color w:val="auto"/>
          <w:szCs w:val="24"/>
          <w:lang w:val="x-none" w:eastAsia="x-none"/>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различать второстепенные члены предложения —определения, дополнения, обстоятельства;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выполнять в соответствии с предложенным в учебнике алгоритмом разбор простого предложения (по членам </w:t>
      </w:r>
      <w:r w:rsidRPr="00AC79E4">
        <w:rPr>
          <w:color w:val="auto"/>
          <w:spacing w:val="2"/>
          <w:szCs w:val="24"/>
        </w:rPr>
        <w:t xml:space="preserve">предложения, синтаксический), оценивать правильность </w:t>
      </w:r>
      <w:r w:rsidRPr="00AC79E4">
        <w:rPr>
          <w:color w:val="auto"/>
          <w:szCs w:val="24"/>
        </w:rPr>
        <w:t>разбора;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различать простые и сложные предложения.</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Содержательная линия «Орфография и пунктуация»</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применять правила правописания (в объеме содержания курса);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определять (уточнять) написание слова по орфографическому словарю учебника;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безошибочно списывать текст объемом 80—90 слов;</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писать под диктовку тексты объемом 75—80 слов в соответствии с изученными правилами правописания;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проверять собственный и предложенный текст, находить и исправлять орфографические и пунктуационные ошибки.</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iCs/>
          <w:color w:val="auto"/>
          <w:szCs w:val="24"/>
          <w:lang w:val="x-none" w:eastAsia="x-none"/>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осознавать место возможного возникновения орфографической ошибки;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подбирать примеры с определенной орфограммой;</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при составлении собственных текстов перефразиро</w:t>
      </w:r>
      <w:r w:rsidRPr="00AC79E4">
        <w:rPr>
          <w:color w:val="auto"/>
          <w:szCs w:val="24"/>
        </w:rPr>
        <w:t>вать записываемое, чтобы избежать орфографических и пунктуационных ошибок;</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Содержательная линия «Развитие речи»</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оценивать правильность (уместность) выбора языковых </w:t>
      </w:r>
      <w:r w:rsidRPr="00AC79E4">
        <w:rPr>
          <w:color w:val="auto"/>
          <w:szCs w:val="24"/>
        </w:rPr>
        <w:br/>
        <w:t xml:space="preserve">и неязыковых средств устного общения на уроке, в школе, </w:t>
      </w:r>
      <w:r w:rsidRPr="00AC79E4">
        <w:rPr>
          <w:color w:val="auto"/>
          <w:szCs w:val="24"/>
        </w:rPr>
        <w:br/>
        <w:t>в быту, со знакомыми и незнакомыми, с людьми разного возраста;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выражать собственное мнение и аргументировать его;</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самостоятельно озаглавливать текст;</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составлять план текста;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сочинять письма, поздравительные открытки, записки и другие небольшие тексты для конкретных ситуаций общения.</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iCs/>
          <w:color w:val="auto"/>
          <w:szCs w:val="24"/>
          <w:lang w:val="x-none" w:eastAsia="x-none"/>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lastRenderedPageBreak/>
        <w:t>создавать тексты по предложенному заголовку;</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подробно или выборочно пересказывать текст;</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пересказывать текст от другого лица;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составлять устный рассказ на определенную тему с использованием разных типов речи: описание, повествование, рассуждение;</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анализировать и корректировать тексты с нарушенным порядком предложений, находить в тексте смысловые пропуски;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корректировать тексты, в которых допущены нарушения культуры речи;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анализировать последовательность собственных действий при работе над изложениями и сочинениями и со</w:t>
      </w:r>
      <w:r w:rsidRPr="00AC79E4">
        <w:rPr>
          <w:color w:val="auto"/>
          <w:spacing w:val="2"/>
          <w:szCs w:val="24"/>
        </w:rPr>
        <w:t xml:space="preserve">относить их с разработанным алгоритмом; оценивать </w:t>
      </w:r>
      <w:r w:rsidRPr="00AC79E4">
        <w:rPr>
          <w:color w:val="auto"/>
          <w:szCs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соблюдать нормы речевого взаимодействия при интерактивном общении (sms­сообщения, электронная по</w:t>
      </w:r>
      <w:r w:rsidRPr="00AC79E4">
        <w:rPr>
          <w:color w:val="auto"/>
          <w:szCs w:val="24"/>
        </w:rPr>
        <w:t>чта, Интернет и другие виды и способы связи).</w:t>
      </w:r>
    </w:p>
    <w:p w:rsidR="0021606A" w:rsidRPr="00AC79E4" w:rsidRDefault="0021606A" w:rsidP="0021606A">
      <w:pPr>
        <w:suppressAutoHyphens/>
        <w:spacing w:after="0" w:line="240" w:lineRule="auto"/>
        <w:ind w:left="0" w:firstLine="0"/>
        <w:rPr>
          <w:color w:val="auto"/>
          <w:szCs w:val="24"/>
          <w:lang w:eastAsia="ar-SA"/>
        </w:rPr>
      </w:pPr>
      <w:r w:rsidRPr="00AC79E4">
        <w:rPr>
          <w:b/>
          <w:color w:val="auto"/>
          <w:szCs w:val="24"/>
          <w:lang w:eastAsia="ar-SA"/>
        </w:rPr>
        <w:t>Результаты изучения  курса «Литературное чтение», «Литературное чтение на родном языке»</w:t>
      </w:r>
    </w:p>
    <w:p w:rsidR="0021606A" w:rsidRPr="00AC79E4" w:rsidRDefault="0021606A" w:rsidP="0021606A">
      <w:pPr>
        <w:suppressAutoHyphens/>
        <w:spacing w:after="0" w:line="240" w:lineRule="auto"/>
        <w:ind w:left="0" w:firstLine="567"/>
        <w:rPr>
          <w:b/>
          <w:i/>
          <w:color w:val="auto"/>
          <w:szCs w:val="24"/>
          <w:lang w:eastAsia="ar-SA"/>
        </w:rPr>
      </w:pPr>
      <w:r w:rsidRPr="00AC79E4">
        <w:rPr>
          <w:b/>
          <w:i/>
          <w:color w:val="auto"/>
          <w:szCs w:val="24"/>
          <w:lang w:eastAsia="ar-SA"/>
        </w:rPr>
        <w:t>Личностные результаты:</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1) 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2) целостный, социально ориентированный взгляд на мир в его органичном единстве и разнообразии природы, народов, культур и религий.</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3) уважительное отношение к иному мнению, истории и культуре других народов.</w:t>
      </w:r>
    </w:p>
    <w:p w:rsidR="0021606A" w:rsidRPr="00AC79E4" w:rsidRDefault="0021606A" w:rsidP="0021606A">
      <w:pPr>
        <w:suppressAutoHyphens/>
        <w:spacing w:after="0" w:line="240" w:lineRule="auto"/>
        <w:ind w:left="0" w:firstLine="567"/>
        <w:rPr>
          <w:color w:val="auto"/>
          <w:szCs w:val="24"/>
          <w:lang w:eastAsia="ar-SA"/>
        </w:rPr>
      </w:pPr>
      <w:r w:rsidRPr="00AC79E4">
        <w:rPr>
          <w:color w:val="auto"/>
          <w:szCs w:val="24"/>
          <w:lang w:eastAsia="ar-SA"/>
        </w:rPr>
        <w:t>4) начальные навыки адаптации в динамично изменяющемся и развивающемся мире.</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5)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6) эстетические потребности, ценности и чувства.</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7) этические чувства, доброжелательность и эмоционально-нравственная отзывчивость, понимание и сопереживание чувствам других людей.</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8) навыки сотрудничества со взрослыми и сверстниками в разных социальных ситуациях, умение не создавать конфликтов и находить выходы из спорных ситуаций.</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9) установка на безопасный, здоровый образ жизни, наличие мотивации к творческому труду, работа на результат, бережное отношению к материальным и духовным ценностям.</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b/>
          <w:i/>
          <w:color w:val="auto"/>
          <w:szCs w:val="24"/>
        </w:rPr>
        <w:t>Метапредметные результаты</w:t>
      </w:r>
      <w:r w:rsidRPr="00AC79E4">
        <w:rPr>
          <w:color w:val="auto"/>
          <w:szCs w:val="24"/>
        </w:rPr>
        <w:t>:</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1) овладение способностью принимать и сохранять цели и задачи учебной деятельности, поиска средств ее осуществления.</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2) освоение способов решения проблем творческого и поискового характера.</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4) освоение начальных форм познавательной и личностной рефлексии.</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5)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6) овладение навыками смыслового чтения текстов различных стилей и жанров в соответствии с поставленными целями и задачами; осознанное построение речевого высказывания в соответствии с задачами коммуникации и создание текстов в устной и письменной формах.</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8) готовность слушать собеседника и вести диалог; готовность признавать возможность существования различных точек зрения и права каждого иметь свою; выражать своё мнение и аргументировать свою точку зрения; а также с уважением воспринимать другие точки зрения.</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 xml:space="preserve">9) определение общей цели и путей её достижения; умение договариваться о распределении </w:t>
      </w:r>
      <w:r w:rsidRPr="00AC79E4">
        <w:rPr>
          <w:color w:val="auto"/>
          <w:szCs w:val="24"/>
        </w:rPr>
        <w:lastRenderedPageBreak/>
        <w:t>функций и ролей в совместной деятельности; адекватно оценивать собственное поведение и поведение окружающих;</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10) готовность конструктивно разрешать конфликты посредством учета интересов сторон и сотрудничества;</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11) овладение базовыми предметными и межпредметными понятиями, отражающими существенные связи и отношения между объектами и процессами.</w:t>
      </w:r>
    </w:p>
    <w:p w:rsidR="0021606A" w:rsidRPr="00AC79E4" w:rsidRDefault="0021606A" w:rsidP="0021606A">
      <w:pPr>
        <w:widowControl w:val="0"/>
        <w:autoSpaceDE w:val="0"/>
        <w:autoSpaceDN w:val="0"/>
        <w:adjustRightInd w:val="0"/>
        <w:spacing w:after="0" w:line="240" w:lineRule="auto"/>
        <w:ind w:left="0" w:firstLine="567"/>
        <w:rPr>
          <w:b/>
          <w:i/>
          <w:color w:val="auto"/>
          <w:szCs w:val="24"/>
        </w:rPr>
      </w:pPr>
      <w:r w:rsidRPr="00AC79E4">
        <w:rPr>
          <w:b/>
          <w:i/>
          <w:color w:val="auto"/>
          <w:szCs w:val="24"/>
        </w:rPr>
        <w:t xml:space="preserve">Предметные результаты </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обсуждении, давать и обосновывать нравственную оценку поступков героев;</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21606A" w:rsidRPr="00AC79E4" w:rsidRDefault="0021606A" w:rsidP="0021606A">
      <w:pPr>
        <w:widowControl w:val="0"/>
        <w:tabs>
          <w:tab w:val="left" w:pos="142"/>
          <w:tab w:val="left" w:leader="dot" w:pos="624"/>
          <w:tab w:val="left" w:pos="709"/>
        </w:tabs>
        <w:autoSpaceDE w:val="0"/>
        <w:autoSpaceDN w:val="0"/>
        <w:adjustRightInd w:val="0"/>
        <w:spacing w:after="0" w:line="240" w:lineRule="auto"/>
        <w:ind w:left="0" w:firstLine="709"/>
        <w:rPr>
          <w:rFonts w:eastAsia="@Arial Unicode MS"/>
          <w:color w:val="auto"/>
          <w:szCs w:val="24"/>
        </w:rPr>
      </w:pPr>
      <w:r w:rsidRPr="00AC79E4">
        <w:rPr>
          <w:rFonts w:eastAsia="@Arial Unicode MS"/>
          <w:color w:val="auto"/>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21606A" w:rsidRPr="00AC79E4" w:rsidRDefault="0021606A" w:rsidP="0021606A">
      <w:pPr>
        <w:widowControl w:val="0"/>
        <w:tabs>
          <w:tab w:val="left" w:pos="142"/>
          <w:tab w:val="left" w:leader="dot" w:pos="624"/>
          <w:tab w:val="left" w:pos="709"/>
        </w:tabs>
        <w:autoSpaceDE w:val="0"/>
        <w:autoSpaceDN w:val="0"/>
        <w:adjustRightInd w:val="0"/>
        <w:spacing w:after="0" w:line="240" w:lineRule="auto"/>
        <w:ind w:left="0" w:firstLine="709"/>
        <w:rPr>
          <w:rFonts w:eastAsia="@Arial Unicode MS"/>
          <w:color w:val="auto"/>
          <w:szCs w:val="24"/>
        </w:rPr>
      </w:pPr>
      <w:r w:rsidRPr="00AC79E4">
        <w:rPr>
          <w:rFonts w:eastAsia="@Arial Unicode MS"/>
          <w:color w:val="auto"/>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Виды речевой и читательской деятельности</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rFonts w:eastAsia="@Arial Unicode MS"/>
          <w:color w:val="auto"/>
          <w:szCs w:val="24"/>
        </w:rPr>
      </w:pPr>
      <w:r w:rsidRPr="00AC79E4">
        <w:rPr>
          <w:rFonts w:eastAsia="@Arial Unicode MS"/>
          <w:color w:val="auto"/>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1606A" w:rsidRPr="00AC79E4" w:rsidRDefault="0021606A" w:rsidP="0021606A">
      <w:pPr>
        <w:spacing w:after="0" w:line="240" w:lineRule="auto"/>
        <w:ind w:left="0" w:firstLine="680"/>
        <w:contextualSpacing/>
        <w:outlineLvl w:val="1"/>
        <w:rPr>
          <w:b/>
          <w:color w:val="auto"/>
          <w:szCs w:val="24"/>
        </w:rPr>
      </w:pPr>
      <w:r w:rsidRPr="00AC79E4">
        <w:rPr>
          <w:color w:val="auto"/>
          <w:szCs w:val="24"/>
        </w:rPr>
        <w:t>прогнозировать содержание текста художественного произведения по заголовку, автору, жанру и осознавать цель чтения;</w:t>
      </w:r>
    </w:p>
    <w:p w:rsidR="0021606A" w:rsidRPr="00AC79E4" w:rsidRDefault="0021606A" w:rsidP="0021606A">
      <w:pPr>
        <w:spacing w:after="0" w:line="240" w:lineRule="auto"/>
        <w:ind w:left="0" w:firstLine="680"/>
        <w:contextualSpacing/>
        <w:outlineLvl w:val="1"/>
        <w:rPr>
          <w:rFonts w:eastAsia="@Arial Unicode MS"/>
          <w:color w:val="auto"/>
          <w:szCs w:val="24"/>
        </w:rPr>
      </w:pPr>
      <w:r w:rsidRPr="00AC79E4">
        <w:rPr>
          <w:rFonts w:eastAsia="@Arial Unicode MS"/>
          <w:color w:val="auto"/>
          <w:szCs w:val="24"/>
        </w:rPr>
        <w:t>читать со скоростью, позволяющей понимать смысл прочитанного;</w:t>
      </w:r>
    </w:p>
    <w:p w:rsidR="0021606A" w:rsidRPr="00AC79E4" w:rsidRDefault="0021606A" w:rsidP="0021606A">
      <w:pPr>
        <w:spacing w:after="0" w:line="240" w:lineRule="auto"/>
        <w:ind w:left="0" w:firstLine="680"/>
        <w:contextualSpacing/>
        <w:outlineLvl w:val="1"/>
        <w:rPr>
          <w:rFonts w:eastAsia="@Arial Unicode MS"/>
          <w:color w:val="auto"/>
          <w:szCs w:val="24"/>
        </w:rPr>
      </w:pPr>
      <w:r w:rsidRPr="00AC79E4">
        <w:rPr>
          <w:rFonts w:eastAsia="@Arial Unicode MS"/>
          <w:color w:val="auto"/>
          <w:szCs w:val="24"/>
        </w:rPr>
        <w:t>различать на практическом уровне виды текстов (художественный, учебный, справочный), опираясь на особенности каждого вида текста;</w:t>
      </w:r>
    </w:p>
    <w:p w:rsidR="0021606A" w:rsidRPr="00AC79E4" w:rsidRDefault="0021606A" w:rsidP="0021606A">
      <w:pPr>
        <w:spacing w:after="0" w:line="240" w:lineRule="auto"/>
        <w:ind w:left="0" w:firstLine="680"/>
        <w:contextualSpacing/>
        <w:outlineLvl w:val="1"/>
        <w:rPr>
          <w:rFonts w:eastAsia="@Arial Unicode MS"/>
          <w:color w:val="auto"/>
          <w:szCs w:val="24"/>
        </w:rPr>
      </w:pPr>
      <w:r w:rsidRPr="00AC79E4">
        <w:rPr>
          <w:rFonts w:eastAsia="@Arial Unicode MS"/>
          <w:color w:val="auto"/>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1606A" w:rsidRPr="00AC79E4" w:rsidRDefault="0021606A" w:rsidP="0021606A">
      <w:pPr>
        <w:spacing w:after="0" w:line="240" w:lineRule="auto"/>
        <w:ind w:left="0" w:firstLine="680"/>
        <w:contextualSpacing/>
        <w:outlineLvl w:val="1"/>
        <w:rPr>
          <w:rFonts w:eastAsia="@Arial Unicode MS"/>
          <w:color w:val="auto"/>
          <w:szCs w:val="24"/>
        </w:rPr>
      </w:pPr>
      <w:r w:rsidRPr="00AC79E4">
        <w:rPr>
          <w:rFonts w:eastAsia="@Arial Unicode MS"/>
          <w:color w:val="auto"/>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21606A" w:rsidRPr="00AC79E4" w:rsidRDefault="0021606A" w:rsidP="0021606A">
      <w:pPr>
        <w:spacing w:after="0" w:line="240" w:lineRule="auto"/>
        <w:ind w:left="0" w:firstLine="680"/>
        <w:contextualSpacing/>
        <w:outlineLvl w:val="1"/>
        <w:rPr>
          <w:rFonts w:eastAsia="@Arial Unicode MS"/>
          <w:color w:val="auto"/>
          <w:szCs w:val="24"/>
        </w:rPr>
      </w:pPr>
      <w:r w:rsidRPr="00AC79E4">
        <w:rPr>
          <w:rFonts w:eastAsia="@Arial Unicode MS"/>
          <w:color w:val="auto"/>
          <w:szCs w:val="24"/>
        </w:rPr>
        <w:t>ориентироваться в содержании художественного, учебного и научно</w:t>
      </w:r>
      <w:r w:rsidRPr="00AC79E4">
        <w:rPr>
          <w:rFonts w:eastAsia="@Arial Unicode MS"/>
          <w:color w:val="auto"/>
          <w:szCs w:val="24"/>
        </w:rPr>
        <w:noBreakHyphen/>
        <w:t xml:space="preserve">популярного текста, понимать его смысл (при чтении вслух и про себя, при прослушивании): </w:t>
      </w:r>
    </w:p>
    <w:p w:rsidR="0021606A" w:rsidRPr="00AC79E4" w:rsidRDefault="0021606A" w:rsidP="0021606A">
      <w:pPr>
        <w:spacing w:after="0" w:line="240" w:lineRule="auto"/>
        <w:ind w:left="0" w:firstLine="680"/>
        <w:contextualSpacing/>
        <w:outlineLvl w:val="1"/>
        <w:rPr>
          <w:color w:val="auto"/>
          <w:szCs w:val="24"/>
        </w:rPr>
      </w:pPr>
      <w:r w:rsidRPr="00AC79E4">
        <w:rPr>
          <w:iCs/>
          <w:color w:val="auto"/>
          <w:spacing w:val="2"/>
          <w:szCs w:val="24"/>
        </w:rPr>
        <w:t xml:space="preserve"> для художественных текстов</w:t>
      </w:r>
      <w:r w:rsidRPr="00AC79E4">
        <w:rPr>
          <w:color w:val="auto"/>
          <w:spacing w:val="2"/>
          <w:szCs w:val="24"/>
        </w:rPr>
        <w:t xml:space="preserve">: определять главную </w:t>
      </w:r>
      <w:r w:rsidRPr="00AC79E4">
        <w:rPr>
          <w:color w:val="auto"/>
          <w:szCs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AC79E4">
        <w:rPr>
          <w:color w:val="auto"/>
          <w:spacing w:val="2"/>
          <w:szCs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AC79E4">
        <w:rPr>
          <w:color w:val="auto"/>
          <w:szCs w:val="24"/>
        </w:rPr>
        <w:t>ответ примерами из текста; объяснять значение слова с опорой на контекст, с использованием словарей и другой справочной литературы;</w:t>
      </w:r>
    </w:p>
    <w:p w:rsidR="0021606A" w:rsidRPr="00AC79E4" w:rsidRDefault="0021606A" w:rsidP="0021606A">
      <w:pPr>
        <w:spacing w:after="0" w:line="240" w:lineRule="auto"/>
        <w:ind w:left="0" w:firstLine="680"/>
        <w:contextualSpacing/>
        <w:outlineLvl w:val="1"/>
        <w:rPr>
          <w:color w:val="auto"/>
          <w:szCs w:val="24"/>
        </w:rPr>
      </w:pPr>
      <w:r w:rsidRPr="00AC79E4">
        <w:rPr>
          <w:iCs/>
          <w:color w:val="auto"/>
          <w:szCs w:val="24"/>
        </w:rPr>
        <w:lastRenderedPageBreak/>
        <w:t>для научно-популярных текстов</w:t>
      </w:r>
      <w:r w:rsidRPr="00AC79E4">
        <w:rPr>
          <w:color w:val="auto"/>
          <w:szCs w:val="24"/>
        </w:rPr>
        <w:t xml:space="preserve">: определять основное </w:t>
      </w:r>
      <w:r w:rsidRPr="00AC79E4">
        <w:rPr>
          <w:color w:val="auto"/>
          <w:spacing w:val="2"/>
          <w:szCs w:val="24"/>
        </w:rPr>
        <w:t xml:space="preserve">содержание текста; озаглавливать текст, в краткой форме отражая в названии основное содержание текста; находить </w:t>
      </w:r>
      <w:r w:rsidRPr="00AC79E4">
        <w:rPr>
          <w:color w:val="auto"/>
          <w:szCs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AC79E4">
        <w:rPr>
          <w:color w:val="auto"/>
          <w:spacing w:val="2"/>
          <w:szCs w:val="24"/>
        </w:rPr>
        <w:t>подтверждая ответ примерами из текста; объяснять значе</w:t>
      </w:r>
      <w:r w:rsidRPr="00AC79E4">
        <w:rPr>
          <w:color w:val="auto"/>
          <w:szCs w:val="24"/>
        </w:rPr>
        <w:t xml:space="preserve">ние слова с опорой на контекст, с использованием словарей и другой справочной литературы;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использовать простейшие приемы анализа различных видов текстов:</w:t>
      </w:r>
    </w:p>
    <w:p w:rsidR="0021606A" w:rsidRPr="00AC79E4" w:rsidRDefault="0021606A" w:rsidP="0021606A">
      <w:pPr>
        <w:spacing w:after="0" w:line="240" w:lineRule="auto"/>
        <w:ind w:left="0" w:firstLine="680"/>
        <w:contextualSpacing/>
        <w:outlineLvl w:val="1"/>
        <w:rPr>
          <w:color w:val="auto"/>
          <w:szCs w:val="24"/>
        </w:rPr>
      </w:pPr>
      <w:r w:rsidRPr="00AC79E4">
        <w:rPr>
          <w:iCs/>
          <w:color w:val="auto"/>
          <w:szCs w:val="24"/>
        </w:rPr>
        <w:t>для художественных текстов</w:t>
      </w:r>
      <w:r w:rsidRPr="00AC79E4">
        <w:rPr>
          <w:color w:val="auto"/>
          <w:szCs w:val="24"/>
        </w:rPr>
        <w:t xml:space="preserve">: </w:t>
      </w:r>
      <w:r w:rsidRPr="00AC79E4">
        <w:rPr>
          <w:color w:val="auto"/>
          <w:spacing w:val="2"/>
          <w:szCs w:val="24"/>
        </w:rPr>
        <w:t xml:space="preserve">устанавливать </w:t>
      </w:r>
      <w:r w:rsidRPr="00AC79E4">
        <w:rPr>
          <w:color w:val="auto"/>
          <w:szCs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21606A" w:rsidRPr="00AC79E4" w:rsidRDefault="0021606A" w:rsidP="0021606A">
      <w:pPr>
        <w:spacing w:after="0" w:line="240" w:lineRule="auto"/>
        <w:ind w:left="0" w:firstLine="680"/>
        <w:contextualSpacing/>
        <w:outlineLvl w:val="1"/>
        <w:rPr>
          <w:color w:val="auto"/>
          <w:szCs w:val="24"/>
        </w:rPr>
      </w:pPr>
      <w:r w:rsidRPr="00AC79E4">
        <w:rPr>
          <w:iCs/>
          <w:color w:val="auto"/>
          <w:szCs w:val="24"/>
        </w:rPr>
        <w:t>для научно-популярных текстов</w:t>
      </w:r>
      <w:r w:rsidRPr="00AC79E4">
        <w:rPr>
          <w:color w:val="auto"/>
          <w:szCs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использовать различные формы интерпретации содержания текстов:</w:t>
      </w:r>
    </w:p>
    <w:p w:rsidR="0021606A" w:rsidRPr="00AC79E4" w:rsidRDefault="0021606A" w:rsidP="0021606A">
      <w:pPr>
        <w:spacing w:after="0" w:line="240" w:lineRule="auto"/>
        <w:ind w:left="0" w:firstLine="680"/>
        <w:contextualSpacing/>
        <w:outlineLvl w:val="1"/>
        <w:rPr>
          <w:color w:val="auto"/>
          <w:szCs w:val="24"/>
        </w:rPr>
      </w:pPr>
      <w:r w:rsidRPr="00AC79E4">
        <w:rPr>
          <w:iCs/>
          <w:color w:val="auto"/>
          <w:szCs w:val="24"/>
        </w:rPr>
        <w:t>для художественных текстов</w:t>
      </w:r>
      <w:r w:rsidRPr="00AC79E4">
        <w:rPr>
          <w:color w:val="auto"/>
          <w:szCs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21606A" w:rsidRPr="00AC79E4" w:rsidRDefault="0021606A" w:rsidP="0021606A">
      <w:pPr>
        <w:spacing w:after="0" w:line="240" w:lineRule="auto"/>
        <w:ind w:left="0" w:firstLine="680"/>
        <w:contextualSpacing/>
        <w:outlineLvl w:val="1"/>
        <w:rPr>
          <w:color w:val="auto"/>
          <w:szCs w:val="24"/>
        </w:rPr>
      </w:pPr>
      <w:r w:rsidRPr="00AC79E4">
        <w:rPr>
          <w:iCs/>
          <w:color w:val="auto"/>
          <w:szCs w:val="24"/>
        </w:rPr>
        <w:t>для научно-популярных текстов</w:t>
      </w:r>
      <w:r w:rsidRPr="00AC79E4">
        <w:rPr>
          <w:color w:val="auto"/>
          <w:szCs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AC79E4">
        <w:rPr>
          <w:iCs/>
          <w:color w:val="auto"/>
          <w:szCs w:val="24"/>
        </w:rPr>
        <w:t>только для художественных текстов</w:t>
      </w:r>
      <w:r w:rsidRPr="00AC79E4">
        <w:rPr>
          <w:color w:val="auto"/>
          <w:szCs w:val="24"/>
        </w:rPr>
        <w:t>);</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передавать содержание прочитанного или прослушанного с учетом специфики текста в виде пересказа (полного или краткого) (</w:t>
      </w:r>
      <w:r w:rsidRPr="00AC79E4">
        <w:rPr>
          <w:iCs/>
          <w:color w:val="auto"/>
          <w:szCs w:val="24"/>
        </w:rPr>
        <w:t>для всех видов текстов</w:t>
      </w:r>
      <w:r w:rsidRPr="00AC79E4">
        <w:rPr>
          <w:color w:val="auto"/>
          <w:szCs w:val="24"/>
        </w:rPr>
        <w:t>);</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C79E4">
        <w:rPr>
          <w:iCs/>
          <w:color w:val="auto"/>
          <w:szCs w:val="24"/>
        </w:rPr>
        <w:t>для всех видов текстов</w:t>
      </w:r>
      <w:r w:rsidRPr="00AC79E4">
        <w:rPr>
          <w:color w:val="auto"/>
          <w:szCs w:val="24"/>
        </w:rPr>
        <w:t>).</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получит возможность научиться:</w:t>
      </w:r>
    </w:p>
    <w:p w:rsidR="0021606A" w:rsidRPr="00AC79E4" w:rsidRDefault="0021606A" w:rsidP="0021606A">
      <w:pPr>
        <w:spacing w:after="0" w:line="240" w:lineRule="auto"/>
        <w:ind w:left="0" w:firstLine="680"/>
        <w:contextualSpacing/>
        <w:outlineLvl w:val="1"/>
        <w:rPr>
          <w:rFonts w:eastAsia="@Arial Unicode MS"/>
          <w:iCs/>
          <w:color w:val="auto"/>
          <w:szCs w:val="24"/>
        </w:rPr>
      </w:pPr>
      <w:r w:rsidRPr="00AC79E4">
        <w:rPr>
          <w:rFonts w:eastAsia="@Arial Unicode MS"/>
          <w:color w:val="auto"/>
          <w:szCs w:val="24"/>
        </w:rPr>
        <w:t>осмысливать эстетические и нравственные ценности художественного текста и высказывать суждение;</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осмысливать эстетические и нравственные ценности </w:t>
      </w:r>
      <w:r w:rsidRPr="00AC79E4">
        <w:rPr>
          <w:color w:val="auto"/>
          <w:spacing w:val="-2"/>
          <w:szCs w:val="24"/>
        </w:rPr>
        <w:t>художественного текста и высказывать собственное суж</w:t>
      </w:r>
      <w:r w:rsidRPr="00AC79E4">
        <w:rPr>
          <w:color w:val="auto"/>
          <w:szCs w:val="24"/>
        </w:rPr>
        <w:t>дение;</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устанавливать ассоциации с жизненным опытом, с впечатлениями от восприятия других видов искусства;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составлять по аналогии устные рассказы (повествование, рассуждение, описание).</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Круг детского чтения (для всех видов текстов)</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осуществлять выбор книги в библиотеке (или в контролируемом Интернете) по заданной тематике или по собственному желанию;</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составлять аннотацию и краткий отзыв на прочитанное произведение по заданному образцу.</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работать с тематическим каталогом;</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работать с детской периодикой;</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самостоятельно писать отзыв о прочитанной книге (в свободной форме).</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Литературоведческая пропедевтика (только для художественных текстов)</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lastRenderedPageBreak/>
        <w:t>распознавать некоторые отличительные особенности ху</w:t>
      </w:r>
      <w:r w:rsidRPr="00AC79E4">
        <w:rPr>
          <w:color w:val="auto"/>
          <w:spacing w:val="2"/>
          <w:szCs w:val="24"/>
        </w:rPr>
        <w:t xml:space="preserve">дожественных произведений (на примерах художественных </w:t>
      </w:r>
      <w:r w:rsidRPr="00AC79E4">
        <w:rPr>
          <w:color w:val="auto"/>
          <w:szCs w:val="24"/>
        </w:rPr>
        <w:t>образов и средств художественной выразительности);</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отличать на практическом уровне прозаический текст</w:t>
      </w:r>
      <w:r w:rsidRPr="00AC79E4">
        <w:rPr>
          <w:color w:val="auto"/>
          <w:spacing w:val="2"/>
          <w:szCs w:val="24"/>
        </w:rPr>
        <w:br/>
      </w:r>
      <w:r w:rsidRPr="00AC79E4">
        <w:rPr>
          <w:color w:val="auto"/>
          <w:szCs w:val="24"/>
        </w:rPr>
        <w:t>от стихотворного, приводить примеры прозаических и стихотворных текстов;</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21606A" w:rsidRPr="00AC79E4" w:rsidRDefault="0021606A" w:rsidP="00856569">
      <w:pPr>
        <w:spacing w:after="0" w:line="240" w:lineRule="auto"/>
        <w:ind w:left="0" w:firstLine="680"/>
        <w:contextualSpacing/>
        <w:outlineLvl w:val="1"/>
        <w:rPr>
          <w:i/>
          <w:iCs/>
          <w:color w:val="auto"/>
          <w:szCs w:val="24"/>
        </w:rPr>
      </w:pPr>
      <w:r w:rsidRPr="00AC79E4">
        <w:rPr>
          <w:color w:val="auto"/>
          <w:szCs w:val="24"/>
        </w:rPr>
        <w:t>находить средства художественной выразительности (метафора, олицетворение, эпитет).</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воспринимать художественную литературу как вид </w:t>
      </w:r>
      <w:r w:rsidRPr="00AC79E4">
        <w:rPr>
          <w:color w:val="auto"/>
          <w:szCs w:val="24"/>
        </w:rPr>
        <w:t>искусства, приводить примеры проявления художественного вымысла в произведениях;</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определять позиции героев художественного текста, позицию автора художественного текста</w:t>
      </w:r>
      <w:r w:rsidRPr="00AC79E4">
        <w:rPr>
          <w:i/>
          <w:color w:val="auto"/>
          <w:szCs w:val="24"/>
        </w:rPr>
        <w:t>.</w:t>
      </w:r>
    </w:p>
    <w:p w:rsidR="0021606A" w:rsidRPr="00AC79E4" w:rsidRDefault="0021606A" w:rsidP="0021606A">
      <w:pPr>
        <w:keepNext/>
        <w:autoSpaceDE w:val="0"/>
        <w:autoSpaceDN w:val="0"/>
        <w:adjustRightInd w:val="0"/>
        <w:spacing w:after="0" w:line="240" w:lineRule="auto"/>
        <w:ind w:left="0" w:firstLine="454"/>
        <w:textAlignment w:val="center"/>
        <w:rPr>
          <w:b/>
          <w:bCs/>
          <w:smallCaps/>
          <w:color w:val="auto"/>
          <w:szCs w:val="24"/>
        </w:rPr>
      </w:pPr>
      <w:r w:rsidRPr="00AC79E4">
        <w:rPr>
          <w:b/>
          <w:iCs/>
          <w:color w:val="auto"/>
          <w:szCs w:val="24"/>
        </w:rPr>
        <w:t>Творческая деятельность (только для художественных текстов)</w:t>
      </w:r>
    </w:p>
    <w:p w:rsidR="0021606A" w:rsidRPr="00AC79E4" w:rsidRDefault="0021606A" w:rsidP="0021606A">
      <w:pPr>
        <w:spacing w:after="0" w:line="240" w:lineRule="auto"/>
        <w:ind w:left="0" w:firstLine="0"/>
        <w:contextualSpacing/>
        <w:outlineLvl w:val="1"/>
        <w:rPr>
          <w:rFonts w:eastAsia="@Arial Unicode MS"/>
          <w:b/>
          <w:color w:val="auto"/>
          <w:szCs w:val="24"/>
        </w:rPr>
      </w:pPr>
      <w:r w:rsidRPr="00AC79E4">
        <w:rPr>
          <w:rFonts w:eastAsia="@Arial Unicode MS"/>
          <w:b/>
          <w:color w:val="auto"/>
          <w:szCs w:val="24"/>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создавать по аналогии собственный текст в жанре сказки и загадки;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восстанавливать текст, дополняя его начало или окончание, или пополняя его событиями;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составлять устный рассказ по репродукциям картин художников и/или на основе личного опыта;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составлять устный рассказ на основе прочитанных про</w:t>
      </w:r>
      <w:r w:rsidRPr="00AC79E4">
        <w:rPr>
          <w:color w:val="auto"/>
          <w:spacing w:val="2"/>
          <w:szCs w:val="24"/>
        </w:rPr>
        <w:t xml:space="preserve">изведений с учетом коммуникативной задачи (для разных </w:t>
      </w:r>
      <w:r w:rsidRPr="00AC79E4">
        <w:rPr>
          <w:color w:val="auto"/>
          <w:szCs w:val="24"/>
        </w:rPr>
        <w:t>адресатов).</w:t>
      </w:r>
    </w:p>
    <w:p w:rsidR="0021606A" w:rsidRPr="00AC79E4" w:rsidRDefault="0021606A" w:rsidP="0021606A">
      <w:pPr>
        <w:spacing w:after="0" w:line="240" w:lineRule="auto"/>
        <w:ind w:left="0" w:firstLine="0"/>
        <w:contextualSpacing/>
        <w:outlineLvl w:val="1"/>
        <w:rPr>
          <w:rFonts w:eastAsia="@Arial Unicode MS"/>
          <w:b/>
          <w:iCs/>
          <w:color w:val="auto"/>
          <w:szCs w:val="24"/>
        </w:rPr>
      </w:pPr>
      <w:r w:rsidRPr="00AC79E4">
        <w:rPr>
          <w:rFonts w:eastAsia="@Arial Unicode MS"/>
          <w:b/>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вести рассказ (или повествование) на основе сюжета </w:t>
      </w:r>
      <w:r w:rsidRPr="00AC79E4">
        <w:rPr>
          <w:color w:val="auto"/>
          <w:spacing w:val="2"/>
          <w:szCs w:val="24"/>
        </w:rPr>
        <w:t xml:space="preserve">известного литературного произведения, дополняя и/или </w:t>
      </w:r>
      <w:r w:rsidRPr="00AC79E4">
        <w:rPr>
          <w:color w:val="auto"/>
          <w:szCs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писать сочинения по поводу прочитанного в виде читательских аннотации или отзыва;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создавать серии иллюстраций с короткими текстами по содержанию прочитанного (прослушанного) произведения;</w:t>
      </w:r>
    </w:p>
    <w:p w:rsidR="0021606A" w:rsidRPr="00AC79E4" w:rsidRDefault="0021606A" w:rsidP="0021606A">
      <w:pPr>
        <w:spacing w:after="0" w:line="240" w:lineRule="auto"/>
        <w:ind w:left="0" w:firstLine="680"/>
        <w:contextualSpacing/>
        <w:outlineLvl w:val="1"/>
        <w:rPr>
          <w:bCs/>
          <w:color w:val="auto"/>
          <w:szCs w:val="24"/>
        </w:rPr>
      </w:pPr>
      <w:r w:rsidRPr="00AC79E4">
        <w:rPr>
          <w:color w:val="auto"/>
          <w:szCs w:val="24"/>
        </w:rPr>
        <w:t xml:space="preserve">создавать проекты в виде книжек-самоделок, презентаций с </w:t>
      </w:r>
      <w:r w:rsidRPr="00AC79E4">
        <w:rPr>
          <w:bCs/>
          <w:color w:val="auto"/>
          <w:szCs w:val="24"/>
        </w:rPr>
        <w:t>аудиовизуальной поддержкой и пояснениями;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21606A" w:rsidRPr="00AC79E4" w:rsidRDefault="0021606A" w:rsidP="0021606A">
      <w:pPr>
        <w:numPr>
          <w:ilvl w:val="1"/>
          <w:numId w:val="0"/>
        </w:numPr>
        <w:spacing w:after="0" w:line="240" w:lineRule="auto"/>
        <w:jc w:val="left"/>
        <w:rPr>
          <w:b/>
          <w:iCs/>
          <w:color w:val="auto"/>
          <w:spacing w:val="15"/>
          <w:szCs w:val="24"/>
          <w:lang w:eastAsia="en-US"/>
        </w:rPr>
      </w:pPr>
      <w:r w:rsidRPr="00AC79E4">
        <w:rPr>
          <w:b/>
          <w:iCs/>
          <w:color w:val="auto"/>
          <w:spacing w:val="15"/>
          <w:szCs w:val="24"/>
          <w:lang w:eastAsia="en-US"/>
        </w:rPr>
        <w:t>Результаты изучения курса «</w:t>
      </w:r>
      <w:r w:rsidRPr="00AC79E4">
        <w:rPr>
          <w:b/>
          <w:iCs/>
          <w:color w:val="auto"/>
          <w:spacing w:val="15"/>
          <w:szCs w:val="24"/>
          <w:lang w:val="x-none" w:eastAsia="en-US"/>
        </w:rPr>
        <w:t>Иностранный язык (английский)</w:t>
      </w:r>
      <w:r w:rsidRPr="00AC79E4">
        <w:rPr>
          <w:b/>
          <w:iCs/>
          <w:color w:val="auto"/>
          <w:spacing w:val="15"/>
          <w:szCs w:val="24"/>
          <w:lang w:eastAsia="en-US"/>
        </w:rPr>
        <w:t>»</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color w:val="auto"/>
          <w:spacing w:val="2"/>
          <w:szCs w:val="24"/>
          <w:lang w:val="x-none" w:eastAsia="x-none"/>
        </w:rPr>
        <w:t xml:space="preserve">В результате изучения иностранного языка при получении </w:t>
      </w:r>
      <w:r w:rsidRPr="00AC79E4">
        <w:rPr>
          <w:color w:val="auto"/>
          <w:spacing w:val="2"/>
          <w:szCs w:val="24"/>
          <w:lang w:val="x-none" w:eastAsia="x-none"/>
        </w:rPr>
        <w:br/>
      </w:r>
      <w:r w:rsidRPr="00AC79E4">
        <w:rPr>
          <w:color w:val="auto"/>
          <w:szCs w:val="24"/>
          <w:lang w:val="x-none" w:eastAsia="x-none"/>
        </w:rPr>
        <w:t>начального общего образования у обучающихся будут сфор</w:t>
      </w:r>
      <w:r w:rsidRPr="00AC79E4">
        <w:rPr>
          <w:color w:val="auto"/>
          <w:spacing w:val="2"/>
          <w:szCs w:val="24"/>
          <w:lang w:val="x-none" w:eastAsia="x-none"/>
        </w:rPr>
        <w:t>мированы первоначальные представления о роли и значи</w:t>
      </w:r>
      <w:r w:rsidRPr="00AC79E4">
        <w:rPr>
          <w:color w:val="auto"/>
          <w:szCs w:val="24"/>
          <w:lang w:val="x-none" w:eastAsia="x-none"/>
        </w:rPr>
        <w:t xml:space="preserve">мости иностранного языка в жизни современного человека </w:t>
      </w:r>
      <w:r w:rsidRPr="00AC79E4">
        <w:rPr>
          <w:color w:val="auto"/>
          <w:spacing w:val="2"/>
          <w:szCs w:val="24"/>
          <w:lang w:val="x-none" w:eastAsia="x-none"/>
        </w:rPr>
        <w:t>и поликультурного мира. Обучающиеся приобретут началь</w:t>
      </w:r>
      <w:r w:rsidRPr="00AC79E4">
        <w:rPr>
          <w:color w:val="auto"/>
          <w:szCs w:val="24"/>
          <w:lang w:val="x-none" w:eastAsia="x-none"/>
        </w:rPr>
        <w:t xml:space="preserve">ный опыт использования иностранного языка как средства </w:t>
      </w:r>
      <w:r w:rsidRPr="00AC79E4">
        <w:rPr>
          <w:color w:val="auto"/>
          <w:spacing w:val="2"/>
          <w:szCs w:val="24"/>
          <w:lang w:val="x-none" w:eastAsia="x-none"/>
        </w:rPr>
        <w:t>межкультурного общения, как нового инструмента позна</w:t>
      </w:r>
      <w:r w:rsidRPr="00AC79E4">
        <w:rPr>
          <w:color w:val="auto"/>
          <w:szCs w:val="24"/>
          <w:lang w:val="x-none" w:eastAsia="x-none"/>
        </w:rPr>
        <w:t>ния мира и культуры других народов, осознают личностный смысл овладения иностранным языком.</w:t>
      </w:r>
    </w:p>
    <w:p w:rsidR="0021606A" w:rsidRPr="00AC79E4" w:rsidRDefault="0021606A" w:rsidP="0021606A">
      <w:pPr>
        <w:tabs>
          <w:tab w:val="left" w:pos="142"/>
          <w:tab w:val="left" w:leader="dot" w:pos="624"/>
        </w:tabs>
        <w:spacing w:after="0" w:line="240" w:lineRule="auto"/>
        <w:ind w:left="0" w:firstLine="709"/>
        <w:rPr>
          <w:rFonts w:eastAsia="@Arial Unicode MS"/>
          <w:color w:val="auto"/>
          <w:szCs w:val="24"/>
        </w:rPr>
      </w:pPr>
      <w:r w:rsidRPr="00AC79E4">
        <w:rPr>
          <w:rFonts w:eastAsia="@Arial Unicode MS"/>
          <w:color w:val="auto"/>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21606A" w:rsidRPr="00AC79E4" w:rsidRDefault="0021606A" w:rsidP="0021606A">
      <w:pPr>
        <w:tabs>
          <w:tab w:val="left" w:pos="142"/>
          <w:tab w:val="left" w:leader="dot" w:pos="624"/>
        </w:tabs>
        <w:spacing w:after="0" w:line="240" w:lineRule="auto"/>
        <w:ind w:left="0" w:firstLine="709"/>
        <w:rPr>
          <w:rFonts w:eastAsia="@Arial Unicode MS"/>
          <w:color w:val="auto"/>
          <w:szCs w:val="24"/>
        </w:rPr>
      </w:pPr>
      <w:r w:rsidRPr="00AC79E4">
        <w:rPr>
          <w:rFonts w:eastAsia="@Arial Unicode MS"/>
          <w:color w:val="auto"/>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21606A" w:rsidRPr="00AC79E4" w:rsidRDefault="0021606A" w:rsidP="0021606A">
      <w:pPr>
        <w:tabs>
          <w:tab w:val="left" w:pos="142"/>
          <w:tab w:val="left" w:leader="dot" w:pos="624"/>
        </w:tabs>
        <w:spacing w:after="0" w:line="240" w:lineRule="auto"/>
        <w:ind w:left="0" w:firstLine="709"/>
        <w:rPr>
          <w:rFonts w:eastAsia="@Arial Unicode MS"/>
          <w:color w:val="auto"/>
          <w:szCs w:val="24"/>
        </w:rPr>
      </w:pPr>
      <w:r w:rsidRPr="00AC79E4">
        <w:rPr>
          <w:rFonts w:eastAsia="@Arial Unicode MS"/>
          <w:color w:val="auto"/>
          <w:szCs w:val="24"/>
        </w:rPr>
        <w:lastRenderedPageBreak/>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21606A" w:rsidRPr="00AC79E4" w:rsidRDefault="0021606A" w:rsidP="0021606A">
      <w:pPr>
        <w:tabs>
          <w:tab w:val="left" w:pos="142"/>
          <w:tab w:val="left" w:leader="dot" w:pos="624"/>
        </w:tabs>
        <w:spacing w:after="0" w:line="240" w:lineRule="auto"/>
        <w:ind w:left="0" w:firstLine="709"/>
        <w:rPr>
          <w:rFonts w:eastAsia="@Arial Unicode MS"/>
          <w:color w:val="auto"/>
          <w:szCs w:val="24"/>
        </w:rPr>
      </w:pPr>
      <w:r w:rsidRPr="00AC79E4">
        <w:rPr>
          <w:rFonts w:eastAsia="@Arial Unicode MS"/>
          <w:color w:val="auto"/>
          <w:szCs w:val="24"/>
        </w:rPr>
        <w:t>В результате изучения иностранного языка на уровне начального общего образования у обучающихся:</w:t>
      </w:r>
    </w:p>
    <w:p w:rsidR="0021606A" w:rsidRPr="00AC79E4" w:rsidRDefault="0021606A" w:rsidP="0021606A">
      <w:pPr>
        <w:tabs>
          <w:tab w:val="left" w:pos="142"/>
          <w:tab w:val="left" w:leader="dot" w:pos="624"/>
        </w:tabs>
        <w:spacing w:after="0" w:line="240" w:lineRule="auto"/>
        <w:ind w:left="0" w:firstLine="709"/>
        <w:rPr>
          <w:rFonts w:eastAsia="@Arial Unicode MS"/>
          <w:color w:val="auto"/>
          <w:szCs w:val="24"/>
        </w:rPr>
      </w:pPr>
      <w:r w:rsidRPr="00AC79E4">
        <w:rPr>
          <w:rFonts w:eastAsia="@Arial Unicode MS"/>
          <w:color w:val="auto"/>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21606A" w:rsidRPr="00AC79E4" w:rsidRDefault="0021606A" w:rsidP="0021606A">
      <w:pPr>
        <w:tabs>
          <w:tab w:val="left" w:pos="142"/>
          <w:tab w:val="left" w:leader="dot" w:pos="624"/>
        </w:tabs>
        <w:spacing w:after="0" w:line="240" w:lineRule="auto"/>
        <w:ind w:left="0" w:firstLine="709"/>
        <w:rPr>
          <w:rFonts w:eastAsia="@Arial Unicode MS"/>
          <w:color w:val="auto"/>
          <w:szCs w:val="24"/>
        </w:rPr>
      </w:pPr>
      <w:r w:rsidRPr="00AC79E4">
        <w:rPr>
          <w:rFonts w:eastAsia="@Arial Unicode MS"/>
          <w:color w:val="auto"/>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21606A" w:rsidRPr="00AC79E4" w:rsidRDefault="0021606A" w:rsidP="0021606A">
      <w:pPr>
        <w:widowControl w:val="0"/>
        <w:tabs>
          <w:tab w:val="left" w:pos="142"/>
          <w:tab w:val="left" w:leader="dot" w:pos="624"/>
        </w:tabs>
        <w:autoSpaceDE w:val="0"/>
        <w:autoSpaceDN w:val="0"/>
        <w:adjustRightInd w:val="0"/>
        <w:spacing w:after="0" w:line="240" w:lineRule="auto"/>
        <w:ind w:left="0" w:firstLine="709"/>
        <w:rPr>
          <w:rFonts w:eastAsia="@Arial Unicode MS"/>
          <w:iCs/>
          <w:color w:val="auto"/>
          <w:szCs w:val="24"/>
        </w:rPr>
      </w:pPr>
      <w:r w:rsidRPr="00AC79E4">
        <w:rPr>
          <w:rFonts w:eastAsia="@Arial Unicode MS"/>
          <w:iCs/>
          <w:color w:val="auto"/>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Коммуникативные умения</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b/>
          <w:bCs/>
          <w:iCs/>
          <w:color w:val="auto"/>
          <w:szCs w:val="24"/>
          <w:lang w:val="x-none" w:eastAsia="x-none"/>
        </w:rPr>
        <w:t>Говорение</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участвовать в элементарных диалогах, соблюдая нормы речевого этикета, принятые в англоязычных странах;</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составлять небольшое описание предмета, картинки, пер</w:t>
      </w:r>
      <w:r w:rsidRPr="00AC79E4">
        <w:rPr>
          <w:color w:val="auto"/>
          <w:szCs w:val="24"/>
        </w:rPr>
        <w:t>сонажа;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рассказывать о себе, своей семье, друге.</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воспроизводить наизусть небольшие произведения детского фольклора;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составлять краткую характеристику персонажа;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кратко излагать содержание прочитанного текста.</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b/>
          <w:bCs/>
          <w:iCs/>
          <w:color w:val="auto"/>
          <w:szCs w:val="24"/>
          <w:lang w:val="x-none" w:eastAsia="x-none"/>
        </w:rPr>
        <w:t>Аудирование</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понимать на слух речь учителя и одноклассников при </w:t>
      </w:r>
      <w:r w:rsidRPr="00AC79E4">
        <w:rPr>
          <w:color w:val="auto"/>
          <w:szCs w:val="24"/>
        </w:rPr>
        <w:t>непосредственном общении и вербально/невербально реагировать на услышанное;</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воспринимать на слух в аудиозаписи и понимать основ</w:t>
      </w:r>
      <w:r w:rsidRPr="00AC79E4">
        <w:rPr>
          <w:color w:val="auto"/>
          <w:spacing w:val="2"/>
          <w:szCs w:val="24"/>
        </w:rPr>
        <w:t xml:space="preserve">ное содержание небольших сообщений, рассказов, сказок, </w:t>
      </w:r>
      <w:r w:rsidRPr="00AC79E4">
        <w:rPr>
          <w:color w:val="auto"/>
          <w:szCs w:val="24"/>
        </w:rPr>
        <w:t>построенных в основном на знакомом языковом материале.</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воспринимать на слух аудиотекст и полностью понимать содержащуюся в нем информацию;</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использовать контекстуальную или языковую догадку при восприятии на слух текстов, содержащих некоторые незнакомые слова.</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b/>
          <w:bCs/>
          <w:iCs/>
          <w:color w:val="auto"/>
          <w:szCs w:val="24"/>
          <w:lang w:val="x-none" w:eastAsia="x-none"/>
        </w:rPr>
        <w:t>Чтение</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соотносить графический образ английского слова с его звуковым образом;</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читать про себя и понимать содержание небольшого текста, построенного в основном на изученном языковом материале;</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читать про себя и находить в тексте необходимую информацию.</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догадываться о значении незнакомых слов по контексту;</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не обращать внимания на незнакомые слова, не мешающие понимать основное содержание текста.</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b/>
          <w:bCs/>
          <w:iCs/>
          <w:color w:val="auto"/>
          <w:szCs w:val="24"/>
          <w:lang w:val="x-none" w:eastAsia="x-none"/>
        </w:rPr>
        <w:t>Письмо</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lastRenderedPageBreak/>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выписывать из текста слова, словосочетания и предложения;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писать поздравительную открытку с Новым годом, Рождеством, днем рождения (с опорой на образец);</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писать по образцу краткое письмо зарубежному другу.</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 письменной форме кратко отвечать на вопросы к тексту;</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составлять рассказ в письменной форме по плану/</w:t>
      </w:r>
      <w:r w:rsidRPr="00AC79E4">
        <w:rPr>
          <w:color w:val="auto"/>
          <w:szCs w:val="24"/>
        </w:rPr>
        <w:t>ключевым словам;</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заполнять простую анкету;</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правильно оформлять конверт, сервисные поля в системе электронной почты (адрес, тема сообщения).</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Языковые средства и навыки оперирования ими</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b/>
          <w:bCs/>
          <w:iCs/>
          <w:color w:val="auto"/>
          <w:szCs w:val="24"/>
          <w:lang w:val="x-none" w:eastAsia="x-none"/>
        </w:rPr>
        <w:t>Графика, каллиграфия, орфография</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пользоваться английским алфавитом, знать последова</w:t>
      </w:r>
      <w:r w:rsidRPr="00AC79E4">
        <w:rPr>
          <w:color w:val="auto"/>
          <w:szCs w:val="24"/>
        </w:rPr>
        <w:t>тельность букв в нем;</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списывать текст;</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восстанавливать слово в соответствии с решаемой учебной задачей;</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отличать буквы от знаков транскрипции.</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сравнивать и анализировать буквосочетания английского языка и их транскрипцию;</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группировать слова в соответствии с изученными пра</w:t>
      </w:r>
      <w:r w:rsidRPr="00AC79E4">
        <w:rPr>
          <w:color w:val="auto"/>
          <w:szCs w:val="24"/>
        </w:rPr>
        <w:t>вилами чтения;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уточнять написание слова по словарю;</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использовать экранный перевод отдельных слов (с русского языка на иностранный и обратно).</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b/>
          <w:bCs/>
          <w:iCs/>
          <w:color w:val="auto"/>
          <w:szCs w:val="24"/>
          <w:lang w:val="x-none" w:eastAsia="x-none"/>
        </w:rPr>
        <w:t>Фонетическая сторона речи</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различать на слух и адекватно произносить все звуки </w:t>
      </w:r>
      <w:r w:rsidRPr="00AC79E4">
        <w:rPr>
          <w:color w:val="auto"/>
          <w:szCs w:val="24"/>
        </w:rPr>
        <w:t>английского языка, соблюдая нормы произношения звуков;</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соблюдать правильное ударение в изолированном слове, фразе;</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различать коммуникативные типы предложений по интонации;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корректно произносить предложения с точки зрения их ритмико</w:t>
      </w:r>
      <w:r w:rsidRPr="00AC79E4">
        <w:rPr>
          <w:color w:val="auto"/>
          <w:szCs w:val="24"/>
        </w:rPr>
        <w:noBreakHyphen/>
        <w:t>интонационных особенностей.</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распознавать связующее </w:t>
      </w:r>
      <w:r w:rsidRPr="00AC79E4">
        <w:rPr>
          <w:b/>
          <w:bCs/>
          <w:color w:val="auto"/>
          <w:szCs w:val="24"/>
        </w:rPr>
        <w:t>r</w:t>
      </w:r>
      <w:r w:rsidRPr="00AC79E4">
        <w:rPr>
          <w:color w:val="auto"/>
          <w:szCs w:val="24"/>
        </w:rPr>
        <w:t xml:space="preserve"> в речи и уметь его использовать;</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соблюдать интонацию перечисления;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соблюдать правило отсутствия ударения на служебных словах (артиклях, союзах, предлогах);</w:t>
      </w:r>
    </w:p>
    <w:p w:rsidR="0021606A" w:rsidRPr="00AC79E4" w:rsidRDefault="0021606A" w:rsidP="0021606A">
      <w:pPr>
        <w:spacing w:after="0" w:line="240" w:lineRule="auto"/>
        <w:ind w:left="0" w:firstLine="680"/>
        <w:contextualSpacing/>
        <w:outlineLvl w:val="1"/>
        <w:rPr>
          <w:i/>
          <w:color w:val="auto"/>
          <w:szCs w:val="24"/>
        </w:rPr>
      </w:pPr>
      <w:r w:rsidRPr="00AC79E4">
        <w:rPr>
          <w:color w:val="auto"/>
          <w:szCs w:val="24"/>
        </w:rPr>
        <w:t>читать изучаемые слова по транскрипции</w:t>
      </w:r>
      <w:r w:rsidRPr="00AC79E4">
        <w:rPr>
          <w:i/>
          <w:color w:val="auto"/>
          <w:szCs w:val="24"/>
        </w:rPr>
        <w:t>.</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b/>
          <w:bCs/>
          <w:iCs/>
          <w:color w:val="auto"/>
          <w:szCs w:val="24"/>
          <w:lang w:val="x-none" w:eastAsia="x-none"/>
        </w:rPr>
        <w:t>Лексическая сторона речи</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оперировать в процессе общения активной лексикой в </w:t>
      </w:r>
      <w:r w:rsidRPr="00AC79E4">
        <w:rPr>
          <w:color w:val="auto"/>
          <w:szCs w:val="24"/>
        </w:rPr>
        <w:t>соответствии с коммуникативной задачей;</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восстанавливать текст в соответствии с решаемой учебной задачей.</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узнавать простые словообразовательные элементы;</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опираться на языковую догадку в процессе чтения и аудирования (интернациональные и сложные слова).</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b/>
          <w:bCs/>
          <w:iCs/>
          <w:color w:val="auto"/>
          <w:szCs w:val="24"/>
          <w:lang w:val="x-none" w:eastAsia="x-none"/>
        </w:rPr>
        <w:t>Грамматическая сторона речи</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распознавать и употреблять в речи основные коммуникативные типы предложений;</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lastRenderedPageBreak/>
        <w:t xml:space="preserve">распознавать в тексте и употреблять в речи изученные </w:t>
      </w:r>
      <w:r w:rsidRPr="00AC79E4">
        <w:rPr>
          <w:color w:val="auto"/>
          <w:spacing w:val="2"/>
          <w:szCs w:val="24"/>
        </w:rPr>
        <w:t>части речи: существительные с определенным/неопределен</w:t>
      </w:r>
      <w:r w:rsidRPr="00AC79E4">
        <w:rPr>
          <w:color w:val="auto"/>
          <w:szCs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AC79E4">
        <w:rPr>
          <w:color w:val="auto"/>
          <w:spacing w:val="2"/>
          <w:szCs w:val="24"/>
        </w:rPr>
        <w:t>ные, притяжательные и указательные местоимения; прила</w:t>
      </w:r>
      <w:r w:rsidRPr="00AC79E4">
        <w:rPr>
          <w:color w:val="auto"/>
          <w:szCs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AC79E4">
        <w:rPr>
          <w:color w:val="auto"/>
          <w:spacing w:val="-128"/>
          <w:szCs w:val="24"/>
        </w:rPr>
        <w:t>ы</w:t>
      </w:r>
      <w:r w:rsidRPr="00AC79E4">
        <w:rPr>
          <w:color w:val="auto"/>
          <w:spacing w:val="26"/>
          <w:szCs w:val="24"/>
        </w:rPr>
        <w:t>´</w:t>
      </w:r>
      <w:r w:rsidRPr="00AC79E4">
        <w:rPr>
          <w:color w:val="auto"/>
          <w:szCs w:val="24"/>
        </w:rPr>
        <w:t>х и пространственных отношений.</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узнавать сложносочиненные предложения с союзами and и but;</w:t>
      </w:r>
    </w:p>
    <w:p w:rsidR="0021606A" w:rsidRPr="00AC79E4" w:rsidRDefault="0021606A" w:rsidP="0021606A">
      <w:pPr>
        <w:spacing w:after="0" w:line="240" w:lineRule="auto"/>
        <w:ind w:left="0" w:firstLine="680"/>
        <w:contextualSpacing/>
        <w:outlineLvl w:val="1"/>
        <w:rPr>
          <w:color w:val="auto"/>
          <w:szCs w:val="24"/>
          <w:lang w:val="en-US"/>
        </w:rPr>
      </w:pPr>
      <w:r w:rsidRPr="00AC79E4">
        <w:rPr>
          <w:color w:val="auto"/>
          <w:szCs w:val="24"/>
        </w:rPr>
        <w:t xml:space="preserve">использовать в речи безличные предложения (It’s cold. </w:t>
      </w:r>
      <w:r w:rsidRPr="00AC79E4">
        <w:rPr>
          <w:color w:val="auto"/>
          <w:szCs w:val="24"/>
          <w:lang w:val="en-US"/>
        </w:rPr>
        <w:t xml:space="preserve">It’s 5 o’clock. It’s interesting), </w:t>
      </w:r>
      <w:r w:rsidRPr="00AC79E4">
        <w:rPr>
          <w:color w:val="auto"/>
          <w:szCs w:val="24"/>
        </w:rPr>
        <w:t>предложения</w:t>
      </w:r>
      <w:r w:rsidRPr="00AC79E4">
        <w:rPr>
          <w:color w:val="auto"/>
          <w:szCs w:val="24"/>
          <w:lang w:val="en-US"/>
        </w:rPr>
        <w:t xml:space="preserve"> </w:t>
      </w:r>
      <w:r w:rsidRPr="00AC79E4">
        <w:rPr>
          <w:color w:val="auto"/>
          <w:szCs w:val="24"/>
        </w:rPr>
        <w:t>с</w:t>
      </w:r>
      <w:r w:rsidRPr="00AC79E4">
        <w:rPr>
          <w:color w:val="auto"/>
          <w:szCs w:val="24"/>
          <w:lang w:val="en-US"/>
        </w:rPr>
        <w:t xml:space="preserve"> </w:t>
      </w:r>
      <w:r w:rsidRPr="00AC79E4">
        <w:rPr>
          <w:color w:val="auto"/>
          <w:szCs w:val="24"/>
        </w:rPr>
        <w:t>конструкцией</w:t>
      </w:r>
      <w:r w:rsidRPr="00AC79E4">
        <w:rPr>
          <w:color w:val="auto"/>
          <w:szCs w:val="24"/>
          <w:lang w:val="en-US"/>
        </w:rPr>
        <w:t xml:space="preserve"> there is/there are;</w:t>
      </w:r>
    </w:p>
    <w:p w:rsidR="0021606A" w:rsidRPr="00AC79E4" w:rsidRDefault="0021606A" w:rsidP="0021606A">
      <w:pPr>
        <w:spacing w:after="0" w:line="240" w:lineRule="auto"/>
        <w:ind w:left="0" w:firstLine="680"/>
        <w:contextualSpacing/>
        <w:outlineLvl w:val="1"/>
        <w:rPr>
          <w:color w:val="auto"/>
          <w:szCs w:val="24"/>
          <w:lang w:val="en-US"/>
        </w:rPr>
      </w:pPr>
      <w:r w:rsidRPr="00AC79E4">
        <w:rPr>
          <w:color w:val="auto"/>
          <w:szCs w:val="24"/>
        </w:rPr>
        <w:t xml:space="preserve">оперировать в речи неопределенными местоимениями some, any (некоторые случаи употребления: Can I have some tea? </w:t>
      </w:r>
      <w:r w:rsidRPr="00AC79E4">
        <w:rPr>
          <w:color w:val="auto"/>
          <w:szCs w:val="24"/>
          <w:lang w:val="en-US"/>
        </w:rPr>
        <w:t>Is there any milk in the fridge? — No, there isn’t any);</w:t>
      </w:r>
    </w:p>
    <w:p w:rsidR="0021606A" w:rsidRPr="00AC79E4" w:rsidRDefault="0021606A" w:rsidP="0021606A">
      <w:pPr>
        <w:spacing w:after="0" w:line="240" w:lineRule="auto"/>
        <w:ind w:left="0" w:firstLine="680"/>
        <w:contextualSpacing/>
        <w:outlineLvl w:val="1"/>
        <w:rPr>
          <w:color w:val="auto"/>
          <w:szCs w:val="24"/>
          <w:lang w:val="en-US"/>
        </w:rPr>
      </w:pPr>
      <w:r w:rsidRPr="00AC79E4">
        <w:rPr>
          <w:color w:val="auto"/>
          <w:szCs w:val="24"/>
        </w:rPr>
        <w:t>оперировать</w:t>
      </w:r>
      <w:r w:rsidRPr="00AC79E4">
        <w:rPr>
          <w:color w:val="auto"/>
          <w:szCs w:val="24"/>
          <w:lang w:val="en-US"/>
        </w:rPr>
        <w:t xml:space="preserve"> </w:t>
      </w:r>
      <w:r w:rsidRPr="00AC79E4">
        <w:rPr>
          <w:color w:val="auto"/>
          <w:szCs w:val="24"/>
        </w:rPr>
        <w:t>в</w:t>
      </w:r>
      <w:r w:rsidRPr="00AC79E4">
        <w:rPr>
          <w:color w:val="auto"/>
          <w:szCs w:val="24"/>
          <w:lang w:val="en-US"/>
        </w:rPr>
        <w:t xml:space="preserve"> </w:t>
      </w:r>
      <w:r w:rsidRPr="00AC79E4">
        <w:rPr>
          <w:color w:val="auto"/>
          <w:szCs w:val="24"/>
        </w:rPr>
        <w:t>речи</w:t>
      </w:r>
      <w:r w:rsidRPr="00AC79E4">
        <w:rPr>
          <w:color w:val="auto"/>
          <w:szCs w:val="24"/>
          <w:lang w:val="en-US"/>
        </w:rPr>
        <w:t xml:space="preserve"> </w:t>
      </w:r>
      <w:r w:rsidRPr="00AC79E4">
        <w:rPr>
          <w:color w:val="auto"/>
          <w:szCs w:val="24"/>
        </w:rPr>
        <w:t>наречиями</w:t>
      </w:r>
      <w:r w:rsidRPr="00AC79E4">
        <w:rPr>
          <w:color w:val="auto"/>
          <w:szCs w:val="24"/>
          <w:lang w:val="en-US"/>
        </w:rPr>
        <w:t xml:space="preserve"> </w:t>
      </w:r>
      <w:r w:rsidRPr="00AC79E4">
        <w:rPr>
          <w:color w:val="auto"/>
          <w:szCs w:val="24"/>
        </w:rPr>
        <w:t>времени</w:t>
      </w:r>
      <w:r w:rsidRPr="00AC79E4">
        <w:rPr>
          <w:color w:val="auto"/>
          <w:szCs w:val="24"/>
          <w:lang w:val="en-US"/>
        </w:rPr>
        <w:t xml:space="preserve"> (yesterday, tomorrow, never, usually, often, sometimes); </w:t>
      </w:r>
      <w:r w:rsidRPr="00AC79E4">
        <w:rPr>
          <w:color w:val="auto"/>
          <w:szCs w:val="24"/>
        </w:rPr>
        <w:t>наречиями</w:t>
      </w:r>
      <w:r w:rsidRPr="00AC79E4">
        <w:rPr>
          <w:color w:val="auto"/>
          <w:szCs w:val="24"/>
          <w:lang w:val="en-US"/>
        </w:rPr>
        <w:t xml:space="preserve"> </w:t>
      </w:r>
      <w:r w:rsidRPr="00AC79E4">
        <w:rPr>
          <w:color w:val="auto"/>
          <w:szCs w:val="24"/>
        </w:rPr>
        <w:t>степени</w:t>
      </w:r>
      <w:r w:rsidRPr="00AC79E4">
        <w:rPr>
          <w:color w:val="auto"/>
          <w:szCs w:val="24"/>
          <w:lang w:val="en-US"/>
        </w:rPr>
        <w:t xml:space="preserve"> (much, little, very);</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21606A" w:rsidRPr="00AC79E4" w:rsidRDefault="0021606A" w:rsidP="0021606A">
      <w:pPr>
        <w:shd w:val="clear" w:color="auto" w:fill="FFFFFF"/>
        <w:spacing w:after="0" w:line="240" w:lineRule="auto"/>
        <w:ind w:left="0" w:firstLine="341"/>
        <w:contextualSpacing/>
        <w:rPr>
          <w:color w:val="auto"/>
          <w:szCs w:val="24"/>
        </w:rPr>
      </w:pPr>
      <w:r w:rsidRPr="00AC79E4">
        <w:rPr>
          <w:color w:val="auto"/>
          <w:szCs w:val="24"/>
        </w:rPr>
        <w:t xml:space="preserve">        </w:t>
      </w:r>
      <w:r w:rsidRPr="00AC79E4">
        <w:rPr>
          <w:color w:val="auto"/>
          <w:szCs w:val="24"/>
          <w:u w:val="single"/>
        </w:rPr>
        <w:t>Выпускник научится</w:t>
      </w:r>
      <w:r w:rsidRPr="00AC79E4">
        <w:rPr>
          <w:color w:val="auto"/>
          <w:szCs w:val="24"/>
        </w:rPr>
        <w:t>:</w:t>
      </w:r>
    </w:p>
    <w:p w:rsidR="0021606A" w:rsidRPr="00AC79E4" w:rsidRDefault="0021606A" w:rsidP="00906A2F">
      <w:pPr>
        <w:numPr>
          <w:ilvl w:val="0"/>
          <w:numId w:val="56"/>
        </w:numPr>
        <w:shd w:val="clear" w:color="auto" w:fill="FFFFFF"/>
        <w:spacing w:after="0" w:line="240" w:lineRule="auto"/>
        <w:contextualSpacing/>
        <w:jc w:val="left"/>
        <w:rPr>
          <w:color w:val="auto"/>
          <w:szCs w:val="24"/>
          <w:lang w:val="x-none"/>
        </w:rPr>
      </w:pPr>
      <w:r w:rsidRPr="00AC79E4">
        <w:rPr>
          <w:color w:val="auto"/>
          <w:szCs w:val="24"/>
          <w:lang w:val="x-none"/>
        </w:rPr>
        <w:t>распознавать и употреблять в речи основные коммуни</w:t>
      </w:r>
      <w:r w:rsidRPr="00AC79E4">
        <w:rPr>
          <w:color w:val="auto"/>
          <w:szCs w:val="24"/>
          <w:lang w:val="x-none"/>
        </w:rPr>
        <w:softHyphen/>
        <w:t>кативные типы предложений;</w:t>
      </w:r>
    </w:p>
    <w:p w:rsidR="0021606A" w:rsidRPr="00AC79E4" w:rsidRDefault="0021606A" w:rsidP="00906A2F">
      <w:pPr>
        <w:numPr>
          <w:ilvl w:val="0"/>
          <w:numId w:val="56"/>
        </w:numPr>
        <w:shd w:val="clear" w:color="auto" w:fill="FFFFFF"/>
        <w:spacing w:after="0" w:line="240" w:lineRule="auto"/>
        <w:contextualSpacing/>
        <w:jc w:val="left"/>
        <w:rPr>
          <w:color w:val="auto"/>
          <w:szCs w:val="24"/>
          <w:lang w:val="x-none"/>
        </w:rPr>
      </w:pPr>
      <w:r w:rsidRPr="00AC79E4">
        <w:rPr>
          <w:color w:val="auto"/>
          <w:szCs w:val="24"/>
          <w:lang w:val="x-none"/>
        </w:rPr>
        <w:t>распознавать в тексте и употреблять в речи изученные части речи: существительные с определённым/неопределён</w:t>
      </w:r>
      <w:r w:rsidRPr="00AC79E4">
        <w:rPr>
          <w:color w:val="auto"/>
          <w:szCs w:val="24"/>
          <w:lang w:val="x-none"/>
        </w:rPr>
        <w:softHyphen/>
        <w:t xml:space="preserve">ным/нулевым артиклем,  </w:t>
      </w:r>
    </w:p>
    <w:p w:rsidR="0021606A" w:rsidRPr="00AC79E4" w:rsidRDefault="0021606A" w:rsidP="00906A2F">
      <w:pPr>
        <w:numPr>
          <w:ilvl w:val="0"/>
          <w:numId w:val="56"/>
        </w:numPr>
        <w:shd w:val="clear" w:color="auto" w:fill="FFFFFF"/>
        <w:spacing w:after="0" w:line="240" w:lineRule="auto"/>
        <w:contextualSpacing/>
        <w:jc w:val="left"/>
        <w:rPr>
          <w:color w:val="auto"/>
          <w:szCs w:val="24"/>
          <w:lang w:val="x-none"/>
        </w:rPr>
      </w:pPr>
      <w:r w:rsidRPr="00AC79E4">
        <w:rPr>
          <w:color w:val="auto"/>
          <w:szCs w:val="24"/>
          <w:lang w:val="x-none"/>
        </w:rPr>
        <w:t xml:space="preserve">существительные в единственном и множественном числе; склонение существительных; глагол-связку </w:t>
      </w:r>
      <w:r w:rsidRPr="00AC79E4">
        <w:rPr>
          <w:color w:val="auto"/>
          <w:szCs w:val="24"/>
          <w:lang w:val="en-US"/>
        </w:rPr>
        <w:t>sein</w:t>
      </w:r>
      <w:r w:rsidRPr="00AC79E4">
        <w:rPr>
          <w:color w:val="auto"/>
          <w:szCs w:val="24"/>
          <w:lang w:val="x-none"/>
        </w:rPr>
        <w:t xml:space="preserve">; вспомогательные глаголы </w:t>
      </w:r>
      <w:r w:rsidRPr="00AC79E4">
        <w:rPr>
          <w:color w:val="auto"/>
          <w:szCs w:val="24"/>
          <w:lang w:val="en-US"/>
        </w:rPr>
        <w:t>haben</w:t>
      </w:r>
      <w:r w:rsidRPr="00AC79E4">
        <w:rPr>
          <w:color w:val="auto"/>
          <w:szCs w:val="24"/>
          <w:lang w:val="x-none"/>
        </w:rPr>
        <w:t xml:space="preserve">,  </w:t>
      </w:r>
    </w:p>
    <w:p w:rsidR="0021606A" w:rsidRPr="00AC79E4" w:rsidRDefault="0021606A" w:rsidP="00906A2F">
      <w:pPr>
        <w:numPr>
          <w:ilvl w:val="0"/>
          <w:numId w:val="56"/>
        </w:numPr>
        <w:shd w:val="clear" w:color="auto" w:fill="FFFFFF"/>
        <w:spacing w:after="0" w:line="240" w:lineRule="auto"/>
        <w:contextualSpacing/>
        <w:jc w:val="left"/>
        <w:rPr>
          <w:color w:val="auto"/>
          <w:szCs w:val="24"/>
          <w:lang w:val="x-none"/>
        </w:rPr>
      </w:pPr>
      <w:r w:rsidRPr="00AC79E4">
        <w:rPr>
          <w:color w:val="auto"/>
          <w:szCs w:val="24"/>
          <w:lang w:val="en-US"/>
        </w:rPr>
        <w:t>werden</w:t>
      </w:r>
      <w:r w:rsidRPr="00AC79E4">
        <w:rPr>
          <w:color w:val="auto"/>
          <w:szCs w:val="24"/>
          <w:lang w:val="x-none"/>
        </w:rPr>
        <w:t>; глаголы в Рrаsеns,  Futur; модальные глаголы; лич</w:t>
      </w:r>
      <w:r w:rsidRPr="00AC79E4">
        <w:rPr>
          <w:color w:val="auto"/>
          <w:szCs w:val="24"/>
          <w:lang w:val="x-none"/>
        </w:rPr>
        <w:softHyphen/>
        <w:t xml:space="preserve">ные, притяжательные и указательные местоимения; прилагательные в  </w:t>
      </w:r>
    </w:p>
    <w:p w:rsidR="0021606A" w:rsidRPr="00AC79E4" w:rsidRDefault="0021606A" w:rsidP="00906A2F">
      <w:pPr>
        <w:numPr>
          <w:ilvl w:val="0"/>
          <w:numId w:val="56"/>
        </w:numPr>
        <w:shd w:val="clear" w:color="auto" w:fill="FFFFFF"/>
        <w:spacing w:after="0" w:line="240" w:lineRule="auto"/>
        <w:contextualSpacing/>
        <w:jc w:val="left"/>
        <w:rPr>
          <w:color w:val="auto"/>
          <w:szCs w:val="24"/>
          <w:lang w:val="x-none"/>
        </w:rPr>
      </w:pPr>
      <w:r w:rsidRPr="00AC79E4">
        <w:rPr>
          <w:color w:val="auto"/>
          <w:szCs w:val="24"/>
          <w:lang w:val="x-none"/>
        </w:rPr>
        <w:t>положительной, сравнительной и превосходной степени;  количественные (до 100) и порядковые (до 30) чис</w:t>
      </w:r>
      <w:r w:rsidRPr="00AC79E4">
        <w:rPr>
          <w:color w:val="auto"/>
          <w:szCs w:val="24"/>
          <w:lang w:val="x-none"/>
        </w:rPr>
        <w:softHyphen/>
        <w:t xml:space="preserve">лительные; наиболее  </w:t>
      </w:r>
    </w:p>
    <w:p w:rsidR="0021606A" w:rsidRPr="00AC79E4" w:rsidRDefault="0021606A" w:rsidP="00906A2F">
      <w:pPr>
        <w:numPr>
          <w:ilvl w:val="0"/>
          <w:numId w:val="56"/>
        </w:numPr>
        <w:shd w:val="clear" w:color="auto" w:fill="FFFFFF"/>
        <w:spacing w:after="0" w:line="240" w:lineRule="auto"/>
        <w:contextualSpacing/>
        <w:jc w:val="left"/>
        <w:rPr>
          <w:color w:val="auto"/>
          <w:szCs w:val="24"/>
          <w:lang w:val="x-none"/>
        </w:rPr>
      </w:pPr>
      <w:r w:rsidRPr="00AC79E4">
        <w:rPr>
          <w:color w:val="auto"/>
          <w:szCs w:val="24"/>
          <w:lang w:val="x-none"/>
        </w:rPr>
        <w:t>употребительные предлоги для выраже</w:t>
      </w:r>
      <w:r w:rsidRPr="00AC79E4">
        <w:rPr>
          <w:color w:val="auto"/>
          <w:szCs w:val="24"/>
          <w:lang w:val="x-none"/>
        </w:rPr>
        <w:softHyphen/>
        <w:t xml:space="preserve">ния временных и     пространственных отношений. </w:t>
      </w:r>
    </w:p>
    <w:p w:rsidR="0021606A" w:rsidRPr="00AC79E4" w:rsidRDefault="0021606A" w:rsidP="0021606A">
      <w:pPr>
        <w:shd w:val="clear" w:color="auto" w:fill="FFFFFF"/>
        <w:spacing w:after="0" w:line="240" w:lineRule="auto"/>
        <w:ind w:left="0" w:firstLine="341"/>
        <w:contextualSpacing/>
        <w:rPr>
          <w:color w:val="auto"/>
          <w:szCs w:val="24"/>
        </w:rPr>
      </w:pPr>
      <w:r w:rsidRPr="00AC79E4">
        <w:rPr>
          <w:color w:val="auto"/>
          <w:szCs w:val="24"/>
        </w:rPr>
        <w:t xml:space="preserve">        </w:t>
      </w:r>
      <w:r w:rsidRPr="00AC79E4">
        <w:rPr>
          <w:color w:val="auto"/>
          <w:szCs w:val="24"/>
          <w:u w:val="single"/>
        </w:rPr>
        <w:t>Выпускник получит возможность научиться</w:t>
      </w:r>
      <w:r w:rsidRPr="00AC79E4">
        <w:rPr>
          <w:color w:val="auto"/>
          <w:szCs w:val="24"/>
        </w:rPr>
        <w:t>:</w:t>
      </w:r>
    </w:p>
    <w:p w:rsidR="0021606A" w:rsidRPr="00AC79E4" w:rsidRDefault="0021606A" w:rsidP="0021606A">
      <w:pPr>
        <w:shd w:val="clear" w:color="auto" w:fill="FFFFFF"/>
        <w:spacing w:after="0" w:line="240" w:lineRule="auto"/>
        <w:ind w:left="0" w:firstLine="341"/>
        <w:contextualSpacing/>
        <w:rPr>
          <w:color w:val="auto"/>
          <w:szCs w:val="24"/>
        </w:rPr>
      </w:pPr>
      <w:r w:rsidRPr="00AC79E4">
        <w:rPr>
          <w:color w:val="auto"/>
          <w:szCs w:val="24"/>
        </w:rPr>
        <w:t>        • узнавать сложносочинённые предложения с союзами аnd и but;</w:t>
      </w:r>
    </w:p>
    <w:p w:rsidR="0021606A" w:rsidRPr="00AC79E4" w:rsidRDefault="0021606A" w:rsidP="0021606A">
      <w:pPr>
        <w:shd w:val="clear" w:color="auto" w:fill="FFFFFF"/>
        <w:spacing w:after="0" w:line="240" w:lineRule="auto"/>
        <w:ind w:left="0" w:firstLine="341"/>
        <w:contextualSpacing/>
        <w:rPr>
          <w:color w:val="auto"/>
          <w:szCs w:val="24"/>
        </w:rPr>
      </w:pPr>
      <w:r w:rsidRPr="00AC79E4">
        <w:rPr>
          <w:color w:val="auto"/>
          <w:szCs w:val="24"/>
        </w:rPr>
        <w:t>        • использовать в речи безличные предложения, предложения с оборотами;</w:t>
      </w:r>
    </w:p>
    <w:p w:rsidR="0021606A" w:rsidRPr="00AC79E4" w:rsidRDefault="0021606A" w:rsidP="0021606A">
      <w:pPr>
        <w:shd w:val="clear" w:color="auto" w:fill="FFFFFF"/>
        <w:spacing w:after="0" w:line="240" w:lineRule="auto"/>
        <w:ind w:left="0" w:firstLine="341"/>
        <w:contextualSpacing/>
        <w:rPr>
          <w:color w:val="auto"/>
          <w:szCs w:val="24"/>
        </w:rPr>
      </w:pPr>
      <w:r w:rsidRPr="00AC79E4">
        <w:rPr>
          <w:color w:val="auto"/>
          <w:szCs w:val="24"/>
        </w:rPr>
        <w:t>        • оперировать в речи отрицательными местоимениями;</w:t>
      </w:r>
    </w:p>
    <w:p w:rsidR="0021606A" w:rsidRPr="00AC79E4" w:rsidRDefault="0021606A" w:rsidP="0021606A">
      <w:pPr>
        <w:shd w:val="clear" w:color="auto" w:fill="FFFFFF"/>
        <w:spacing w:after="0" w:line="240" w:lineRule="auto"/>
        <w:ind w:left="0" w:firstLine="341"/>
        <w:contextualSpacing/>
        <w:rPr>
          <w:color w:val="auto"/>
          <w:szCs w:val="24"/>
        </w:rPr>
      </w:pPr>
      <w:r w:rsidRPr="00AC79E4">
        <w:rPr>
          <w:color w:val="auto"/>
          <w:szCs w:val="24"/>
          <w:lang w:val="en-US"/>
        </w:rPr>
        <w:t>       </w:t>
      </w:r>
      <w:r w:rsidRPr="00AC79E4">
        <w:rPr>
          <w:color w:val="auto"/>
          <w:szCs w:val="24"/>
        </w:rPr>
        <w:t xml:space="preserve"> • образовывать по правилу прилагательные в положительной сравни</w:t>
      </w:r>
      <w:r w:rsidRPr="00AC79E4">
        <w:rPr>
          <w:color w:val="auto"/>
          <w:szCs w:val="24"/>
        </w:rPr>
        <w:softHyphen/>
        <w:t>тельной и превосходной степени и исключения и употреблять их в речи;</w:t>
      </w:r>
    </w:p>
    <w:p w:rsidR="0021606A" w:rsidRPr="00AC79E4" w:rsidRDefault="0021606A" w:rsidP="0021606A">
      <w:pPr>
        <w:shd w:val="clear" w:color="auto" w:fill="FFFFFF"/>
        <w:spacing w:after="0" w:line="240" w:lineRule="auto"/>
        <w:ind w:left="0" w:firstLine="341"/>
        <w:contextualSpacing/>
        <w:rPr>
          <w:color w:val="auto"/>
          <w:szCs w:val="24"/>
        </w:rPr>
      </w:pPr>
      <w:r w:rsidRPr="00AC79E4">
        <w:rPr>
          <w:color w:val="auto"/>
          <w:szCs w:val="24"/>
        </w:rPr>
        <w:t>        • распознавать в тексте и дифференцировать слова по определённым признакам (существительные, прилагатель</w:t>
      </w:r>
      <w:r w:rsidRPr="00AC79E4">
        <w:rPr>
          <w:color w:val="auto"/>
          <w:szCs w:val="24"/>
        </w:rPr>
        <w:softHyphen/>
        <w:t xml:space="preserve">ные, модальные/смысловые  </w:t>
      </w:r>
    </w:p>
    <w:p w:rsidR="0021606A" w:rsidRPr="00AC79E4" w:rsidRDefault="0021606A" w:rsidP="0021606A">
      <w:pPr>
        <w:shd w:val="clear" w:color="auto" w:fill="FFFFFF"/>
        <w:spacing w:after="0" w:line="240" w:lineRule="auto"/>
        <w:ind w:left="0" w:firstLine="341"/>
        <w:contextualSpacing/>
        <w:rPr>
          <w:color w:val="auto"/>
          <w:szCs w:val="24"/>
        </w:rPr>
      </w:pPr>
      <w:r w:rsidRPr="00AC79E4">
        <w:rPr>
          <w:color w:val="auto"/>
          <w:szCs w:val="24"/>
        </w:rPr>
        <w:t xml:space="preserve">          глаголы).</w:t>
      </w:r>
    </w:p>
    <w:p w:rsidR="0021606A" w:rsidRPr="00AC79E4" w:rsidRDefault="0021606A" w:rsidP="0021606A">
      <w:pPr>
        <w:widowControl w:val="0"/>
        <w:autoSpaceDE w:val="0"/>
        <w:autoSpaceDN w:val="0"/>
        <w:adjustRightInd w:val="0"/>
        <w:spacing w:after="0" w:line="240" w:lineRule="auto"/>
        <w:ind w:left="0" w:firstLine="0"/>
        <w:rPr>
          <w:b/>
          <w:color w:val="auto"/>
          <w:szCs w:val="24"/>
        </w:rPr>
      </w:pPr>
      <w:r w:rsidRPr="00AC79E4">
        <w:rPr>
          <w:b/>
          <w:color w:val="auto"/>
          <w:szCs w:val="24"/>
        </w:rPr>
        <w:t>Результаты изучения курса «Математика»</w:t>
      </w:r>
    </w:p>
    <w:p w:rsidR="0021606A" w:rsidRPr="00AC79E4" w:rsidRDefault="0021606A" w:rsidP="0021606A">
      <w:pPr>
        <w:widowControl w:val="0"/>
        <w:autoSpaceDE w:val="0"/>
        <w:autoSpaceDN w:val="0"/>
        <w:adjustRightInd w:val="0"/>
        <w:spacing w:after="0" w:line="240" w:lineRule="auto"/>
        <w:ind w:left="0" w:firstLine="567"/>
        <w:rPr>
          <w:b/>
          <w:i/>
          <w:color w:val="auto"/>
          <w:szCs w:val="24"/>
        </w:rPr>
      </w:pPr>
      <w:r w:rsidRPr="00AC79E4">
        <w:rPr>
          <w:b/>
          <w:i/>
          <w:color w:val="auto"/>
          <w:szCs w:val="24"/>
        </w:rPr>
        <w:t>Личностные результаты</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1) чувство гордости за свою Родину, российский народ и историю России;</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2) осознание роли своей страны в мировом развитии; уважительное отношение к семейным ценностям, бережное отношение к окружающему миру.</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3) целостное восприятие окружающего мира.</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4) 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5) рефлексивная самооценка, умение анализировать свои действия и управлять ими.</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6) навыки сотрудничества с взрослыми и сверстниками.</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7) установка на здоровый образ жизни, наличие мотивации к творческому труду, к работе на результат.</w:t>
      </w:r>
    </w:p>
    <w:p w:rsidR="0021606A" w:rsidRPr="00AC79E4" w:rsidRDefault="0021606A" w:rsidP="0021606A">
      <w:pPr>
        <w:widowControl w:val="0"/>
        <w:autoSpaceDE w:val="0"/>
        <w:autoSpaceDN w:val="0"/>
        <w:adjustRightInd w:val="0"/>
        <w:spacing w:after="0" w:line="240" w:lineRule="auto"/>
        <w:ind w:left="0" w:firstLine="567"/>
        <w:rPr>
          <w:b/>
          <w:i/>
          <w:color w:val="auto"/>
          <w:szCs w:val="24"/>
        </w:rPr>
      </w:pPr>
      <w:r w:rsidRPr="00AC79E4">
        <w:rPr>
          <w:b/>
          <w:i/>
          <w:color w:val="auto"/>
          <w:szCs w:val="24"/>
        </w:rPr>
        <w:t>Метапредметные результаты:</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1) способность принимать и сохранять цели и задачи учебной деятельности, находить средства и способы её осуществления.</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lastRenderedPageBreak/>
        <w:t>2) овладение способами выполнения заданий творческого и поискового характера.</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3)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4)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5) использование речевых средств и средств информационных и коммуникационных технологий для решения коммуникативных и познавательных задач.</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6)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отнесение к известным понятиям.</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8)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10) готовность конструктивно разрешать конфликты посредством учёта интересов сторон и сотрудничества.</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11) овладение начальными сведениями о сущности и особенностях объектов и процессов в соответствии с содержанием учебного предмета «математика».</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12) овладение базовыми предметными и межпредметными понятиями, отражающими существенные связи и отношения между объектами и процессами.</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13)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21606A" w:rsidRPr="00AC79E4" w:rsidRDefault="0021606A" w:rsidP="0021606A">
      <w:pPr>
        <w:widowControl w:val="0"/>
        <w:autoSpaceDE w:val="0"/>
        <w:autoSpaceDN w:val="0"/>
        <w:adjustRightInd w:val="0"/>
        <w:spacing w:after="0" w:line="240" w:lineRule="auto"/>
        <w:ind w:left="0" w:firstLine="567"/>
        <w:rPr>
          <w:b/>
          <w:i/>
          <w:color w:val="auto"/>
          <w:szCs w:val="24"/>
        </w:rPr>
      </w:pPr>
      <w:r w:rsidRPr="00AC79E4">
        <w:rPr>
          <w:b/>
          <w:i/>
          <w:color w:val="auto"/>
          <w:szCs w:val="24"/>
        </w:rPr>
        <w:t xml:space="preserve">Предметные результаты </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1) использование приобретенных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2) овладение основами логического и алгоритмического мышления, пространственного воображения и математической речи,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3) приобретение начального опыта применения математических знаний для решения учебно-познавательных и учебно-практических задач.</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4)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 xml:space="preserve">5)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ее на принтере). </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Числа и величины</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читать, записывать, сравнивать, упорядочивать числа от нуля до миллиона;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lastRenderedPageBreak/>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группировать числа по заданному или самостоятельно </w:t>
      </w:r>
      <w:r w:rsidRPr="00AC79E4">
        <w:rPr>
          <w:color w:val="auto"/>
          <w:szCs w:val="24"/>
        </w:rPr>
        <w:t>установленному признаку;</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классифицировать числа по одному или нескольким основаниям, объяснять свои действия;</w:t>
      </w:r>
    </w:p>
    <w:p w:rsidR="0021606A" w:rsidRPr="00AC79E4" w:rsidRDefault="0021606A" w:rsidP="0021606A">
      <w:pPr>
        <w:spacing w:after="0" w:line="240" w:lineRule="auto"/>
        <w:ind w:left="0" w:firstLine="680"/>
        <w:contextualSpacing/>
        <w:outlineLvl w:val="1"/>
        <w:rPr>
          <w:iCs/>
          <w:color w:val="auto"/>
          <w:szCs w:val="24"/>
        </w:rPr>
      </w:pPr>
      <w:r w:rsidRPr="00AC79E4">
        <w:rPr>
          <w:color w:val="auto"/>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pacing w:val="-2"/>
          <w:szCs w:val="24"/>
        </w:rPr>
      </w:pPr>
      <w:r w:rsidRPr="00AC79E4">
        <w:rPr>
          <w:color w:val="auto"/>
          <w:spacing w:val="-2"/>
          <w:szCs w:val="24"/>
        </w:rPr>
        <w:t>выбирать единицу для измерения данной величины (длины, массы, площади, времени), объяснять свои действия.</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Арифметические действия</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AC79E4">
        <w:rPr>
          <w:rFonts w:eastAsia="MS Mincho"/>
          <w:color w:val="auto"/>
          <w:szCs w:val="24"/>
        </w:rPr>
        <w:t> </w:t>
      </w:r>
      <w:r w:rsidRPr="00AC79E4">
        <w:rPr>
          <w:color w:val="auto"/>
          <w:szCs w:val="24"/>
        </w:rPr>
        <w:t>000) с использованием таблиц сложения и умножения чисел, алгоритмов письменных арифметических действий (в том числе деления с остатком);</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выделять неизвестный компонент арифметического действия и находить его значение;</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вычислять значение числового выражения (содержащего 2—3</w:t>
      </w:r>
      <w:r w:rsidRPr="00AC79E4">
        <w:rPr>
          <w:color w:val="auto"/>
          <w:szCs w:val="24"/>
        </w:rPr>
        <w:t> </w:t>
      </w:r>
      <w:r w:rsidRPr="00AC79E4">
        <w:rPr>
          <w:color w:val="auto"/>
          <w:szCs w:val="24"/>
        </w:rPr>
        <w:t>арифметических действия, со скобками и без скобок).</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выполнять действия с величинами;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использовать свойства арифметических действий для удобства вычислений;</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проводить проверку правильности вычислений (с помощью обратного действия, прикидки и оценки результата действия и</w:t>
      </w:r>
      <w:r w:rsidRPr="00AC79E4">
        <w:rPr>
          <w:color w:val="auto"/>
          <w:szCs w:val="24"/>
        </w:rPr>
        <w:t> </w:t>
      </w:r>
      <w:r w:rsidRPr="00AC79E4">
        <w:rPr>
          <w:color w:val="auto"/>
          <w:szCs w:val="24"/>
        </w:rPr>
        <w:t>др.).</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Работа с текстовыми задачами</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решать арифметическим способом (в 1—2</w:t>
      </w:r>
      <w:r w:rsidRPr="00AC79E4">
        <w:rPr>
          <w:iCs/>
          <w:color w:val="auto"/>
          <w:spacing w:val="-2"/>
          <w:szCs w:val="24"/>
        </w:rPr>
        <w:t> </w:t>
      </w:r>
      <w:r w:rsidRPr="00AC79E4">
        <w:rPr>
          <w:color w:val="auto"/>
          <w:spacing w:val="-2"/>
          <w:szCs w:val="24"/>
        </w:rPr>
        <w:t xml:space="preserve">действия) </w:t>
      </w:r>
      <w:r w:rsidRPr="00AC79E4">
        <w:rPr>
          <w:color w:val="auto"/>
          <w:szCs w:val="24"/>
        </w:rPr>
        <w:t>учебные задачи и задачи, связанные с повседневной жизнью;</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решать задачи на нахождение доли величины и вели</w:t>
      </w:r>
      <w:r w:rsidRPr="00AC79E4">
        <w:rPr>
          <w:color w:val="auto"/>
          <w:spacing w:val="2"/>
          <w:szCs w:val="24"/>
        </w:rPr>
        <w:t xml:space="preserve">чины по значению ее доли (половина, треть, четверть, </w:t>
      </w:r>
      <w:r w:rsidRPr="00AC79E4">
        <w:rPr>
          <w:color w:val="auto"/>
          <w:szCs w:val="24"/>
        </w:rPr>
        <w:t>пятая, десятая часть);</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оценивать правильность хода решения и реальность ответа на вопрос задачи.</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решать задачи в 3—4 действия;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находить разные способы решения задачи.</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Пространственные отношения</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Геометрические фигуры</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описывать взаимное расположение предметов в пространстве и на плоскости;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выполнять построение геометрических фигур с заданными измерениями (отрезок, квадрат, прямоугольник) с помощью линейки, угольника;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использовать свойства прямоугольника и квадрата для решения задач;</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распознавать и называть геометрические тела (куб, шар);</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соотносить реальные объекты с моделями геометрических фигур.</w:t>
      </w:r>
    </w:p>
    <w:p w:rsidR="0021606A" w:rsidRPr="00AC79E4" w:rsidRDefault="0021606A" w:rsidP="0021606A">
      <w:pPr>
        <w:autoSpaceDE w:val="0"/>
        <w:autoSpaceDN w:val="0"/>
        <w:adjustRightInd w:val="0"/>
        <w:spacing w:after="0" w:line="240" w:lineRule="auto"/>
        <w:ind w:left="0" w:firstLine="454"/>
        <w:textAlignment w:val="center"/>
        <w:rPr>
          <w:iCs/>
          <w:color w:val="auto"/>
          <w:szCs w:val="24"/>
        </w:rPr>
      </w:pPr>
      <w:r w:rsidRPr="00AC79E4">
        <w:rPr>
          <w:b/>
          <w:iCs/>
          <w:color w:val="auto"/>
          <w:szCs w:val="24"/>
        </w:rPr>
        <w:lastRenderedPageBreak/>
        <w:t xml:space="preserve">Выпускник получит возможность научиться </w:t>
      </w:r>
      <w:r w:rsidRPr="00AC79E4">
        <w:rPr>
          <w:iCs/>
          <w:color w:val="auto"/>
          <w:szCs w:val="24"/>
        </w:rPr>
        <w:t>распознавать, различать и называть геометрические тела: параллелепипед, пирамиду, цилиндр, конус.</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Геометрические величины</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измерять длину отрезка;</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4"/>
          <w:szCs w:val="24"/>
        </w:rPr>
        <w:t>вычислять периметр треугольника, прямоугольника и квад</w:t>
      </w:r>
      <w:r w:rsidRPr="00AC79E4">
        <w:rPr>
          <w:color w:val="auto"/>
          <w:szCs w:val="24"/>
        </w:rPr>
        <w:t>рата, площадь прямоугольника и квадрата;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оценивать размеры геометрических объектов, расстояния приближенно (на глаз).</w:t>
      </w:r>
    </w:p>
    <w:p w:rsidR="0021606A" w:rsidRPr="00AC79E4" w:rsidRDefault="0021606A" w:rsidP="0021606A">
      <w:pPr>
        <w:autoSpaceDE w:val="0"/>
        <w:autoSpaceDN w:val="0"/>
        <w:adjustRightInd w:val="0"/>
        <w:spacing w:after="0" w:line="240" w:lineRule="auto"/>
        <w:ind w:left="0" w:firstLine="454"/>
        <w:textAlignment w:val="center"/>
        <w:rPr>
          <w:iCs/>
          <w:color w:val="auto"/>
          <w:szCs w:val="24"/>
        </w:rPr>
      </w:pPr>
      <w:r w:rsidRPr="00AC79E4">
        <w:rPr>
          <w:b/>
          <w:iCs/>
          <w:color w:val="auto"/>
          <w:szCs w:val="24"/>
        </w:rPr>
        <w:t xml:space="preserve">Выпускник получит возможность научиться </w:t>
      </w:r>
      <w:r w:rsidRPr="00AC79E4">
        <w:rPr>
          <w:iCs/>
          <w:color w:val="auto"/>
          <w:szCs w:val="24"/>
        </w:rPr>
        <w:t>вычислять периметр многоугольника, площадь фигуры, составленной из прямоугольников.</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Работа с информацией</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читать несложные готовые таблицы;</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заполнять несложные готовые таблицы;</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читать несложные готовые столбчатые диаграммы.</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читать несложные готовые круговые диаграммы;</w:t>
      </w:r>
    </w:p>
    <w:p w:rsidR="0021606A" w:rsidRPr="00AC79E4" w:rsidRDefault="0021606A" w:rsidP="0021606A">
      <w:pPr>
        <w:spacing w:after="0" w:line="240" w:lineRule="auto"/>
        <w:ind w:left="0" w:firstLine="680"/>
        <w:contextualSpacing/>
        <w:outlineLvl w:val="1"/>
        <w:rPr>
          <w:color w:val="auto"/>
          <w:spacing w:val="-4"/>
          <w:szCs w:val="24"/>
        </w:rPr>
      </w:pPr>
      <w:r w:rsidRPr="00AC79E4">
        <w:rPr>
          <w:color w:val="auto"/>
          <w:spacing w:val="-4"/>
          <w:szCs w:val="24"/>
        </w:rPr>
        <w:t>достраивать несложную готовую столбчатую диаграмму;</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сравнивать и обобщать информацию, представленную в строках и столбцах несложных таблиц и диаграмм;</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понимать простейшие выражения, содержащие логи</w:t>
      </w:r>
      <w:r w:rsidRPr="00AC79E4">
        <w:rPr>
          <w:color w:val="auto"/>
          <w:spacing w:val="-2"/>
          <w:szCs w:val="24"/>
        </w:rPr>
        <w:t>ческие связки и слова («…и…», «если… то…», «верно/невер</w:t>
      </w:r>
      <w:r w:rsidRPr="00AC79E4">
        <w:rPr>
          <w:color w:val="auto"/>
          <w:szCs w:val="24"/>
        </w:rPr>
        <w:t>но, что…», «каждый», «все», «некоторые», «не»);</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составлять, записывать и выполнять инструкцию </w:t>
      </w:r>
      <w:r w:rsidRPr="00AC79E4">
        <w:rPr>
          <w:color w:val="auto"/>
          <w:szCs w:val="24"/>
        </w:rPr>
        <w:t>(простой алгоритм), план поиска информации;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распознавать одну и ту же информацию, представленную в разной форме (таблицы и диаграммы);</w:t>
      </w:r>
    </w:p>
    <w:p w:rsidR="0021606A" w:rsidRPr="00AC79E4" w:rsidRDefault="0021606A" w:rsidP="0021606A">
      <w:pPr>
        <w:spacing w:after="0" w:line="240" w:lineRule="auto"/>
        <w:ind w:left="0" w:firstLine="680"/>
        <w:contextualSpacing/>
        <w:outlineLvl w:val="1"/>
        <w:rPr>
          <w:color w:val="auto"/>
          <w:spacing w:val="-2"/>
          <w:szCs w:val="24"/>
        </w:rPr>
      </w:pPr>
      <w:r w:rsidRPr="00AC79E4">
        <w:rPr>
          <w:color w:val="auto"/>
          <w:spacing w:val="-2"/>
          <w:szCs w:val="24"/>
        </w:rPr>
        <w:t>планировать несложные исследования, собирать и пред</w:t>
      </w:r>
      <w:r w:rsidRPr="00AC79E4">
        <w:rPr>
          <w:color w:val="auto"/>
          <w:szCs w:val="24"/>
        </w:rPr>
        <w:t xml:space="preserve">ставлять полученную информацию с помощью таблиц и </w:t>
      </w:r>
      <w:r w:rsidRPr="00AC79E4">
        <w:rPr>
          <w:color w:val="auto"/>
          <w:spacing w:val="-2"/>
          <w:szCs w:val="24"/>
        </w:rPr>
        <w:t>диаграмм;</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интерпретировать информацию, полученную при про</w:t>
      </w:r>
      <w:r w:rsidRPr="00AC79E4">
        <w:rPr>
          <w:color w:val="auto"/>
          <w:spacing w:val="2"/>
          <w:szCs w:val="24"/>
        </w:rPr>
        <w:t xml:space="preserve">ведении несложных исследований (объяснять, сравнивать </w:t>
      </w:r>
      <w:r w:rsidRPr="00AC79E4">
        <w:rPr>
          <w:color w:val="auto"/>
          <w:szCs w:val="24"/>
        </w:rPr>
        <w:t>и обобщать данные, делать выводы и прогнозы).</w:t>
      </w:r>
    </w:p>
    <w:p w:rsidR="0021606A" w:rsidRPr="00AC79E4" w:rsidRDefault="0021606A" w:rsidP="0021606A">
      <w:pPr>
        <w:widowControl w:val="0"/>
        <w:autoSpaceDE w:val="0"/>
        <w:autoSpaceDN w:val="0"/>
        <w:adjustRightInd w:val="0"/>
        <w:spacing w:after="0" w:line="240" w:lineRule="auto"/>
        <w:ind w:left="0" w:firstLine="0"/>
        <w:rPr>
          <w:b/>
          <w:color w:val="auto"/>
          <w:szCs w:val="24"/>
        </w:rPr>
      </w:pPr>
      <w:r w:rsidRPr="00AC79E4">
        <w:rPr>
          <w:b/>
          <w:color w:val="auto"/>
          <w:szCs w:val="24"/>
        </w:rPr>
        <w:t>Результаты изучения курса «Окружающий мир»</w:t>
      </w:r>
    </w:p>
    <w:p w:rsidR="0021606A" w:rsidRPr="00AC79E4" w:rsidRDefault="0021606A" w:rsidP="0021606A">
      <w:pPr>
        <w:widowControl w:val="0"/>
        <w:autoSpaceDE w:val="0"/>
        <w:autoSpaceDN w:val="0"/>
        <w:adjustRightInd w:val="0"/>
        <w:spacing w:after="0" w:line="240" w:lineRule="auto"/>
        <w:ind w:left="0" w:firstLine="567"/>
        <w:rPr>
          <w:b/>
          <w:i/>
          <w:color w:val="auto"/>
          <w:szCs w:val="24"/>
        </w:rPr>
      </w:pPr>
      <w:r w:rsidRPr="00AC79E4">
        <w:rPr>
          <w:b/>
          <w:i/>
          <w:color w:val="auto"/>
          <w:szCs w:val="24"/>
        </w:rPr>
        <w:t xml:space="preserve">Личностные результаты: </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1) </w:t>
      </w:r>
      <w:r w:rsidRPr="00AC79E4">
        <w:rPr>
          <w:iCs/>
          <w:color w:val="auto"/>
          <w:szCs w:val="24"/>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2) </w:t>
      </w:r>
      <w:r w:rsidRPr="00AC79E4">
        <w:rPr>
          <w:iCs/>
          <w:color w:val="auto"/>
          <w:szCs w:val="24"/>
        </w:rPr>
        <w:t>целостный, социально ориентированный взгляд на мир в его органичном единстве и разнообразии природы, народов, культур и религий.</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3) </w:t>
      </w:r>
      <w:r w:rsidRPr="00AC79E4">
        <w:rPr>
          <w:iCs/>
          <w:color w:val="auto"/>
          <w:szCs w:val="24"/>
        </w:rPr>
        <w:t>уважительное отношение к иному мнению, истории и культуре других народов.</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4) </w:t>
      </w:r>
      <w:r w:rsidRPr="00AC79E4">
        <w:rPr>
          <w:iCs/>
          <w:color w:val="auto"/>
          <w:szCs w:val="24"/>
        </w:rPr>
        <w:t>начальные навыки адаптации в динамично изменяющемся и развивающемся мире.</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5) </w:t>
      </w:r>
      <w:r w:rsidRPr="00AC79E4">
        <w:rPr>
          <w:iCs/>
          <w:color w:val="auto"/>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6) </w:t>
      </w:r>
      <w:r w:rsidRPr="00AC79E4">
        <w:rPr>
          <w:iCs/>
          <w:color w:val="auto"/>
          <w:szCs w:val="24"/>
        </w:rPr>
        <w:t>самостоятельность и личная ответственность за свои поступки на основе представлений о нравственных нормах, социальной справедливости и свободе.</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7) </w:t>
      </w:r>
      <w:r w:rsidRPr="00AC79E4">
        <w:rPr>
          <w:iCs/>
          <w:color w:val="auto"/>
          <w:szCs w:val="24"/>
        </w:rPr>
        <w:t>эстетические потребности, ценности и чувства.</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8) </w:t>
      </w:r>
      <w:r w:rsidRPr="00AC79E4">
        <w:rPr>
          <w:iCs/>
          <w:color w:val="auto"/>
          <w:szCs w:val="24"/>
        </w:rPr>
        <w:t>этические чувства, доброжелательность и эмоционально-нравственную отзывчивость, понимание и сопереживание чувствам других людей.</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9)</w:t>
      </w:r>
      <w:r w:rsidRPr="00AC79E4">
        <w:rPr>
          <w:iCs/>
          <w:color w:val="auto"/>
          <w:szCs w:val="24"/>
        </w:rPr>
        <w:t xml:space="preserve"> 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10)</w:t>
      </w:r>
      <w:r w:rsidRPr="00AC79E4">
        <w:rPr>
          <w:iCs/>
          <w:color w:val="auto"/>
          <w:szCs w:val="24"/>
        </w:rPr>
        <w:t xml:space="preserve"> установка на безопасный, здоровый образ жизни, мотивация к творческому труду, работе на результат, бережному отношению к материальным и духовным ценностям.</w:t>
      </w:r>
    </w:p>
    <w:p w:rsidR="0021606A" w:rsidRPr="00AC79E4" w:rsidRDefault="0021606A" w:rsidP="0021606A">
      <w:pPr>
        <w:widowControl w:val="0"/>
        <w:autoSpaceDE w:val="0"/>
        <w:autoSpaceDN w:val="0"/>
        <w:adjustRightInd w:val="0"/>
        <w:spacing w:after="0" w:line="240" w:lineRule="auto"/>
        <w:ind w:left="0" w:firstLine="567"/>
        <w:rPr>
          <w:b/>
          <w:i/>
          <w:color w:val="auto"/>
          <w:szCs w:val="24"/>
        </w:rPr>
      </w:pPr>
      <w:r w:rsidRPr="00AC79E4">
        <w:rPr>
          <w:b/>
          <w:bCs/>
          <w:i/>
          <w:color w:val="auto"/>
          <w:szCs w:val="24"/>
        </w:rPr>
        <w:t>Метапредметные результаты</w:t>
      </w:r>
      <w:r w:rsidRPr="00AC79E4">
        <w:rPr>
          <w:b/>
          <w:i/>
          <w:color w:val="auto"/>
          <w:szCs w:val="24"/>
        </w:rPr>
        <w:t>:</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 xml:space="preserve">1) </w:t>
      </w:r>
      <w:r w:rsidRPr="00AC79E4">
        <w:rPr>
          <w:iCs/>
          <w:color w:val="auto"/>
          <w:szCs w:val="24"/>
        </w:rPr>
        <w:t>способность принимать и сохранять цели и задачи учебной деятельности, поиска средств ее осуществления.</w:t>
      </w:r>
      <w:r w:rsidRPr="00AC79E4">
        <w:rPr>
          <w:color w:val="auto"/>
          <w:szCs w:val="24"/>
        </w:rPr>
        <w:t xml:space="preserve"> </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lastRenderedPageBreak/>
        <w:t xml:space="preserve">2) </w:t>
      </w:r>
      <w:r w:rsidRPr="00AC79E4">
        <w:rPr>
          <w:iCs/>
          <w:color w:val="auto"/>
          <w:szCs w:val="24"/>
        </w:rPr>
        <w:t>освоение способов решения проблем творческого и поискового характера.</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3) </w:t>
      </w:r>
      <w:r w:rsidRPr="00AC79E4">
        <w:rPr>
          <w:iCs/>
          <w:color w:val="auto"/>
          <w:szCs w:val="24"/>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 xml:space="preserve">4) </w:t>
      </w:r>
      <w:r w:rsidRPr="00AC79E4">
        <w:rPr>
          <w:iCs/>
          <w:color w:val="auto"/>
          <w:szCs w:val="24"/>
        </w:rPr>
        <w:t xml:space="preserve">умение понимать причины успеха/неуспеха учебной деятельности и способность конструктивно действовать даже в ситуациях неуспеха </w:t>
      </w:r>
      <w:r w:rsidRPr="00AC79E4">
        <w:rPr>
          <w:color w:val="auto"/>
          <w:szCs w:val="24"/>
        </w:rPr>
        <w:t xml:space="preserve">достижения успешного результата. В качестве примера можно привести задание в теме </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5) </w:t>
      </w:r>
      <w:r w:rsidRPr="00AC79E4">
        <w:rPr>
          <w:iCs/>
          <w:color w:val="auto"/>
          <w:szCs w:val="24"/>
        </w:rPr>
        <w:t>освоение начальных форм познавательной и личностной рефлексии.</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6) </w:t>
      </w:r>
      <w:r w:rsidRPr="00AC79E4">
        <w:rPr>
          <w:iCs/>
          <w:color w:val="auto"/>
          <w:szCs w:val="24"/>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7) </w:t>
      </w:r>
      <w:r w:rsidRPr="00AC79E4">
        <w:rPr>
          <w:iCs/>
          <w:color w:val="auto"/>
          <w:szCs w:val="24"/>
        </w:rP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21606A" w:rsidRPr="00AC79E4" w:rsidRDefault="0021606A" w:rsidP="0021606A">
      <w:pPr>
        <w:widowControl w:val="0"/>
        <w:autoSpaceDE w:val="0"/>
        <w:autoSpaceDN w:val="0"/>
        <w:adjustRightInd w:val="0"/>
        <w:spacing w:after="0" w:line="240" w:lineRule="auto"/>
        <w:ind w:left="0" w:firstLine="567"/>
        <w:rPr>
          <w:color w:val="auto"/>
          <w:szCs w:val="24"/>
        </w:rPr>
      </w:pPr>
      <w:r w:rsidRPr="00AC79E4">
        <w:rPr>
          <w:color w:val="auto"/>
          <w:szCs w:val="24"/>
        </w:rPr>
        <w:t xml:space="preserve">8) </w:t>
      </w:r>
      <w:r w:rsidRPr="00AC79E4">
        <w:rPr>
          <w:iCs/>
          <w:color w:val="auto"/>
          <w:szCs w:val="24"/>
        </w:rPr>
        <w:t>овладение логическими действия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AC79E4">
        <w:rPr>
          <w:color w:val="auto"/>
          <w:szCs w:val="24"/>
        </w:rPr>
        <w:t>.</w:t>
      </w:r>
    </w:p>
    <w:p w:rsidR="0021606A" w:rsidRPr="00AC79E4" w:rsidRDefault="0021606A" w:rsidP="0021606A">
      <w:pPr>
        <w:widowControl w:val="0"/>
        <w:autoSpaceDE w:val="0"/>
        <w:autoSpaceDN w:val="0"/>
        <w:adjustRightInd w:val="0"/>
        <w:spacing w:after="0" w:line="240" w:lineRule="auto"/>
        <w:ind w:left="0" w:firstLine="567"/>
        <w:rPr>
          <w:b/>
          <w:i/>
          <w:color w:val="auto"/>
          <w:szCs w:val="24"/>
        </w:rPr>
      </w:pPr>
      <w:r w:rsidRPr="00AC79E4">
        <w:rPr>
          <w:b/>
          <w:bCs/>
          <w:i/>
          <w:color w:val="auto"/>
          <w:szCs w:val="24"/>
        </w:rPr>
        <w:t>Предметные результаты</w:t>
      </w:r>
      <w:r w:rsidRPr="00AC79E4">
        <w:rPr>
          <w:b/>
          <w:i/>
          <w:color w:val="auto"/>
          <w:szCs w:val="24"/>
        </w:rPr>
        <w:t>:</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1) </w:t>
      </w:r>
      <w:r w:rsidRPr="00AC79E4">
        <w:rPr>
          <w:iCs/>
          <w:color w:val="auto"/>
          <w:szCs w:val="24"/>
        </w:rPr>
        <w:t>понимание особой роли России в мировой истории, воспитание чувства гордости за национальные свершения, открытия, победы.</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2) </w:t>
      </w:r>
      <w:r w:rsidRPr="00AC79E4">
        <w:rPr>
          <w:iCs/>
          <w:color w:val="auto"/>
          <w:szCs w:val="24"/>
        </w:rPr>
        <w:t>уважительное отношение к России, родному краю, своей семье, истории, культуре, природе нашей страны, ее современной жизни.</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3) </w:t>
      </w:r>
      <w:r w:rsidRPr="00AC79E4">
        <w:rPr>
          <w:iCs/>
          <w:color w:val="auto"/>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4) </w:t>
      </w:r>
      <w:r w:rsidRPr="00AC79E4">
        <w:rPr>
          <w:iCs/>
          <w:color w:val="auto"/>
          <w:szCs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21606A" w:rsidRPr="00AC79E4" w:rsidRDefault="0021606A" w:rsidP="0021606A">
      <w:pPr>
        <w:widowControl w:val="0"/>
        <w:autoSpaceDE w:val="0"/>
        <w:autoSpaceDN w:val="0"/>
        <w:adjustRightInd w:val="0"/>
        <w:spacing w:after="0" w:line="240" w:lineRule="auto"/>
        <w:ind w:left="0" w:firstLine="567"/>
        <w:rPr>
          <w:iCs/>
          <w:color w:val="auto"/>
          <w:szCs w:val="24"/>
        </w:rPr>
      </w:pPr>
      <w:r w:rsidRPr="00AC79E4">
        <w:rPr>
          <w:color w:val="auto"/>
          <w:szCs w:val="24"/>
        </w:rPr>
        <w:t xml:space="preserve">5) </w:t>
      </w:r>
      <w:r w:rsidRPr="00AC79E4">
        <w:rPr>
          <w:iCs/>
          <w:color w:val="auto"/>
          <w:szCs w:val="24"/>
        </w:rPr>
        <w:t>навыки установления и выявления причинно-следственных связей в окружающем мире.</w:t>
      </w:r>
    </w:p>
    <w:p w:rsidR="0021606A" w:rsidRPr="00AC79E4" w:rsidRDefault="0021606A" w:rsidP="0021606A">
      <w:pPr>
        <w:tabs>
          <w:tab w:val="left" w:pos="709"/>
        </w:tabs>
        <w:autoSpaceDE w:val="0"/>
        <w:autoSpaceDN w:val="0"/>
        <w:adjustRightInd w:val="0"/>
        <w:spacing w:after="0" w:line="240" w:lineRule="auto"/>
        <w:ind w:left="0" w:firstLine="709"/>
        <w:textAlignment w:val="center"/>
        <w:rPr>
          <w:color w:val="auto"/>
          <w:szCs w:val="24"/>
          <w:lang w:val="x-none" w:eastAsia="x-none"/>
        </w:rPr>
      </w:pPr>
      <w:r w:rsidRPr="00AC79E4">
        <w:rPr>
          <w:rFonts w:eastAsia="@Arial Unicode MS"/>
          <w:color w:val="auto"/>
          <w:szCs w:val="24"/>
          <w:lang w:val="x-none" w:eastAsia="x-none"/>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Человек и природа</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узнавать изученные объекты и явления живой и неживой природы;</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описывать на основе предложенного плана изученные </w:t>
      </w:r>
      <w:r w:rsidRPr="00AC79E4">
        <w:rPr>
          <w:color w:val="auto"/>
          <w:szCs w:val="24"/>
        </w:rPr>
        <w:t>объекты и явления живой и неживой природы, выделять их существенные признаки;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 правилам техники безопасности при проведении наблюдений и опытов;</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использовать естественно­научные тексты (на бумажных </w:t>
      </w:r>
      <w:r w:rsidRPr="00AC79E4">
        <w:rPr>
          <w:color w:val="auto"/>
          <w:spacing w:val="2"/>
          <w:szCs w:val="24"/>
        </w:rPr>
        <w:t xml:space="preserve">и электронных носителях, в том числе в контролируемом </w:t>
      </w:r>
      <w:r w:rsidRPr="00AC79E4">
        <w:rPr>
          <w:color w:val="auto"/>
          <w:szCs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использовать готовые модели (глобус, карту, план) для </w:t>
      </w:r>
      <w:r w:rsidRPr="00AC79E4">
        <w:rPr>
          <w:color w:val="auto"/>
          <w:szCs w:val="24"/>
        </w:rPr>
        <w:t>объяснения явлений или описания свойств объектов;</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обнаруживать простейшие взаимосвязи между живой и </w:t>
      </w:r>
      <w:r w:rsidRPr="00AC79E4">
        <w:rPr>
          <w:color w:val="auto"/>
          <w:szCs w:val="24"/>
        </w:rPr>
        <w:t>неживой природой, взаимосвязи в живой природе; использовать их для объяснения необходимости бережного отношения к природе;</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lastRenderedPageBreak/>
        <w:t>понимать необходимость здорового образа жизни, со</w:t>
      </w:r>
      <w:r w:rsidRPr="00AC79E4">
        <w:rPr>
          <w:color w:val="auto"/>
          <w:szCs w:val="24"/>
        </w:rPr>
        <w:t>блю</w:t>
      </w:r>
      <w:r w:rsidRPr="00AC79E4">
        <w:rPr>
          <w:color w:val="auto"/>
          <w:spacing w:val="2"/>
          <w:szCs w:val="24"/>
        </w:rPr>
        <w:t xml:space="preserve">дения правил безопасного поведения; использовать знания о строении и функционировании организма человека для </w:t>
      </w:r>
      <w:r w:rsidRPr="00AC79E4">
        <w:rPr>
          <w:color w:val="auto"/>
          <w:szCs w:val="24"/>
        </w:rPr>
        <w:t>сохранения и укрепления своего здоровья.</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использовать при проведении практических работ инструменты ИКТ (фото</w:t>
      </w:r>
      <w:r w:rsidRPr="00AC79E4">
        <w:rPr>
          <w:color w:val="auto"/>
          <w:szCs w:val="24"/>
        </w:rPr>
        <w:noBreakHyphen/>
        <w:t xml:space="preserve"> и видеокамеру, микрофон и</w:t>
      </w:r>
      <w:r w:rsidRPr="00AC79E4">
        <w:rPr>
          <w:color w:val="auto"/>
          <w:szCs w:val="24"/>
        </w:rPr>
        <w:t> </w:t>
      </w:r>
      <w:r w:rsidRPr="00AC79E4">
        <w:rPr>
          <w:color w:val="auto"/>
          <w:szCs w:val="24"/>
        </w:rPr>
        <w:t>др.) для записи и обработки информации, готовить небольшие презентации по результатам наблюдений и опытов;</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21606A" w:rsidRPr="00AC79E4" w:rsidRDefault="0021606A" w:rsidP="0021606A">
      <w:pPr>
        <w:spacing w:after="0" w:line="240" w:lineRule="auto"/>
        <w:ind w:left="0" w:firstLine="680"/>
        <w:contextualSpacing/>
        <w:outlineLvl w:val="1"/>
        <w:rPr>
          <w:color w:val="auto"/>
          <w:spacing w:val="-4"/>
          <w:szCs w:val="24"/>
        </w:rPr>
      </w:pPr>
      <w:r w:rsidRPr="00AC79E4">
        <w:rPr>
          <w:color w:val="auto"/>
          <w:szCs w:val="24"/>
        </w:rPr>
        <w:t xml:space="preserve">осознавать ценность природы и необходимость нести </w:t>
      </w:r>
      <w:r w:rsidRPr="00AC79E4">
        <w:rPr>
          <w:color w:val="auto"/>
          <w:spacing w:val="-4"/>
          <w:szCs w:val="2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пользоваться простыми навыками самоконтроля са</w:t>
      </w:r>
      <w:r w:rsidRPr="00AC79E4">
        <w:rPr>
          <w:color w:val="auto"/>
          <w:szCs w:val="24"/>
        </w:rPr>
        <w:t>мочувствия для сохранения здоровья; осознанно соблюдать режим дня, правила рационального питания и личной гигиены;</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выполнять правила безопасного поведения в доме, на </w:t>
      </w:r>
      <w:r w:rsidRPr="00AC79E4">
        <w:rPr>
          <w:color w:val="auto"/>
          <w:spacing w:val="2"/>
          <w:szCs w:val="24"/>
        </w:rPr>
        <w:t xml:space="preserve">улице, природной среде, оказывать первую помощь при </w:t>
      </w:r>
      <w:r w:rsidRPr="00AC79E4">
        <w:rPr>
          <w:color w:val="auto"/>
          <w:szCs w:val="24"/>
        </w:rPr>
        <w:t>несложных несчастных случаях;</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планировать, контролировать и оценивать учебные </w:t>
      </w:r>
      <w:r w:rsidRPr="00AC79E4">
        <w:rPr>
          <w:color w:val="auto"/>
          <w:szCs w:val="24"/>
        </w:rPr>
        <w:t>действия в процессе познания окружающего мира в соответствии с поставленной задачей и условиями ее реализации.</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Человек и общество</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узнавать государственную символику Российской Феде</w:t>
      </w:r>
      <w:r w:rsidRPr="00AC79E4">
        <w:rPr>
          <w:color w:val="auto"/>
          <w:spacing w:val="2"/>
          <w:szCs w:val="24"/>
        </w:rPr>
        <w:t>рации и своего региона; описывать достопримечательности столицы и родного края; находить на карте мира Россий</w:t>
      </w:r>
      <w:r w:rsidRPr="00AC79E4">
        <w:rPr>
          <w:color w:val="auto"/>
          <w:szCs w:val="24"/>
        </w:rPr>
        <w:t>скую Федерацию, на карте России Москву, свой регион и его главный город;</w:t>
      </w:r>
    </w:p>
    <w:p w:rsidR="0021606A" w:rsidRPr="00AC79E4" w:rsidRDefault="0021606A" w:rsidP="0021606A">
      <w:pPr>
        <w:spacing w:after="0" w:line="240" w:lineRule="auto"/>
        <w:ind w:left="0" w:firstLine="680"/>
        <w:contextualSpacing/>
        <w:outlineLvl w:val="1"/>
        <w:rPr>
          <w:color w:val="auto"/>
          <w:spacing w:val="-2"/>
          <w:szCs w:val="24"/>
        </w:rPr>
      </w:pPr>
      <w:r w:rsidRPr="00AC79E4">
        <w:rPr>
          <w:color w:val="auto"/>
          <w:szCs w:val="24"/>
        </w:rPr>
        <w:t>различать прошлое, настоящее, будущее; соотносить из</w:t>
      </w:r>
      <w:r w:rsidRPr="00AC79E4">
        <w:rPr>
          <w:color w:val="auto"/>
          <w:spacing w:val="-2"/>
          <w:szCs w:val="24"/>
        </w:rPr>
        <w:t>ученные исторические события с датами, конкретную дату с веком; находить место изученных событий на «ленте времени»;</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используя дополнительные источники информации (на </w:t>
      </w:r>
      <w:r w:rsidRPr="00AC79E4">
        <w:rPr>
          <w:color w:val="auto"/>
          <w:szCs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оценивать характер взаимоотношений людей в различ</w:t>
      </w:r>
      <w:r w:rsidRPr="00AC79E4">
        <w:rPr>
          <w:color w:val="auto"/>
          <w:szCs w:val="24"/>
        </w:rPr>
        <w:t xml:space="preserve">ных социальных группах (семья, группа сверстников, этнос), </w:t>
      </w:r>
      <w:r w:rsidRPr="00AC79E4">
        <w:rPr>
          <w:color w:val="auto"/>
          <w:spacing w:val="2"/>
          <w:szCs w:val="24"/>
        </w:rPr>
        <w:t>в том числе с позиции развития этических чувств, добро</w:t>
      </w:r>
      <w:r w:rsidRPr="00AC79E4">
        <w:rPr>
          <w:color w:val="auto"/>
          <w:szCs w:val="24"/>
        </w:rPr>
        <w:t>желательности и эмоционально­нравственной отзывчивости, понимания чувств других людей и сопереживания им;</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использовать различные справочные издания (словари, </w:t>
      </w:r>
      <w:r w:rsidRPr="00AC79E4">
        <w:rPr>
          <w:color w:val="auto"/>
          <w:szCs w:val="24"/>
        </w:rPr>
        <w:t xml:space="preserve">энциклопедии) и детскую литературу о человеке и обществе </w:t>
      </w:r>
      <w:r w:rsidRPr="00AC79E4">
        <w:rPr>
          <w:color w:val="auto"/>
          <w:spacing w:val="2"/>
          <w:szCs w:val="24"/>
        </w:rPr>
        <w:t xml:space="preserve">с целью поиска информации, ответов на вопросы, объяснений, для создания собственных устных или письменных </w:t>
      </w:r>
      <w:r w:rsidRPr="00AC79E4">
        <w:rPr>
          <w:color w:val="auto"/>
          <w:szCs w:val="24"/>
        </w:rPr>
        <w:t>высказываний.</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осознавать свою неразрывную связь с разнообразными окружающими социальными группами;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наблюдать и описывать проявления богатства вну</w:t>
      </w:r>
      <w:r w:rsidRPr="00AC79E4">
        <w:rPr>
          <w:color w:val="auto"/>
          <w:szCs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21606A" w:rsidRPr="00AC79E4" w:rsidRDefault="0021606A" w:rsidP="0021606A">
      <w:pPr>
        <w:spacing w:after="0" w:line="240" w:lineRule="auto"/>
        <w:ind w:left="0" w:firstLine="680"/>
        <w:contextualSpacing/>
        <w:outlineLvl w:val="1"/>
        <w:rPr>
          <w:color w:val="auto"/>
          <w:spacing w:val="-2"/>
          <w:szCs w:val="24"/>
        </w:rPr>
      </w:pPr>
      <w:r w:rsidRPr="00AC79E4">
        <w:rPr>
          <w:color w:val="auto"/>
          <w:spacing w:val="-2"/>
          <w:szCs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AC79E4">
        <w:rPr>
          <w:color w:val="auto"/>
          <w:szCs w:val="24"/>
        </w:rPr>
        <w:t xml:space="preserve">тивной деятельности в информационной образовательной </w:t>
      </w:r>
      <w:r w:rsidRPr="00AC79E4">
        <w:rPr>
          <w:color w:val="auto"/>
          <w:spacing w:val="-2"/>
          <w:szCs w:val="24"/>
        </w:rPr>
        <w:t>среде;</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определять общую цель в совместной деятельности </w:t>
      </w:r>
      <w:r w:rsidRPr="00AC79E4">
        <w:rPr>
          <w:color w:val="auto"/>
          <w:szCs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21606A" w:rsidRPr="00AC79E4" w:rsidRDefault="0021606A" w:rsidP="0021606A">
      <w:pPr>
        <w:spacing w:after="0" w:line="240" w:lineRule="auto"/>
        <w:ind w:left="0" w:firstLine="0"/>
        <w:jc w:val="left"/>
        <w:rPr>
          <w:b/>
          <w:iCs/>
          <w:color w:val="auto"/>
          <w:spacing w:val="15"/>
          <w:szCs w:val="24"/>
          <w:lang w:eastAsia="en-US"/>
        </w:rPr>
      </w:pPr>
      <w:bookmarkStart w:id="2" w:name="_Toc424564307"/>
      <w:r w:rsidRPr="00AC79E4">
        <w:rPr>
          <w:b/>
          <w:iCs/>
          <w:color w:val="auto"/>
          <w:spacing w:val="15"/>
          <w:szCs w:val="24"/>
          <w:lang w:eastAsia="en-US"/>
        </w:rPr>
        <w:t>Результаты изучения курса «</w:t>
      </w:r>
      <w:r w:rsidRPr="00AC79E4">
        <w:rPr>
          <w:b/>
          <w:iCs/>
          <w:color w:val="auto"/>
          <w:spacing w:val="15"/>
          <w:szCs w:val="24"/>
          <w:lang w:val="x-none" w:eastAsia="en-US"/>
        </w:rPr>
        <w:t>Основы религиозных культур и светской этики</w:t>
      </w:r>
      <w:bookmarkEnd w:id="2"/>
      <w:r w:rsidRPr="00AC79E4">
        <w:rPr>
          <w:b/>
          <w:iCs/>
          <w:color w:val="auto"/>
          <w:spacing w:val="15"/>
          <w:szCs w:val="24"/>
          <w:lang w:eastAsia="en-US"/>
        </w:rPr>
        <w:t>»</w:t>
      </w:r>
    </w:p>
    <w:p w:rsidR="0021606A" w:rsidRPr="00AC79E4" w:rsidRDefault="0021606A" w:rsidP="0021606A">
      <w:pPr>
        <w:spacing w:after="0" w:line="240" w:lineRule="auto"/>
        <w:ind w:left="0" w:firstLine="680"/>
        <w:contextualSpacing/>
        <w:outlineLvl w:val="1"/>
        <w:rPr>
          <w:rFonts w:eastAsia="@Arial Unicode MS"/>
          <w:b/>
          <w:bCs/>
          <w:color w:val="auto"/>
          <w:szCs w:val="24"/>
        </w:rPr>
      </w:pPr>
      <w:r w:rsidRPr="00AC79E4">
        <w:rPr>
          <w:rFonts w:eastAsia="@Arial Unicode MS"/>
          <w:color w:val="auto"/>
          <w:szCs w:val="24"/>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w:t>
      </w:r>
      <w:r w:rsidRPr="00AC79E4">
        <w:rPr>
          <w:rFonts w:eastAsia="@Arial Unicode MS"/>
          <w:color w:val="auto"/>
          <w:szCs w:val="24"/>
        </w:rPr>
        <w:lastRenderedPageBreak/>
        <w:t>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Общие планируемые результаты. </w:t>
      </w:r>
    </w:p>
    <w:p w:rsidR="0021606A" w:rsidRPr="00AC79E4" w:rsidRDefault="0021606A" w:rsidP="0021606A">
      <w:pPr>
        <w:spacing w:after="0" w:line="240" w:lineRule="auto"/>
        <w:ind w:left="0" w:firstLine="680"/>
        <w:contextualSpacing/>
        <w:outlineLvl w:val="1"/>
        <w:rPr>
          <w:rFonts w:eastAsia="@Arial Unicode MS"/>
          <w:color w:val="auto"/>
          <w:szCs w:val="24"/>
        </w:rPr>
      </w:pPr>
      <w:r w:rsidRPr="00AC79E4">
        <w:rPr>
          <w:rFonts w:eastAsia="@Arial Unicode MS"/>
          <w:color w:val="auto"/>
          <w:szCs w:val="24"/>
        </w:rPr>
        <w:t xml:space="preserve">В результате освоения каждого модуля курса </w:t>
      </w:r>
      <w:r w:rsidRPr="00AC79E4">
        <w:rPr>
          <w:rFonts w:eastAsia="@Arial Unicode MS"/>
          <w:b/>
          <w:color w:val="auto"/>
          <w:szCs w:val="24"/>
        </w:rPr>
        <w:t>выпускник научится</w:t>
      </w:r>
      <w:r w:rsidRPr="00AC79E4">
        <w:rPr>
          <w:rFonts w:eastAsia="@Arial Unicode MS"/>
          <w:color w:val="auto"/>
          <w:szCs w:val="24"/>
        </w:rPr>
        <w:t>:</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понимать значение нравственных норм и ценностей для достойной жизни личности, семьи, общества;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осознавать ценность человеческой жизни, необходимость стремления к нравственному совершенствованию и духовному развитию;</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ориентироваться в вопросах нравственного выбора на внутреннюю установку личности поступать согласно своей совести;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Планируемые результаты по учебным модулям.</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Основы православной культуры</w:t>
      </w:r>
    </w:p>
    <w:p w:rsidR="0021606A" w:rsidRPr="00AC79E4" w:rsidRDefault="0021606A" w:rsidP="0021606A">
      <w:pPr>
        <w:spacing w:after="0" w:line="240" w:lineRule="auto"/>
        <w:ind w:left="0" w:firstLine="680"/>
        <w:contextualSpacing/>
        <w:outlineLvl w:val="1"/>
        <w:rPr>
          <w:rFonts w:eastAsia="@Arial Unicode MS"/>
          <w:color w:val="auto"/>
          <w:szCs w:val="24"/>
        </w:rPr>
      </w:pPr>
      <w:r w:rsidRPr="00AC79E4">
        <w:rPr>
          <w:rFonts w:eastAsia="@Arial Unicode MS"/>
          <w:b/>
          <w:color w:val="auto"/>
          <w:szCs w:val="24"/>
        </w:rPr>
        <w:t>Выпускник научится</w:t>
      </w:r>
      <w:r w:rsidRPr="00AC79E4">
        <w:rPr>
          <w:rFonts w:eastAsia="@Arial Unicode MS"/>
          <w:color w:val="auto"/>
          <w:szCs w:val="24"/>
        </w:rPr>
        <w:t>:</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ориентироваться в истории возникновения православной христианской религиозной традиции, истории ее формирования в России;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излагать свое мнение по поводу значения религии, религиозной культуры в жизни людей и общества;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соотносить нравственные формы поведения с нормами православной христианской религиозной морали;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1606A" w:rsidRPr="00AC79E4" w:rsidRDefault="0021606A" w:rsidP="0021606A">
      <w:pPr>
        <w:spacing w:after="0" w:line="240" w:lineRule="auto"/>
        <w:ind w:left="0" w:firstLine="0"/>
        <w:contextualSpacing/>
        <w:outlineLvl w:val="1"/>
        <w:rPr>
          <w:color w:val="auto"/>
          <w:szCs w:val="24"/>
        </w:rPr>
      </w:pPr>
    </w:p>
    <w:p w:rsidR="0021606A" w:rsidRPr="00AC79E4" w:rsidRDefault="0021606A" w:rsidP="0021606A">
      <w:pPr>
        <w:spacing w:after="0" w:line="240" w:lineRule="auto"/>
        <w:ind w:left="0" w:firstLine="0"/>
        <w:contextualSpacing/>
        <w:outlineLvl w:val="1"/>
        <w:rPr>
          <w:rFonts w:eastAsia="@Arial Unicode MS"/>
          <w:b/>
          <w:iCs/>
          <w:color w:val="auto"/>
          <w:szCs w:val="24"/>
        </w:rPr>
      </w:pPr>
      <w:r w:rsidRPr="00AC79E4">
        <w:rPr>
          <w:rFonts w:eastAsia="@Arial Unicode MS"/>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 устанавливать взаимосвязь между содержанием православной культуры и поведением людей, общественными явлениями;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1606A" w:rsidRPr="00AC79E4" w:rsidRDefault="0021606A" w:rsidP="0021606A">
      <w:pPr>
        <w:spacing w:after="0" w:line="240" w:lineRule="auto"/>
        <w:ind w:left="0" w:firstLine="0"/>
        <w:contextualSpacing/>
        <w:outlineLvl w:val="1"/>
        <w:rPr>
          <w:b/>
          <w:color w:val="auto"/>
          <w:szCs w:val="24"/>
        </w:rPr>
      </w:pPr>
      <w:r w:rsidRPr="00AC79E4">
        <w:rPr>
          <w:b/>
          <w:color w:val="auto"/>
          <w:szCs w:val="24"/>
        </w:rPr>
        <w:t>Основы исламской культуры</w:t>
      </w:r>
    </w:p>
    <w:p w:rsidR="0021606A" w:rsidRPr="00AC79E4" w:rsidRDefault="0021606A" w:rsidP="0021606A">
      <w:pPr>
        <w:spacing w:after="0" w:line="240" w:lineRule="auto"/>
        <w:ind w:left="0" w:firstLine="0"/>
        <w:contextualSpacing/>
        <w:outlineLvl w:val="1"/>
        <w:rPr>
          <w:rFonts w:eastAsia="@Arial Unicode MS"/>
          <w:color w:val="auto"/>
          <w:szCs w:val="24"/>
        </w:rPr>
      </w:pPr>
      <w:r w:rsidRPr="00AC79E4">
        <w:rPr>
          <w:rFonts w:eastAsia="@Arial Unicode MS"/>
          <w:b/>
          <w:color w:val="auto"/>
          <w:szCs w:val="24"/>
        </w:rPr>
        <w:t>Выпускник научится</w:t>
      </w:r>
      <w:r w:rsidRPr="00AC79E4">
        <w:rPr>
          <w:rFonts w:eastAsia="@Arial Unicode MS"/>
          <w:color w:val="auto"/>
          <w:szCs w:val="24"/>
        </w:rPr>
        <w:t>:</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lastRenderedPageBreak/>
        <w:t xml:space="preserve">ориентироваться в истории возникновения исламской религиозной традиции, истории ее формирования в России;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излагать свое мнение по поводу значения религии, религиозной культуры в жизни людей и общества;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соотносить нравственные формы поведения с нормами исламской религиозной морали;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1606A" w:rsidRPr="00AC79E4" w:rsidRDefault="0021606A" w:rsidP="0021606A">
      <w:pPr>
        <w:spacing w:after="0" w:line="240" w:lineRule="auto"/>
        <w:ind w:left="0" w:firstLine="680"/>
        <w:contextualSpacing/>
        <w:outlineLvl w:val="1"/>
        <w:rPr>
          <w:color w:val="auto"/>
          <w:szCs w:val="24"/>
        </w:rPr>
      </w:pPr>
    </w:p>
    <w:p w:rsidR="0021606A" w:rsidRPr="00AC79E4" w:rsidRDefault="0021606A" w:rsidP="0021606A">
      <w:pPr>
        <w:spacing w:after="0" w:line="240" w:lineRule="auto"/>
        <w:ind w:left="0" w:firstLine="680"/>
        <w:contextualSpacing/>
        <w:outlineLvl w:val="1"/>
        <w:rPr>
          <w:color w:val="auto"/>
          <w:szCs w:val="24"/>
        </w:rPr>
      </w:pPr>
    </w:p>
    <w:p w:rsidR="0021606A" w:rsidRPr="00AC79E4" w:rsidRDefault="0021606A" w:rsidP="0021606A">
      <w:pPr>
        <w:spacing w:after="0" w:line="240" w:lineRule="auto"/>
        <w:ind w:left="0" w:firstLine="0"/>
        <w:contextualSpacing/>
        <w:outlineLvl w:val="1"/>
        <w:rPr>
          <w:rFonts w:eastAsia="@Arial Unicode MS"/>
          <w:b/>
          <w:iCs/>
          <w:color w:val="auto"/>
          <w:szCs w:val="24"/>
        </w:rPr>
      </w:pPr>
      <w:r w:rsidRPr="00AC79E4">
        <w:rPr>
          <w:rFonts w:eastAsia="@Arial Unicode MS"/>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устанавливать взаимосвязь между содержанием исламской культуры и поведением людей, общественными явлениями;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1606A" w:rsidRPr="00AC79E4" w:rsidRDefault="0021606A" w:rsidP="0021606A">
      <w:pPr>
        <w:spacing w:after="0" w:line="240" w:lineRule="auto"/>
        <w:ind w:left="0" w:firstLine="0"/>
        <w:contextualSpacing/>
        <w:outlineLvl w:val="1"/>
        <w:rPr>
          <w:b/>
          <w:color w:val="auto"/>
          <w:szCs w:val="24"/>
        </w:rPr>
      </w:pPr>
      <w:r w:rsidRPr="00AC79E4">
        <w:rPr>
          <w:b/>
          <w:color w:val="auto"/>
          <w:szCs w:val="24"/>
        </w:rPr>
        <w:t>Основы буддийской культуры</w:t>
      </w:r>
    </w:p>
    <w:p w:rsidR="0021606A" w:rsidRPr="00AC79E4" w:rsidRDefault="0021606A" w:rsidP="0021606A">
      <w:pPr>
        <w:spacing w:after="0" w:line="240" w:lineRule="auto"/>
        <w:ind w:left="0" w:firstLine="0"/>
        <w:contextualSpacing/>
        <w:outlineLvl w:val="1"/>
        <w:rPr>
          <w:rFonts w:eastAsia="@Arial Unicode MS"/>
          <w:color w:val="auto"/>
          <w:szCs w:val="24"/>
        </w:rPr>
      </w:pPr>
      <w:r w:rsidRPr="00AC79E4">
        <w:rPr>
          <w:rFonts w:eastAsia="@Arial Unicode MS"/>
          <w:b/>
          <w:color w:val="auto"/>
          <w:szCs w:val="24"/>
        </w:rPr>
        <w:t>Выпускник научится</w:t>
      </w:r>
      <w:r w:rsidRPr="00AC79E4">
        <w:rPr>
          <w:rFonts w:eastAsia="@Arial Unicode MS"/>
          <w:color w:val="auto"/>
          <w:szCs w:val="24"/>
        </w:rPr>
        <w:t>:</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ориентироваться в истории возникновения буддийской религиозной традиции, истории ее формирования в России;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излагать свое мнение по поводу значения религии, религиозной культуры в жизни людей и общества;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соотносить нравственные формы поведения с нормами буддийской религиозной морали;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1606A" w:rsidRPr="00AC79E4" w:rsidRDefault="0021606A" w:rsidP="0021606A">
      <w:pPr>
        <w:spacing w:after="0" w:line="240" w:lineRule="auto"/>
        <w:ind w:left="0" w:firstLine="0"/>
        <w:contextualSpacing/>
        <w:outlineLvl w:val="1"/>
        <w:rPr>
          <w:rFonts w:eastAsia="@Arial Unicode MS"/>
          <w:b/>
          <w:iCs/>
          <w:color w:val="auto"/>
          <w:szCs w:val="24"/>
        </w:rPr>
      </w:pPr>
      <w:r w:rsidRPr="00AC79E4">
        <w:rPr>
          <w:rFonts w:eastAsia="@Arial Unicode MS"/>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устанавливать взаимосвязь между содержанием буддийской культуры и поведением людей, общественными явлениями;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1606A" w:rsidRPr="00AC79E4" w:rsidRDefault="0021606A" w:rsidP="0021606A">
      <w:pPr>
        <w:spacing w:after="0" w:line="240" w:lineRule="auto"/>
        <w:ind w:left="0" w:firstLine="0"/>
        <w:contextualSpacing/>
        <w:outlineLvl w:val="1"/>
        <w:rPr>
          <w:b/>
          <w:color w:val="auto"/>
          <w:szCs w:val="24"/>
        </w:rPr>
      </w:pPr>
      <w:r w:rsidRPr="00AC79E4">
        <w:rPr>
          <w:b/>
          <w:color w:val="auto"/>
          <w:szCs w:val="24"/>
        </w:rPr>
        <w:t>Основы иудейской культуры</w:t>
      </w:r>
    </w:p>
    <w:p w:rsidR="0021606A" w:rsidRPr="00AC79E4" w:rsidRDefault="0021606A" w:rsidP="0021606A">
      <w:pPr>
        <w:spacing w:after="0" w:line="240" w:lineRule="auto"/>
        <w:ind w:left="0" w:firstLine="0"/>
        <w:contextualSpacing/>
        <w:outlineLvl w:val="1"/>
        <w:rPr>
          <w:rFonts w:eastAsia="@Arial Unicode MS"/>
          <w:b/>
          <w:color w:val="auto"/>
          <w:szCs w:val="24"/>
        </w:rPr>
      </w:pPr>
      <w:r w:rsidRPr="00AC79E4">
        <w:rPr>
          <w:rFonts w:eastAsia="@Arial Unicode MS"/>
          <w:b/>
          <w:color w:val="auto"/>
          <w:szCs w:val="24"/>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ориентироваться в истории возникновения иудейской религиозной традиции, истории ее формирования в России;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lastRenderedPageBreak/>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излагать свое мнение по поводу значения религии, религиозной культуры в жизни людей и общества;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соотносить нравственные формы поведения с нормами иудейской религиозной морали;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1606A" w:rsidRPr="00AC79E4" w:rsidRDefault="0021606A" w:rsidP="0021606A">
      <w:pPr>
        <w:spacing w:after="0" w:line="240" w:lineRule="auto"/>
        <w:ind w:left="0" w:firstLine="0"/>
        <w:contextualSpacing/>
        <w:outlineLvl w:val="1"/>
        <w:rPr>
          <w:rFonts w:eastAsia="@Arial Unicode MS"/>
          <w:b/>
          <w:iCs/>
          <w:color w:val="auto"/>
          <w:szCs w:val="24"/>
        </w:rPr>
      </w:pPr>
      <w:r w:rsidRPr="00AC79E4">
        <w:rPr>
          <w:rFonts w:eastAsia="@Arial Unicode MS"/>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устанавливать взаимосвязь между содержанием иудейской культуры и поведением людей, общественными явлениями;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1606A" w:rsidRPr="00AC79E4" w:rsidRDefault="0021606A" w:rsidP="0021606A">
      <w:pPr>
        <w:spacing w:after="0" w:line="240" w:lineRule="auto"/>
        <w:ind w:left="0" w:firstLine="0"/>
        <w:contextualSpacing/>
        <w:outlineLvl w:val="1"/>
        <w:rPr>
          <w:b/>
          <w:color w:val="auto"/>
          <w:szCs w:val="24"/>
        </w:rPr>
      </w:pPr>
      <w:r w:rsidRPr="00AC79E4">
        <w:rPr>
          <w:b/>
          <w:color w:val="auto"/>
          <w:szCs w:val="24"/>
        </w:rPr>
        <w:t>Основы мировых религиозных культур</w:t>
      </w:r>
    </w:p>
    <w:p w:rsidR="0021606A" w:rsidRPr="00AC79E4" w:rsidRDefault="0021606A" w:rsidP="0021606A">
      <w:pPr>
        <w:spacing w:after="0" w:line="240" w:lineRule="auto"/>
        <w:ind w:left="0" w:firstLine="0"/>
        <w:contextualSpacing/>
        <w:outlineLvl w:val="1"/>
        <w:rPr>
          <w:rFonts w:eastAsia="@Arial Unicode MS"/>
          <w:b/>
          <w:color w:val="auto"/>
          <w:szCs w:val="24"/>
        </w:rPr>
      </w:pPr>
      <w:r w:rsidRPr="00AC79E4">
        <w:rPr>
          <w:rFonts w:eastAsia="@Arial Unicode MS"/>
          <w:b/>
          <w:color w:val="auto"/>
          <w:szCs w:val="24"/>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понимать значение традиционных религий, религиозных культур в жизни людей, семей, народов, российского общества, в истории России;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излагать свое мнение по поводу значения религии, религиозной культуры в жизни людей и общества;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соотносить нравственные формы поведения с нормами религиозной морали;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1606A" w:rsidRPr="00AC79E4" w:rsidRDefault="0021606A" w:rsidP="0021606A">
      <w:pPr>
        <w:spacing w:after="0" w:line="240" w:lineRule="auto"/>
        <w:ind w:left="0" w:firstLine="0"/>
        <w:contextualSpacing/>
        <w:outlineLvl w:val="1"/>
        <w:rPr>
          <w:rFonts w:eastAsia="@Arial Unicode MS"/>
          <w:b/>
          <w:iCs/>
          <w:color w:val="auto"/>
          <w:szCs w:val="24"/>
        </w:rPr>
      </w:pPr>
      <w:r w:rsidRPr="00AC79E4">
        <w:rPr>
          <w:rFonts w:eastAsia="@Arial Unicode MS"/>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i/>
          <w:color w:val="auto"/>
          <w:szCs w:val="24"/>
        </w:rPr>
        <w:t xml:space="preserve"> </w:t>
      </w:r>
      <w:r w:rsidRPr="00AC79E4">
        <w:rPr>
          <w:color w:val="auto"/>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устанавливать взаимосвязь между содержанием религиозной культуры и поведением людей, общественными явлениями;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1606A" w:rsidRPr="00AC79E4" w:rsidRDefault="0021606A" w:rsidP="0021606A">
      <w:pPr>
        <w:spacing w:after="0" w:line="240" w:lineRule="auto"/>
        <w:ind w:left="0" w:firstLine="0"/>
        <w:contextualSpacing/>
        <w:outlineLvl w:val="1"/>
        <w:rPr>
          <w:b/>
          <w:color w:val="auto"/>
          <w:szCs w:val="24"/>
        </w:rPr>
      </w:pPr>
      <w:r w:rsidRPr="00AC79E4">
        <w:rPr>
          <w:b/>
          <w:color w:val="auto"/>
          <w:szCs w:val="24"/>
        </w:rPr>
        <w:t>Основы светской этики</w:t>
      </w:r>
    </w:p>
    <w:p w:rsidR="0021606A" w:rsidRPr="00AC79E4" w:rsidRDefault="0021606A" w:rsidP="0021606A">
      <w:pPr>
        <w:spacing w:after="0" w:line="240" w:lineRule="auto"/>
        <w:ind w:left="0" w:firstLine="0"/>
        <w:contextualSpacing/>
        <w:outlineLvl w:val="1"/>
        <w:rPr>
          <w:rFonts w:eastAsia="@Arial Unicode MS"/>
          <w:b/>
          <w:color w:val="auto"/>
          <w:szCs w:val="24"/>
        </w:rPr>
      </w:pPr>
      <w:r w:rsidRPr="00AC79E4">
        <w:rPr>
          <w:rFonts w:eastAsia="@Arial Unicode MS"/>
          <w:b/>
          <w:color w:val="auto"/>
          <w:szCs w:val="24"/>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на примере российской светской этики понимать значение нравственных ценностей, идеалов в жизни людей, общества;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излагать свое мнение по поводу значения российской светской этики в жизни людей и общества;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lastRenderedPageBreak/>
        <w:t xml:space="preserve">соотносить нравственные формы поведения с нормами российской светской (гражданской) этики; </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1606A" w:rsidRPr="00AC79E4" w:rsidRDefault="0021606A" w:rsidP="0021606A">
      <w:pPr>
        <w:spacing w:after="0" w:line="240" w:lineRule="auto"/>
        <w:ind w:left="0" w:firstLine="0"/>
        <w:contextualSpacing/>
        <w:outlineLvl w:val="1"/>
        <w:rPr>
          <w:rFonts w:eastAsia="@Arial Unicode MS"/>
          <w:b/>
          <w:iCs/>
          <w:color w:val="auto"/>
          <w:szCs w:val="24"/>
        </w:rPr>
      </w:pPr>
      <w:r w:rsidRPr="00AC79E4">
        <w:rPr>
          <w:rFonts w:eastAsia="@Arial Unicode MS"/>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i/>
          <w:color w:val="auto"/>
          <w:szCs w:val="24"/>
        </w:rPr>
        <w:t xml:space="preserve"> </w:t>
      </w:r>
      <w:r w:rsidRPr="00AC79E4">
        <w:rPr>
          <w:color w:val="auto"/>
          <w:szCs w:val="24"/>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устанавливать взаимосвязь между содержанием российской светской этики и поведением людей, общественными явлениями;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1606A" w:rsidRPr="00AC79E4" w:rsidRDefault="0021606A" w:rsidP="0021606A">
      <w:pPr>
        <w:spacing w:after="0" w:line="240" w:lineRule="auto"/>
        <w:ind w:left="0" w:firstLine="680"/>
        <w:contextualSpacing/>
        <w:outlineLvl w:val="1"/>
        <w:rPr>
          <w:rFonts w:eastAsia="@Arial Unicode MS"/>
          <w:b/>
          <w:i/>
          <w:color w:val="auto"/>
          <w:szCs w:val="24"/>
        </w:rPr>
      </w:pPr>
      <w:r w:rsidRPr="00AC79E4">
        <w:rPr>
          <w:color w:val="auto"/>
          <w:szCs w:val="24"/>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21606A" w:rsidRPr="00AC79E4" w:rsidRDefault="0021606A" w:rsidP="0021606A">
      <w:pPr>
        <w:spacing w:after="0" w:line="240" w:lineRule="auto"/>
        <w:ind w:left="0" w:firstLine="0"/>
        <w:contextualSpacing/>
        <w:jc w:val="left"/>
        <w:outlineLvl w:val="1"/>
        <w:rPr>
          <w:rFonts w:eastAsia="@Arial Unicode MS"/>
          <w:b/>
          <w:i/>
          <w:color w:val="auto"/>
          <w:szCs w:val="24"/>
        </w:rPr>
      </w:pPr>
      <w:r w:rsidRPr="00AC79E4">
        <w:rPr>
          <w:rFonts w:eastAsia="@Arial Unicode MS"/>
          <w:b/>
          <w:color w:val="auto"/>
          <w:szCs w:val="24"/>
        </w:rPr>
        <w:t>Планируемые результаты и содержание образовательной области «Искусство» на уровне начального общего образования</w:t>
      </w:r>
    </w:p>
    <w:p w:rsidR="0021606A" w:rsidRPr="00AC79E4" w:rsidRDefault="0021606A" w:rsidP="0021606A">
      <w:pPr>
        <w:numPr>
          <w:ilvl w:val="1"/>
          <w:numId w:val="0"/>
        </w:numPr>
        <w:spacing w:after="0" w:line="240" w:lineRule="auto"/>
        <w:jc w:val="left"/>
        <w:rPr>
          <w:b/>
          <w:iCs/>
          <w:color w:val="auto"/>
          <w:spacing w:val="15"/>
          <w:szCs w:val="24"/>
          <w:lang w:val="x-none" w:eastAsia="en-US"/>
        </w:rPr>
      </w:pPr>
      <w:bookmarkStart w:id="3" w:name="_Toc288394066"/>
      <w:bookmarkStart w:id="4" w:name="_Toc288410533"/>
      <w:bookmarkStart w:id="5" w:name="_Toc288410662"/>
      <w:bookmarkStart w:id="6" w:name="_Toc424564309"/>
      <w:r w:rsidRPr="00AC79E4">
        <w:rPr>
          <w:b/>
          <w:iCs/>
          <w:color w:val="auto"/>
          <w:spacing w:val="15"/>
          <w:szCs w:val="24"/>
          <w:lang w:val="x-none" w:eastAsia="en-US"/>
        </w:rPr>
        <w:t>Изобразительное искусство</w:t>
      </w:r>
      <w:bookmarkEnd w:id="3"/>
      <w:bookmarkEnd w:id="4"/>
      <w:bookmarkEnd w:id="5"/>
      <w:bookmarkEnd w:id="6"/>
    </w:p>
    <w:p w:rsidR="0021606A" w:rsidRPr="00AC79E4" w:rsidRDefault="0021606A" w:rsidP="0021606A">
      <w:pPr>
        <w:tabs>
          <w:tab w:val="left" w:pos="142"/>
          <w:tab w:val="left" w:leader="dot" w:pos="624"/>
          <w:tab w:val="left" w:pos="709"/>
        </w:tabs>
        <w:spacing w:after="0" w:line="240" w:lineRule="auto"/>
        <w:ind w:left="0" w:firstLine="709"/>
        <w:rPr>
          <w:rFonts w:eastAsia="@Arial Unicode MS"/>
          <w:color w:val="auto"/>
          <w:szCs w:val="24"/>
        </w:rPr>
      </w:pPr>
      <w:r w:rsidRPr="00AC79E4">
        <w:rPr>
          <w:rFonts w:eastAsia="@Arial Unicode MS"/>
          <w:color w:val="auto"/>
          <w:szCs w:val="24"/>
        </w:rPr>
        <w:t>В результате изучения изобразительного искусства на уровне начального общего образования у обучающихся:</w:t>
      </w:r>
    </w:p>
    <w:p w:rsidR="0021606A" w:rsidRPr="00AC79E4" w:rsidRDefault="0021606A" w:rsidP="0021606A">
      <w:pPr>
        <w:tabs>
          <w:tab w:val="left" w:pos="142"/>
          <w:tab w:val="left" w:leader="dot" w:pos="624"/>
          <w:tab w:val="left" w:pos="709"/>
        </w:tabs>
        <w:spacing w:after="0" w:line="240" w:lineRule="auto"/>
        <w:ind w:left="0" w:firstLine="0"/>
        <w:contextualSpacing/>
        <w:rPr>
          <w:rFonts w:eastAsia="@Arial Unicode MS"/>
          <w:color w:val="auto"/>
          <w:szCs w:val="24"/>
          <w:lang w:val="x-none"/>
        </w:rPr>
      </w:pPr>
      <w:r w:rsidRPr="00AC79E4">
        <w:rPr>
          <w:rFonts w:eastAsia="@Arial Unicode MS"/>
          <w:color w:val="auto"/>
          <w:szCs w:val="24"/>
        </w:rPr>
        <w:t xml:space="preserve">- </w:t>
      </w:r>
      <w:r w:rsidRPr="00AC79E4">
        <w:rPr>
          <w:rFonts w:eastAsia="@Arial Unicode MS"/>
          <w:color w:val="auto"/>
          <w:szCs w:val="24"/>
          <w:lang w:val="x-none"/>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21606A" w:rsidRPr="00AC79E4" w:rsidRDefault="0021606A" w:rsidP="0021606A">
      <w:pPr>
        <w:tabs>
          <w:tab w:val="left" w:pos="142"/>
          <w:tab w:val="left" w:leader="dot" w:pos="624"/>
          <w:tab w:val="left" w:pos="709"/>
        </w:tabs>
        <w:spacing w:after="0" w:line="240" w:lineRule="auto"/>
        <w:ind w:left="0" w:firstLine="0"/>
        <w:contextualSpacing/>
        <w:rPr>
          <w:rFonts w:eastAsia="@Arial Unicode MS"/>
          <w:color w:val="auto"/>
          <w:szCs w:val="24"/>
          <w:lang w:val="x-none"/>
        </w:rPr>
      </w:pPr>
      <w:r w:rsidRPr="00AC79E4">
        <w:rPr>
          <w:rFonts w:eastAsia="@Arial Unicode MS"/>
          <w:color w:val="auto"/>
          <w:szCs w:val="24"/>
        </w:rPr>
        <w:t xml:space="preserve">- </w:t>
      </w:r>
      <w:r w:rsidRPr="00AC79E4">
        <w:rPr>
          <w:rFonts w:eastAsia="@Arial Unicode MS"/>
          <w:color w:val="auto"/>
          <w:szCs w:val="24"/>
          <w:lang w:val="x-none"/>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21606A" w:rsidRPr="00AC79E4" w:rsidRDefault="0021606A" w:rsidP="0021606A">
      <w:pPr>
        <w:tabs>
          <w:tab w:val="left" w:pos="142"/>
          <w:tab w:val="left" w:leader="dot" w:pos="624"/>
          <w:tab w:val="left" w:pos="709"/>
        </w:tabs>
        <w:spacing w:after="0" w:line="240" w:lineRule="auto"/>
        <w:ind w:left="0" w:firstLine="0"/>
        <w:contextualSpacing/>
        <w:rPr>
          <w:rFonts w:eastAsia="@Arial Unicode MS"/>
          <w:color w:val="auto"/>
          <w:szCs w:val="24"/>
          <w:lang w:val="x-none"/>
        </w:rPr>
      </w:pPr>
      <w:r w:rsidRPr="00AC79E4">
        <w:rPr>
          <w:rFonts w:eastAsia="@Arial Unicode MS"/>
          <w:color w:val="auto"/>
          <w:szCs w:val="24"/>
        </w:rPr>
        <w:t xml:space="preserve">- </w:t>
      </w:r>
      <w:r w:rsidRPr="00AC79E4">
        <w:rPr>
          <w:rFonts w:eastAsia="@Arial Unicode MS"/>
          <w:color w:val="auto"/>
          <w:szCs w:val="24"/>
          <w:lang w:val="x-none"/>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21606A" w:rsidRPr="00AC79E4" w:rsidRDefault="0021606A" w:rsidP="0021606A">
      <w:pPr>
        <w:tabs>
          <w:tab w:val="left" w:pos="142"/>
          <w:tab w:val="left" w:leader="dot" w:pos="624"/>
          <w:tab w:val="left" w:pos="709"/>
        </w:tabs>
        <w:spacing w:after="0" w:line="240" w:lineRule="auto"/>
        <w:ind w:left="0" w:firstLine="0"/>
        <w:contextualSpacing/>
        <w:rPr>
          <w:rFonts w:eastAsia="@Arial Unicode MS"/>
          <w:color w:val="auto"/>
          <w:szCs w:val="24"/>
          <w:lang w:val="x-none"/>
        </w:rPr>
      </w:pPr>
      <w:r w:rsidRPr="00AC79E4">
        <w:rPr>
          <w:rFonts w:eastAsia="@Arial Unicode MS"/>
          <w:color w:val="auto"/>
          <w:szCs w:val="24"/>
        </w:rPr>
        <w:t xml:space="preserve">- </w:t>
      </w:r>
      <w:r w:rsidRPr="00AC79E4">
        <w:rPr>
          <w:rFonts w:eastAsia="@Arial Unicode MS"/>
          <w:color w:val="auto"/>
          <w:szCs w:val="24"/>
          <w:lang w:val="x-none"/>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21606A" w:rsidRPr="00AC79E4" w:rsidRDefault="0021606A" w:rsidP="0021606A">
      <w:pPr>
        <w:tabs>
          <w:tab w:val="left" w:pos="142"/>
          <w:tab w:val="left" w:leader="dot" w:pos="624"/>
          <w:tab w:val="left" w:pos="709"/>
        </w:tabs>
        <w:spacing w:after="0" w:line="240" w:lineRule="auto"/>
        <w:ind w:left="0" w:firstLine="0"/>
        <w:contextualSpacing/>
        <w:rPr>
          <w:rFonts w:eastAsia="@Arial Unicode MS"/>
          <w:color w:val="auto"/>
          <w:szCs w:val="24"/>
          <w:lang w:val="x-none"/>
        </w:rPr>
      </w:pPr>
      <w:r w:rsidRPr="00AC79E4">
        <w:rPr>
          <w:rFonts w:eastAsia="@Arial Unicode MS"/>
          <w:color w:val="auto"/>
          <w:spacing w:val="-4"/>
          <w:szCs w:val="24"/>
        </w:rPr>
        <w:t xml:space="preserve">- </w:t>
      </w:r>
      <w:r w:rsidRPr="00AC79E4">
        <w:rPr>
          <w:rFonts w:eastAsia="@Arial Unicode MS"/>
          <w:color w:val="auto"/>
          <w:spacing w:val="-4"/>
          <w:szCs w:val="24"/>
          <w:lang w:val="x-none"/>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AC79E4">
        <w:rPr>
          <w:rFonts w:eastAsia="@Arial Unicode MS"/>
          <w:color w:val="auto"/>
          <w:szCs w:val="24"/>
          <w:lang w:val="x-none"/>
        </w:rPr>
        <w:t>;</w:t>
      </w:r>
    </w:p>
    <w:p w:rsidR="0021606A" w:rsidRPr="00AC79E4" w:rsidRDefault="0021606A" w:rsidP="0021606A">
      <w:pPr>
        <w:tabs>
          <w:tab w:val="left" w:pos="142"/>
          <w:tab w:val="left" w:leader="dot" w:pos="624"/>
          <w:tab w:val="left" w:pos="709"/>
        </w:tabs>
        <w:spacing w:after="0" w:line="240" w:lineRule="auto"/>
        <w:ind w:left="0" w:firstLine="0"/>
        <w:contextualSpacing/>
        <w:rPr>
          <w:rFonts w:eastAsia="@Arial Unicode MS"/>
          <w:color w:val="auto"/>
          <w:szCs w:val="24"/>
          <w:lang w:val="x-none"/>
        </w:rPr>
      </w:pPr>
      <w:r w:rsidRPr="00AC79E4">
        <w:rPr>
          <w:rFonts w:eastAsia="@Arial Unicode MS"/>
          <w:color w:val="auto"/>
          <w:szCs w:val="24"/>
        </w:rPr>
        <w:t xml:space="preserve">-    </w:t>
      </w:r>
      <w:r w:rsidRPr="00AC79E4">
        <w:rPr>
          <w:rFonts w:eastAsia="@Arial Unicode MS"/>
          <w:color w:val="auto"/>
          <w:szCs w:val="24"/>
          <w:lang w:val="x-none"/>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21606A" w:rsidRPr="00AC79E4" w:rsidRDefault="0021606A" w:rsidP="0021606A">
      <w:pPr>
        <w:tabs>
          <w:tab w:val="left" w:pos="142"/>
          <w:tab w:val="left" w:leader="dot" w:pos="624"/>
          <w:tab w:val="left" w:pos="709"/>
        </w:tabs>
        <w:spacing w:after="0" w:line="240" w:lineRule="auto"/>
        <w:ind w:left="0" w:firstLine="0"/>
        <w:rPr>
          <w:rFonts w:eastAsia="@Arial Unicode MS"/>
          <w:color w:val="auto"/>
          <w:szCs w:val="24"/>
        </w:rPr>
      </w:pPr>
      <w:r w:rsidRPr="00AC79E4">
        <w:rPr>
          <w:rFonts w:eastAsia="@Arial Unicode MS"/>
          <w:color w:val="auto"/>
          <w:szCs w:val="24"/>
        </w:rPr>
        <w:t>Обучающиеся:</w:t>
      </w:r>
    </w:p>
    <w:p w:rsidR="0021606A" w:rsidRPr="00AC79E4" w:rsidRDefault="0021606A" w:rsidP="0021606A">
      <w:pPr>
        <w:tabs>
          <w:tab w:val="left" w:pos="142"/>
          <w:tab w:val="left" w:leader="dot" w:pos="624"/>
          <w:tab w:val="left" w:pos="709"/>
        </w:tabs>
        <w:spacing w:after="0" w:line="240" w:lineRule="auto"/>
        <w:ind w:left="0" w:firstLine="0"/>
        <w:contextualSpacing/>
        <w:rPr>
          <w:rFonts w:eastAsia="@Arial Unicode MS"/>
          <w:color w:val="auto"/>
          <w:szCs w:val="24"/>
          <w:lang w:val="x-none"/>
        </w:rPr>
      </w:pPr>
      <w:r w:rsidRPr="00AC79E4">
        <w:rPr>
          <w:rFonts w:eastAsia="@Arial Unicode MS"/>
          <w:color w:val="auto"/>
          <w:szCs w:val="24"/>
        </w:rPr>
        <w:t xml:space="preserve">- </w:t>
      </w:r>
      <w:r w:rsidRPr="00AC79E4">
        <w:rPr>
          <w:rFonts w:eastAsia="@Arial Unicode MS"/>
          <w:color w:val="auto"/>
          <w:szCs w:val="24"/>
          <w:lang w:val="x-none"/>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21606A" w:rsidRPr="00AC79E4" w:rsidRDefault="0021606A" w:rsidP="0021606A">
      <w:pPr>
        <w:tabs>
          <w:tab w:val="left" w:pos="142"/>
          <w:tab w:val="left" w:leader="dot" w:pos="624"/>
          <w:tab w:val="left" w:pos="709"/>
        </w:tabs>
        <w:spacing w:after="0" w:line="240" w:lineRule="auto"/>
        <w:ind w:left="0" w:firstLine="0"/>
        <w:contextualSpacing/>
        <w:rPr>
          <w:rFonts w:eastAsia="@Arial Unicode MS"/>
          <w:color w:val="auto"/>
          <w:szCs w:val="24"/>
          <w:lang w:val="x-none"/>
        </w:rPr>
      </w:pPr>
      <w:r w:rsidRPr="00AC79E4">
        <w:rPr>
          <w:rFonts w:eastAsia="@Arial Unicode MS"/>
          <w:color w:val="auto"/>
          <w:szCs w:val="24"/>
        </w:rPr>
        <w:t xml:space="preserve">- </w:t>
      </w:r>
      <w:r w:rsidRPr="00AC79E4">
        <w:rPr>
          <w:rFonts w:eastAsia="@Arial Unicode MS"/>
          <w:color w:val="auto"/>
          <w:szCs w:val="24"/>
          <w:lang w:val="x-none"/>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21606A" w:rsidRPr="00AC79E4" w:rsidRDefault="0021606A" w:rsidP="0021606A">
      <w:pPr>
        <w:widowControl w:val="0"/>
        <w:tabs>
          <w:tab w:val="left" w:pos="142"/>
          <w:tab w:val="left" w:leader="dot" w:pos="624"/>
          <w:tab w:val="left" w:pos="709"/>
        </w:tabs>
        <w:spacing w:after="0" w:line="240" w:lineRule="auto"/>
        <w:ind w:left="0" w:firstLine="0"/>
        <w:contextualSpacing/>
        <w:rPr>
          <w:rFonts w:eastAsia="@Arial Unicode MS"/>
          <w:color w:val="auto"/>
          <w:szCs w:val="24"/>
          <w:lang w:val="x-none"/>
        </w:rPr>
      </w:pPr>
      <w:r w:rsidRPr="00AC79E4">
        <w:rPr>
          <w:rFonts w:eastAsia="@Arial Unicode MS"/>
          <w:color w:val="auto"/>
          <w:szCs w:val="24"/>
        </w:rPr>
        <w:t xml:space="preserve">- </w:t>
      </w:r>
      <w:r w:rsidRPr="00AC79E4">
        <w:rPr>
          <w:rFonts w:eastAsia="@Arial Unicode MS"/>
          <w:color w:val="auto"/>
          <w:szCs w:val="24"/>
          <w:lang w:val="x-none"/>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w:t>
      </w:r>
      <w:r w:rsidRPr="00AC79E4">
        <w:rPr>
          <w:rFonts w:eastAsia="@Arial Unicode MS"/>
          <w:color w:val="auto"/>
          <w:szCs w:val="24"/>
          <w:lang w:val="x-none"/>
        </w:rPr>
        <w:lastRenderedPageBreak/>
        <w:t>использования в творчестве различных ИКТ-средств;</w:t>
      </w:r>
    </w:p>
    <w:p w:rsidR="0021606A" w:rsidRPr="00AC79E4" w:rsidRDefault="0021606A" w:rsidP="0021606A">
      <w:pPr>
        <w:widowControl w:val="0"/>
        <w:tabs>
          <w:tab w:val="left" w:pos="142"/>
          <w:tab w:val="left" w:leader="dot" w:pos="624"/>
          <w:tab w:val="left" w:pos="709"/>
        </w:tabs>
        <w:spacing w:after="0" w:line="240" w:lineRule="auto"/>
        <w:ind w:left="0" w:firstLine="0"/>
        <w:contextualSpacing/>
        <w:rPr>
          <w:rFonts w:eastAsia="@Arial Unicode MS"/>
          <w:color w:val="auto"/>
          <w:szCs w:val="24"/>
          <w:lang w:val="x-none"/>
        </w:rPr>
      </w:pPr>
      <w:r w:rsidRPr="00AC79E4">
        <w:rPr>
          <w:rFonts w:eastAsia="@Arial Unicode MS"/>
          <w:color w:val="auto"/>
          <w:szCs w:val="24"/>
        </w:rPr>
        <w:t xml:space="preserve">- </w:t>
      </w:r>
      <w:r w:rsidRPr="00AC79E4">
        <w:rPr>
          <w:rFonts w:eastAsia="@Arial Unicode MS"/>
          <w:color w:val="auto"/>
          <w:szCs w:val="24"/>
          <w:lang w:val="x-none"/>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21606A" w:rsidRPr="00AC79E4" w:rsidRDefault="0021606A" w:rsidP="0021606A">
      <w:pPr>
        <w:widowControl w:val="0"/>
        <w:tabs>
          <w:tab w:val="left" w:pos="142"/>
          <w:tab w:val="left" w:leader="dot" w:pos="624"/>
          <w:tab w:val="left" w:pos="709"/>
        </w:tabs>
        <w:autoSpaceDE w:val="0"/>
        <w:autoSpaceDN w:val="0"/>
        <w:adjustRightInd w:val="0"/>
        <w:spacing w:after="0" w:line="240" w:lineRule="auto"/>
        <w:ind w:left="0" w:firstLine="0"/>
        <w:rPr>
          <w:rFonts w:eastAsia="@Arial Unicode MS"/>
          <w:color w:val="auto"/>
          <w:szCs w:val="24"/>
        </w:rPr>
      </w:pPr>
      <w:r w:rsidRPr="00AC79E4">
        <w:rPr>
          <w:rFonts w:eastAsia="@Arial Unicode MS"/>
          <w:color w:val="auto"/>
          <w:szCs w:val="24"/>
        </w:rPr>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21606A" w:rsidRPr="00AC79E4" w:rsidRDefault="0021606A" w:rsidP="0021606A">
      <w:pPr>
        <w:keepNext/>
        <w:autoSpaceDE w:val="0"/>
        <w:autoSpaceDN w:val="0"/>
        <w:adjustRightInd w:val="0"/>
        <w:spacing w:after="0" w:line="240" w:lineRule="auto"/>
        <w:ind w:left="0" w:firstLine="0"/>
        <w:textAlignment w:val="center"/>
        <w:rPr>
          <w:b/>
          <w:iCs/>
          <w:color w:val="auto"/>
          <w:szCs w:val="24"/>
        </w:rPr>
      </w:pPr>
      <w:r w:rsidRPr="00AC79E4">
        <w:rPr>
          <w:b/>
          <w:iCs/>
          <w:color w:val="auto"/>
          <w:szCs w:val="24"/>
        </w:rPr>
        <w:t>Восприятие искусства и виды художественной деятельности</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различать основные виды художественной деятельности </w:t>
      </w:r>
      <w:r w:rsidRPr="00AC79E4">
        <w:rPr>
          <w:color w:val="auto"/>
          <w:szCs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различать основные виды и жанры пластических ис</w:t>
      </w:r>
      <w:r w:rsidRPr="00AC79E4">
        <w:rPr>
          <w:color w:val="auto"/>
          <w:szCs w:val="24"/>
        </w:rPr>
        <w:t>кусств, понимать их специфику;</w:t>
      </w:r>
    </w:p>
    <w:p w:rsidR="0021606A" w:rsidRPr="00AC79E4" w:rsidRDefault="0021606A" w:rsidP="0021606A">
      <w:pPr>
        <w:spacing w:after="0" w:line="240" w:lineRule="auto"/>
        <w:ind w:left="0" w:firstLine="680"/>
        <w:contextualSpacing/>
        <w:outlineLvl w:val="1"/>
        <w:rPr>
          <w:color w:val="auto"/>
          <w:spacing w:val="-2"/>
          <w:szCs w:val="24"/>
        </w:rPr>
      </w:pPr>
      <w:r w:rsidRPr="00AC79E4">
        <w:rPr>
          <w:color w:val="auto"/>
          <w:spacing w:val="-2"/>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AC79E4">
        <w:rPr>
          <w:color w:val="auto"/>
          <w:szCs w:val="24"/>
        </w:rPr>
        <w:t> </w:t>
      </w:r>
      <w:r w:rsidRPr="00AC79E4">
        <w:rPr>
          <w:color w:val="auto"/>
          <w:szCs w:val="24"/>
        </w:rPr>
        <w:t>т.</w:t>
      </w:r>
      <w:r w:rsidRPr="00AC79E4">
        <w:rPr>
          <w:color w:val="auto"/>
          <w:szCs w:val="24"/>
        </w:rPr>
        <w:t> </w:t>
      </w:r>
      <w:r w:rsidRPr="00AC79E4">
        <w:rPr>
          <w:color w:val="auto"/>
          <w:szCs w:val="24"/>
        </w:rPr>
        <w:t>д.) окружающего мира и жизненных явлений;</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приводить примеры ведущих художественных музеев Рос</w:t>
      </w:r>
      <w:r w:rsidRPr="00AC79E4">
        <w:rPr>
          <w:color w:val="auto"/>
          <w:szCs w:val="24"/>
        </w:rPr>
        <w:t>сии и художественных музеев своего региона, показывать на примерах их роль и назначение.</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4"/>
          <w:szCs w:val="24"/>
        </w:rPr>
        <w:t xml:space="preserve">воспринимать произведения изобразительного искусства; </w:t>
      </w:r>
      <w:r w:rsidRPr="00AC79E4">
        <w:rPr>
          <w:color w:val="auto"/>
          <w:szCs w:val="24"/>
        </w:rPr>
        <w:t>участвовать в обсуждении их содержания и выразительных средств; различать сюжет и содержание в знакомых произведениях;</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видеть проявления прекрасного в произведениях искусства (картины, архитектура, скульптура и</w:t>
      </w:r>
      <w:r w:rsidRPr="00AC79E4">
        <w:rPr>
          <w:iCs/>
          <w:color w:val="auto"/>
          <w:szCs w:val="24"/>
        </w:rPr>
        <w:t> </w:t>
      </w:r>
      <w:r w:rsidRPr="00AC79E4">
        <w:rPr>
          <w:color w:val="auto"/>
          <w:szCs w:val="24"/>
        </w:rPr>
        <w:t>т.</w:t>
      </w:r>
      <w:r w:rsidRPr="00AC79E4">
        <w:rPr>
          <w:iCs/>
          <w:color w:val="auto"/>
          <w:szCs w:val="24"/>
        </w:rPr>
        <w:t> </w:t>
      </w:r>
      <w:r w:rsidRPr="00AC79E4">
        <w:rPr>
          <w:color w:val="auto"/>
          <w:szCs w:val="24"/>
        </w:rPr>
        <w:t>д.), в природе, на улице, в быту;</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Азбука искусства. Как говорит искусство?</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создавать простые композиции на заданную тему на плоскости и в пространстве;</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использовать выразительные средства изобразительного искусства: композицию, форму, ритм, линию, цвет, объем, </w:t>
      </w:r>
      <w:r w:rsidRPr="00AC79E4">
        <w:rPr>
          <w:color w:val="auto"/>
          <w:szCs w:val="24"/>
        </w:rPr>
        <w:t>фактуру; различные художественные материалы для воплощения собственного художественно­творческого замысла;</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различать основные и составные, теплые и холодные </w:t>
      </w:r>
      <w:r w:rsidRPr="00AC79E4">
        <w:rPr>
          <w:color w:val="auto"/>
          <w:szCs w:val="24"/>
        </w:rPr>
        <w:t xml:space="preserve">цвета; изменять их эмоциональную напряженность с помощью смешивания с белой и черной красками; использовать </w:t>
      </w:r>
      <w:r w:rsidRPr="00AC79E4">
        <w:rPr>
          <w:color w:val="auto"/>
          <w:spacing w:val="2"/>
          <w:szCs w:val="24"/>
        </w:rPr>
        <w:t xml:space="preserve">их для передачи художественного замысла в собственной </w:t>
      </w:r>
      <w:r w:rsidRPr="00AC79E4">
        <w:rPr>
          <w:color w:val="auto"/>
          <w:szCs w:val="24"/>
        </w:rPr>
        <w:t>учебно­творческой деятельности;</w:t>
      </w:r>
    </w:p>
    <w:p w:rsidR="0021606A" w:rsidRPr="00AC79E4" w:rsidRDefault="0021606A" w:rsidP="0021606A">
      <w:pPr>
        <w:spacing w:after="0" w:line="240" w:lineRule="auto"/>
        <w:ind w:left="0" w:firstLine="680"/>
        <w:contextualSpacing/>
        <w:outlineLvl w:val="1"/>
        <w:rPr>
          <w:color w:val="auto"/>
          <w:spacing w:val="-2"/>
          <w:szCs w:val="24"/>
        </w:rPr>
      </w:pPr>
      <w:r w:rsidRPr="00AC79E4">
        <w:rPr>
          <w:color w:val="auto"/>
          <w:spacing w:val="2"/>
          <w:szCs w:val="24"/>
        </w:rPr>
        <w:t xml:space="preserve">создавать средствами живописи, графики, скульптуры, </w:t>
      </w:r>
      <w:r w:rsidRPr="00AC79E4">
        <w:rPr>
          <w:color w:val="auto"/>
          <w:szCs w:val="24"/>
        </w:rPr>
        <w:t>декоративно­прикладного искусства образ человека: переда</w:t>
      </w:r>
      <w:r w:rsidRPr="00AC79E4">
        <w:rPr>
          <w:color w:val="auto"/>
          <w:spacing w:val="-2"/>
          <w:szCs w:val="24"/>
        </w:rPr>
        <w:t>вать на плоскости и в объеме пропорции лица, фигуры; передавать характерные черты внешнего облика, одежды, украшений человека;</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4"/>
          <w:szCs w:val="24"/>
        </w:rPr>
        <w:t>наблюдать, сравнивать, сопоставлять и анализировать про</w:t>
      </w:r>
      <w:r w:rsidRPr="00AC79E4">
        <w:rPr>
          <w:color w:val="auto"/>
          <w:spacing w:val="2"/>
          <w:szCs w:val="24"/>
        </w:rPr>
        <w:t>странственную форму предмета; изображать предметы раз</w:t>
      </w:r>
      <w:r w:rsidRPr="00AC79E4">
        <w:rPr>
          <w:color w:val="auto"/>
          <w:szCs w:val="24"/>
        </w:rPr>
        <w:t xml:space="preserve">личной формы; использовать простые формы для создания </w:t>
      </w:r>
      <w:r w:rsidRPr="00AC79E4">
        <w:rPr>
          <w:color w:val="auto"/>
          <w:spacing w:val="2"/>
          <w:szCs w:val="24"/>
        </w:rPr>
        <w:t xml:space="preserve">выразительных образов в живописи, скульптуре, графике, </w:t>
      </w:r>
      <w:r w:rsidRPr="00AC79E4">
        <w:rPr>
          <w:color w:val="auto"/>
          <w:szCs w:val="24"/>
        </w:rPr>
        <w:t>художественном конструировании;</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4"/>
          <w:szCs w:val="24"/>
        </w:rPr>
        <w:t>использовать декоративные элементы, геометрические, рас</w:t>
      </w:r>
      <w:r w:rsidRPr="00AC79E4">
        <w:rPr>
          <w:color w:val="auto"/>
          <w:szCs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sidR="004769F9" w:rsidRPr="00AC79E4">
        <w:rPr>
          <w:color w:val="auto"/>
          <w:szCs w:val="24"/>
        </w:rPr>
        <w:t xml:space="preserve"> </w:t>
      </w:r>
      <w:r w:rsidRPr="00AC79E4">
        <w:rPr>
          <w:color w:val="auto"/>
          <w:szCs w:val="24"/>
        </w:rPr>
        <w:t>­</w:t>
      </w:r>
      <w:r w:rsidR="004769F9" w:rsidRPr="00AC79E4">
        <w:rPr>
          <w:color w:val="auto"/>
          <w:szCs w:val="24"/>
        </w:rPr>
        <w:t xml:space="preserve"> </w:t>
      </w:r>
      <w:r w:rsidRPr="00AC79E4">
        <w:rPr>
          <w:color w:val="auto"/>
          <w:szCs w:val="24"/>
        </w:rPr>
        <w:t>творческой деятельности специфику стилистики произведений народных художественных промыслов в России (с учетом местных условий).</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пользоваться средствами выразительности языка жи</w:t>
      </w:r>
      <w:r w:rsidRPr="00AC79E4">
        <w:rPr>
          <w:color w:val="auto"/>
          <w:spacing w:val="-2"/>
          <w:szCs w:val="24"/>
        </w:rPr>
        <w:t>вописи, графики, скульптуры, декоративно</w:t>
      </w:r>
      <w:r w:rsidR="004769F9" w:rsidRPr="00AC79E4">
        <w:rPr>
          <w:color w:val="auto"/>
          <w:spacing w:val="-2"/>
          <w:szCs w:val="24"/>
        </w:rPr>
        <w:t xml:space="preserve"> </w:t>
      </w:r>
      <w:r w:rsidRPr="00AC79E4">
        <w:rPr>
          <w:color w:val="auto"/>
          <w:spacing w:val="-2"/>
          <w:szCs w:val="24"/>
        </w:rPr>
        <w:t>­</w:t>
      </w:r>
      <w:r w:rsidR="004769F9" w:rsidRPr="00AC79E4">
        <w:rPr>
          <w:color w:val="auto"/>
          <w:spacing w:val="-2"/>
          <w:szCs w:val="24"/>
        </w:rPr>
        <w:t xml:space="preserve"> </w:t>
      </w:r>
      <w:r w:rsidRPr="00AC79E4">
        <w:rPr>
          <w:color w:val="auto"/>
          <w:spacing w:val="-2"/>
          <w:szCs w:val="24"/>
        </w:rPr>
        <w:t xml:space="preserve">прикладного </w:t>
      </w:r>
      <w:r w:rsidRPr="00AC79E4">
        <w:rPr>
          <w:color w:val="auto"/>
          <w:szCs w:val="24"/>
        </w:rPr>
        <w:t xml:space="preserve">искусства, художественного конструирования в собственной </w:t>
      </w:r>
      <w:r w:rsidRPr="00AC79E4">
        <w:rPr>
          <w:color w:val="auto"/>
          <w:spacing w:val="-2"/>
          <w:szCs w:val="24"/>
        </w:rPr>
        <w:t>художественно</w:t>
      </w:r>
      <w:r w:rsidR="004769F9" w:rsidRPr="00AC79E4">
        <w:rPr>
          <w:color w:val="auto"/>
          <w:spacing w:val="-2"/>
          <w:szCs w:val="24"/>
        </w:rPr>
        <w:t xml:space="preserve"> </w:t>
      </w:r>
      <w:r w:rsidRPr="00AC79E4">
        <w:rPr>
          <w:color w:val="auto"/>
          <w:spacing w:val="-2"/>
          <w:szCs w:val="24"/>
        </w:rPr>
        <w:t>­</w:t>
      </w:r>
      <w:r w:rsidR="004769F9" w:rsidRPr="00AC79E4">
        <w:rPr>
          <w:color w:val="auto"/>
          <w:spacing w:val="-2"/>
          <w:szCs w:val="24"/>
        </w:rPr>
        <w:t xml:space="preserve"> </w:t>
      </w:r>
      <w:r w:rsidRPr="00AC79E4">
        <w:rPr>
          <w:color w:val="auto"/>
          <w:spacing w:val="-2"/>
          <w:szCs w:val="24"/>
        </w:rPr>
        <w:t>творческой деятельности; передавать раз</w:t>
      </w:r>
      <w:r w:rsidRPr="00AC79E4">
        <w:rPr>
          <w:color w:val="auto"/>
          <w:szCs w:val="24"/>
        </w:rPr>
        <w:t>нообразные эмоциональные состояния, используя различные оттенки цвета, при создании живописных композиций на заданные темы;</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lastRenderedPageBreak/>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выполнять простые рисунки и орнаментальные композиции, используя язык компьютерной графики в программе Paint.</w:t>
      </w:r>
    </w:p>
    <w:p w:rsidR="0021606A" w:rsidRPr="00AC79E4" w:rsidRDefault="0021606A" w:rsidP="0021606A">
      <w:pPr>
        <w:keepNext/>
        <w:autoSpaceDE w:val="0"/>
        <w:autoSpaceDN w:val="0"/>
        <w:adjustRightInd w:val="0"/>
        <w:spacing w:after="0" w:line="240" w:lineRule="auto"/>
        <w:ind w:left="0" w:firstLine="0"/>
        <w:textAlignment w:val="center"/>
        <w:rPr>
          <w:b/>
          <w:iCs/>
          <w:color w:val="auto"/>
          <w:szCs w:val="24"/>
        </w:rPr>
      </w:pPr>
      <w:r w:rsidRPr="00AC79E4">
        <w:rPr>
          <w:b/>
          <w:iCs/>
          <w:color w:val="auto"/>
          <w:szCs w:val="24"/>
        </w:rPr>
        <w:t>Значимые темы искусства.</w:t>
      </w:r>
      <w:r w:rsidRPr="00AC79E4">
        <w:rPr>
          <w:b/>
          <w:iCs/>
          <w:color w:val="auto"/>
          <w:szCs w:val="24"/>
        </w:rPr>
        <w:br/>
        <w:t>О чем говорит искусство?</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осознавать значимые темы искусства и отражать их в собственной художественно</w:t>
      </w:r>
      <w:r w:rsidR="004769F9" w:rsidRPr="00AC79E4">
        <w:rPr>
          <w:color w:val="auto"/>
          <w:szCs w:val="24"/>
        </w:rPr>
        <w:t xml:space="preserve"> </w:t>
      </w:r>
      <w:r w:rsidRPr="00AC79E4">
        <w:rPr>
          <w:color w:val="auto"/>
          <w:szCs w:val="24"/>
        </w:rPr>
        <w:t>­</w:t>
      </w:r>
      <w:r w:rsidR="004769F9" w:rsidRPr="00AC79E4">
        <w:rPr>
          <w:color w:val="auto"/>
          <w:szCs w:val="24"/>
        </w:rPr>
        <w:t xml:space="preserve"> </w:t>
      </w:r>
      <w:r w:rsidRPr="00AC79E4">
        <w:rPr>
          <w:color w:val="auto"/>
          <w:szCs w:val="24"/>
        </w:rPr>
        <w:t>творческой деятельности;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AC79E4">
        <w:rPr>
          <w:color w:val="auto"/>
          <w:szCs w:val="24"/>
        </w:rPr>
        <w:t> </w:t>
      </w:r>
      <w:r w:rsidRPr="00AC79E4">
        <w:rPr>
          <w:color w:val="auto"/>
          <w:szCs w:val="24"/>
        </w:rPr>
        <w:t>т.</w:t>
      </w:r>
      <w:r w:rsidRPr="00AC79E4">
        <w:rPr>
          <w:color w:val="auto"/>
          <w:szCs w:val="24"/>
        </w:rPr>
        <w:t> </w:t>
      </w:r>
      <w:r w:rsidRPr="00AC79E4">
        <w:rPr>
          <w:color w:val="auto"/>
          <w:szCs w:val="24"/>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видеть, чувствовать и изображать красоту и раз</w:t>
      </w:r>
      <w:r w:rsidRPr="00AC79E4">
        <w:rPr>
          <w:color w:val="auto"/>
          <w:szCs w:val="24"/>
        </w:rPr>
        <w:t>нообразие природы, человека, зданий, предметов;</w:t>
      </w:r>
    </w:p>
    <w:p w:rsidR="0021606A" w:rsidRPr="00AC79E4" w:rsidRDefault="0021606A" w:rsidP="0021606A">
      <w:pPr>
        <w:spacing w:after="0" w:line="240" w:lineRule="auto"/>
        <w:ind w:left="0" w:firstLine="680"/>
        <w:contextualSpacing/>
        <w:outlineLvl w:val="1"/>
        <w:rPr>
          <w:color w:val="auto"/>
          <w:spacing w:val="2"/>
          <w:szCs w:val="24"/>
        </w:rPr>
      </w:pPr>
      <w:r w:rsidRPr="00AC79E4">
        <w:rPr>
          <w:color w:val="auto"/>
          <w:spacing w:val="4"/>
          <w:szCs w:val="24"/>
        </w:rPr>
        <w:t xml:space="preserve">понимать и передавать в художественной работе </w:t>
      </w:r>
      <w:r w:rsidRPr="00AC79E4">
        <w:rPr>
          <w:color w:val="auto"/>
          <w:spacing w:val="2"/>
          <w:szCs w:val="24"/>
        </w:rPr>
        <w:t>разницу представлений о красоте человека в разных культурах мира; проявлять терпимость к другим вкусам и мнениям;</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изображать пейзажи, натюрморты, портреты, вы</w:t>
      </w:r>
      <w:r w:rsidRPr="00AC79E4">
        <w:rPr>
          <w:color w:val="auto"/>
          <w:szCs w:val="24"/>
        </w:rPr>
        <w:t>ражая свое отношение к ним;</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изображать многофигурные композиции на значимые жизненные темы и участвовать в коллективных работах на эти темы.</w:t>
      </w:r>
    </w:p>
    <w:p w:rsidR="0021606A" w:rsidRPr="00AC79E4" w:rsidRDefault="0021606A" w:rsidP="0021606A">
      <w:pPr>
        <w:spacing w:after="0" w:line="240" w:lineRule="auto"/>
        <w:ind w:left="0" w:firstLine="0"/>
        <w:contextualSpacing/>
        <w:outlineLvl w:val="1"/>
        <w:rPr>
          <w:i/>
          <w:color w:val="auto"/>
          <w:szCs w:val="24"/>
        </w:rPr>
      </w:pPr>
    </w:p>
    <w:p w:rsidR="0021606A" w:rsidRPr="00AC79E4" w:rsidRDefault="0021606A" w:rsidP="0021606A">
      <w:pPr>
        <w:numPr>
          <w:ilvl w:val="1"/>
          <w:numId w:val="0"/>
        </w:numPr>
        <w:spacing w:after="0" w:line="240" w:lineRule="auto"/>
        <w:jc w:val="left"/>
        <w:rPr>
          <w:b/>
          <w:iCs/>
          <w:color w:val="auto"/>
          <w:spacing w:val="15"/>
          <w:szCs w:val="24"/>
          <w:lang w:val="x-none" w:eastAsia="en-US"/>
        </w:rPr>
      </w:pPr>
      <w:bookmarkStart w:id="7" w:name="_Toc288394067"/>
      <w:bookmarkStart w:id="8" w:name="_Toc288410534"/>
      <w:bookmarkStart w:id="9" w:name="_Toc288410663"/>
      <w:bookmarkStart w:id="10" w:name="_Toc424564310"/>
      <w:r w:rsidRPr="00AC79E4">
        <w:rPr>
          <w:b/>
          <w:iCs/>
          <w:color w:val="auto"/>
          <w:spacing w:val="15"/>
          <w:szCs w:val="24"/>
          <w:lang w:val="x-none" w:eastAsia="en-US"/>
        </w:rPr>
        <w:t>Музыка</w:t>
      </w:r>
      <w:bookmarkEnd w:id="7"/>
      <w:bookmarkEnd w:id="8"/>
      <w:bookmarkEnd w:id="9"/>
      <w:bookmarkEnd w:id="10"/>
    </w:p>
    <w:p w:rsidR="0021606A" w:rsidRPr="00AC79E4" w:rsidRDefault="0021606A" w:rsidP="0021606A">
      <w:pPr>
        <w:spacing w:after="0" w:line="240" w:lineRule="auto"/>
        <w:ind w:left="0" w:firstLine="709"/>
        <w:contextualSpacing/>
        <w:rPr>
          <w:color w:val="auto"/>
          <w:szCs w:val="24"/>
        </w:rPr>
      </w:pPr>
      <w:r w:rsidRPr="00AC79E4">
        <w:rPr>
          <w:color w:val="auto"/>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21606A" w:rsidRPr="00AC79E4" w:rsidRDefault="0021606A" w:rsidP="0021606A">
      <w:pPr>
        <w:tabs>
          <w:tab w:val="left" w:pos="955"/>
        </w:tabs>
        <w:autoSpaceDE w:val="0"/>
        <w:autoSpaceDN w:val="0"/>
        <w:adjustRightInd w:val="0"/>
        <w:spacing w:after="0" w:line="240" w:lineRule="auto"/>
        <w:ind w:left="0" w:firstLine="709"/>
        <w:rPr>
          <w:color w:val="auto"/>
          <w:szCs w:val="24"/>
        </w:rPr>
      </w:pPr>
      <w:r w:rsidRPr="00AC79E4">
        <w:rPr>
          <w:color w:val="auto"/>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AC79E4">
        <w:rPr>
          <w:color w:val="auto"/>
          <w:szCs w:val="24"/>
          <w:lang w:val="en-US"/>
        </w:rPr>
        <w:t> </w:t>
      </w:r>
      <w:r w:rsidRPr="00AC79E4">
        <w:rPr>
          <w:color w:val="auto"/>
          <w:szCs w:val="24"/>
        </w:rPr>
        <w:t>процессе приобретения</w:t>
      </w:r>
      <w:r w:rsidR="00D16BDD" w:rsidRPr="00AC79E4">
        <w:rPr>
          <w:color w:val="auto"/>
          <w:szCs w:val="24"/>
        </w:rPr>
        <w:t xml:space="preserve"> </w:t>
      </w:r>
      <w:r w:rsidRPr="00AC79E4">
        <w:rPr>
          <w:color w:val="auto"/>
          <w:szCs w:val="24"/>
        </w:rPr>
        <w:t xml:space="preserve">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21606A" w:rsidRPr="00AC79E4" w:rsidRDefault="0021606A" w:rsidP="0021606A">
      <w:pPr>
        <w:spacing w:after="0" w:line="240" w:lineRule="auto"/>
        <w:ind w:left="0" w:firstLine="709"/>
        <w:rPr>
          <w:color w:val="auto"/>
          <w:szCs w:val="24"/>
        </w:rPr>
      </w:pPr>
      <w:r w:rsidRPr="00AC79E4">
        <w:rPr>
          <w:color w:val="auto"/>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21606A" w:rsidRPr="00AC79E4" w:rsidRDefault="0021606A" w:rsidP="0021606A">
      <w:pPr>
        <w:spacing w:after="0" w:line="240" w:lineRule="auto"/>
        <w:ind w:left="0" w:firstLine="709"/>
        <w:rPr>
          <w:color w:val="auto"/>
          <w:szCs w:val="24"/>
        </w:rPr>
      </w:pPr>
      <w:r w:rsidRPr="00AC79E4">
        <w:rPr>
          <w:color w:val="auto"/>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w:t>
      </w:r>
      <w:r w:rsidRPr="00AC79E4">
        <w:rPr>
          <w:color w:val="auto"/>
          <w:szCs w:val="24"/>
        </w:rPr>
        <w:lastRenderedPageBreak/>
        <w:t xml:space="preserve">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21606A" w:rsidRPr="00AC79E4" w:rsidRDefault="0021606A" w:rsidP="0021606A">
      <w:pPr>
        <w:widowControl w:val="0"/>
        <w:suppressLineNumbers/>
        <w:suppressAutoHyphens/>
        <w:autoSpaceDN w:val="0"/>
        <w:spacing w:after="0" w:line="240" w:lineRule="auto"/>
        <w:ind w:left="0" w:firstLine="709"/>
        <w:rPr>
          <w:rFonts w:eastAsia="Calibri"/>
          <w:b/>
          <w:i/>
          <w:color w:val="auto"/>
          <w:kern w:val="3"/>
          <w:szCs w:val="24"/>
          <w:lang w:eastAsia="zh-CN" w:bidi="hi-IN"/>
        </w:rPr>
      </w:pPr>
      <w:r w:rsidRPr="00AC79E4">
        <w:rPr>
          <w:rFonts w:eastAsia="Calibri"/>
          <w:b/>
          <w:i/>
          <w:color w:val="auto"/>
          <w:kern w:val="3"/>
          <w:szCs w:val="24"/>
          <w:lang w:eastAsia="zh-CN" w:bidi="hi-IN"/>
        </w:rPr>
        <w:t xml:space="preserve">Предметные результаты </w:t>
      </w:r>
      <w:r w:rsidRPr="00AC79E4">
        <w:rPr>
          <w:rFonts w:eastAsia="Calibri"/>
          <w:color w:val="auto"/>
          <w:kern w:val="3"/>
          <w:szCs w:val="24"/>
          <w:lang w:eastAsia="zh-CN" w:bidi="hi-IN"/>
        </w:rPr>
        <w:t>освоения программы должны отражать:</w:t>
      </w:r>
    </w:p>
    <w:p w:rsidR="0021606A" w:rsidRPr="00AC79E4" w:rsidRDefault="0021606A" w:rsidP="0021606A">
      <w:pPr>
        <w:autoSpaceDE w:val="0"/>
        <w:autoSpaceDN w:val="0"/>
        <w:adjustRightInd w:val="0"/>
        <w:spacing w:after="0" w:line="240" w:lineRule="auto"/>
        <w:ind w:left="0" w:firstLine="709"/>
        <w:rPr>
          <w:color w:val="auto"/>
          <w:szCs w:val="24"/>
        </w:rPr>
      </w:pPr>
      <w:r w:rsidRPr="00AC79E4">
        <w:rPr>
          <w:color w:val="auto"/>
          <w:szCs w:val="24"/>
        </w:rPr>
        <w:t>сформированность первоначальных представлений о роли музыки в жизни человека, ее роли в духовно-нравственном развитии человека;</w:t>
      </w:r>
    </w:p>
    <w:p w:rsidR="0021606A" w:rsidRPr="00AC79E4" w:rsidRDefault="0021606A" w:rsidP="0021606A">
      <w:pPr>
        <w:autoSpaceDE w:val="0"/>
        <w:autoSpaceDN w:val="0"/>
        <w:adjustRightInd w:val="0"/>
        <w:spacing w:after="0" w:line="240" w:lineRule="auto"/>
        <w:ind w:left="0" w:firstLine="709"/>
        <w:rPr>
          <w:color w:val="auto"/>
          <w:szCs w:val="24"/>
        </w:rPr>
      </w:pPr>
      <w:r w:rsidRPr="00AC79E4">
        <w:rPr>
          <w:color w:val="auto"/>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21606A" w:rsidRPr="00AC79E4" w:rsidRDefault="0021606A" w:rsidP="0021606A">
      <w:pPr>
        <w:autoSpaceDE w:val="0"/>
        <w:autoSpaceDN w:val="0"/>
        <w:adjustRightInd w:val="0"/>
        <w:spacing w:after="0" w:line="240" w:lineRule="auto"/>
        <w:ind w:left="0" w:firstLine="709"/>
        <w:rPr>
          <w:color w:val="auto"/>
          <w:szCs w:val="24"/>
        </w:rPr>
      </w:pPr>
      <w:r w:rsidRPr="00AC79E4">
        <w:rPr>
          <w:color w:val="auto"/>
          <w:szCs w:val="24"/>
        </w:rPr>
        <w:t>умение воспринимать музыку и выражать свое отношение к музыкальному произведению;</w:t>
      </w:r>
    </w:p>
    <w:p w:rsidR="0021606A" w:rsidRPr="00AC79E4" w:rsidRDefault="0021606A" w:rsidP="0021606A">
      <w:pPr>
        <w:autoSpaceDE w:val="0"/>
        <w:autoSpaceDN w:val="0"/>
        <w:adjustRightInd w:val="0"/>
        <w:spacing w:after="0" w:line="240" w:lineRule="auto"/>
        <w:ind w:left="0" w:firstLine="709"/>
        <w:rPr>
          <w:color w:val="auto"/>
          <w:szCs w:val="24"/>
        </w:rPr>
      </w:pPr>
      <w:r w:rsidRPr="00AC79E4">
        <w:rPr>
          <w:color w:val="auto"/>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21606A" w:rsidRPr="00AC79E4" w:rsidRDefault="0021606A" w:rsidP="0021606A">
      <w:pPr>
        <w:spacing w:after="0" w:line="240" w:lineRule="auto"/>
        <w:ind w:left="0" w:firstLine="709"/>
        <w:contextualSpacing/>
        <w:rPr>
          <w:b/>
          <w:i/>
          <w:color w:val="auto"/>
          <w:szCs w:val="24"/>
        </w:rPr>
      </w:pPr>
      <w:r w:rsidRPr="00AC79E4">
        <w:rPr>
          <w:b/>
          <w:i/>
          <w:color w:val="auto"/>
          <w:szCs w:val="24"/>
        </w:rPr>
        <w:t>Предметные результаты по видам деятельности обучающихся</w:t>
      </w:r>
    </w:p>
    <w:p w:rsidR="0021606A" w:rsidRPr="00AC79E4" w:rsidRDefault="0021606A" w:rsidP="0021606A">
      <w:pPr>
        <w:widowControl w:val="0"/>
        <w:tabs>
          <w:tab w:val="left" w:pos="142"/>
          <w:tab w:val="left" w:pos="993"/>
        </w:tabs>
        <w:spacing w:after="0" w:line="240" w:lineRule="auto"/>
        <w:ind w:left="0" w:firstLine="709"/>
        <w:rPr>
          <w:color w:val="auto"/>
          <w:szCs w:val="24"/>
        </w:rPr>
      </w:pPr>
      <w:r w:rsidRPr="00AC79E4">
        <w:rPr>
          <w:color w:val="auto"/>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21606A" w:rsidRPr="00AC79E4" w:rsidRDefault="0021606A" w:rsidP="0021606A">
      <w:pPr>
        <w:spacing w:after="0" w:line="240" w:lineRule="auto"/>
        <w:ind w:left="0" w:firstLine="709"/>
        <w:contextualSpacing/>
        <w:jc w:val="center"/>
        <w:rPr>
          <w:b/>
          <w:color w:val="auto"/>
          <w:szCs w:val="24"/>
        </w:rPr>
      </w:pPr>
      <w:r w:rsidRPr="00AC79E4">
        <w:rPr>
          <w:b/>
          <w:color w:val="auto"/>
          <w:szCs w:val="24"/>
        </w:rPr>
        <w:t>Слушание музыки</w:t>
      </w:r>
    </w:p>
    <w:p w:rsidR="0021606A" w:rsidRPr="00AC79E4" w:rsidRDefault="0021606A" w:rsidP="0021606A">
      <w:pPr>
        <w:spacing w:after="0" w:line="240" w:lineRule="auto"/>
        <w:ind w:left="0" w:firstLine="709"/>
        <w:contextualSpacing/>
        <w:rPr>
          <w:color w:val="auto"/>
          <w:szCs w:val="24"/>
        </w:rPr>
      </w:pPr>
      <w:r w:rsidRPr="00AC79E4">
        <w:rPr>
          <w:color w:val="auto"/>
          <w:szCs w:val="24"/>
        </w:rPr>
        <w:t>Обучающийся:</w:t>
      </w:r>
    </w:p>
    <w:p w:rsidR="0021606A" w:rsidRPr="00AC79E4" w:rsidRDefault="0021606A" w:rsidP="0021606A">
      <w:pPr>
        <w:spacing w:after="0" w:line="240" w:lineRule="auto"/>
        <w:ind w:left="0" w:firstLine="709"/>
        <w:rPr>
          <w:color w:val="auto"/>
          <w:szCs w:val="24"/>
        </w:rPr>
      </w:pPr>
      <w:r w:rsidRPr="00AC79E4">
        <w:rPr>
          <w:color w:val="auto"/>
          <w:szCs w:val="24"/>
        </w:rPr>
        <w:t>1. Узнает изученные музыкальные произведения и называет имена их авторов.</w:t>
      </w:r>
    </w:p>
    <w:p w:rsidR="0021606A" w:rsidRPr="00AC79E4" w:rsidRDefault="0021606A" w:rsidP="0021606A">
      <w:pPr>
        <w:spacing w:after="0" w:line="240" w:lineRule="auto"/>
        <w:ind w:left="0" w:firstLine="709"/>
        <w:rPr>
          <w:color w:val="auto"/>
          <w:szCs w:val="24"/>
        </w:rPr>
      </w:pPr>
      <w:r w:rsidRPr="00AC79E4">
        <w:rPr>
          <w:color w:val="auto"/>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21606A" w:rsidRPr="00AC79E4" w:rsidRDefault="0021606A" w:rsidP="0021606A">
      <w:pPr>
        <w:spacing w:after="0" w:line="240" w:lineRule="auto"/>
        <w:ind w:left="0" w:firstLine="709"/>
        <w:rPr>
          <w:color w:val="auto"/>
          <w:szCs w:val="24"/>
        </w:rPr>
      </w:pPr>
      <w:r w:rsidRPr="00AC79E4">
        <w:rPr>
          <w:color w:val="auto"/>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21606A" w:rsidRPr="00AC79E4" w:rsidRDefault="0021606A" w:rsidP="0021606A">
      <w:pPr>
        <w:spacing w:after="0" w:line="240" w:lineRule="auto"/>
        <w:ind w:left="0" w:firstLine="709"/>
        <w:rPr>
          <w:color w:val="auto"/>
          <w:szCs w:val="24"/>
        </w:rPr>
      </w:pPr>
      <w:r w:rsidRPr="00AC79E4">
        <w:rPr>
          <w:color w:val="auto"/>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21606A" w:rsidRPr="00AC79E4" w:rsidRDefault="0021606A" w:rsidP="0021606A">
      <w:pPr>
        <w:shd w:val="clear" w:color="auto" w:fill="FFFFFF"/>
        <w:tabs>
          <w:tab w:val="left" w:pos="851"/>
        </w:tabs>
        <w:spacing w:after="0" w:line="240" w:lineRule="auto"/>
        <w:ind w:left="0" w:firstLine="709"/>
        <w:rPr>
          <w:bCs/>
          <w:iCs/>
          <w:color w:val="auto"/>
          <w:szCs w:val="24"/>
        </w:rPr>
      </w:pPr>
      <w:r w:rsidRPr="00AC79E4">
        <w:rPr>
          <w:color w:val="auto"/>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AC79E4">
        <w:rPr>
          <w:bCs/>
          <w:iCs/>
          <w:color w:val="auto"/>
          <w:szCs w:val="24"/>
        </w:rPr>
        <w:t xml:space="preserve"> а также </w:t>
      </w:r>
      <w:r w:rsidRPr="00AC79E4">
        <w:rPr>
          <w:color w:val="auto"/>
          <w:szCs w:val="24"/>
        </w:rPr>
        <w:t>народного, академического, церковного) и их исполнительских возможностей и особенностей репертуара.</w:t>
      </w:r>
    </w:p>
    <w:p w:rsidR="0021606A" w:rsidRPr="00AC79E4" w:rsidRDefault="0021606A" w:rsidP="0021606A">
      <w:pPr>
        <w:spacing w:after="0" w:line="240" w:lineRule="auto"/>
        <w:ind w:left="0" w:firstLine="709"/>
        <w:rPr>
          <w:color w:val="auto"/>
          <w:szCs w:val="24"/>
        </w:rPr>
      </w:pPr>
      <w:r w:rsidRPr="00AC79E4">
        <w:rPr>
          <w:color w:val="auto"/>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21606A" w:rsidRPr="00AC79E4" w:rsidRDefault="0021606A" w:rsidP="0021606A">
      <w:pPr>
        <w:tabs>
          <w:tab w:val="left" w:pos="271"/>
        </w:tabs>
        <w:spacing w:after="0" w:line="240" w:lineRule="auto"/>
        <w:ind w:left="0" w:firstLine="709"/>
        <w:contextualSpacing/>
        <w:rPr>
          <w:color w:val="auto"/>
          <w:szCs w:val="24"/>
        </w:rPr>
      </w:pPr>
      <w:r w:rsidRPr="00AC79E4">
        <w:rPr>
          <w:color w:val="auto"/>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21606A" w:rsidRPr="00AC79E4" w:rsidRDefault="0021606A" w:rsidP="0021606A">
      <w:pPr>
        <w:spacing w:after="0" w:line="240" w:lineRule="auto"/>
        <w:ind w:left="0" w:firstLine="709"/>
        <w:rPr>
          <w:color w:val="auto"/>
          <w:szCs w:val="24"/>
        </w:rPr>
      </w:pPr>
      <w:r w:rsidRPr="00AC79E4">
        <w:rPr>
          <w:color w:val="auto"/>
          <w:szCs w:val="24"/>
        </w:rPr>
        <w:t>8. Определяет жанровую основу в пройденных музыкальных произведениях.</w:t>
      </w:r>
    </w:p>
    <w:p w:rsidR="0021606A" w:rsidRPr="00AC79E4" w:rsidRDefault="0021606A" w:rsidP="0021606A">
      <w:pPr>
        <w:spacing w:after="0" w:line="240" w:lineRule="auto"/>
        <w:ind w:left="0" w:firstLine="709"/>
        <w:rPr>
          <w:color w:val="auto"/>
          <w:szCs w:val="24"/>
        </w:rPr>
      </w:pPr>
      <w:r w:rsidRPr="00AC79E4">
        <w:rPr>
          <w:color w:val="auto"/>
          <w:szCs w:val="24"/>
        </w:rPr>
        <w:t xml:space="preserve">9. Имеет слуховой багаж из прослушанных произведений народной музыки, отечественной и зарубежной классики. </w:t>
      </w:r>
    </w:p>
    <w:p w:rsidR="0021606A" w:rsidRPr="00AC79E4" w:rsidRDefault="0021606A" w:rsidP="0021606A">
      <w:pPr>
        <w:spacing w:after="0" w:line="240" w:lineRule="auto"/>
        <w:ind w:left="0" w:firstLine="709"/>
        <w:contextualSpacing/>
        <w:rPr>
          <w:color w:val="auto"/>
          <w:szCs w:val="24"/>
        </w:rPr>
      </w:pPr>
      <w:r w:rsidRPr="00AC79E4">
        <w:rPr>
          <w:color w:val="auto"/>
          <w:szCs w:val="24"/>
        </w:rPr>
        <w:t>10. Умеет импровизировать под музыку с использованием танцевальных, маршеобразных движений, пластического интонирования.</w:t>
      </w:r>
    </w:p>
    <w:p w:rsidR="007C3440" w:rsidRDefault="007C3440" w:rsidP="0021606A">
      <w:pPr>
        <w:spacing w:after="0" w:line="240" w:lineRule="auto"/>
        <w:ind w:left="0" w:firstLine="709"/>
        <w:contextualSpacing/>
        <w:jc w:val="center"/>
        <w:rPr>
          <w:b/>
          <w:color w:val="auto"/>
          <w:szCs w:val="24"/>
        </w:rPr>
      </w:pPr>
    </w:p>
    <w:p w:rsidR="0021606A" w:rsidRPr="00AC79E4" w:rsidRDefault="0021606A" w:rsidP="0021606A">
      <w:pPr>
        <w:spacing w:after="0" w:line="240" w:lineRule="auto"/>
        <w:ind w:left="0" w:firstLine="709"/>
        <w:contextualSpacing/>
        <w:jc w:val="center"/>
        <w:rPr>
          <w:b/>
          <w:color w:val="auto"/>
          <w:szCs w:val="24"/>
        </w:rPr>
      </w:pPr>
      <w:r w:rsidRPr="00AC79E4">
        <w:rPr>
          <w:b/>
          <w:color w:val="auto"/>
          <w:szCs w:val="24"/>
        </w:rPr>
        <w:t>Хоровое пение</w:t>
      </w:r>
    </w:p>
    <w:p w:rsidR="0021606A" w:rsidRPr="00AC79E4" w:rsidRDefault="0021606A" w:rsidP="0021606A">
      <w:pPr>
        <w:spacing w:after="0" w:line="240" w:lineRule="auto"/>
        <w:ind w:left="0" w:firstLine="709"/>
        <w:contextualSpacing/>
        <w:rPr>
          <w:color w:val="auto"/>
          <w:szCs w:val="24"/>
        </w:rPr>
      </w:pPr>
      <w:r w:rsidRPr="00AC79E4">
        <w:rPr>
          <w:color w:val="auto"/>
          <w:szCs w:val="24"/>
        </w:rPr>
        <w:t>Обучающийся:</w:t>
      </w:r>
    </w:p>
    <w:p w:rsidR="0021606A" w:rsidRPr="00AC79E4" w:rsidRDefault="0021606A" w:rsidP="0021606A">
      <w:pPr>
        <w:tabs>
          <w:tab w:val="left" w:pos="310"/>
        </w:tabs>
        <w:spacing w:after="0" w:line="240" w:lineRule="auto"/>
        <w:ind w:left="0" w:firstLine="709"/>
        <w:rPr>
          <w:color w:val="auto"/>
          <w:szCs w:val="24"/>
        </w:rPr>
      </w:pPr>
      <w:r w:rsidRPr="00AC79E4">
        <w:rPr>
          <w:color w:val="auto"/>
          <w:szCs w:val="24"/>
        </w:rPr>
        <w:t>1. Знает слова и мелодию Гимна Российской Федерации.</w:t>
      </w:r>
    </w:p>
    <w:p w:rsidR="0021606A" w:rsidRPr="00AC79E4" w:rsidRDefault="0021606A" w:rsidP="0021606A">
      <w:pPr>
        <w:tabs>
          <w:tab w:val="left" w:pos="310"/>
        </w:tabs>
        <w:spacing w:after="0" w:line="240" w:lineRule="auto"/>
        <w:ind w:left="0" w:firstLine="709"/>
        <w:rPr>
          <w:color w:val="auto"/>
          <w:szCs w:val="24"/>
        </w:rPr>
      </w:pPr>
      <w:r w:rsidRPr="00AC79E4">
        <w:rPr>
          <w:color w:val="auto"/>
          <w:szCs w:val="24"/>
        </w:rPr>
        <w:t>2. Грамотно и выразительно исполняет песни с сопровождением и без сопровождения в соответствии с их образным строем и содержанием.</w:t>
      </w:r>
    </w:p>
    <w:p w:rsidR="0021606A" w:rsidRPr="00AC79E4" w:rsidRDefault="0021606A" w:rsidP="0021606A">
      <w:pPr>
        <w:tabs>
          <w:tab w:val="left" w:pos="310"/>
        </w:tabs>
        <w:spacing w:after="0" w:line="240" w:lineRule="auto"/>
        <w:ind w:left="0" w:firstLine="709"/>
        <w:rPr>
          <w:color w:val="auto"/>
          <w:szCs w:val="24"/>
        </w:rPr>
      </w:pPr>
      <w:r w:rsidRPr="00AC79E4">
        <w:rPr>
          <w:color w:val="auto"/>
          <w:szCs w:val="24"/>
        </w:rPr>
        <w:t>3. Знает о способах и приемах выразительного музыкального интонирования.</w:t>
      </w:r>
    </w:p>
    <w:p w:rsidR="0021606A" w:rsidRPr="00AC79E4" w:rsidRDefault="0021606A" w:rsidP="0021606A">
      <w:pPr>
        <w:spacing w:after="0" w:line="240" w:lineRule="auto"/>
        <w:ind w:left="0" w:firstLine="709"/>
        <w:rPr>
          <w:color w:val="auto"/>
          <w:szCs w:val="24"/>
        </w:rPr>
      </w:pPr>
      <w:r w:rsidRPr="00AC79E4">
        <w:rPr>
          <w:color w:val="auto"/>
          <w:szCs w:val="24"/>
        </w:rPr>
        <w:t>4. Соблюдает при пении певческую установку. Использует в процессе пения правильное певческое дыхание.</w:t>
      </w:r>
    </w:p>
    <w:p w:rsidR="0021606A" w:rsidRPr="00AC79E4" w:rsidRDefault="0021606A" w:rsidP="0021606A">
      <w:pPr>
        <w:tabs>
          <w:tab w:val="left" w:pos="310"/>
        </w:tabs>
        <w:spacing w:after="0" w:line="240" w:lineRule="auto"/>
        <w:ind w:left="0" w:firstLine="709"/>
        <w:rPr>
          <w:color w:val="auto"/>
          <w:szCs w:val="24"/>
        </w:rPr>
      </w:pPr>
      <w:r w:rsidRPr="00AC79E4">
        <w:rPr>
          <w:color w:val="auto"/>
          <w:szCs w:val="24"/>
        </w:rPr>
        <w:lastRenderedPageBreak/>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21606A" w:rsidRPr="00AC79E4" w:rsidRDefault="0021606A" w:rsidP="0021606A">
      <w:pPr>
        <w:spacing w:after="0" w:line="240" w:lineRule="auto"/>
        <w:ind w:left="0" w:firstLine="709"/>
        <w:rPr>
          <w:color w:val="auto"/>
          <w:szCs w:val="24"/>
        </w:rPr>
      </w:pPr>
      <w:r w:rsidRPr="00AC79E4">
        <w:rPr>
          <w:color w:val="auto"/>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21606A" w:rsidRPr="00AC79E4" w:rsidRDefault="0021606A" w:rsidP="0021606A">
      <w:pPr>
        <w:spacing w:after="0" w:line="240" w:lineRule="auto"/>
        <w:ind w:left="0" w:firstLine="709"/>
        <w:rPr>
          <w:color w:val="auto"/>
          <w:szCs w:val="24"/>
        </w:rPr>
      </w:pPr>
      <w:r w:rsidRPr="00AC79E4">
        <w:rPr>
          <w:color w:val="auto"/>
          <w:szCs w:val="24"/>
        </w:rPr>
        <w:t>7. Исполняет одноголосные произведения, а также произведения с элементами двухголосия.</w:t>
      </w:r>
    </w:p>
    <w:p w:rsidR="0021606A" w:rsidRPr="00AC79E4" w:rsidRDefault="0021606A" w:rsidP="0021606A">
      <w:pPr>
        <w:spacing w:after="0" w:line="240" w:lineRule="auto"/>
        <w:ind w:left="0" w:firstLine="709"/>
        <w:contextualSpacing/>
        <w:jc w:val="center"/>
        <w:rPr>
          <w:color w:val="auto"/>
          <w:szCs w:val="24"/>
        </w:rPr>
      </w:pPr>
      <w:r w:rsidRPr="00AC79E4">
        <w:rPr>
          <w:b/>
          <w:color w:val="auto"/>
          <w:szCs w:val="24"/>
        </w:rPr>
        <w:t>Основы музыкальной грамоты</w:t>
      </w:r>
    </w:p>
    <w:p w:rsidR="0021606A" w:rsidRPr="00AC79E4" w:rsidRDefault="0021606A" w:rsidP="0021606A">
      <w:pPr>
        <w:spacing w:after="0" w:line="240" w:lineRule="auto"/>
        <w:ind w:left="0" w:firstLine="709"/>
        <w:contextualSpacing/>
        <w:rPr>
          <w:color w:val="auto"/>
          <w:szCs w:val="24"/>
        </w:rPr>
      </w:pPr>
      <w:r w:rsidRPr="00AC79E4">
        <w:rPr>
          <w:color w:val="auto"/>
          <w:szCs w:val="24"/>
        </w:rPr>
        <w:t xml:space="preserve">Объем музыкальной грамоты и теоретических понятий: </w:t>
      </w:r>
    </w:p>
    <w:p w:rsidR="0021606A" w:rsidRPr="00AC79E4" w:rsidRDefault="0021606A" w:rsidP="0021606A">
      <w:pPr>
        <w:spacing w:after="0" w:line="240" w:lineRule="auto"/>
        <w:ind w:left="0" w:firstLine="709"/>
        <w:rPr>
          <w:color w:val="auto"/>
          <w:szCs w:val="24"/>
        </w:rPr>
      </w:pPr>
      <w:r w:rsidRPr="00AC79E4">
        <w:rPr>
          <w:color w:val="auto"/>
          <w:szCs w:val="24"/>
        </w:rPr>
        <w:t>1.</w:t>
      </w:r>
      <w:r w:rsidRPr="00AC79E4">
        <w:rPr>
          <w:b/>
          <w:color w:val="auto"/>
          <w:szCs w:val="24"/>
        </w:rPr>
        <w:t xml:space="preserve"> Звук.</w:t>
      </w:r>
      <w:r w:rsidRPr="00AC79E4">
        <w:rPr>
          <w:color w:val="auto"/>
          <w:szCs w:val="24"/>
        </w:rPr>
        <w:t xml:space="preserve"> Свойства музыкального звука: высота, длительность, тембр, громкость.</w:t>
      </w:r>
    </w:p>
    <w:p w:rsidR="0021606A" w:rsidRPr="00AC79E4" w:rsidRDefault="0021606A" w:rsidP="0021606A">
      <w:pPr>
        <w:spacing w:after="0" w:line="240" w:lineRule="auto"/>
        <w:ind w:left="0" w:firstLine="709"/>
        <w:rPr>
          <w:color w:val="auto"/>
          <w:szCs w:val="24"/>
        </w:rPr>
      </w:pPr>
      <w:r w:rsidRPr="00AC79E4">
        <w:rPr>
          <w:color w:val="auto"/>
          <w:szCs w:val="24"/>
        </w:rPr>
        <w:t>2.</w:t>
      </w:r>
      <w:r w:rsidRPr="00AC79E4">
        <w:rPr>
          <w:b/>
          <w:color w:val="auto"/>
          <w:szCs w:val="24"/>
        </w:rPr>
        <w:t xml:space="preserve"> Мелодия.</w:t>
      </w:r>
      <w:r w:rsidRPr="00AC79E4">
        <w:rPr>
          <w:color w:val="auto"/>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21606A" w:rsidRPr="00AC79E4" w:rsidRDefault="0021606A" w:rsidP="0021606A">
      <w:pPr>
        <w:spacing w:after="0" w:line="240" w:lineRule="auto"/>
        <w:ind w:left="0" w:firstLine="709"/>
        <w:rPr>
          <w:color w:val="auto"/>
          <w:szCs w:val="24"/>
        </w:rPr>
      </w:pPr>
      <w:r w:rsidRPr="00AC79E4">
        <w:rPr>
          <w:color w:val="auto"/>
          <w:szCs w:val="24"/>
        </w:rPr>
        <w:t>3.</w:t>
      </w:r>
      <w:r w:rsidRPr="00AC79E4">
        <w:rPr>
          <w:b/>
          <w:color w:val="auto"/>
          <w:szCs w:val="24"/>
        </w:rPr>
        <w:t xml:space="preserve"> Метроритм.</w:t>
      </w:r>
      <w:r w:rsidRPr="00AC79E4">
        <w:rPr>
          <w:color w:val="auto"/>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21606A" w:rsidRPr="00AC79E4" w:rsidRDefault="0021606A" w:rsidP="0021606A">
      <w:pPr>
        <w:spacing w:after="0" w:line="240" w:lineRule="auto"/>
        <w:ind w:left="0" w:firstLine="709"/>
        <w:rPr>
          <w:color w:val="auto"/>
          <w:szCs w:val="24"/>
        </w:rPr>
      </w:pPr>
      <w:r w:rsidRPr="00AC79E4">
        <w:rPr>
          <w:color w:val="auto"/>
          <w:szCs w:val="24"/>
        </w:rPr>
        <w:t xml:space="preserve">4. </w:t>
      </w:r>
      <w:r w:rsidRPr="00AC79E4">
        <w:rPr>
          <w:b/>
          <w:color w:val="auto"/>
          <w:szCs w:val="24"/>
        </w:rPr>
        <w:t xml:space="preserve">Лад: </w:t>
      </w:r>
      <w:r w:rsidRPr="00AC79E4">
        <w:rPr>
          <w:color w:val="auto"/>
          <w:szCs w:val="24"/>
        </w:rPr>
        <w:t xml:space="preserve">мажор, минор; тональность, тоника. </w:t>
      </w:r>
    </w:p>
    <w:p w:rsidR="0021606A" w:rsidRPr="00AC79E4" w:rsidRDefault="0021606A" w:rsidP="0021606A">
      <w:pPr>
        <w:spacing w:after="0" w:line="240" w:lineRule="auto"/>
        <w:ind w:left="0" w:firstLine="709"/>
        <w:contextualSpacing/>
        <w:rPr>
          <w:color w:val="auto"/>
          <w:szCs w:val="24"/>
        </w:rPr>
      </w:pPr>
      <w:r w:rsidRPr="00AC79E4">
        <w:rPr>
          <w:color w:val="auto"/>
          <w:szCs w:val="24"/>
        </w:rPr>
        <w:t>5.</w:t>
      </w:r>
      <w:r w:rsidRPr="00AC79E4">
        <w:rPr>
          <w:b/>
          <w:color w:val="auto"/>
          <w:szCs w:val="24"/>
        </w:rPr>
        <w:t xml:space="preserve"> Нотная грамота.</w:t>
      </w:r>
      <w:r w:rsidRPr="00AC79E4">
        <w:rPr>
          <w:color w:val="auto"/>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21606A" w:rsidRPr="00AC79E4" w:rsidRDefault="0021606A" w:rsidP="0021606A">
      <w:pPr>
        <w:tabs>
          <w:tab w:val="left" w:pos="201"/>
        </w:tabs>
        <w:spacing w:after="0" w:line="240" w:lineRule="auto"/>
        <w:ind w:left="0" w:firstLine="709"/>
        <w:rPr>
          <w:color w:val="auto"/>
          <w:szCs w:val="24"/>
        </w:rPr>
      </w:pPr>
      <w:r w:rsidRPr="00AC79E4">
        <w:rPr>
          <w:color w:val="auto"/>
          <w:szCs w:val="24"/>
        </w:rPr>
        <w:t xml:space="preserve">6. </w:t>
      </w:r>
      <w:r w:rsidRPr="00AC79E4">
        <w:rPr>
          <w:b/>
          <w:color w:val="auto"/>
          <w:szCs w:val="24"/>
        </w:rPr>
        <w:t xml:space="preserve">Интервалы </w:t>
      </w:r>
      <w:r w:rsidRPr="00AC79E4">
        <w:rPr>
          <w:color w:val="auto"/>
          <w:szCs w:val="24"/>
        </w:rPr>
        <w:t xml:space="preserve">в пределах октавы. </w:t>
      </w:r>
      <w:r w:rsidRPr="00AC79E4">
        <w:rPr>
          <w:b/>
          <w:color w:val="auto"/>
          <w:szCs w:val="24"/>
        </w:rPr>
        <w:t>Трезвучия</w:t>
      </w:r>
      <w:r w:rsidRPr="00AC79E4">
        <w:rPr>
          <w:color w:val="auto"/>
          <w:szCs w:val="24"/>
        </w:rPr>
        <w:t>: мажорное и минорное. Интервалы и трезвучия в игровых упражнениях, песнях и аккомпанементах, произведениях для слушания музыки.</w:t>
      </w:r>
    </w:p>
    <w:p w:rsidR="0021606A" w:rsidRPr="00AC79E4" w:rsidRDefault="0021606A" w:rsidP="0021606A">
      <w:pPr>
        <w:tabs>
          <w:tab w:val="left" w:pos="201"/>
        </w:tabs>
        <w:spacing w:after="0" w:line="240" w:lineRule="auto"/>
        <w:ind w:left="0" w:firstLine="709"/>
        <w:rPr>
          <w:color w:val="auto"/>
          <w:szCs w:val="24"/>
        </w:rPr>
      </w:pPr>
      <w:r w:rsidRPr="00AC79E4">
        <w:rPr>
          <w:color w:val="auto"/>
          <w:szCs w:val="24"/>
        </w:rPr>
        <w:t>7.</w:t>
      </w:r>
      <w:r w:rsidRPr="00AC79E4">
        <w:rPr>
          <w:b/>
          <w:color w:val="auto"/>
          <w:szCs w:val="24"/>
        </w:rPr>
        <w:t xml:space="preserve"> Музыкальные жанры.</w:t>
      </w:r>
      <w:r w:rsidRPr="00AC79E4">
        <w:rPr>
          <w:color w:val="auto"/>
          <w:szCs w:val="24"/>
        </w:rPr>
        <w:t xml:space="preserve"> Песня, танец, марш. Инструментальный концерт. Музыкально-сценические жанры: балет, опера, мюзикл.</w:t>
      </w:r>
    </w:p>
    <w:p w:rsidR="0021606A" w:rsidRPr="00AC79E4" w:rsidRDefault="0021606A" w:rsidP="0021606A">
      <w:pPr>
        <w:spacing w:after="0" w:line="240" w:lineRule="auto"/>
        <w:ind w:left="0" w:firstLine="709"/>
        <w:rPr>
          <w:color w:val="auto"/>
          <w:szCs w:val="24"/>
        </w:rPr>
      </w:pPr>
      <w:r w:rsidRPr="00AC79E4">
        <w:rPr>
          <w:color w:val="auto"/>
          <w:szCs w:val="24"/>
        </w:rPr>
        <w:t xml:space="preserve">8. </w:t>
      </w:r>
      <w:r w:rsidRPr="00AC79E4">
        <w:rPr>
          <w:b/>
          <w:color w:val="auto"/>
          <w:szCs w:val="24"/>
        </w:rPr>
        <w:t>Музыкальные формы.</w:t>
      </w:r>
      <w:r w:rsidRPr="00AC79E4">
        <w:rPr>
          <w:color w:val="auto"/>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21606A" w:rsidRPr="00AC79E4" w:rsidRDefault="0021606A" w:rsidP="0021606A">
      <w:pPr>
        <w:spacing w:after="0" w:line="240" w:lineRule="auto"/>
        <w:ind w:left="0" w:firstLine="709"/>
        <w:rPr>
          <w:rFonts w:eastAsia="Arial Unicode MS"/>
          <w:color w:val="auto"/>
          <w:szCs w:val="24"/>
        </w:rPr>
      </w:pPr>
      <w:r w:rsidRPr="00AC79E4">
        <w:rPr>
          <w:rFonts w:eastAsia="Arial Unicode MS"/>
          <w:color w:val="auto"/>
          <w:szCs w:val="24"/>
        </w:rPr>
        <w:t xml:space="preserve">В результате изучения музыки на уровне начального общего образования обучающийся </w:t>
      </w:r>
      <w:r w:rsidRPr="00AC79E4">
        <w:rPr>
          <w:rFonts w:eastAsia="Arial Unicode MS"/>
          <w:b/>
          <w:color w:val="auto"/>
          <w:szCs w:val="24"/>
        </w:rPr>
        <w:t>получит возможность научиться</w:t>
      </w:r>
      <w:r w:rsidRPr="00AC79E4">
        <w:rPr>
          <w:rFonts w:eastAsia="Arial Unicode MS"/>
          <w:color w:val="auto"/>
          <w:szCs w:val="24"/>
        </w:rPr>
        <w:t>:</w:t>
      </w:r>
    </w:p>
    <w:p w:rsidR="0021606A" w:rsidRPr="00AC79E4" w:rsidRDefault="0021606A" w:rsidP="0021606A">
      <w:pPr>
        <w:spacing w:after="0" w:line="240" w:lineRule="auto"/>
        <w:ind w:left="0" w:firstLine="709"/>
        <w:rPr>
          <w:rFonts w:eastAsia="Arial Unicode MS"/>
          <w:color w:val="auto"/>
          <w:szCs w:val="24"/>
        </w:rPr>
      </w:pPr>
      <w:r w:rsidRPr="00AC79E4">
        <w:rPr>
          <w:rFonts w:eastAsia="Arial Unicode MS"/>
          <w:color w:val="auto"/>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21606A" w:rsidRPr="00AC79E4" w:rsidRDefault="0021606A" w:rsidP="0021606A">
      <w:pPr>
        <w:spacing w:after="0" w:line="240" w:lineRule="auto"/>
        <w:ind w:left="0" w:firstLine="709"/>
        <w:rPr>
          <w:rFonts w:eastAsia="Arial Unicode MS"/>
          <w:color w:val="auto"/>
          <w:szCs w:val="24"/>
        </w:rPr>
      </w:pPr>
      <w:r w:rsidRPr="00AC79E4">
        <w:rPr>
          <w:rFonts w:eastAsia="Arial Unicode MS"/>
          <w:color w:val="auto"/>
          <w:szCs w:val="24"/>
        </w:rPr>
        <w:t>организовывать культурный досуг, самостоятельную музыкально-творческую деятельность; музицировать;</w:t>
      </w:r>
    </w:p>
    <w:p w:rsidR="0021606A" w:rsidRPr="00AC79E4" w:rsidRDefault="0021606A" w:rsidP="0021606A">
      <w:pPr>
        <w:spacing w:after="0" w:line="240" w:lineRule="auto"/>
        <w:ind w:left="0" w:firstLine="709"/>
        <w:rPr>
          <w:rFonts w:eastAsia="Arial Unicode MS"/>
          <w:color w:val="auto"/>
          <w:szCs w:val="24"/>
        </w:rPr>
      </w:pPr>
      <w:r w:rsidRPr="00AC79E4">
        <w:rPr>
          <w:rFonts w:eastAsia="Arial Unicode MS"/>
          <w:color w:val="auto"/>
          <w:szCs w:val="24"/>
        </w:rPr>
        <w:t>использовать систему графических знаков для ориентации в нотном письме при пении простейших мелодий;</w:t>
      </w:r>
    </w:p>
    <w:p w:rsidR="0021606A" w:rsidRPr="00AC79E4" w:rsidRDefault="0021606A" w:rsidP="0021606A">
      <w:pPr>
        <w:spacing w:after="0" w:line="240" w:lineRule="auto"/>
        <w:ind w:left="0" w:firstLine="709"/>
        <w:rPr>
          <w:rFonts w:eastAsia="Arial Unicode MS"/>
          <w:color w:val="auto"/>
          <w:szCs w:val="24"/>
        </w:rPr>
      </w:pPr>
      <w:r w:rsidRPr="00AC79E4">
        <w:rPr>
          <w:rFonts w:eastAsia="Arial Unicode MS"/>
          <w:color w:val="auto"/>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21606A" w:rsidRPr="00AC79E4" w:rsidRDefault="0021606A" w:rsidP="0021606A">
      <w:pPr>
        <w:spacing w:after="0" w:line="240" w:lineRule="auto"/>
        <w:ind w:left="0" w:firstLine="709"/>
        <w:rPr>
          <w:rFonts w:eastAsia="Arial Unicode MS"/>
          <w:color w:val="auto"/>
          <w:szCs w:val="24"/>
        </w:rPr>
      </w:pPr>
      <w:r w:rsidRPr="00AC79E4">
        <w:rPr>
          <w:rFonts w:eastAsia="Arial Unicode MS"/>
          <w:color w:val="auto"/>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1606A" w:rsidRPr="00AC79E4" w:rsidRDefault="0021606A" w:rsidP="0021606A">
      <w:pPr>
        <w:spacing w:after="0" w:line="240" w:lineRule="auto"/>
        <w:ind w:left="0" w:firstLine="709"/>
        <w:rPr>
          <w:rFonts w:eastAsia="Arial Unicode MS"/>
          <w:color w:val="auto"/>
          <w:szCs w:val="24"/>
        </w:rPr>
      </w:pPr>
      <w:r w:rsidRPr="00AC79E4">
        <w:rPr>
          <w:rFonts w:eastAsia="Arial Unicode MS"/>
          <w:color w:val="auto"/>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21606A" w:rsidRPr="00AC79E4" w:rsidRDefault="0021606A" w:rsidP="0021606A">
      <w:pPr>
        <w:spacing w:after="0" w:line="240" w:lineRule="auto"/>
        <w:ind w:left="0" w:firstLine="0"/>
        <w:contextualSpacing/>
        <w:outlineLvl w:val="1"/>
        <w:rPr>
          <w:i/>
          <w:color w:val="auto"/>
          <w:spacing w:val="-2"/>
          <w:szCs w:val="24"/>
        </w:rPr>
      </w:pPr>
    </w:p>
    <w:p w:rsidR="0021606A" w:rsidRPr="00AC79E4" w:rsidRDefault="0021606A" w:rsidP="0021606A">
      <w:pPr>
        <w:numPr>
          <w:ilvl w:val="1"/>
          <w:numId w:val="0"/>
        </w:numPr>
        <w:spacing w:after="0" w:line="240" w:lineRule="auto"/>
        <w:jc w:val="left"/>
        <w:rPr>
          <w:b/>
          <w:iCs/>
          <w:color w:val="auto"/>
          <w:spacing w:val="15"/>
          <w:szCs w:val="24"/>
          <w:lang w:eastAsia="en-US"/>
        </w:rPr>
      </w:pPr>
      <w:bookmarkStart w:id="11" w:name="_Toc288394068"/>
      <w:bookmarkStart w:id="12" w:name="_Toc288410535"/>
      <w:bookmarkStart w:id="13" w:name="_Toc288410664"/>
      <w:bookmarkStart w:id="14" w:name="_Toc424564311"/>
      <w:r w:rsidRPr="00AC79E4">
        <w:rPr>
          <w:b/>
          <w:iCs/>
          <w:color w:val="auto"/>
          <w:spacing w:val="15"/>
          <w:szCs w:val="24"/>
          <w:lang w:eastAsia="en-US"/>
        </w:rPr>
        <w:t>Результаты изучения курса «</w:t>
      </w:r>
      <w:r w:rsidRPr="00AC79E4">
        <w:rPr>
          <w:b/>
          <w:iCs/>
          <w:color w:val="auto"/>
          <w:spacing w:val="15"/>
          <w:szCs w:val="24"/>
          <w:lang w:val="x-none" w:eastAsia="en-US"/>
        </w:rPr>
        <w:t>Технология</w:t>
      </w:r>
      <w:bookmarkEnd w:id="11"/>
      <w:bookmarkEnd w:id="12"/>
      <w:bookmarkEnd w:id="13"/>
      <w:bookmarkEnd w:id="14"/>
      <w:r w:rsidRPr="00AC79E4">
        <w:rPr>
          <w:b/>
          <w:iCs/>
          <w:color w:val="auto"/>
          <w:spacing w:val="15"/>
          <w:szCs w:val="24"/>
          <w:lang w:eastAsia="en-US"/>
        </w:rPr>
        <w:t>»</w:t>
      </w:r>
    </w:p>
    <w:p w:rsidR="0021606A" w:rsidRPr="00AC79E4" w:rsidRDefault="0021606A" w:rsidP="0021606A">
      <w:pPr>
        <w:tabs>
          <w:tab w:val="left" w:pos="142"/>
          <w:tab w:val="left" w:leader="dot" w:pos="624"/>
          <w:tab w:val="left" w:pos="1134"/>
        </w:tabs>
        <w:spacing w:after="0" w:line="240" w:lineRule="auto"/>
        <w:ind w:left="0" w:firstLine="709"/>
        <w:rPr>
          <w:rFonts w:eastAsia="@Arial Unicode MS"/>
          <w:color w:val="auto"/>
          <w:szCs w:val="24"/>
        </w:rPr>
      </w:pPr>
      <w:r w:rsidRPr="00AC79E4">
        <w:rPr>
          <w:rFonts w:eastAsia="@Arial Unicode MS"/>
          <w:color w:val="auto"/>
          <w:szCs w:val="24"/>
        </w:rPr>
        <w:t>В результате изучения курса «Технология» обучающиеся на уровне начального общего образования:</w:t>
      </w:r>
    </w:p>
    <w:p w:rsidR="0021606A" w:rsidRPr="00AC79E4" w:rsidRDefault="0021606A" w:rsidP="0021606A">
      <w:pPr>
        <w:tabs>
          <w:tab w:val="left" w:pos="142"/>
          <w:tab w:val="left" w:leader="dot" w:pos="624"/>
          <w:tab w:val="left" w:pos="1134"/>
        </w:tabs>
        <w:spacing w:after="0" w:line="240" w:lineRule="auto"/>
        <w:ind w:left="0" w:firstLine="709"/>
        <w:rPr>
          <w:rFonts w:eastAsia="@Arial Unicode MS"/>
          <w:color w:val="auto"/>
          <w:szCs w:val="24"/>
        </w:rPr>
      </w:pPr>
      <w:r w:rsidRPr="00AC79E4">
        <w:rPr>
          <w:rFonts w:eastAsia="@Arial Unicode MS"/>
          <w:color w:val="auto"/>
          <w:spacing w:val="-4"/>
          <w:szCs w:val="24"/>
        </w:rPr>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w:t>
      </w:r>
      <w:r w:rsidRPr="00AC79E4">
        <w:rPr>
          <w:rFonts w:eastAsia="@Arial Unicode MS"/>
          <w:color w:val="auto"/>
          <w:spacing w:val="-4"/>
          <w:szCs w:val="24"/>
        </w:rPr>
        <w:lastRenderedPageBreak/>
        <w:t>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AC79E4">
        <w:rPr>
          <w:rFonts w:eastAsia="@Arial Unicode MS"/>
          <w:color w:val="auto"/>
          <w:szCs w:val="24"/>
        </w:rPr>
        <w:t>;</w:t>
      </w:r>
    </w:p>
    <w:p w:rsidR="0021606A" w:rsidRPr="00AC79E4" w:rsidRDefault="0021606A" w:rsidP="0021606A">
      <w:pPr>
        <w:tabs>
          <w:tab w:val="left" w:pos="142"/>
          <w:tab w:val="left" w:leader="dot" w:pos="624"/>
          <w:tab w:val="left" w:pos="1134"/>
        </w:tabs>
        <w:spacing w:after="0" w:line="240" w:lineRule="auto"/>
        <w:ind w:left="0" w:firstLine="709"/>
        <w:rPr>
          <w:rFonts w:eastAsia="@Arial Unicode MS"/>
          <w:color w:val="auto"/>
          <w:szCs w:val="24"/>
        </w:rPr>
      </w:pPr>
      <w:r w:rsidRPr="00AC79E4">
        <w:rPr>
          <w:rFonts w:eastAsia="@Arial Unicode MS"/>
          <w:color w:val="auto"/>
          <w:szCs w:val="24"/>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21606A" w:rsidRPr="00AC79E4" w:rsidRDefault="0021606A" w:rsidP="0021606A">
      <w:pPr>
        <w:tabs>
          <w:tab w:val="left" w:pos="142"/>
          <w:tab w:val="left" w:leader="dot" w:pos="624"/>
          <w:tab w:val="left" w:pos="1134"/>
        </w:tabs>
        <w:spacing w:after="0" w:line="240" w:lineRule="auto"/>
        <w:ind w:left="0" w:firstLine="709"/>
        <w:rPr>
          <w:rFonts w:eastAsia="@Arial Unicode MS"/>
          <w:color w:val="auto"/>
          <w:szCs w:val="24"/>
        </w:rPr>
      </w:pPr>
      <w:r w:rsidRPr="00AC79E4">
        <w:rPr>
          <w:rFonts w:eastAsia="@Arial Unicode MS"/>
          <w:color w:val="auto"/>
          <w:szCs w:val="24"/>
        </w:rPr>
        <w:t>- получат общее представление о мире профессий, их социальном значении, истории возникновения и развития;</w:t>
      </w:r>
    </w:p>
    <w:p w:rsidR="0021606A" w:rsidRPr="00AC79E4" w:rsidRDefault="0021606A" w:rsidP="0021606A">
      <w:pPr>
        <w:tabs>
          <w:tab w:val="left" w:pos="142"/>
          <w:tab w:val="left" w:leader="dot" w:pos="624"/>
          <w:tab w:val="left" w:pos="1134"/>
        </w:tabs>
        <w:spacing w:after="0" w:line="240" w:lineRule="auto"/>
        <w:ind w:left="0" w:firstLine="709"/>
        <w:rPr>
          <w:rFonts w:eastAsia="@Arial Unicode MS"/>
          <w:color w:val="auto"/>
          <w:szCs w:val="24"/>
        </w:rPr>
      </w:pPr>
      <w:r w:rsidRPr="00AC79E4">
        <w:rPr>
          <w:rFonts w:eastAsia="@Arial Unicode MS"/>
          <w:color w:val="auto"/>
          <w:szCs w:val="24"/>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21606A" w:rsidRPr="00AC79E4" w:rsidRDefault="0021606A" w:rsidP="0021606A">
      <w:pPr>
        <w:tabs>
          <w:tab w:val="left" w:pos="142"/>
          <w:tab w:val="left" w:leader="dot" w:pos="624"/>
          <w:tab w:val="left" w:pos="1134"/>
        </w:tabs>
        <w:spacing w:after="0" w:line="240" w:lineRule="auto"/>
        <w:ind w:left="0" w:firstLine="709"/>
        <w:rPr>
          <w:rFonts w:eastAsia="@Arial Unicode MS"/>
          <w:color w:val="auto"/>
          <w:szCs w:val="24"/>
        </w:rPr>
      </w:pPr>
      <w:r w:rsidRPr="00AC79E4">
        <w:rPr>
          <w:rFonts w:eastAsia="@Arial Unicode MS"/>
          <w:color w:val="auto"/>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21606A" w:rsidRPr="00AC79E4" w:rsidRDefault="0021606A" w:rsidP="0021606A">
      <w:pPr>
        <w:tabs>
          <w:tab w:val="left" w:pos="142"/>
          <w:tab w:val="left" w:leader="dot" w:pos="624"/>
          <w:tab w:val="left" w:pos="1134"/>
        </w:tabs>
        <w:spacing w:after="0" w:line="240" w:lineRule="auto"/>
        <w:ind w:left="0" w:firstLine="709"/>
        <w:rPr>
          <w:rFonts w:eastAsia="@Arial Unicode MS"/>
          <w:color w:val="auto"/>
          <w:szCs w:val="24"/>
        </w:rPr>
      </w:pPr>
      <w:r w:rsidRPr="00AC79E4">
        <w:rPr>
          <w:rFonts w:eastAsia="@Arial Unicode MS"/>
          <w:color w:val="auto"/>
          <w:szCs w:val="24"/>
        </w:rPr>
        <w:t>Обучающиеся:</w:t>
      </w:r>
    </w:p>
    <w:p w:rsidR="0021606A" w:rsidRPr="00AC79E4" w:rsidRDefault="0021606A" w:rsidP="0021606A">
      <w:pPr>
        <w:tabs>
          <w:tab w:val="left" w:pos="142"/>
          <w:tab w:val="left" w:leader="dot" w:pos="624"/>
          <w:tab w:val="left" w:pos="1134"/>
        </w:tabs>
        <w:spacing w:after="0" w:line="240" w:lineRule="auto"/>
        <w:ind w:left="0" w:firstLine="709"/>
        <w:rPr>
          <w:rFonts w:eastAsia="@Arial Unicode MS"/>
          <w:color w:val="auto"/>
          <w:szCs w:val="24"/>
        </w:rPr>
      </w:pPr>
      <w:r w:rsidRPr="00AC79E4">
        <w:rPr>
          <w:rFonts w:eastAsia="@Arial Unicode MS"/>
          <w:color w:val="auto"/>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C79E4">
        <w:rPr>
          <w:rFonts w:eastAsia="@Arial Unicode MS"/>
          <w:i/>
          <w:iCs/>
          <w:color w:val="auto"/>
          <w:szCs w:val="24"/>
        </w:rPr>
        <w:t xml:space="preserve">коммуникативных универсальных учебных действий </w:t>
      </w:r>
      <w:r w:rsidRPr="00AC79E4">
        <w:rPr>
          <w:rFonts w:eastAsia="@Arial Unicode MS"/>
          <w:color w:val="auto"/>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21606A" w:rsidRPr="00AC79E4" w:rsidRDefault="0021606A" w:rsidP="0021606A">
      <w:pPr>
        <w:tabs>
          <w:tab w:val="left" w:pos="142"/>
          <w:tab w:val="left" w:leader="dot" w:pos="624"/>
          <w:tab w:val="left" w:pos="1134"/>
        </w:tabs>
        <w:spacing w:after="0" w:line="240" w:lineRule="auto"/>
        <w:ind w:left="0" w:firstLine="709"/>
        <w:rPr>
          <w:rFonts w:eastAsia="@Arial Unicode MS"/>
          <w:color w:val="auto"/>
          <w:szCs w:val="24"/>
        </w:rPr>
      </w:pPr>
      <w:r w:rsidRPr="00AC79E4">
        <w:rPr>
          <w:rFonts w:eastAsia="@Arial Unicode MS"/>
          <w:color w:val="auto"/>
          <w:szCs w:val="24"/>
        </w:rPr>
        <w:t xml:space="preserve">овладеют начальными формами </w:t>
      </w:r>
      <w:r w:rsidRPr="00AC79E4">
        <w:rPr>
          <w:rFonts w:eastAsia="@Arial Unicode MS"/>
          <w:i/>
          <w:iCs/>
          <w:color w:val="auto"/>
          <w:szCs w:val="24"/>
        </w:rPr>
        <w:t xml:space="preserve">познавательных универсальных учебных действий </w:t>
      </w:r>
      <w:r w:rsidRPr="00AC79E4">
        <w:rPr>
          <w:rFonts w:eastAsia="@Arial Unicode MS"/>
          <w:color w:val="auto"/>
          <w:szCs w:val="24"/>
        </w:rPr>
        <w:t>– исследовательскими и логическими: наблюдения, сравнения, анализа, классификации, обобщения;</w:t>
      </w:r>
    </w:p>
    <w:p w:rsidR="0021606A" w:rsidRPr="00AC79E4" w:rsidRDefault="0021606A" w:rsidP="0021606A">
      <w:pPr>
        <w:tabs>
          <w:tab w:val="left" w:pos="142"/>
          <w:tab w:val="left" w:leader="dot" w:pos="624"/>
          <w:tab w:val="left" w:pos="1134"/>
        </w:tabs>
        <w:spacing w:after="0" w:line="240" w:lineRule="auto"/>
        <w:ind w:left="0" w:firstLine="709"/>
        <w:rPr>
          <w:rFonts w:eastAsia="@Arial Unicode MS"/>
          <w:color w:val="auto"/>
          <w:szCs w:val="24"/>
        </w:rPr>
      </w:pPr>
      <w:r w:rsidRPr="00AC79E4">
        <w:rPr>
          <w:rFonts w:eastAsia="@Arial Unicode MS"/>
          <w:color w:val="auto"/>
          <w:szCs w:val="24"/>
        </w:rPr>
        <w:t xml:space="preserve">получат первоначальный опыт организации собственной творческой практической деятельности на основе сформированных </w:t>
      </w:r>
      <w:r w:rsidRPr="00AC79E4">
        <w:rPr>
          <w:rFonts w:eastAsia="@Arial Unicode MS"/>
          <w:i/>
          <w:iCs/>
          <w:color w:val="auto"/>
          <w:szCs w:val="24"/>
        </w:rPr>
        <w:t>регулятивных универсальных учебных действий</w:t>
      </w:r>
      <w:r w:rsidRPr="00AC79E4">
        <w:rPr>
          <w:rFonts w:eastAsia="@Arial Unicode MS"/>
          <w:color w:val="auto"/>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21606A" w:rsidRPr="00AC79E4" w:rsidRDefault="0021606A" w:rsidP="0021606A">
      <w:pPr>
        <w:tabs>
          <w:tab w:val="left" w:pos="142"/>
          <w:tab w:val="left" w:leader="dot" w:pos="624"/>
          <w:tab w:val="left" w:pos="1134"/>
        </w:tabs>
        <w:spacing w:after="0" w:line="240" w:lineRule="auto"/>
        <w:ind w:left="0" w:firstLine="709"/>
        <w:rPr>
          <w:rFonts w:eastAsia="@Arial Unicode MS"/>
          <w:color w:val="auto"/>
          <w:szCs w:val="24"/>
        </w:rPr>
      </w:pPr>
      <w:r w:rsidRPr="00AC79E4">
        <w:rPr>
          <w:rFonts w:eastAsia="@Arial Unicode MS"/>
          <w:color w:val="auto"/>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AC79E4">
        <w:rPr>
          <w:rFonts w:eastAsia="@Arial Unicode MS"/>
          <w:color w:val="auto"/>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21606A" w:rsidRPr="00AC79E4" w:rsidRDefault="0021606A" w:rsidP="0021606A">
      <w:pPr>
        <w:tabs>
          <w:tab w:val="left" w:pos="142"/>
          <w:tab w:val="left" w:leader="dot" w:pos="624"/>
          <w:tab w:val="left" w:pos="1134"/>
        </w:tabs>
        <w:spacing w:after="0" w:line="240" w:lineRule="auto"/>
        <w:ind w:left="0" w:firstLine="709"/>
        <w:rPr>
          <w:rFonts w:eastAsia="@Arial Unicode MS"/>
          <w:color w:val="auto"/>
          <w:szCs w:val="24"/>
        </w:rPr>
      </w:pPr>
      <w:r w:rsidRPr="00AC79E4">
        <w:rPr>
          <w:rFonts w:eastAsia="@Arial Unicode MS"/>
          <w:color w:val="auto"/>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21606A" w:rsidRPr="00AC79E4" w:rsidRDefault="0021606A" w:rsidP="0021606A">
      <w:pPr>
        <w:widowControl w:val="0"/>
        <w:tabs>
          <w:tab w:val="left" w:pos="142"/>
          <w:tab w:val="left" w:leader="dot" w:pos="624"/>
          <w:tab w:val="left" w:pos="1134"/>
        </w:tabs>
        <w:autoSpaceDE w:val="0"/>
        <w:autoSpaceDN w:val="0"/>
        <w:adjustRightInd w:val="0"/>
        <w:spacing w:after="0" w:line="240" w:lineRule="auto"/>
        <w:ind w:left="0" w:firstLine="709"/>
        <w:rPr>
          <w:rFonts w:eastAsia="@Arial Unicode MS"/>
          <w:color w:val="auto"/>
          <w:szCs w:val="24"/>
        </w:rPr>
      </w:pPr>
      <w:r w:rsidRPr="00AC79E4">
        <w:rPr>
          <w:rFonts w:eastAsia="@Arial Unicode MS"/>
          <w:color w:val="auto"/>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Общекультурные и общетрудовые компетенции. Основы культуры труда, самообслуживание</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выполнять доступные действия по самообслуживанию и доступные виды домашнего труда.</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уважительно относиться к труду людей;</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lastRenderedPageBreak/>
        <w:t>понимать культурно</w:t>
      </w:r>
      <w:r w:rsidR="004769F9" w:rsidRPr="00AC79E4">
        <w:rPr>
          <w:color w:val="auto"/>
          <w:spacing w:val="2"/>
          <w:szCs w:val="24"/>
        </w:rPr>
        <w:t xml:space="preserve"> </w:t>
      </w:r>
      <w:r w:rsidRPr="00AC79E4">
        <w:rPr>
          <w:color w:val="auto"/>
          <w:spacing w:val="2"/>
          <w:szCs w:val="24"/>
        </w:rPr>
        <w:t>­</w:t>
      </w:r>
      <w:r w:rsidR="004769F9" w:rsidRPr="00AC79E4">
        <w:rPr>
          <w:color w:val="auto"/>
          <w:spacing w:val="2"/>
          <w:szCs w:val="24"/>
        </w:rPr>
        <w:t xml:space="preserve"> </w:t>
      </w:r>
      <w:r w:rsidRPr="00AC79E4">
        <w:rPr>
          <w:color w:val="auto"/>
          <w:spacing w:val="2"/>
          <w:szCs w:val="24"/>
        </w:rPr>
        <w:t>историческую ценность тради</w:t>
      </w:r>
      <w:r w:rsidRPr="00AC79E4">
        <w:rPr>
          <w:color w:val="auto"/>
          <w:szCs w:val="24"/>
        </w:rPr>
        <w:t>ций, отраженных в предметном мире, в том числе традиций трудовых династий как своего региона, так и страны, и уважать их;</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понимать особенности проектной деятельности, осуществлять под руководством учителя элементарную прое</w:t>
      </w:r>
      <w:r w:rsidRPr="00AC79E4">
        <w:rPr>
          <w:color w:val="auto"/>
          <w:spacing w:val="2"/>
          <w:szCs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AC79E4">
        <w:rPr>
          <w:color w:val="auto"/>
          <w:szCs w:val="24"/>
        </w:rPr>
        <w:t>комплексные работы, социальные услуги).</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Технология ручной обработки материалов. Элементы графической грамоты</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на основе полученных представлений о многообразии </w:t>
      </w:r>
      <w:r w:rsidRPr="00AC79E4">
        <w:rPr>
          <w:color w:val="auto"/>
          <w:szCs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sidR="004769F9" w:rsidRPr="00AC79E4">
        <w:rPr>
          <w:color w:val="auto"/>
          <w:szCs w:val="24"/>
        </w:rPr>
        <w:t xml:space="preserve"> </w:t>
      </w:r>
      <w:r w:rsidRPr="00AC79E4">
        <w:rPr>
          <w:color w:val="auto"/>
          <w:szCs w:val="24"/>
        </w:rPr>
        <w:t>­</w:t>
      </w:r>
      <w:r w:rsidR="004769F9" w:rsidRPr="00AC79E4">
        <w:rPr>
          <w:color w:val="auto"/>
          <w:szCs w:val="24"/>
        </w:rPr>
        <w:t xml:space="preserve"> </w:t>
      </w:r>
      <w:r w:rsidRPr="00AC79E4">
        <w:rPr>
          <w:color w:val="auto"/>
          <w:szCs w:val="24"/>
        </w:rPr>
        <w:t>художественным и конструктивным свойствам в соответствии с поставленной задачей;</w:t>
      </w:r>
    </w:p>
    <w:p w:rsidR="0021606A" w:rsidRPr="00AC79E4" w:rsidRDefault="0021606A" w:rsidP="0021606A">
      <w:pPr>
        <w:spacing w:after="0" w:line="240" w:lineRule="auto"/>
        <w:ind w:left="0" w:firstLine="680"/>
        <w:contextualSpacing/>
        <w:outlineLvl w:val="1"/>
        <w:rPr>
          <w:color w:val="auto"/>
          <w:spacing w:val="-4"/>
          <w:szCs w:val="24"/>
        </w:rPr>
      </w:pPr>
      <w:r w:rsidRPr="00AC79E4">
        <w:rPr>
          <w:color w:val="auto"/>
          <w:spacing w:val="-4"/>
          <w:szCs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21606A" w:rsidRPr="00AC79E4" w:rsidRDefault="0021606A" w:rsidP="0021606A">
      <w:pPr>
        <w:spacing w:after="0" w:line="240" w:lineRule="auto"/>
        <w:ind w:left="0" w:firstLine="680"/>
        <w:contextualSpacing/>
        <w:outlineLvl w:val="1"/>
        <w:rPr>
          <w:color w:val="auto"/>
          <w:spacing w:val="-2"/>
          <w:szCs w:val="24"/>
        </w:rPr>
      </w:pPr>
      <w:r w:rsidRPr="00AC79E4">
        <w:rPr>
          <w:color w:val="auto"/>
          <w:spacing w:val="-2"/>
          <w:szCs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21606A" w:rsidRPr="00AC79E4" w:rsidRDefault="0021606A" w:rsidP="0021606A">
      <w:pPr>
        <w:spacing w:after="0" w:line="240" w:lineRule="auto"/>
        <w:ind w:left="0" w:firstLine="680"/>
        <w:contextualSpacing/>
        <w:outlineLvl w:val="1"/>
        <w:rPr>
          <w:color w:val="auto"/>
          <w:spacing w:val="-2"/>
          <w:szCs w:val="24"/>
        </w:rPr>
      </w:pPr>
      <w:r w:rsidRPr="00AC79E4">
        <w:rPr>
          <w:color w:val="auto"/>
          <w:spacing w:val="-2"/>
          <w:szCs w:val="24"/>
        </w:rPr>
        <w:t>выполнять символические действия моделирования и пре</w:t>
      </w:r>
      <w:r w:rsidRPr="00AC79E4">
        <w:rPr>
          <w:color w:val="auto"/>
          <w:spacing w:val="2"/>
          <w:szCs w:val="24"/>
        </w:rPr>
        <w:t xml:space="preserve">образования модели и работать с простейшей технической </w:t>
      </w:r>
      <w:r w:rsidRPr="00AC79E4">
        <w:rPr>
          <w:color w:val="auto"/>
          <w:spacing w:val="-2"/>
          <w:szCs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004E7E9B" w:rsidRPr="00AC79E4">
        <w:rPr>
          <w:color w:val="auto"/>
          <w:szCs w:val="24"/>
        </w:rPr>
        <w:t xml:space="preserve"> </w:t>
      </w:r>
      <w:r w:rsidRPr="00AC79E4">
        <w:rPr>
          <w:color w:val="auto"/>
          <w:szCs w:val="24"/>
        </w:rPr>
        <w:t>­</w:t>
      </w:r>
      <w:r w:rsidR="004E7E9B" w:rsidRPr="00AC79E4">
        <w:rPr>
          <w:color w:val="auto"/>
          <w:szCs w:val="24"/>
        </w:rPr>
        <w:t xml:space="preserve"> </w:t>
      </w:r>
      <w:r w:rsidRPr="00AC79E4">
        <w:rPr>
          <w:color w:val="auto"/>
          <w:szCs w:val="24"/>
        </w:rPr>
        <w:t>художественной задачей.</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Конструирование и моделирование</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анализировать устройство изделия: выделять детали, их </w:t>
      </w:r>
      <w:r w:rsidRPr="00AC79E4">
        <w:rPr>
          <w:color w:val="auto"/>
          <w:szCs w:val="24"/>
        </w:rPr>
        <w:t>форму, определять взаимное расположение, виды соединения деталей;</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изготавливать несложные конструкции изделий по ри</w:t>
      </w:r>
      <w:r w:rsidRPr="00AC79E4">
        <w:rPr>
          <w:color w:val="auto"/>
          <w:szCs w:val="24"/>
        </w:rPr>
        <w:t>сунку, простейшему чертежу или эскизу, образцу и доступным заданным условиям.</w:t>
      </w:r>
    </w:p>
    <w:p w:rsidR="0021606A" w:rsidRPr="00AC79E4" w:rsidRDefault="0021606A" w:rsidP="0021606A">
      <w:pPr>
        <w:autoSpaceDE w:val="0"/>
        <w:autoSpaceDN w:val="0"/>
        <w:adjustRightInd w:val="0"/>
        <w:spacing w:after="0" w:line="240" w:lineRule="auto"/>
        <w:ind w:left="0" w:firstLine="454"/>
        <w:textAlignment w:val="center"/>
        <w:rPr>
          <w:b/>
          <w:iCs/>
          <w:color w:val="auto"/>
          <w:szCs w:val="24"/>
        </w:rPr>
      </w:pPr>
      <w:r w:rsidRPr="00AC79E4">
        <w:rPr>
          <w:b/>
          <w:iCs/>
          <w:color w:val="auto"/>
          <w:szCs w:val="24"/>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соотносить объемную конструкцию, основанную на правильных геометрических формах, с изображениями их разверток;</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создавать мысленный образ конструкции с целью решения определенной конструкторской задачи или передачи </w:t>
      </w:r>
      <w:r w:rsidRPr="00AC79E4">
        <w:rPr>
          <w:color w:val="auto"/>
          <w:spacing w:val="-2"/>
          <w:szCs w:val="24"/>
        </w:rPr>
        <w:t>определенной художественно</w:t>
      </w:r>
      <w:r w:rsidR="004E7E9B" w:rsidRPr="00AC79E4">
        <w:rPr>
          <w:color w:val="auto"/>
          <w:spacing w:val="-2"/>
          <w:szCs w:val="24"/>
        </w:rPr>
        <w:t xml:space="preserve"> </w:t>
      </w:r>
      <w:r w:rsidRPr="00AC79E4">
        <w:rPr>
          <w:color w:val="auto"/>
          <w:spacing w:val="-2"/>
          <w:szCs w:val="24"/>
        </w:rPr>
        <w:t>­</w:t>
      </w:r>
      <w:r w:rsidR="004E7E9B" w:rsidRPr="00AC79E4">
        <w:rPr>
          <w:color w:val="auto"/>
          <w:spacing w:val="-2"/>
          <w:szCs w:val="24"/>
        </w:rPr>
        <w:t xml:space="preserve"> </w:t>
      </w:r>
      <w:r w:rsidRPr="00AC79E4">
        <w:rPr>
          <w:color w:val="auto"/>
          <w:spacing w:val="-2"/>
          <w:szCs w:val="24"/>
        </w:rPr>
        <w:t xml:space="preserve">эстетической информации; </w:t>
      </w:r>
      <w:r w:rsidRPr="00AC79E4">
        <w:rPr>
          <w:color w:val="auto"/>
          <w:szCs w:val="24"/>
        </w:rPr>
        <w:t>воплощать этот образ в материале.</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Практика работы на компьютере</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выполнять на основе знакомства с персональным ком</w:t>
      </w:r>
      <w:r w:rsidRPr="00AC79E4">
        <w:rPr>
          <w:color w:val="auto"/>
          <w:spacing w:val="-2"/>
          <w:szCs w:val="24"/>
        </w:rPr>
        <w:t>пьютером как техническим средством, его основными устрой</w:t>
      </w:r>
      <w:r w:rsidRPr="00AC79E4">
        <w:rPr>
          <w:color w:val="auto"/>
          <w:szCs w:val="24"/>
        </w:rPr>
        <w:t xml:space="preserve">ствами и их назначением базовые действия с компьютером и другими средствами ИКТ, используя безопасные для органов </w:t>
      </w:r>
      <w:r w:rsidRPr="00AC79E4">
        <w:rPr>
          <w:color w:val="auto"/>
          <w:spacing w:val="2"/>
          <w:szCs w:val="24"/>
        </w:rPr>
        <w:t>зрения, нервной системы, опорно­</w:t>
      </w:r>
      <w:r w:rsidR="004E7E9B" w:rsidRPr="00AC79E4">
        <w:rPr>
          <w:color w:val="auto"/>
          <w:spacing w:val="2"/>
          <w:szCs w:val="24"/>
        </w:rPr>
        <w:t xml:space="preserve"> </w:t>
      </w:r>
      <w:r w:rsidRPr="00AC79E4">
        <w:rPr>
          <w:color w:val="auto"/>
          <w:spacing w:val="2"/>
          <w:szCs w:val="24"/>
        </w:rPr>
        <w:t xml:space="preserve">двигательного аппарата </w:t>
      </w:r>
      <w:r w:rsidRPr="00AC79E4">
        <w:rPr>
          <w:color w:val="auto"/>
          <w:szCs w:val="24"/>
        </w:rPr>
        <w:t>эр</w:t>
      </w:r>
      <w:r w:rsidRPr="00AC79E4">
        <w:rPr>
          <w:color w:val="auto"/>
          <w:spacing w:val="2"/>
          <w:szCs w:val="24"/>
        </w:rPr>
        <w:t xml:space="preserve">гономичные приемы работы; выполнять компенсирующие </w:t>
      </w:r>
      <w:r w:rsidRPr="00AC79E4">
        <w:rPr>
          <w:color w:val="auto"/>
          <w:szCs w:val="24"/>
        </w:rPr>
        <w:t>физические упражнения (мини</w:t>
      </w:r>
      <w:r w:rsidR="004E7E9B" w:rsidRPr="00AC79E4">
        <w:rPr>
          <w:color w:val="auto"/>
          <w:szCs w:val="24"/>
        </w:rPr>
        <w:t xml:space="preserve"> </w:t>
      </w:r>
      <w:r w:rsidRPr="00AC79E4">
        <w:rPr>
          <w:color w:val="auto"/>
          <w:szCs w:val="24"/>
        </w:rPr>
        <w:t>­</w:t>
      </w:r>
      <w:r w:rsidR="004E7E9B" w:rsidRPr="00AC79E4">
        <w:rPr>
          <w:color w:val="auto"/>
          <w:szCs w:val="24"/>
        </w:rPr>
        <w:t xml:space="preserve"> </w:t>
      </w:r>
      <w:r w:rsidRPr="00AC79E4">
        <w:rPr>
          <w:color w:val="auto"/>
          <w:szCs w:val="24"/>
        </w:rPr>
        <w:t>зарядку);</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пользоваться компьютером для поиска и воспроизведения необходимой информации;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пользоваться компьютером для решения доступных учеб</w:t>
      </w:r>
      <w:r w:rsidRPr="00AC79E4">
        <w:rPr>
          <w:color w:val="auto"/>
          <w:spacing w:val="2"/>
          <w:szCs w:val="24"/>
        </w:rPr>
        <w:t>ных задач с простыми информационными объектами (тек</w:t>
      </w:r>
      <w:r w:rsidRPr="00AC79E4">
        <w:rPr>
          <w:color w:val="auto"/>
          <w:szCs w:val="24"/>
        </w:rPr>
        <w:t>стом, рисунками, доступными электронными ресурсами).</w:t>
      </w:r>
    </w:p>
    <w:p w:rsidR="0021606A" w:rsidRPr="00AC79E4" w:rsidRDefault="0021606A" w:rsidP="0021606A">
      <w:pPr>
        <w:autoSpaceDE w:val="0"/>
        <w:autoSpaceDN w:val="0"/>
        <w:adjustRightInd w:val="0"/>
        <w:spacing w:after="0" w:line="240" w:lineRule="auto"/>
        <w:ind w:left="0" w:firstLine="454"/>
        <w:textAlignment w:val="center"/>
        <w:rPr>
          <w:i/>
          <w:iCs/>
          <w:color w:val="auto"/>
          <w:szCs w:val="24"/>
          <w:lang w:val="x-none" w:eastAsia="x-none"/>
        </w:rPr>
      </w:pPr>
      <w:r w:rsidRPr="00AC79E4">
        <w:rPr>
          <w:b/>
          <w:iCs/>
          <w:color w:val="auto"/>
          <w:spacing w:val="2"/>
          <w:szCs w:val="24"/>
          <w:lang w:val="x-none" w:eastAsia="x-none"/>
        </w:rPr>
        <w:t xml:space="preserve">Выпускник получит возможность научиться </w:t>
      </w:r>
      <w:r w:rsidRPr="00AC79E4">
        <w:rPr>
          <w:iCs/>
          <w:color w:val="auto"/>
          <w:spacing w:val="2"/>
          <w:szCs w:val="24"/>
          <w:lang w:val="x-none" w:eastAsia="x-none"/>
        </w:rPr>
        <w:t>пользо</w:t>
      </w:r>
      <w:r w:rsidRPr="00AC79E4">
        <w:rPr>
          <w:iCs/>
          <w:color w:val="auto"/>
          <w:szCs w:val="24"/>
          <w:lang w:val="x-none" w:eastAsia="x-none"/>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21606A" w:rsidRPr="00AC79E4" w:rsidRDefault="0021606A" w:rsidP="0021606A">
      <w:pPr>
        <w:numPr>
          <w:ilvl w:val="1"/>
          <w:numId w:val="0"/>
        </w:numPr>
        <w:spacing w:after="0" w:line="240" w:lineRule="auto"/>
        <w:rPr>
          <w:i/>
          <w:color w:val="auto"/>
          <w:spacing w:val="15"/>
          <w:szCs w:val="24"/>
          <w:lang w:val="x-none" w:eastAsia="en-US"/>
        </w:rPr>
      </w:pPr>
      <w:bookmarkStart w:id="15" w:name="_Toc288394069"/>
      <w:bookmarkStart w:id="16" w:name="_Toc288410536"/>
      <w:bookmarkStart w:id="17" w:name="_Toc288410665"/>
      <w:bookmarkStart w:id="18" w:name="_Toc424564312"/>
      <w:r w:rsidRPr="00AC79E4">
        <w:rPr>
          <w:b/>
          <w:iCs/>
          <w:color w:val="auto"/>
          <w:spacing w:val="15"/>
          <w:szCs w:val="24"/>
          <w:lang w:eastAsia="en-US"/>
        </w:rPr>
        <w:lastRenderedPageBreak/>
        <w:t>Результаты изучения курса «</w:t>
      </w:r>
      <w:r w:rsidRPr="00AC79E4">
        <w:rPr>
          <w:b/>
          <w:iCs/>
          <w:color w:val="auto"/>
          <w:spacing w:val="15"/>
          <w:szCs w:val="24"/>
          <w:lang w:val="x-none" w:eastAsia="en-US"/>
        </w:rPr>
        <w:t>Физическая культура</w:t>
      </w:r>
      <w:bookmarkEnd w:id="15"/>
      <w:bookmarkEnd w:id="16"/>
      <w:bookmarkEnd w:id="17"/>
      <w:bookmarkEnd w:id="18"/>
      <w:r w:rsidRPr="00AC79E4">
        <w:rPr>
          <w:b/>
          <w:iCs/>
          <w:color w:val="auto"/>
          <w:spacing w:val="15"/>
          <w:szCs w:val="24"/>
          <w:lang w:eastAsia="en-US"/>
        </w:rPr>
        <w:t xml:space="preserve">» </w:t>
      </w:r>
      <w:r w:rsidRPr="00AC79E4">
        <w:rPr>
          <w:i/>
          <w:iCs/>
          <w:color w:val="auto"/>
          <w:spacing w:val="15"/>
          <w:szCs w:val="24"/>
          <w:lang w:val="x-none" w:eastAsia="en-US"/>
        </w:rPr>
        <w:t>(для обучающихся, не имеющих противопоказаний для занятий физической культурой или существенных ограничений по нагрузке)</w:t>
      </w:r>
    </w:p>
    <w:p w:rsidR="0021606A" w:rsidRPr="00AC79E4" w:rsidRDefault="0021606A" w:rsidP="0021606A">
      <w:pPr>
        <w:autoSpaceDE w:val="0"/>
        <w:autoSpaceDN w:val="0"/>
        <w:adjustRightInd w:val="0"/>
        <w:spacing w:after="0" w:line="240" w:lineRule="auto"/>
        <w:ind w:left="0" w:firstLine="454"/>
        <w:textAlignment w:val="center"/>
        <w:rPr>
          <w:color w:val="auto"/>
          <w:szCs w:val="24"/>
          <w:lang w:val="x-none" w:eastAsia="x-none"/>
        </w:rPr>
      </w:pPr>
      <w:r w:rsidRPr="00AC79E4">
        <w:rPr>
          <w:color w:val="auto"/>
          <w:spacing w:val="2"/>
          <w:szCs w:val="24"/>
          <w:lang w:val="x-none" w:eastAsia="x-none"/>
        </w:rPr>
        <w:t>В результате обучения обучающиеся на уровне началь</w:t>
      </w:r>
      <w:r w:rsidRPr="00AC79E4">
        <w:rPr>
          <w:color w:val="auto"/>
          <w:szCs w:val="24"/>
          <w:lang w:val="x-none" w:eastAsia="x-none"/>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Знания о физической культуре</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ориентироваться в понятиях «физическая культура», «ре</w:t>
      </w:r>
      <w:r w:rsidRPr="00AC79E4">
        <w:rPr>
          <w:color w:val="auto"/>
          <w:spacing w:val="2"/>
          <w:szCs w:val="24"/>
        </w:rPr>
        <w:t>жим дня»; характеризовать назначение утренней зарядки, физкультминуток и физкультпауз, уроков физической куль</w:t>
      </w:r>
      <w:r w:rsidRPr="00AC79E4">
        <w:rPr>
          <w:color w:val="auto"/>
          <w:szCs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раскрывать на примерах положительное влияние заня</w:t>
      </w:r>
      <w:r w:rsidRPr="00AC79E4">
        <w:rPr>
          <w:color w:val="auto"/>
          <w:szCs w:val="24"/>
        </w:rPr>
        <w:t xml:space="preserve">тий физической культурой на успешное выполнение учебной </w:t>
      </w:r>
      <w:r w:rsidRPr="00AC79E4">
        <w:rPr>
          <w:color w:val="auto"/>
          <w:spacing w:val="2"/>
          <w:szCs w:val="24"/>
        </w:rPr>
        <w:t xml:space="preserve">и трудовой деятельности, укрепление здоровья и развитие </w:t>
      </w:r>
      <w:r w:rsidRPr="00AC79E4">
        <w:rPr>
          <w:color w:val="auto"/>
          <w:szCs w:val="24"/>
        </w:rPr>
        <w:t>физических качеств;</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характеризовать способы безопасного поведения на урок</w:t>
      </w:r>
      <w:r w:rsidRPr="00AC79E4">
        <w:rPr>
          <w:color w:val="auto"/>
          <w:spacing w:val="2"/>
          <w:szCs w:val="24"/>
        </w:rPr>
        <w:t>ах физической культуры и организовывать места занятий физическими упражнениями и подвижными играми (как в</w:t>
      </w:r>
      <w:r w:rsidRPr="00AC79E4">
        <w:rPr>
          <w:color w:val="auto"/>
          <w:szCs w:val="24"/>
        </w:rPr>
        <w:t xml:space="preserve"> помещениях, так и на открытом воздухе).</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iCs/>
          <w:color w:val="auto"/>
          <w:szCs w:val="24"/>
          <w:lang w:val="x-none" w:eastAsia="x-none"/>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выявлять связь занятий физической культурой с трудовой и оборонной деятельностью;</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AC79E4">
        <w:rPr>
          <w:color w:val="auto"/>
          <w:spacing w:val="2"/>
          <w:szCs w:val="24"/>
        </w:rPr>
        <w:t xml:space="preserve">деятельности, показателей своего здоровья, физического </w:t>
      </w:r>
      <w:r w:rsidRPr="00AC79E4">
        <w:rPr>
          <w:color w:val="auto"/>
          <w:szCs w:val="24"/>
        </w:rPr>
        <w:t>развития и физической подготовленности.</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Способы физкультурной деятельности</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отбирать упражнения для комплексов утренней зарядки и физкультминуток и выполнять их в соответствии с изученными правилами;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измерять показатели физического развития (рост и мас</w:t>
      </w:r>
      <w:r w:rsidRPr="00AC79E4">
        <w:rPr>
          <w:color w:val="auto"/>
          <w:spacing w:val="2"/>
          <w:szCs w:val="24"/>
        </w:rPr>
        <w:t>са тела) и физической подготовленности (сила, быстрота, выносливость, равновесие, гибкость) с помощью тестовых</w:t>
      </w:r>
      <w:r w:rsidRPr="00AC79E4">
        <w:rPr>
          <w:color w:val="auto"/>
          <w:szCs w:val="24"/>
        </w:rPr>
        <w:t xml:space="preserve"> упражнений; вести систематические наблюдения за динамикой показателей.</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iCs/>
          <w:color w:val="auto"/>
          <w:szCs w:val="24"/>
          <w:lang w:val="x-none" w:eastAsia="x-none"/>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вести тетрадь по физической культуре с записями </w:t>
      </w:r>
      <w:r w:rsidRPr="00AC79E4">
        <w:rPr>
          <w:color w:val="auto"/>
          <w:szCs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AC79E4">
        <w:rPr>
          <w:color w:val="auto"/>
          <w:spacing w:val="2"/>
          <w:szCs w:val="24"/>
        </w:rPr>
        <w:t xml:space="preserve">новных показателей физического развития и физической </w:t>
      </w:r>
      <w:r w:rsidRPr="00AC79E4">
        <w:rPr>
          <w:color w:val="auto"/>
          <w:szCs w:val="24"/>
        </w:rPr>
        <w:t>подготовленности;</w:t>
      </w:r>
    </w:p>
    <w:p w:rsidR="0021606A" w:rsidRPr="00AC79E4" w:rsidRDefault="0021606A" w:rsidP="0021606A">
      <w:pPr>
        <w:spacing w:after="0" w:line="240" w:lineRule="auto"/>
        <w:ind w:left="0" w:firstLine="680"/>
        <w:contextualSpacing/>
        <w:outlineLvl w:val="1"/>
        <w:rPr>
          <w:color w:val="auto"/>
          <w:spacing w:val="-2"/>
          <w:szCs w:val="24"/>
        </w:rPr>
      </w:pPr>
      <w:r w:rsidRPr="00AC79E4">
        <w:rPr>
          <w:color w:val="auto"/>
          <w:spacing w:val="-2"/>
          <w:szCs w:val="24"/>
        </w:rPr>
        <w:t>целенаправленно отбирать физические упражнения для индивидуальных занятий по развитию физических качеств;</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выполнять простейшие приемы оказания доврачебной помощи при травмах и ушибах.</w:t>
      </w:r>
    </w:p>
    <w:p w:rsidR="0021606A" w:rsidRPr="00AC79E4" w:rsidRDefault="0021606A" w:rsidP="0021606A">
      <w:pPr>
        <w:keepNext/>
        <w:autoSpaceDE w:val="0"/>
        <w:autoSpaceDN w:val="0"/>
        <w:adjustRightInd w:val="0"/>
        <w:spacing w:after="0" w:line="240" w:lineRule="auto"/>
        <w:ind w:left="0" w:firstLine="454"/>
        <w:textAlignment w:val="center"/>
        <w:rPr>
          <w:b/>
          <w:iCs/>
          <w:color w:val="auto"/>
          <w:szCs w:val="24"/>
        </w:rPr>
      </w:pPr>
      <w:r w:rsidRPr="00AC79E4">
        <w:rPr>
          <w:b/>
          <w:iCs/>
          <w:color w:val="auto"/>
          <w:szCs w:val="24"/>
        </w:rPr>
        <w:t>Физическое совершенствование</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color w:val="auto"/>
          <w:szCs w:val="24"/>
          <w:lang w:val="x-none" w:eastAsia="x-none"/>
        </w:rPr>
        <w:t>Выпускник научится: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выполнять упражнения по коррекции и профилактике нарушения зрения и осанки, упражнения на развитие фи</w:t>
      </w:r>
      <w:r w:rsidRPr="00AC79E4">
        <w:rPr>
          <w:color w:val="auto"/>
          <w:szCs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выполнять организующие строевые команды и приемы;</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выполнять акробатические упражнения (кувырки, стойки, перекаты);</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 xml:space="preserve">выполнять гимнастические упражнения на спортивных </w:t>
      </w:r>
      <w:r w:rsidRPr="00AC79E4">
        <w:rPr>
          <w:color w:val="auto"/>
          <w:szCs w:val="24"/>
        </w:rPr>
        <w:t>снарядах (перекладина, гимнастическое бревно);</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lastRenderedPageBreak/>
        <w:t>выполнять легкоатлетические упражнения (бег, прыжки, метания и броски мячей разного веса и объема);</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выполнять игровые действия и упражнения из подвижных игр разной функциональной направленности.</w:t>
      </w:r>
    </w:p>
    <w:p w:rsidR="0021606A" w:rsidRPr="00AC79E4" w:rsidRDefault="0021606A" w:rsidP="0021606A">
      <w:pPr>
        <w:autoSpaceDE w:val="0"/>
        <w:autoSpaceDN w:val="0"/>
        <w:adjustRightInd w:val="0"/>
        <w:spacing w:after="0" w:line="240" w:lineRule="auto"/>
        <w:ind w:left="0" w:firstLine="454"/>
        <w:textAlignment w:val="center"/>
        <w:rPr>
          <w:b/>
          <w:color w:val="auto"/>
          <w:szCs w:val="24"/>
          <w:lang w:val="x-none" w:eastAsia="x-none"/>
        </w:rPr>
      </w:pPr>
      <w:r w:rsidRPr="00AC79E4">
        <w:rPr>
          <w:b/>
          <w:iCs/>
          <w:color w:val="auto"/>
          <w:szCs w:val="24"/>
          <w:lang w:val="x-none" w:eastAsia="x-none"/>
        </w:rPr>
        <w:t>Выпускник получит возможность научиться:</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сохранять правильную осанку, оптимальное телосложение;</w:t>
      </w:r>
    </w:p>
    <w:p w:rsidR="0021606A" w:rsidRPr="00AC79E4" w:rsidRDefault="0021606A" w:rsidP="0021606A">
      <w:pPr>
        <w:spacing w:after="0" w:line="240" w:lineRule="auto"/>
        <w:ind w:left="0" w:firstLine="680"/>
        <w:contextualSpacing/>
        <w:outlineLvl w:val="1"/>
        <w:rPr>
          <w:color w:val="auto"/>
          <w:szCs w:val="24"/>
        </w:rPr>
      </w:pPr>
      <w:r w:rsidRPr="00AC79E4">
        <w:rPr>
          <w:color w:val="auto"/>
          <w:spacing w:val="-2"/>
          <w:szCs w:val="24"/>
        </w:rPr>
        <w:t>выполнять эстетически красиво гимнастические и ак</w:t>
      </w:r>
      <w:r w:rsidRPr="00AC79E4">
        <w:rPr>
          <w:color w:val="auto"/>
          <w:szCs w:val="24"/>
        </w:rPr>
        <w:t>робатические комбинации;</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играть в баскетбол, футбол и волейбол по упрощенным правилам;</w:t>
      </w:r>
    </w:p>
    <w:p w:rsidR="0021606A" w:rsidRPr="00AC79E4" w:rsidRDefault="0021606A" w:rsidP="002F738F">
      <w:pPr>
        <w:spacing w:after="0" w:line="240" w:lineRule="auto"/>
        <w:ind w:left="680" w:firstLine="0"/>
        <w:contextualSpacing/>
        <w:jc w:val="left"/>
        <w:outlineLvl w:val="1"/>
        <w:rPr>
          <w:color w:val="auto"/>
          <w:szCs w:val="24"/>
        </w:rPr>
      </w:pPr>
      <w:r w:rsidRPr="00AC79E4">
        <w:rPr>
          <w:color w:val="auto"/>
          <w:szCs w:val="24"/>
        </w:rPr>
        <w:t>выполнять тестовые нормативы по физической подготовке;</w:t>
      </w:r>
    </w:p>
    <w:p w:rsidR="0021606A" w:rsidRPr="00AC79E4" w:rsidRDefault="0021606A" w:rsidP="0021606A">
      <w:pPr>
        <w:spacing w:after="0" w:line="240" w:lineRule="auto"/>
        <w:ind w:left="0" w:firstLine="680"/>
        <w:contextualSpacing/>
        <w:outlineLvl w:val="1"/>
        <w:rPr>
          <w:color w:val="auto"/>
          <w:szCs w:val="24"/>
        </w:rPr>
      </w:pPr>
      <w:r w:rsidRPr="00AC79E4">
        <w:rPr>
          <w:color w:val="auto"/>
          <w:szCs w:val="24"/>
        </w:rPr>
        <w:t>выполнять передвижения на лыжах.</w:t>
      </w:r>
    </w:p>
    <w:p w:rsidR="00685E77" w:rsidRDefault="00856569" w:rsidP="00685E77">
      <w:pPr>
        <w:spacing w:after="0" w:line="240" w:lineRule="auto"/>
        <w:ind w:left="0" w:firstLine="0"/>
        <w:rPr>
          <w:b/>
          <w:color w:val="auto"/>
          <w:szCs w:val="24"/>
          <w:u w:val="single"/>
        </w:rPr>
      </w:pPr>
      <w:r>
        <w:rPr>
          <w:b/>
          <w:color w:val="538135" w:themeColor="accent6" w:themeShade="BF"/>
          <w:szCs w:val="24"/>
        </w:rPr>
        <w:t xml:space="preserve">   </w:t>
      </w:r>
      <w:r w:rsidRPr="00856569">
        <w:rPr>
          <w:b/>
          <w:color w:val="auto"/>
          <w:szCs w:val="24"/>
          <w:u w:val="single"/>
        </w:rPr>
        <w:t>Рабочие программы по предметам</w:t>
      </w:r>
      <w:r>
        <w:rPr>
          <w:b/>
          <w:color w:val="auto"/>
          <w:szCs w:val="24"/>
          <w:u w:val="single"/>
        </w:rPr>
        <w:t xml:space="preserve"> </w:t>
      </w:r>
      <w:r w:rsidRPr="00856569">
        <w:rPr>
          <w:b/>
          <w:color w:val="auto"/>
          <w:szCs w:val="24"/>
          <w:u w:val="single"/>
        </w:rPr>
        <w:t>(Приложение 1)</w:t>
      </w:r>
    </w:p>
    <w:p w:rsidR="00856569" w:rsidRPr="00856569" w:rsidRDefault="00856569" w:rsidP="00685E77">
      <w:pPr>
        <w:spacing w:after="0" w:line="240" w:lineRule="auto"/>
        <w:ind w:left="0" w:firstLine="0"/>
        <w:rPr>
          <w:b/>
          <w:color w:val="538135" w:themeColor="accent6" w:themeShade="BF"/>
          <w:szCs w:val="24"/>
          <w:u w:val="single"/>
        </w:rPr>
      </w:pPr>
    </w:p>
    <w:p w:rsidR="000A1F83" w:rsidRPr="00F405F5" w:rsidRDefault="0021606A" w:rsidP="000A1F83">
      <w:pPr>
        <w:spacing w:after="0" w:line="240" w:lineRule="auto"/>
        <w:ind w:left="0" w:firstLine="180"/>
        <w:rPr>
          <w:b/>
          <w:color w:val="auto"/>
          <w:szCs w:val="24"/>
        </w:rPr>
      </w:pPr>
      <w:r w:rsidRPr="00F405F5">
        <w:rPr>
          <w:b/>
          <w:color w:val="auto"/>
          <w:szCs w:val="24"/>
        </w:rPr>
        <w:t xml:space="preserve">Планируемые результаты освоения обучающимися с ЗПР </w:t>
      </w:r>
      <w:r w:rsidR="000A1F83" w:rsidRPr="00F405F5">
        <w:rPr>
          <w:rFonts w:eastAsia="Arial Unicode MS"/>
          <w:b/>
          <w:bCs/>
          <w:color w:val="auto"/>
          <w:kern w:val="1"/>
          <w:szCs w:val="24"/>
          <w:lang w:eastAsia="en-US"/>
        </w:rPr>
        <w:t>коррекционно-развивающей области</w:t>
      </w:r>
      <w:r w:rsidR="00620708" w:rsidRPr="00F405F5">
        <w:rPr>
          <w:b/>
          <w:color w:val="auto"/>
          <w:szCs w:val="24"/>
        </w:rPr>
        <w:t xml:space="preserve"> АООП НОО МБОУ СОШ №11 </w:t>
      </w:r>
      <w:r w:rsidR="0027796F" w:rsidRPr="00F405F5">
        <w:rPr>
          <w:rFonts w:eastAsia="Arial Unicode MS"/>
          <w:color w:val="auto"/>
          <w:kern w:val="1"/>
          <w:szCs w:val="24"/>
          <w:lang w:eastAsia="en-US"/>
        </w:rPr>
        <w:t xml:space="preserve">отражены в </w:t>
      </w:r>
      <w:r w:rsidR="000A1F83" w:rsidRPr="00F405F5">
        <w:rPr>
          <w:rFonts w:eastAsia="Arial Unicode MS"/>
          <w:b/>
          <w:bCs/>
          <w:i/>
          <w:color w:val="auto"/>
          <w:kern w:val="2"/>
          <w:szCs w:val="24"/>
          <w:lang w:eastAsia="en-US"/>
        </w:rPr>
        <w:t>курс</w:t>
      </w:r>
      <w:r w:rsidR="00EE1A7A" w:rsidRPr="00F405F5">
        <w:rPr>
          <w:rFonts w:eastAsia="Arial Unicode MS"/>
          <w:b/>
          <w:bCs/>
          <w:i/>
          <w:color w:val="auto"/>
          <w:kern w:val="2"/>
          <w:szCs w:val="24"/>
          <w:lang w:eastAsia="en-US"/>
        </w:rPr>
        <w:t>ах к</w:t>
      </w:r>
      <w:r w:rsidR="00EE1A7A" w:rsidRPr="00F405F5">
        <w:rPr>
          <w:rFonts w:eastAsia="Arial Unicode MS"/>
          <w:b/>
          <w:i/>
          <w:color w:val="auto"/>
          <w:kern w:val="1"/>
          <w:szCs w:val="24"/>
          <w:lang w:eastAsia="en-US"/>
        </w:rPr>
        <w:t>оррекционно-развивающих занятий</w:t>
      </w:r>
      <w:r w:rsidR="000A1F83" w:rsidRPr="00F405F5">
        <w:rPr>
          <w:rFonts w:eastAsia="Arial Unicode MS"/>
          <w:b/>
          <w:bCs/>
          <w:color w:val="auto"/>
          <w:kern w:val="2"/>
          <w:szCs w:val="24"/>
          <w:lang w:eastAsia="en-US"/>
        </w:rPr>
        <w:t xml:space="preserve">, </w:t>
      </w:r>
      <w:r w:rsidR="006B26EF" w:rsidRPr="00F405F5">
        <w:rPr>
          <w:rFonts w:eastAsia="Arial Unicode MS"/>
          <w:bCs/>
          <w:color w:val="auto"/>
          <w:kern w:val="2"/>
          <w:szCs w:val="24"/>
          <w:lang w:eastAsia="en-US"/>
        </w:rPr>
        <w:t xml:space="preserve">в которые </w:t>
      </w:r>
      <w:r w:rsidR="000A1F83" w:rsidRPr="00F405F5">
        <w:rPr>
          <w:rFonts w:eastAsia="Arial Unicode MS"/>
          <w:bCs/>
          <w:color w:val="auto"/>
          <w:kern w:val="2"/>
          <w:szCs w:val="24"/>
          <w:lang w:eastAsia="en-US"/>
        </w:rPr>
        <w:t>входят:</w:t>
      </w:r>
    </w:p>
    <w:p w:rsidR="000A1F83" w:rsidRPr="00F405F5" w:rsidRDefault="000A1F83" w:rsidP="00F405F5">
      <w:pPr>
        <w:suppressAutoHyphens/>
        <w:spacing w:after="0" w:line="240" w:lineRule="auto"/>
        <w:ind w:left="0" w:firstLine="709"/>
        <w:rPr>
          <w:rFonts w:eastAsia="Arial Unicode MS"/>
          <w:b/>
          <w:bCs/>
          <w:color w:val="auto"/>
          <w:kern w:val="2"/>
          <w:szCs w:val="24"/>
          <w:lang w:eastAsia="en-US"/>
        </w:rPr>
      </w:pPr>
      <w:r w:rsidRPr="00F405F5">
        <w:rPr>
          <w:rFonts w:eastAsia="Arial Unicode MS"/>
          <w:b/>
          <w:i/>
          <w:color w:val="auto"/>
          <w:kern w:val="1"/>
          <w:szCs w:val="24"/>
          <w:lang w:eastAsia="en-US"/>
        </w:rPr>
        <w:t>- логопедические занятия</w:t>
      </w:r>
      <w:r w:rsidRPr="00F405F5">
        <w:rPr>
          <w:rFonts w:eastAsia="Arial Unicode MS"/>
          <w:color w:val="auto"/>
          <w:kern w:val="1"/>
          <w:szCs w:val="24"/>
          <w:lang w:eastAsia="en-US"/>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0A1F83" w:rsidRPr="00F405F5" w:rsidRDefault="000A1F83" w:rsidP="00F405F5">
      <w:pPr>
        <w:suppressAutoHyphens/>
        <w:spacing w:after="0" w:line="240" w:lineRule="auto"/>
        <w:ind w:left="0" w:firstLine="709"/>
        <w:rPr>
          <w:rFonts w:eastAsia="Arial Unicode MS"/>
          <w:color w:val="auto"/>
          <w:kern w:val="1"/>
          <w:szCs w:val="24"/>
          <w:lang w:eastAsia="en-US"/>
        </w:rPr>
      </w:pPr>
      <w:r w:rsidRPr="00F405F5">
        <w:rPr>
          <w:rFonts w:eastAsia="Arial Unicode MS"/>
          <w:b/>
          <w:i/>
          <w:color w:val="auto"/>
          <w:kern w:val="1"/>
          <w:szCs w:val="24"/>
          <w:lang w:eastAsia="en-US"/>
        </w:rPr>
        <w:t xml:space="preserve">- психокоррекционные занятия: </w:t>
      </w:r>
      <w:r w:rsidRPr="00F405F5">
        <w:rPr>
          <w:rFonts w:eastAsia="Arial Unicode MS"/>
          <w:color w:val="auto"/>
          <w:kern w:val="1"/>
          <w:szCs w:val="24"/>
          <w:lang w:eastAsia="en-US"/>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0A1F83" w:rsidRDefault="000A1F83" w:rsidP="00F405F5">
      <w:pPr>
        <w:tabs>
          <w:tab w:val="left" w:pos="1080"/>
        </w:tabs>
        <w:suppressAutoHyphens/>
        <w:autoSpaceDE w:val="0"/>
        <w:spacing w:after="0" w:line="240" w:lineRule="auto"/>
        <w:ind w:left="0" w:firstLine="709"/>
        <w:rPr>
          <w:rFonts w:eastAsia="Arial Unicode MS"/>
          <w:color w:val="538135" w:themeColor="accent6" w:themeShade="BF"/>
          <w:kern w:val="1"/>
          <w:szCs w:val="24"/>
          <w:lang w:eastAsia="en-US"/>
        </w:rPr>
      </w:pPr>
      <w:r w:rsidRPr="00F405F5">
        <w:rPr>
          <w:rFonts w:eastAsia="Arial Unicode MS"/>
          <w:color w:val="auto"/>
          <w:kern w:val="1"/>
          <w:szCs w:val="24"/>
          <w:lang w:eastAsia="en-US"/>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r w:rsidRPr="00BA4B97">
        <w:rPr>
          <w:rFonts w:eastAsia="Arial Unicode MS"/>
          <w:color w:val="538135" w:themeColor="accent6" w:themeShade="BF"/>
          <w:kern w:val="1"/>
          <w:szCs w:val="24"/>
          <w:lang w:eastAsia="en-US"/>
        </w:rPr>
        <w:t>.</w:t>
      </w:r>
    </w:p>
    <w:p w:rsidR="00685E77" w:rsidRDefault="00685E77" w:rsidP="00CC3277">
      <w:pPr>
        <w:spacing w:after="10" w:line="271" w:lineRule="auto"/>
        <w:ind w:left="0" w:right="559" w:firstLine="0"/>
        <w:jc w:val="left"/>
        <w:rPr>
          <w:color w:val="538135" w:themeColor="accent6" w:themeShade="BF"/>
        </w:rPr>
      </w:pPr>
    </w:p>
    <w:p w:rsidR="00A028E5" w:rsidRPr="00CC3277" w:rsidRDefault="001E3A3C" w:rsidP="00A028E5">
      <w:pPr>
        <w:spacing w:after="10" w:line="271" w:lineRule="auto"/>
        <w:ind w:left="2725" w:right="559"/>
        <w:jc w:val="left"/>
        <w:rPr>
          <w:color w:val="auto"/>
        </w:rPr>
      </w:pPr>
      <w:r w:rsidRPr="00BA4B97">
        <w:rPr>
          <w:color w:val="538135" w:themeColor="accent6" w:themeShade="BF"/>
        </w:rPr>
        <w:t xml:space="preserve"> </w:t>
      </w:r>
      <w:r w:rsidR="00A028E5" w:rsidRPr="00CC3277">
        <w:rPr>
          <w:b/>
          <w:color w:val="auto"/>
        </w:rPr>
        <w:t xml:space="preserve">Планируемые результаты коррекционной работы  </w:t>
      </w:r>
    </w:p>
    <w:p w:rsidR="00A028E5" w:rsidRPr="00CC3277" w:rsidRDefault="00A028E5" w:rsidP="00A028E5">
      <w:pPr>
        <w:spacing w:after="36"/>
        <w:ind w:left="139" w:right="853" w:firstLine="708"/>
        <w:rPr>
          <w:color w:val="auto"/>
        </w:rPr>
      </w:pPr>
      <w:r w:rsidRPr="00CC3277">
        <w:rPr>
          <w:color w:val="auto"/>
        </w:rPr>
        <w:t xml:space="preserve">Результатом коррекции развития детей с ЗПР может считаться не только успешное усвоение ими АООП НОО, но и освоение жизненно значимых компетенций: </w:t>
      </w:r>
    </w:p>
    <w:p w:rsidR="00A028E5" w:rsidRPr="00CC3277" w:rsidRDefault="00A028E5" w:rsidP="0070028A">
      <w:pPr>
        <w:numPr>
          <w:ilvl w:val="0"/>
          <w:numId w:val="21"/>
        </w:numPr>
        <w:ind w:right="554" w:hanging="360"/>
        <w:rPr>
          <w:color w:val="auto"/>
        </w:rPr>
      </w:pPr>
      <w:r w:rsidRPr="00CC3277">
        <w:rPr>
          <w:color w:val="auto"/>
        </w:rPr>
        <w:t>развитие адекватных представлени</w:t>
      </w:r>
      <w:r w:rsidR="00685E77" w:rsidRPr="00CC3277">
        <w:rPr>
          <w:color w:val="auto"/>
        </w:rPr>
        <w:t xml:space="preserve">й о собственных возможностях и </w:t>
      </w:r>
      <w:r w:rsidRPr="00CC3277">
        <w:rPr>
          <w:color w:val="auto"/>
        </w:rPr>
        <w:t>ограничениях, о насущно необходимом жизнеобе</w:t>
      </w:r>
      <w:r w:rsidR="00685E77" w:rsidRPr="00CC3277">
        <w:rPr>
          <w:color w:val="auto"/>
        </w:rPr>
        <w:t xml:space="preserve">спечении, способности вступать в коммуникацию с </w:t>
      </w:r>
      <w:r w:rsidRPr="00CC3277">
        <w:rPr>
          <w:color w:val="auto"/>
        </w:rPr>
        <w:t>взрослыми по</w:t>
      </w:r>
      <w:r w:rsidR="00685E77" w:rsidRPr="00CC3277">
        <w:rPr>
          <w:color w:val="auto"/>
        </w:rPr>
        <w:t xml:space="preserve"> </w:t>
      </w:r>
      <w:r w:rsidRPr="00CC3277">
        <w:rPr>
          <w:color w:val="auto"/>
        </w:rPr>
        <w:t>вопросам медицинского сопровождения и созданию специальных условий</w:t>
      </w:r>
      <w:r w:rsidR="00685E77" w:rsidRPr="00CC3277">
        <w:rPr>
          <w:color w:val="auto"/>
        </w:rPr>
        <w:t xml:space="preserve"> для пребывания в школе, своих </w:t>
      </w:r>
      <w:r w:rsidRPr="00CC3277">
        <w:rPr>
          <w:color w:val="auto"/>
        </w:rPr>
        <w:t xml:space="preserve">нуждах и правах в организации обучения; </w:t>
      </w:r>
    </w:p>
    <w:p w:rsidR="00A028E5" w:rsidRPr="00CC3277" w:rsidRDefault="00A028E5" w:rsidP="0070028A">
      <w:pPr>
        <w:numPr>
          <w:ilvl w:val="0"/>
          <w:numId w:val="21"/>
        </w:numPr>
        <w:ind w:right="554" w:hanging="360"/>
        <w:rPr>
          <w:color w:val="auto"/>
        </w:rPr>
      </w:pPr>
      <w:r w:rsidRPr="00CC3277">
        <w:rPr>
          <w:color w:val="auto"/>
        </w:rPr>
        <w:t xml:space="preserve">овладение социально-бытовыми умениями, используемыми в повседневной жизни; </w:t>
      </w:r>
    </w:p>
    <w:p w:rsidR="00A028E5" w:rsidRPr="00CC3277" w:rsidRDefault="00A028E5" w:rsidP="0070028A">
      <w:pPr>
        <w:numPr>
          <w:ilvl w:val="0"/>
          <w:numId w:val="21"/>
        </w:numPr>
        <w:ind w:right="554" w:hanging="360"/>
        <w:rPr>
          <w:color w:val="auto"/>
        </w:rPr>
      </w:pPr>
      <w:r w:rsidRPr="00CC3277">
        <w:rPr>
          <w:rFonts w:ascii="Arial" w:eastAsia="Arial" w:hAnsi="Arial" w:cs="Arial"/>
          <w:color w:val="auto"/>
        </w:rPr>
        <w:t xml:space="preserve"> </w:t>
      </w:r>
      <w:r w:rsidRPr="00CC3277">
        <w:rPr>
          <w:color w:val="auto"/>
        </w:rPr>
        <w:t xml:space="preserve">овладение навыками коммуникации; </w:t>
      </w:r>
    </w:p>
    <w:p w:rsidR="00A028E5" w:rsidRPr="00CC3277" w:rsidRDefault="00A028E5" w:rsidP="0070028A">
      <w:pPr>
        <w:numPr>
          <w:ilvl w:val="0"/>
          <w:numId w:val="21"/>
        </w:numPr>
        <w:ind w:right="554" w:hanging="360"/>
        <w:rPr>
          <w:color w:val="auto"/>
        </w:rPr>
      </w:pPr>
      <w:r w:rsidRPr="00CC3277">
        <w:rPr>
          <w:color w:val="auto"/>
        </w:rPr>
        <w:t>дифф</w:t>
      </w:r>
      <w:r w:rsidR="00685E77" w:rsidRPr="00CC3277">
        <w:rPr>
          <w:color w:val="auto"/>
        </w:rPr>
        <w:t xml:space="preserve">еренциация и осмысление картины мира и еѐ </w:t>
      </w:r>
      <w:r w:rsidRPr="00CC3277">
        <w:rPr>
          <w:color w:val="auto"/>
        </w:rPr>
        <w:t xml:space="preserve">временно- пространственной организации; </w:t>
      </w:r>
    </w:p>
    <w:p w:rsidR="00A028E5" w:rsidRPr="00CC3277" w:rsidRDefault="00685E77" w:rsidP="0070028A">
      <w:pPr>
        <w:numPr>
          <w:ilvl w:val="0"/>
          <w:numId w:val="21"/>
        </w:numPr>
        <w:ind w:right="554" w:hanging="360"/>
        <w:rPr>
          <w:color w:val="auto"/>
        </w:rPr>
      </w:pPr>
      <w:r w:rsidRPr="00CC3277">
        <w:rPr>
          <w:color w:val="auto"/>
        </w:rPr>
        <w:t xml:space="preserve">осмысление своего </w:t>
      </w:r>
      <w:r w:rsidR="00A028E5" w:rsidRPr="00CC3277">
        <w:rPr>
          <w:color w:val="auto"/>
        </w:rPr>
        <w:t xml:space="preserve">социального окружения и освоение соответствующих возрасту системы ценностей и социальных ролей. </w:t>
      </w:r>
    </w:p>
    <w:p w:rsidR="00BD4967" w:rsidRPr="00BA4B97" w:rsidRDefault="00BD4967" w:rsidP="00073EFA">
      <w:pPr>
        <w:spacing w:after="0" w:line="240" w:lineRule="auto"/>
        <w:ind w:left="0" w:firstLine="709"/>
        <w:contextualSpacing/>
        <w:rPr>
          <w:color w:val="538135" w:themeColor="accent6" w:themeShade="BF"/>
          <w:szCs w:val="24"/>
        </w:rPr>
      </w:pPr>
    </w:p>
    <w:p w:rsidR="0003711C" w:rsidRPr="00F761B5" w:rsidRDefault="0003711C" w:rsidP="00F761B5">
      <w:pPr>
        <w:spacing w:after="25" w:line="259" w:lineRule="auto"/>
        <w:ind w:left="0" w:firstLine="0"/>
        <w:jc w:val="left"/>
        <w:rPr>
          <w:color w:val="FF0000"/>
        </w:rPr>
      </w:pPr>
    </w:p>
    <w:p w:rsidR="00544A91" w:rsidRDefault="00E73CD1" w:rsidP="00AC2E14">
      <w:pPr>
        <w:pStyle w:val="s16"/>
        <w:shd w:val="clear" w:color="auto" w:fill="FFFFFF"/>
        <w:spacing w:before="75" w:beforeAutospacing="0" w:after="75" w:afterAutospacing="0"/>
        <w:ind w:left="75" w:right="75"/>
        <w:jc w:val="center"/>
        <w:rPr>
          <w:b/>
        </w:rPr>
      </w:pPr>
      <w:r w:rsidRPr="003A6E09">
        <w:rPr>
          <w:b/>
        </w:rPr>
        <w:t>1</w:t>
      </w:r>
      <w:r w:rsidR="00723B30" w:rsidRPr="003A6E09">
        <w:rPr>
          <w:b/>
        </w:rPr>
        <w:t>.</w:t>
      </w:r>
      <w:r w:rsidR="001E3A3C" w:rsidRPr="003A6E09">
        <w:rPr>
          <w:b/>
        </w:rPr>
        <w:t>3. С</w:t>
      </w:r>
      <w:r w:rsidR="00A973B0" w:rsidRPr="003A6E09">
        <w:rPr>
          <w:b/>
        </w:rPr>
        <w:t>ИСТЕМА ОЦ</w:t>
      </w:r>
      <w:r w:rsidR="003B3FF0" w:rsidRPr="003A6E09">
        <w:rPr>
          <w:b/>
        </w:rPr>
        <w:t>ЕН</w:t>
      </w:r>
      <w:r w:rsidR="00A973B0" w:rsidRPr="003A6E09">
        <w:rPr>
          <w:b/>
        </w:rPr>
        <w:t xml:space="preserve">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 </w:t>
      </w:r>
    </w:p>
    <w:p w:rsidR="007C3440" w:rsidRPr="003A6E09" w:rsidRDefault="007C3440" w:rsidP="00AC2E14">
      <w:pPr>
        <w:pStyle w:val="s16"/>
        <w:shd w:val="clear" w:color="auto" w:fill="FFFFFF"/>
        <w:spacing w:before="75" w:beforeAutospacing="0" w:after="75" w:afterAutospacing="0"/>
        <w:ind w:left="75" w:right="75"/>
        <w:jc w:val="center"/>
        <w:rPr>
          <w:b/>
        </w:rPr>
      </w:pPr>
    </w:p>
    <w:p w:rsidR="0089003B" w:rsidRPr="003A6E09" w:rsidRDefault="009D7341" w:rsidP="0089003B">
      <w:pPr>
        <w:spacing w:after="0" w:line="240" w:lineRule="auto"/>
        <w:ind w:left="0" w:firstLine="0"/>
        <w:contextualSpacing/>
        <w:rPr>
          <w:bCs/>
          <w:color w:val="auto"/>
          <w:szCs w:val="24"/>
        </w:rPr>
      </w:pPr>
      <w:r w:rsidRPr="003A6E09">
        <w:rPr>
          <w:bCs/>
          <w:color w:val="auto"/>
          <w:szCs w:val="24"/>
        </w:rPr>
        <w:lastRenderedPageBreak/>
        <w:t xml:space="preserve">       </w:t>
      </w:r>
      <w:r w:rsidR="0089003B" w:rsidRPr="003A6E09">
        <w:rPr>
          <w:bCs/>
          <w:color w:val="auto"/>
          <w:szCs w:val="24"/>
        </w:rPr>
        <w:t xml:space="preserve">Система оценки достижения планируемых результатов освоения АООП </w:t>
      </w:r>
      <w:r w:rsidR="00F761B5" w:rsidRPr="003A6E09">
        <w:rPr>
          <w:bCs/>
          <w:color w:val="auto"/>
          <w:szCs w:val="24"/>
        </w:rPr>
        <w:t xml:space="preserve">НОО обучающихся с </w:t>
      </w:r>
      <w:r w:rsidR="0089003B" w:rsidRPr="003A6E09">
        <w:rPr>
          <w:bCs/>
          <w:color w:val="auto"/>
          <w:szCs w:val="24"/>
        </w:rPr>
        <w:t xml:space="preserve">ЗПР </w:t>
      </w:r>
      <w:r w:rsidR="0089003B" w:rsidRPr="003A6E09">
        <w:rPr>
          <w:bCs/>
          <w:color w:val="auto"/>
          <w:szCs w:val="24"/>
          <w:u w:val="single"/>
        </w:rPr>
        <w:t>содержит</w:t>
      </w:r>
      <w:r w:rsidR="0089003B" w:rsidRPr="003A6E09">
        <w:rPr>
          <w:bCs/>
          <w:color w:val="auto"/>
          <w:szCs w:val="24"/>
        </w:rPr>
        <w:t xml:space="preserve">: </w:t>
      </w:r>
    </w:p>
    <w:p w:rsidR="0089003B" w:rsidRPr="003A6E09" w:rsidRDefault="0089003B" w:rsidP="0089003B">
      <w:pPr>
        <w:spacing w:after="0" w:line="240" w:lineRule="auto"/>
        <w:ind w:left="0" w:firstLine="0"/>
        <w:contextualSpacing/>
        <w:rPr>
          <w:bCs/>
          <w:color w:val="auto"/>
          <w:szCs w:val="24"/>
        </w:rPr>
      </w:pPr>
      <w:r w:rsidRPr="003A6E09">
        <w:rPr>
          <w:bCs/>
          <w:color w:val="auto"/>
          <w:szCs w:val="24"/>
        </w:rPr>
        <w:t xml:space="preserve">   - основные направления и цели оценочной деятельности, описание объекта и содержания оценки, критерии, процедуры и состав инструментария оценивания, формы представления результатов, условия и границы применения системы оценки;</w:t>
      </w:r>
    </w:p>
    <w:p w:rsidR="0089003B" w:rsidRPr="003A6E09" w:rsidRDefault="0089003B" w:rsidP="0089003B">
      <w:pPr>
        <w:spacing w:after="0" w:line="240" w:lineRule="auto"/>
        <w:ind w:left="0" w:firstLine="0"/>
        <w:contextualSpacing/>
        <w:rPr>
          <w:bCs/>
          <w:color w:val="auto"/>
          <w:szCs w:val="24"/>
        </w:rPr>
      </w:pPr>
      <w:r w:rsidRPr="003A6E09">
        <w:rPr>
          <w:bCs/>
          <w:color w:val="auto"/>
          <w:szCs w:val="24"/>
        </w:rPr>
        <w:t xml:space="preserve">    - 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учебных действия;</w:t>
      </w:r>
    </w:p>
    <w:p w:rsidR="0089003B" w:rsidRPr="003A6E09" w:rsidRDefault="0089003B" w:rsidP="0089003B">
      <w:pPr>
        <w:spacing w:after="0" w:line="240" w:lineRule="auto"/>
        <w:ind w:left="0" w:firstLine="0"/>
        <w:contextualSpacing/>
        <w:rPr>
          <w:bCs/>
          <w:color w:val="auto"/>
          <w:szCs w:val="24"/>
        </w:rPr>
      </w:pPr>
      <w:r w:rsidRPr="003A6E09">
        <w:rPr>
          <w:bCs/>
          <w:color w:val="auto"/>
          <w:szCs w:val="24"/>
        </w:rPr>
        <w:t xml:space="preserve">      - обеспечивает подход к оценке результатов освоения АООП НОО, позволяющей вести оценку предметных, метапредметных и личностных результатов начального общего образования;</w:t>
      </w:r>
    </w:p>
    <w:p w:rsidR="0089003B" w:rsidRPr="003A6E09" w:rsidRDefault="0089003B" w:rsidP="0089003B">
      <w:pPr>
        <w:spacing w:after="0" w:line="240" w:lineRule="auto"/>
        <w:ind w:left="0" w:firstLine="0"/>
        <w:contextualSpacing/>
        <w:rPr>
          <w:bCs/>
          <w:color w:val="auto"/>
          <w:szCs w:val="24"/>
        </w:rPr>
      </w:pPr>
      <w:r w:rsidRPr="003A6E09">
        <w:rPr>
          <w:bCs/>
          <w:color w:val="auto"/>
          <w:szCs w:val="24"/>
        </w:rPr>
        <w:t xml:space="preserve">     -предусматривает оценку достижения обучающихся (итоговая оценка обучающихся, освоивших основную образовательную программу АООП НОО) и оценку эффективности деятельности образовательной организации;</w:t>
      </w:r>
    </w:p>
    <w:p w:rsidR="0089003B" w:rsidRPr="003A6E09" w:rsidRDefault="0089003B" w:rsidP="0089003B">
      <w:pPr>
        <w:spacing w:after="0" w:line="240" w:lineRule="auto"/>
        <w:ind w:left="0" w:firstLine="0"/>
        <w:contextualSpacing/>
        <w:rPr>
          <w:bCs/>
          <w:color w:val="auto"/>
          <w:szCs w:val="24"/>
        </w:rPr>
      </w:pPr>
      <w:r w:rsidRPr="003A6E09">
        <w:rPr>
          <w:bCs/>
          <w:color w:val="auto"/>
          <w:szCs w:val="24"/>
        </w:rPr>
        <w:t xml:space="preserve">     -позволяет осуществлять динамику оценку учебных достижений обучающихся.</w:t>
      </w:r>
    </w:p>
    <w:p w:rsidR="009D7341" w:rsidRPr="003A6E09" w:rsidRDefault="009D7341" w:rsidP="00947843">
      <w:pPr>
        <w:spacing w:line="240" w:lineRule="auto"/>
        <w:ind w:left="0" w:right="-2" w:firstLine="567"/>
        <w:rPr>
          <w:color w:val="auto"/>
        </w:rPr>
      </w:pPr>
      <w:r w:rsidRPr="003A6E09">
        <w:rPr>
          <w:color w:val="auto"/>
        </w:rPr>
        <w:t xml:space="preserve">Основными </w:t>
      </w:r>
      <w:r w:rsidRPr="003A6E09">
        <w:rPr>
          <w:b/>
          <w:i/>
          <w:color w:val="auto"/>
        </w:rPr>
        <w:t>направлениями</w:t>
      </w:r>
      <w:r w:rsidRPr="003A6E09">
        <w:rPr>
          <w:b/>
          <w:color w:val="auto"/>
        </w:rPr>
        <w:t xml:space="preserve"> </w:t>
      </w:r>
      <w:r w:rsidRPr="003A6E09">
        <w:rPr>
          <w:color w:val="auto"/>
        </w:rPr>
        <w:t xml:space="preserve">и </w:t>
      </w:r>
      <w:r w:rsidRPr="003A6E09">
        <w:rPr>
          <w:b/>
          <w:i/>
          <w:color w:val="auto"/>
        </w:rPr>
        <w:t>целями</w:t>
      </w:r>
      <w:r w:rsidRPr="003A6E09">
        <w:rPr>
          <w:color w:val="auto"/>
        </w:rPr>
        <w:t xml:space="preserve"> оценочной деятельности в соответствии с требов</w:t>
      </w:r>
      <w:r w:rsidR="00F761B5" w:rsidRPr="003A6E09">
        <w:rPr>
          <w:color w:val="auto"/>
        </w:rPr>
        <w:t xml:space="preserve">аниями ФГОС НОО обучающихся с </w:t>
      </w:r>
      <w:r w:rsidRPr="003A6E09">
        <w:rPr>
          <w:color w:val="auto"/>
        </w:rPr>
        <w:t>З</w:t>
      </w:r>
      <w:r w:rsidR="00F761B5" w:rsidRPr="003A6E09">
        <w:rPr>
          <w:color w:val="auto"/>
        </w:rPr>
        <w:t>ПР</w:t>
      </w:r>
      <w:r w:rsidRPr="003A6E09">
        <w:rPr>
          <w:color w:val="auto"/>
        </w:rPr>
        <w:t xml:space="preserve"> являются оценка</w:t>
      </w:r>
      <w:r w:rsidR="004539EF" w:rsidRPr="003A6E09">
        <w:rPr>
          <w:color w:val="auto"/>
        </w:rPr>
        <w:t xml:space="preserve"> </w:t>
      </w:r>
      <w:r w:rsidRPr="003A6E09">
        <w:rPr>
          <w:color w:val="auto"/>
        </w:rPr>
        <w:t xml:space="preserve">образовательных </w:t>
      </w:r>
      <w:r w:rsidR="00672A94" w:rsidRPr="003A6E09">
        <w:rPr>
          <w:color w:val="auto"/>
        </w:rPr>
        <w:t xml:space="preserve"> </w:t>
      </w:r>
      <w:r w:rsidRPr="003A6E09">
        <w:rPr>
          <w:color w:val="auto"/>
        </w:rPr>
        <w:t xml:space="preserve"> достижений обучающихся и оценка результатов деятельности образовательных организаций и педагогических кадров. </w:t>
      </w:r>
    </w:p>
    <w:p w:rsidR="009D7341" w:rsidRPr="003A6E09" w:rsidRDefault="009D7341" w:rsidP="00947843">
      <w:pPr>
        <w:spacing w:after="0" w:line="240" w:lineRule="auto"/>
        <w:ind w:left="0" w:right="-2" w:firstLine="567"/>
        <w:rPr>
          <w:color w:val="auto"/>
        </w:rPr>
      </w:pPr>
      <w:r w:rsidRPr="003A6E09">
        <w:rPr>
          <w:color w:val="auto"/>
        </w:rPr>
        <w:t xml:space="preserve">Система оценки достижения обучающимися с задержкой психического развития планируемых результатов освоения адаптированной основной образовательной программы начального общего образования призвана решить следующие </w:t>
      </w:r>
      <w:r w:rsidRPr="003A6E09">
        <w:rPr>
          <w:b/>
          <w:i/>
          <w:color w:val="auto"/>
        </w:rPr>
        <w:t>задачи</w:t>
      </w:r>
      <w:r w:rsidRPr="003A6E09">
        <w:rPr>
          <w:b/>
          <w:color w:val="auto"/>
        </w:rPr>
        <w:t>:</w:t>
      </w:r>
      <w:r w:rsidRPr="003A6E09">
        <w:rPr>
          <w:color w:val="auto"/>
        </w:rPr>
        <w:t xml:space="preserve">  </w:t>
      </w:r>
    </w:p>
    <w:p w:rsidR="009D7341" w:rsidRPr="003A6E09" w:rsidRDefault="009D7341" w:rsidP="00F345FF">
      <w:pPr>
        <w:numPr>
          <w:ilvl w:val="0"/>
          <w:numId w:val="5"/>
        </w:numPr>
        <w:spacing w:after="0" w:line="240" w:lineRule="auto"/>
        <w:ind w:left="0" w:right="-2" w:firstLine="567"/>
        <w:rPr>
          <w:color w:val="auto"/>
        </w:rPr>
      </w:pPr>
      <w:r w:rsidRPr="003A6E09">
        <w:rPr>
          <w:color w:val="auto"/>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системы оценки, учитывая особые образовательные потребности обучающихся с ЗПР и предусматривая приоритетную оценку динамики их индивидуальных достижений;  </w:t>
      </w:r>
    </w:p>
    <w:p w:rsidR="009D7341" w:rsidRPr="003A6E09" w:rsidRDefault="009D7341" w:rsidP="00F345FF">
      <w:pPr>
        <w:numPr>
          <w:ilvl w:val="0"/>
          <w:numId w:val="5"/>
        </w:numPr>
        <w:spacing w:after="0" w:line="240" w:lineRule="auto"/>
        <w:ind w:left="0" w:right="-2" w:firstLine="567"/>
        <w:rPr>
          <w:color w:val="auto"/>
        </w:rPr>
      </w:pPr>
      <w:r w:rsidRPr="003A6E09">
        <w:rPr>
          <w:color w:val="auto"/>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  </w:t>
      </w:r>
    </w:p>
    <w:p w:rsidR="009D7341" w:rsidRPr="003A6E09" w:rsidRDefault="009D7341" w:rsidP="00F345FF">
      <w:pPr>
        <w:numPr>
          <w:ilvl w:val="0"/>
          <w:numId w:val="5"/>
        </w:numPr>
        <w:spacing w:after="0" w:line="240" w:lineRule="auto"/>
        <w:ind w:left="0" w:right="-2" w:firstLine="567"/>
        <w:rPr>
          <w:color w:val="auto"/>
        </w:rPr>
      </w:pPr>
      <w:r w:rsidRPr="003A6E09">
        <w:rPr>
          <w:color w:val="auto"/>
        </w:rPr>
        <w:t xml:space="preserve">обеспечивать комплексный подход к оценке результатов освоения адаптированной основной образовательной программы начального общего образования, позволяющий вести оценку предметных, метапредметных и личностных результатов;  </w:t>
      </w:r>
    </w:p>
    <w:p w:rsidR="009D7341" w:rsidRPr="003A6E09" w:rsidRDefault="009D7341" w:rsidP="00F345FF">
      <w:pPr>
        <w:numPr>
          <w:ilvl w:val="0"/>
          <w:numId w:val="5"/>
        </w:numPr>
        <w:spacing w:after="0" w:line="240" w:lineRule="auto"/>
        <w:ind w:left="0" w:right="-2" w:firstLine="567"/>
        <w:rPr>
          <w:color w:val="auto"/>
        </w:rPr>
      </w:pPr>
      <w:r w:rsidRPr="003A6E09">
        <w:rPr>
          <w:color w:val="auto"/>
        </w:rPr>
        <w:t>пр</w:t>
      </w:r>
      <w:r w:rsidR="005773A4" w:rsidRPr="003A6E09">
        <w:rPr>
          <w:color w:val="auto"/>
        </w:rPr>
        <w:t xml:space="preserve">едусматривать оценку достижений </w:t>
      </w:r>
      <w:r w:rsidRPr="003A6E09">
        <w:rPr>
          <w:color w:val="auto"/>
        </w:rPr>
        <w:t xml:space="preserve">обучающихся и оценку эффективности деятельности школы;  </w:t>
      </w:r>
    </w:p>
    <w:p w:rsidR="009D7341" w:rsidRPr="003A6E09" w:rsidRDefault="009D7341" w:rsidP="00F345FF">
      <w:pPr>
        <w:numPr>
          <w:ilvl w:val="0"/>
          <w:numId w:val="5"/>
        </w:numPr>
        <w:spacing w:after="0" w:line="240" w:lineRule="auto"/>
        <w:ind w:left="0" w:right="-2" w:firstLine="567"/>
        <w:rPr>
          <w:color w:val="auto"/>
        </w:rPr>
      </w:pPr>
      <w:r w:rsidRPr="003A6E09">
        <w:rPr>
          <w:color w:val="auto"/>
        </w:rPr>
        <w:t>позволять осущес</w:t>
      </w:r>
      <w:r w:rsidR="003A2139" w:rsidRPr="003A6E09">
        <w:rPr>
          <w:color w:val="auto"/>
        </w:rPr>
        <w:t xml:space="preserve">твлять оценку динамики учебных </w:t>
      </w:r>
      <w:r w:rsidR="005773A4" w:rsidRPr="003A6E09">
        <w:rPr>
          <w:color w:val="auto"/>
        </w:rPr>
        <w:t xml:space="preserve"> </w:t>
      </w:r>
      <w:r w:rsidR="00B52091" w:rsidRPr="003A6E09">
        <w:rPr>
          <w:color w:val="auto"/>
        </w:rPr>
        <w:t xml:space="preserve"> </w:t>
      </w:r>
      <w:r w:rsidRPr="003A6E09">
        <w:rPr>
          <w:color w:val="auto"/>
        </w:rPr>
        <w:t xml:space="preserve">достижений обучающихся и развития их социальной (жизненной) компетенции.  </w:t>
      </w:r>
    </w:p>
    <w:p w:rsidR="00F10D26" w:rsidRPr="003A6E09" w:rsidRDefault="00F10D26" w:rsidP="00F10D26">
      <w:pPr>
        <w:spacing w:after="82" w:line="271" w:lineRule="auto"/>
        <w:ind w:left="0" w:right="-2" w:firstLine="567"/>
        <w:jc w:val="left"/>
        <w:rPr>
          <w:i/>
          <w:color w:val="auto"/>
        </w:rPr>
      </w:pPr>
      <w:r w:rsidRPr="003A6E09">
        <w:rPr>
          <w:color w:val="auto"/>
        </w:rPr>
        <w:t>В основе системы оценки</w:t>
      </w:r>
      <w:r w:rsidR="00810196" w:rsidRPr="003A6E09">
        <w:rPr>
          <w:color w:val="auto"/>
        </w:rPr>
        <w:t xml:space="preserve"> достижения</w:t>
      </w:r>
      <w:r w:rsidRPr="003A6E09">
        <w:rPr>
          <w:color w:val="auto"/>
        </w:rPr>
        <w:t xml:space="preserve"> планируемых результатов лежит интеграция следующих </w:t>
      </w:r>
      <w:r w:rsidRPr="003A6E09">
        <w:rPr>
          <w:i/>
          <w:color w:val="auto"/>
        </w:rPr>
        <w:t>образовательных технологий</w:t>
      </w:r>
      <w:r w:rsidRPr="003A6E09">
        <w:rPr>
          <w:b/>
          <w:i/>
          <w:color w:val="auto"/>
        </w:rPr>
        <w:t xml:space="preserve">: </w:t>
      </w:r>
      <w:r w:rsidRPr="003A6E09">
        <w:rPr>
          <w:i/>
          <w:color w:val="auto"/>
        </w:rPr>
        <w:t xml:space="preserve"> </w:t>
      </w:r>
    </w:p>
    <w:p w:rsidR="00F10D26" w:rsidRPr="003A6E09" w:rsidRDefault="00F10D26" w:rsidP="00D576D1">
      <w:pPr>
        <w:numPr>
          <w:ilvl w:val="0"/>
          <w:numId w:val="6"/>
        </w:numPr>
        <w:spacing w:after="50"/>
        <w:ind w:left="0" w:right="-2" w:firstLine="567"/>
        <w:rPr>
          <w:color w:val="auto"/>
        </w:rPr>
      </w:pPr>
      <w:r w:rsidRPr="003A6E09">
        <w:rPr>
          <w:color w:val="auto"/>
        </w:rPr>
        <w:t xml:space="preserve">технологий, основанных на уровневой дифференциации обучения,  </w:t>
      </w:r>
    </w:p>
    <w:p w:rsidR="00F10D26" w:rsidRPr="003A6E09" w:rsidRDefault="00F10D26" w:rsidP="00D576D1">
      <w:pPr>
        <w:numPr>
          <w:ilvl w:val="0"/>
          <w:numId w:val="6"/>
        </w:numPr>
        <w:ind w:left="0" w:right="-2" w:firstLine="567"/>
        <w:rPr>
          <w:color w:val="auto"/>
        </w:rPr>
      </w:pPr>
      <w:r w:rsidRPr="003A6E09">
        <w:rPr>
          <w:color w:val="auto"/>
        </w:rPr>
        <w:t>технологий, основанных на создании учебных ситуаций, технологий, основанные на реализации проектной деятельности, информационных и коммуникационных технологий обучения.</w:t>
      </w:r>
      <w:r w:rsidRPr="003A6E09">
        <w:rPr>
          <w:b/>
          <w:color w:val="auto"/>
        </w:rPr>
        <w:t xml:space="preserve"> </w:t>
      </w:r>
    </w:p>
    <w:p w:rsidR="00F10D26" w:rsidRPr="003A6E09" w:rsidRDefault="00F10D26" w:rsidP="003A6E09">
      <w:pPr>
        <w:spacing w:after="0" w:line="240" w:lineRule="auto"/>
        <w:ind w:left="0" w:right="-2" w:firstLine="567"/>
        <w:jc w:val="left"/>
        <w:rPr>
          <w:color w:val="auto"/>
        </w:rPr>
      </w:pPr>
      <w:r w:rsidRPr="003A6E09">
        <w:rPr>
          <w:color w:val="auto"/>
        </w:rPr>
        <w:t>Система оценивания планируемых результ</w:t>
      </w:r>
      <w:r w:rsidR="003A6E09">
        <w:rPr>
          <w:color w:val="auto"/>
        </w:rPr>
        <w:t xml:space="preserve">атов освоения АООП НОО </w:t>
      </w:r>
      <w:r w:rsidRPr="003A6E09">
        <w:rPr>
          <w:color w:val="auto"/>
        </w:rPr>
        <w:t xml:space="preserve">предполагает:  </w:t>
      </w:r>
    </w:p>
    <w:p w:rsidR="00F10D26" w:rsidRPr="003A6E09" w:rsidRDefault="00F10D26" w:rsidP="00A321A6">
      <w:pPr>
        <w:numPr>
          <w:ilvl w:val="0"/>
          <w:numId w:val="6"/>
        </w:numPr>
        <w:spacing w:after="0" w:line="240" w:lineRule="auto"/>
        <w:ind w:left="0" w:right="-2" w:firstLine="567"/>
        <w:rPr>
          <w:color w:val="auto"/>
        </w:rPr>
      </w:pPr>
      <w:r w:rsidRPr="003A6E09">
        <w:rPr>
          <w:color w:val="auto"/>
        </w:rPr>
        <w:t xml:space="preserve">включение учащихся в контрольно-оценочную деятельность с тем, чтобы они приобретали навыки и привычку к самооценке и самоанализу (рефлексии);  </w:t>
      </w:r>
    </w:p>
    <w:p w:rsidR="00F10D26" w:rsidRPr="003A6E09" w:rsidRDefault="00F10D26" w:rsidP="00A321A6">
      <w:pPr>
        <w:numPr>
          <w:ilvl w:val="0"/>
          <w:numId w:val="6"/>
        </w:numPr>
        <w:spacing w:after="0" w:line="240" w:lineRule="auto"/>
        <w:ind w:left="0" w:right="-2" w:firstLine="567"/>
        <w:rPr>
          <w:color w:val="auto"/>
        </w:rPr>
      </w:pPr>
      <w:r w:rsidRPr="003A6E09">
        <w:rPr>
          <w:color w:val="auto"/>
        </w:rPr>
        <w:t xml:space="preserve">использование разнообразных видов, методов, форм и объектов оценивания, в том числе:  </w:t>
      </w:r>
    </w:p>
    <w:p w:rsidR="00F10D26" w:rsidRPr="003A6E09" w:rsidRDefault="00F10D26" w:rsidP="003A6E09">
      <w:pPr>
        <w:numPr>
          <w:ilvl w:val="0"/>
          <w:numId w:val="7"/>
        </w:numPr>
        <w:spacing w:after="0" w:line="240" w:lineRule="auto"/>
        <w:ind w:left="0" w:right="-2" w:firstLine="567"/>
        <w:rPr>
          <w:color w:val="auto"/>
        </w:rPr>
      </w:pPr>
      <w:r w:rsidRPr="003A6E09">
        <w:rPr>
          <w:color w:val="auto"/>
        </w:rPr>
        <w:t xml:space="preserve">как внутреннюю, так и внешнюю оценку, при последовательном нарастании объема внешней оценки на каждой последующей ступени обучения;  </w:t>
      </w:r>
    </w:p>
    <w:p w:rsidR="00F10D26" w:rsidRPr="003A6E09" w:rsidRDefault="00F10D26" w:rsidP="003A6E09">
      <w:pPr>
        <w:numPr>
          <w:ilvl w:val="0"/>
          <w:numId w:val="7"/>
        </w:numPr>
        <w:spacing w:after="0" w:line="240" w:lineRule="auto"/>
        <w:ind w:left="0" w:right="-2" w:firstLine="567"/>
        <w:rPr>
          <w:color w:val="auto"/>
        </w:rPr>
      </w:pPr>
      <w:r w:rsidRPr="003A6E09">
        <w:rPr>
          <w:color w:val="auto"/>
        </w:rPr>
        <w:t xml:space="preserve">субъективные и объективные методы оценивания; стандартизованные оценки; </w:t>
      </w:r>
    </w:p>
    <w:p w:rsidR="00F10D26" w:rsidRPr="003A6E09" w:rsidRDefault="00F10D26" w:rsidP="003A6E09">
      <w:pPr>
        <w:spacing w:after="0" w:line="240" w:lineRule="auto"/>
        <w:ind w:left="567" w:right="-2" w:firstLine="0"/>
        <w:rPr>
          <w:color w:val="auto"/>
        </w:rPr>
      </w:pPr>
      <w:r w:rsidRPr="003A6E09">
        <w:rPr>
          <w:color w:val="auto"/>
        </w:rPr>
        <w:t xml:space="preserve"> </w:t>
      </w:r>
      <w:r w:rsidRPr="003A6E09">
        <w:rPr>
          <w:color w:val="auto"/>
          <w:sz w:val="28"/>
        </w:rPr>
        <w:t>-</w:t>
      </w:r>
      <w:r w:rsidRPr="003A6E09">
        <w:rPr>
          <w:rFonts w:ascii="Arial" w:eastAsia="Arial" w:hAnsi="Arial" w:cs="Arial"/>
          <w:color w:val="auto"/>
          <w:sz w:val="28"/>
        </w:rPr>
        <w:t xml:space="preserve"> </w:t>
      </w:r>
      <w:r w:rsidRPr="003A6E09">
        <w:rPr>
          <w:color w:val="auto"/>
        </w:rPr>
        <w:t xml:space="preserve">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  </w:t>
      </w:r>
    </w:p>
    <w:p w:rsidR="00F10D26" w:rsidRPr="003A6E09" w:rsidRDefault="00F10D26" w:rsidP="003A6E09">
      <w:pPr>
        <w:numPr>
          <w:ilvl w:val="0"/>
          <w:numId w:val="7"/>
        </w:numPr>
        <w:spacing w:after="0" w:line="240" w:lineRule="auto"/>
        <w:ind w:left="0" w:right="-2" w:firstLine="567"/>
        <w:rPr>
          <w:color w:val="auto"/>
        </w:rPr>
      </w:pPr>
      <w:r w:rsidRPr="003A6E09">
        <w:rPr>
          <w:color w:val="auto"/>
        </w:rPr>
        <w:lastRenderedPageBreak/>
        <w:t xml:space="preserve">самоанализ и самооценку обучающихся;  </w:t>
      </w:r>
    </w:p>
    <w:p w:rsidR="00F10D26" w:rsidRPr="003A6E09" w:rsidRDefault="00F10D26" w:rsidP="003A6E09">
      <w:pPr>
        <w:numPr>
          <w:ilvl w:val="0"/>
          <w:numId w:val="7"/>
        </w:numPr>
        <w:spacing w:after="0" w:line="240" w:lineRule="auto"/>
        <w:ind w:left="0" w:right="-2" w:firstLine="567"/>
        <w:rPr>
          <w:color w:val="auto"/>
        </w:rPr>
      </w:pPr>
      <w:r w:rsidRPr="003A6E09">
        <w:rPr>
          <w:color w:val="auto"/>
        </w:rPr>
        <w:t xml:space="preserve">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  </w:t>
      </w:r>
    </w:p>
    <w:p w:rsidR="00F10D26" w:rsidRPr="003A6E09" w:rsidRDefault="002130AF" w:rsidP="003A6E09">
      <w:pPr>
        <w:spacing w:after="0" w:line="240" w:lineRule="auto"/>
        <w:ind w:left="0" w:right="-2" w:firstLine="567"/>
        <w:rPr>
          <w:color w:val="auto"/>
        </w:rPr>
      </w:pPr>
      <w:r w:rsidRPr="003A6E09">
        <w:rPr>
          <w:color w:val="auto"/>
        </w:rPr>
        <w:t xml:space="preserve">- </w:t>
      </w:r>
      <w:r w:rsidR="00F10D26" w:rsidRPr="003A6E09">
        <w:rPr>
          <w:color w:val="auto"/>
        </w:rPr>
        <w:t xml:space="preserve">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  </w:t>
      </w:r>
    </w:p>
    <w:p w:rsidR="00A321A6" w:rsidRDefault="00A321A6" w:rsidP="009B6B16">
      <w:pPr>
        <w:spacing w:after="0" w:line="267" w:lineRule="auto"/>
        <w:ind w:left="0" w:right="-2" w:firstLine="567"/>
        <w:rPr>
          <w:b/>
          <w:i/>
          <w:color w:val="auto"/>
          <w:u w:val="single"/>
        </w:rPr>
      </w:pPr>
    </w:p>
    <w:p w:rsidR="009B6B16" w:rsidRPr="003A6E09" w:rsidRDefault="008E6DEF" w:rsidP="009B6B16">
      <w:pPr>
        <w:spacing w:after="0" w:line="267" w:lineRule="auto"/>
        <w:ind w:left="0" w:right="-2" w:firstLine="567"/>
        <w:rPr>
          <w:color w:val="auto"/>
          <w:u w:val="single"/>
        </w:rPr>
      </w:pPr>
      <w:r w:rsidRPr="003A6E09">
        <w:rPr>
          <w:b/>
          <w:i/>
          <w:color w:val="auto"/>
          <w:u w:val="single"/>
        </w:rPr>
        <w:t>Система</w:t>
      </w:r>
      <w:r w:rsidR="009B6B16" w:rsidRPr="003A6E09">
        <w:rPr>
          <w:b/>
          <w:i/>
          <w:color w:val="auto"/>
          <w:u w:val="single"/>
        </w:rPr>
        <w:t xml:space="preserve"> оценки </w:t>
      </w:r>
      <w:r w:rsidRPr="003A6E09">
        <w:rPr>
          <w:b/>
          <w:i/>
          <w:color w:val="auto"/>
          <w:u w:val="single"/>
        </w:rPr>
        <w:t>достижения обучающими</w:t>
      </w:r>
      <w:r w:rsidR="009B6B16" w:rsidRPr="003A6E09">
        <w:rPr>
          <w:b/>
          <w:i/>
          <w:color w:val="auto"/>
          <w:u w:val="single"/>
        </w:rPr>
        <w:t xml:space="preserve">ся с ЗПР </w:t>
      </w:r>
      <w:r w:rsidRPr="003A6E09">
        <w:rPr>
          <w:b/>
          <w:i/>
          <w:color w:val="auto"/>
          <w:u w:val="single"/>
        </w:rPr>
        <w:t>планируемых результатов освоения АООП НОО</w:t>
      </w:r>
      <w:r w:rsidR="00777E90">
        <w:rPr>
          <w:b/>
          <w:i/>
          <w:color w:val="auto"/>
          <w:u w:val="single"/>
        </w:rPr>
        <w:t xml:space="preserve"> в МБОУ-</w:t>
      </w:r>
      <w:r w:rsidR="00A321A6">
        <w:rPr>
          <w:b/>
          <w:i/>
          <w:color w:val="auto"/>
          <w:u w:val="single"/>
        </w:rPr>
        <w:t>СОШ №</w:t>
      </w:r>
      <w:r w:rsidR="00777E90">
        <w:rPr>
          <w:b/>
          <w:i/>
          <w:color w:val="auto"/>
          <w:u w:val="single"/>
        </w:rPr>
        <w:t>29</w:t>
      </w:r>
      <w:r w:rsidR="00A321A6">
        <w:rPr>
          <w:b/>
          <w:i/>
          <w:color w:val="auto"/>
          <w:u w:val="single"/>
        </w:rPr>
        <w:t xml:space="preserve"> </w:t>
      </w:r>
      <w:r w:rsidRPr="003A6E09">
        <w:rPr>
          <w:b/>
          <w:i/>
          <w:color w:val="auto"/>
        </w:rPr>
        <w:t>предусматривает</w:t>
      </w:r>
      <w:r w:rsidR="009B6B16" w:rsidRPr="003A6E09">
        <w:rPr>
          <w:i/>
          <w:color w:val="auto"/>
        </w:rPr>
        <w:t>:</w:t>
      </w:r>
      <w:r w:rsidR="009B6B16" w:rsidRPr="003A6E09">
        <w:rPr>
          <w:color w:val="auto"/>
          <w:u w:val="single"/>
        </w:rPr>
        <w:t xml:space="preserve">  </w:t>
      </w:r>
    </w:p>
    <w:p w:rsidR="009B6B16" w:rsidRPr="003A6E09" w:rsidRDefault="009B6B16" w:rsidP="00D576D1">
      <w:pPr>
        <w:numPr>
          <w:ilvl w:val="0"/>
          <w:numId w:val="6"/>
        </w:numPr>
        <w:spacing w:after="0"/>
        <w:ind w:left="0" w:right="-2" w:firstLine="567"/>
        <w:rPr>
          <w:color w:val="auto"/>
        </w:rPr>
      </w:pPr>
      <w:r w:rsidRPr="003A6E09">
        <w:rPr>
          <w:b/>
          <w:bCs/>
          <w:i/>
          <w:color w:val="auto"/>
          <w:szCs w:val="24"/>
          <w:lang w:val="x-none"/>
        </w:rPr>
        <w:t>комплексный подход</w:t>
      </w:r>
      <w:r w:rsidRPr="003A6E09">
        <w:rPr>
          <w:bCs/>
          <w:color w:val="auto"/>
          <w:szCs w:val="24"/>
          <w:lang w:val="x-none"/>
        </w:rPr>
        <w:t xml:space="preserve">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9B6B16" w:rsidRPr="003A6E09" w:rsidRDefault="009B6B16" w:rsidP="00D576D1">
      <w:pPr>
        <w:numPr>
          <w:ilvl w:val="0"/>
          <w:numId w:val="6"/>
        </w:numPr>
        <w:spacing w:after="0"/>
        <w:ind w:left="0" w:right="-2" w:firstLine="567"/>
        <w:rPr>
          <w:color w:val="auto"/>
        </w:rPr>
      </w:pPr>
      <w:r w:rsidRPr="003A6E09">
        <w:rPr>
          <w:color w:val="auto"/>
        </w:rPr>
        <w:t xml:space="preserve">использование планируемых результатов АООП НОО обучающихся с ЗПР в качестве содержательной и критериальной базы оценки;  </w:t>
      </w:r>
    </w:p>
    <w:p w:rsidR="009B6B16" w:rsidRPr="003A6E09" w:rsidRDefault="008E6DEF" w:rsidP="00D576D1">
      <w:pPr>
        <w:numPr>
          <w:ilvl w:val="0"/>
          <w:numId w:val="6"/>
        </w:numPr>
        <w:spacing w:after="0"/>
        <w:ind w:left="0" w:right="-2" w:firstLine="567"/>
        <w:rPr>
          <w:color w:val="auto"/>
        </w:rPr>
      </w:pPr>
      <w:r w:rsidRPr="003A6E09">
        <w:rPr>
          <w:color w:val="auto"/>
        </w:rPr>
        <w:t>оценку</w:t>
      </w:r>
      <w:r w:rsidR="009B6B16" w:rsidRPr="003A6E09">
        <w:rPr>
          <w:color w:val="auto"/>
        </w:rPr>
        <w:t xml:space="preserve">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 обучающимися с ЗПР;  </w:t>
      </w:r>
    </w:p>
    <w:p w:rsidR="009B6B16" w:rsidRPr="003A6E09" w:rsidRDefault="009B6B16" w:rsidP="00D576D1">
      <w:pPr>
        <w:numPr>
          <w:ilvl w:val="0"/>
          <w:numId w:val="6"/>
        </w:numPr>
        <w:spacing w:after="0"/>
        <w:ind w:left="0" w:right="-2" w:firstLine="567"/>
        <w:rPr>
          <w:color w:val="auto"/>
        </w:rPr>
      </w:pPr>
      <w:r w:rsidRPr="003A6E09">
        <w:rPr>
          <w:color w:val="auto"/>
        </w:rPr>
        <w:t>о</w:t>
      </w:r>
      <w:r w:rsidR="008E6DEF" w:rsidRPr="003A6E09">
        <w:rPr>
          <w:color w:val="auto"/>
        </w:rPr>
        <w:t>ценку</w:t>
      </w:r>
      <w:r w:rsidR="00DC7779" w:rsidRPr="003A6E09">
        <w:rPr>
          <w:color w:val="auto"/>
        </w:rPr>
        <w:t xml:space="preserve"> дина</w:t>
      </w:r>
      <w:r w:rsidR="00131ACB" w:rsidRPr="003A6E09">
        <w:rPr>
          <w:color w:val="auto"/>
        </w:rPr>
        <w:t xml:space="preserve">мики образовательных  </w:t>
      </w:r>
      <w:r w:rsidRPr="003A6E09">
        <w:rPr>
          <w:color w:val="auto"/>
        </w:rPr>
        <w:t xml:space="preserve">достижений обучающихся с ЗПР;  </w:t>
      </w:r>
    </w:p>
    <w:p w:rsidR="009B6B16" w:rsidRPr="003A6E09" w:rsidRDefault="009B6B16" w:rsidP="00D576D1">
      <w:pPr>
        <w:numPr>
          <w:ilvl w:val="0"/>
          <w:numId w:val="6"/>
        </w:numPr>
        <w:spacing w:after="0"/>
        <w:ind w:left="0" w:right="-2" w:firstLine="567"/>
        <w:rPr>
          <w:color w:val="auto"/>
        </w:rPr>
      </w:pPr>
      <w:r w:rsidRPr="003A6E09">
        <w:rPr>
          <w:color w:val="auto"/>
        </w:rPr>
        <w:t xml:space="preserve">сочетание внешней и внутренней оценки как механизма обеспечения качества образования;  </w:t>
      </w:r>
    </w:p>
    <w:p w:rsidR="009B6B16" w:rsidRPr="003A6E09" w:rsidRDefault="009B6B16" w:rsidP="00D576D1">
      <w:pPr>
        <w:numPr>
          <w:ilvl w:val="0"/>
          <w:numId w:val="6"/>
        </w:numPr>
        <w:spacing w:after="0"/>
        <w:ind w:left="0" w:right="-2" w:firstLine="567"/>
        <w:rPr>
          <w:color w:val="auto"/>
        </w:rPr>
      </w:pPr>
      <w:r w:rsidRPr="003A6E09">
        <w:rPr>
          <w:color w:val="auto"/>
        </w:rPr>
        <w:t xml:space="preserve">использование персонифицированных процедур итоговой оценки и аттестации обучающихся с ЗПР и неперсонифицированных процедур оценки состояния и тенденций развития системы образования;  </w:t>
      </w:r>
    </w:p>
    <w:p w:rsidR="009B6B16" w:rsidRPr="003A6E09" w:rsidRDefault="009B6B16" w:rsidP="00D576D1">
      <w:pPr>
        <w:numPr>
          <w:ilvl w:val="0"/>
          <w:numId w:val="6"/>
        </w:numPr>
        <w:spacing w:after="0"/>
        <w:ind w:left="0" w:right="-2" w:firstLine="567"/>
        <w:rPr>
          <w:color w:val="auto"/>
        </w:rPr>
      </w:pPr>
      <w:r w:rsidRPr="003A6E09">
        <w:rPr>
          <w:color w:val="auto"/>
        </w:rPr>
        <w:t xml:space="preserve">уровневый подход к разработке планируемых результатов, инструментария и представлению их;  </w:t>
      </w:r>
    </w:p>
    <w:p w:rsidR="009B6B16" w:rsidRPr="003A6E09" w:rsidRDefault="009B6B16" w:rsidP="00D576D1">
      <w:pPr>
        <w:numPr>
          <w:ilvl w:val="0"/>
          <w:numId w:val="6"/>
        </w:numPr>
        <w:spacing w:after="0"/>
        <w:ind w:left="0" w:right="-2" w:firstLine="567"/>
        <w:rPr>
          <w:color w:val="auto"/>
        </w:rPr>
      </w:pPr>
      <w:r w:rsidRPr="003A6E09">
        <w:rPr>
          <w:color w:val="auto"/>
        </w:rPr>
        <w:t>использование накопительной системы оценивания (портфо</w:t>
      </w:r>
      <w:r w:rsidR="00DC7779" w:rsidRPr="003A6E09">
        <w:rPr>
          <w:color w:val="auto"/>
        </w:rPr>
        <w:t xml:space="preserve">лио), характеризующей динамику </w:t>
      </w:r>
      <w:r w:rsidRPr="003A6E09">
        <w:rPr>
          <w:color w:val="auto"/>
        </w:rPr>
        <w:t>индивидуальных</w:t>
      </w:r>
      <w:r w:rsidR="00DC7779" w:rsidRPr="003A6E09">
        <w:rPr>
          <w:color w:val="auto"/>
        </w:rPr>
        <w:t xml:space="preserve"> </w:t>
      </w:r>
      <w:r w:rsidRPr="003A6E09">
        <w:rPr>
          <w:color w:val="auto"/>
        </w:rPr>
        <w:t xml:space="preserve"> </w:t>
      </w:r>
      <w:r w:rsidR="00DC7779" w:rsidRPr="003A6E09">
        <w:rPr>
          <w:color w:val="auto"/>
        </w:rPr>
        <w:t xml:space="preserve"> </w:t>
      </w:r>
      <w:r w:rsidRPr="003A6E09">
        <w:rPr>
          <w:color w:val="auto"/>
        </w:rPr>
        <w:t xml:space="preserve">образовательных </w:t>
      </w:r>
      <w:r w:rsidR="00DA1720" w:rsidRPr="003A6E09">
        <w:rPr>
          <w:color w:val="auto"/>
        </w:rPr>
        <w:t xml:space="preserve"> </w:t>
      </w:r>
      <w:r w:rsidR="00334C66" w:rsidRPr="003A6E09">
        <w:rPr>
          <w:color w:val="auto"/>
        </w:rPr>
        <w:t xml:space="preserve"> </w:t>
      </w:r>
      <w:r w:rsidRPr="003A6E09">
        <w:rPr>
          <w:color w:val="auto"/>
        </w:rPr>
        <w:t xml:space="preserve">достижений обучающихся с ЗПР;  </w:t>
      </w:r>
    </w:p>
    <w:p w:rsidR="009B6B16" w:rsidRPr="003A6E09" w:rsidRDefault="009B6B16" w:rsidP="00D576D1">
      <w:pPr>
        <w:numPr>
          <w:ilvl w:val="0"/>
          <w:numId w:val="6"/>
        </w:numPr>
        <w:spacing w:after="0"/>
        <w:ind w:left="0" w:right="-2" w:firstLine="567"/>
        <w:rPr>
          <w:color w:val="auto"/>
        </w:rPr>
      </w:pPr>
      <w:r w:rsidRPr="003A6E09">
        <w:rPr>
          <w:color w:val="auto"/>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9B6B16" w:rsidRPr="003A6E09" w:rsidRDefault="009B6B16" w:rsidP="00D576D1">
      <w:pPr>
        <w:numPr>
          <w:ilvl w:val="0"/>
          <w:numId w:val="6"/>
        </w:numPr>
        <w:spacing w:after="0"/>
        <w:ind w:left="0" w:right="-2" w:firstLine="567"/>
        <w:rPr>
          <w:color w:val="auto"/>
        </w:rPr>
      </w:pPr>
      <w:r w:rsidRPr="003A6E09">
        <w:rPr>
          <w:color w:val="auto"/>
        </w:rPr>
        <w:t>возможность   осуществления оценки динамики учебных достижений обучающихся и развития их социальной (жизненной) компетенции;</w:t>
      </w:r>
    </w:p>
    <w:p w:rsidR="009B6B16" w:rsidRPr="003A6E09" w:rsidRDefault="009B6B16" w:rsidP="00D576D1">
      <w:pPr>
        <w:numPr>
          <w:ilvl w:val="0"/>
          <w:numId w:val="6"/>
        </w:numPr>
        <w:spacing w:after="0"/>
        <w:ind w:left="0" w:right="-2" w:firstLine="567"/>
        <w:rPr>
          <w:color w:val="auto"/>
        </w:rPr>
      </w:pPr>
      <w:r w:rsidRPr="003A6E09">
        <w:rPr>
          <w:color w:val="auto"/>
        </w:rPr>
        <w:t>оценивание достижений обучающихся с ЗПР планируемых результатов необходимо при завершении каждого уровня образования (у обучающегося с ЗПР может быть индивидуальный темп освоения содержания образования и стандартизация плани</w:t>
      </w:r>
      <w:r w:rsidR="001A05D6" w:rsidRPr="003A6E09">
        <w:rPr>
          <w:color w:val="auto"/>
        </w:rPr>
        <w:t xml:space="preserve">руемых результатов образования </w:t>
      </w:r>
      <w:r w:rsidRPr="003A6E09">
        <w:rPr>
          <w:color w:val="auto"/>
        </w:rPr>
        <w:t>в более короткие промежутки времени объективно невозможна).</w:t>
      </w:r>
    </w:p>
    <w:p w:rsidR="002D2934" w:rsidRPr="003A6E09" w:rsidRDefault="00F24A69" w:rsidP="00F761B5">
      <w:pPr>
        <w:spacing w:after="0" w:line="240" w:lineRule="auto"/>
        <w:ind w:left="0" w:firstLine="567"/>
        <w:contextualSpacing/>
        <w:rPr>
          <w:rFonts w:eastAsia="Arial Unicode MS"/>
          <w:color w:val="auto"/>
          <w:kern w:val="1"/>
          <w:szCs w:val="24"/>
          <w:lang w:eastAsia="en-US"/>
        </w:rPr>
      </w:pPr>
      <w:r w:rsidRPr="003A6E09">
        <w:rPr>
          <w:rFonts w:eastAsia="Arial Unicode MS"/>
          <w:color w:val="auto"/>
          <w:kern w:val="1"/>
          <w:szCs w:val="24"/>
          <w:lang w:eastAsia="en-US"/>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p>
    <w:p w:rsidR="0023754D" w:rsidRPr="003A6E09" w:rsidRDefault="00D2245C" w:rsidP="00F028E8">
      <w:pPr>
        <w:spacing w:after="0" w:line="240" w:lineRule="auto"/>
        <w:ind w:left="0" w:firstLine="360"/>
        <w:contextualSpacing/>
        <w:rPr>
          <w:bCs/>
          <w:color w:val="auto"/>
          <w:szCs w:val="24"/>
          <w:lang w:val="x-none"/>
        </w:rPr>
      </w:pPr>
      <w:r w:rsidRPr="003A6E09">
        <w:rPr>
          <w:bCs/>
          <w:color w:val="auto"/>
          <w:szCs w:val="24"/>
          <w:lang w:val="x-none"/>
        </w:rPr>
        <w:t xml:space="preserve">Обучающиеся с ЗПР имеют право на прохождение </w:t>
      </w:r>
      <w:r w:rsidRPr="003A6E09">
        <w:rPr>
          <w:bCs/>
          <w:i/>
          <w:color w:val="auto"/>
          <w:szCs w:val="24"/>
          <w:lang w:val="x-none"/>
        </w:rPr>
        <w:t>текущей, промежуточной и государственной итоговой аттестации</w:t>
      </w:r>
      <w:r w:rsidRPr="003A6E09">
        <w:rPr>
          <w:bCs/>
          <w:color w:val="auto"/>
          <w:szCs w:val="24"/>
          <w:lang w:val="x-none"/>
        </w:rPr>
        <w:t xml:space="preserve"> о</w:t>
      </w:r>
      <w:r w:rsidR="00F028E8" w:rsidRPr="003A6E09">
        <w:rPr>
          <w:bCs/>
          <w:color w:val="auto"/>
          <w:szCs w:val="24"/>
          <w:lang w:val="x-none"/>
        </w:rPr>
        <w:t>своения АООП НОО в иных формах.</w:t>
      </w:r>
    </w:p>
    <w:p w:rsidR="008D174D" w:rsidRDefault="008D174D" w:rsidP="00D2245C">
      <w:pPr>
        <w:spacing w:after="0" w:line="240" w:lineRule="auto"/>
        <w:ind w:left="0" w:firstLine="360"/>
        <w:contextualSpacing/>
        <w:rPr>
          <w:b/>
          <w:bCs/>
          <w:i/>
          <w:color w:val="auto"/>
          <w:szCs w:val="24"/>
          <w:u w:val="single"/>
          <w:lang w:val="x-none"/>
        </w:rPr>
      </w:pPr>
    </w:p>
    <w:p w:rsidR="00D2245C" w:rsidRPr="003A6E09" w:rsidRDefault="00D2245C" w:rsidP="00D2245C">
      <w:pPr>
        <w:spacing w:after="0" w:line="240" w:lineRule="auto"/>
        <w:ind w:left="0" w:firstLine="360"/>
        <w:contextualSpacing/>
        <w:rPr>
          <w:bCs/>
          <w:color w:val="auto"/>
          <w:szCs w:val="24"/>
          <w:lang w:val="x-none"/>
        </w:rPr>
      </w:pPr>
      <w:r w:rsidRPr="003A6E09">
        <w:rPr>
          <w:b/>
          <w:bCs/>
          <w:i/>
          <w:color w:val="auto"/>
          <w:szCs w:val="24"/>
          <w:u w:val="single"/>
          <w:lang w:val="x-none"/>
        </w:rPr>
        <w:t>Специальные условия  проведения текущей, промежуточной и итоговой (по итогам освоения АООП НОО) аттестации обучающихся с ЗПР</w:t>
      </w:r>
      <w:r w:rsidR="008D174D">
        <w:rPr>
          <w:b/>
          <w:bCs/>
          <w:i/>
          <w:color w:val="auto"/>
          <w:szCs w:val="24"/>
          <w:u w:val="single"/>
        </w:rPr>
        <w:t xml:space="preserve">  </w:t>
      </w:r>
      <w:r w:rsidR="008D174D" w:rsidRPr="008D174D">
        <w:rPr>
          <w:bCs/>
          <w:color w:val="auto"/>
          <w:szCs w:val="24"/>
        </w:rPr>
        <w:t xml:space="preserve">в </w:t>
      </w:r>
      <w:r w:rsidRPr="003A6E09">
        <w:rPr>
          <w:bCs/>
          <w:color w:val="auto"/>
          <w:szCs w:val="24"/>
          <w:lang w:val="x-none"/>
        </w:rPr>
        <w:t xml:space="preserve"> </w:t>
      </w:r>
      <w:r w:rsidR="00777E90">
        <w:rPr>
          <w:rFonts w:eastAsia="Arial Unicode MS"/>
          <w:iCs/>
          <w:szCs w:val="24"/>
        </w:rPr>
        <w:t>МБОУ-</w:t>
      </w:r>
      <w:r w:rsidR="00777E90" w:rsidRPr="0021241A">
        <w:rPr>
          <w:rFonts w:eastAsia="Arial Unicode MS"/>
          <w:iCs/>
          <w:szCs w:val="24"/>
        </w:rPr>
        <w:t>СОШ №</w:t>
      </w:r>
      <w:r w:rsidR="00777E90">
        <w:rPr>
          <w:rFonts w:eastAsia="Arial Unicode MS"/>
          <w:iCs/>
          <w:szCs w:val="24"/>
        </w:rPr>
        <w:t>29</w:t>
      </w:r>
      <w:r w:rsidR="00777E90">
        <w:rPr>
          <w:bCs/>
          <w:color w:val="auto"/>
          <w:szCs w:val="24"/>
        </w:rPr>
        <w:t xml:space="preserve"> </w:t>
      </w:r>
      <w:r w:rsidRPr="003A6E09">
        <w:rPr>
          <w:bCs/>
          <w:color w:val="auto"/>
          <w:szCs w:val="24"/>
          <w:lang w:val="x-none"/>
        </w:rPr>
        <w:t>включают:</w:t>
      </w:r>
    </w:p>
    <w:p w:rsidR="00D2245C" w:rsidRPr="003A6E09" w:rsidRDefault="00D2245C" w:rsidP="00D2245C">
      <w:pPr>
        <w:spacing w:after="0" w:line="240" w:lineRule="auto"/>
        <w:ind w:left="0" w:firstLine="360"/>
        <w:contextualSpacing/>
        <w:rPr>
          <w:bCs/>
          <w:color w:val="auto"/>
          <w:szCs w:val="24"/>
          <w:lang w:val="x-none"/>
        </w:rPr>
      </w:pPr>
      <w:r w:rsidRPr="003A6E09">
        <w:rPr>
          <w:bCs/>
          <w:color w:val="auto"/>
          <w:szCs w:val="24"/>
          <w:lang w:val="x-none"/>
        </w:rPr>
        <w:t>-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D2245C" w:rsidRPr="003A6E09" w:rsidRDefault="00D2245C" w:rsidP="00D2245C">
      <w:pPr>
        <w:spacing w:after="0" w:line="240" w:lineRule="auto"/>
        <w:ind w:left="0" w:firstLine="360"/>
        <w:contextualSpacing/>
        <w:rPr>
          <w:bCs/>
          <w:color w:val="auto"/>
          <w:szCs w:val="24"/>
          <w:lang w:val="x-none"/>
        </w:rPr>
      </w:pPr>
      <w:r w:rsidRPr="003A6E09">
        <w:rPr>
          <w:bCs/>
          <w:color w:val="auto"/>
          <w:szCs w:val="24"/>
          <w:lang w:val="x-none"/>
        </w:rPr>
        <w:t>-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D2245C" w:rsidRPr="003A6E09" w:rsidRDefault="00D2245C" w:rsidP="00D2245C">
      <w:pPr>
        <w:spacing w:after="0" w:line="240" w:lineRule="auto"/>
        <w:ind w:left="0" w:firstLine="360"/>
        <w:contextualSpacing/>
        <w:rPr>
          <w:bCs/>
          <w:color w:val="auto"/>
          <w:szCs w:val="24"/>
          <w:lang w:val="x-none"/>
        </w:rPr>
      </w:pPr>
      <w:r w:rsidRPr="003A6E09">
        <w:rPr>
          <w:bCs/>
          <w:color w:val="auto"/>
          <w:szCs w:val="24"/>
          <w:lang w:val="x-none"/>
        </w:rPr>
        <w:t>- присутствие в начале работы этапа общей организации деятельности;</w:t>
      </w:r>
    </w:p>
    <w:p w:rsidR="00D2245C" w:rsidRPr="003A6E09" w:rsidRDefault="00D2245C" w:rsidP="00D2245C">
      <w:pPr>
        <w:spacing w:after="0" w:line="240" w:lineRule="auto"/>
        <w:ind w:left="0" w:firstLine="360"/>
        <w:contextualSpacing/>
        <w:rPr>
          <w:bCs/>
          <w:color w:val="auto"/>
          <w:szCs w:val="24"/>
          <w:lang w:val="x-none"/>
        </w:rPr>
      </w:pPr>
      <w:r w:rsidRPr="003A6E09">
        <w:rPr>
          <w:bCs/>
          <w:color w:val="auto"/>
          <w:szCs w:val="24"/>
          <w:lang w:val="x-none"/>
        </w:rPr>
        <w:lastRenderedPageBreak/>
        <w:t>- адаптирование инструкции с учетом особых образовательных потребностей и индивидуальных трудностей обучающихся с ЗПР:</w:t>
      </w:r>
    </w:p>
    <w:p w:rsidR="00D2245C" w:rsidRPr="003A6E09" w:rsidRDefault="00D2245C" w:rsidP="00D2245C">
      <w:pPr>
        <w:spacing w:after="0" w:line="240" w:lineRule="auto"/>
        <w:ind w:left="0" w:firstLine="360"/>
        <w:contextualSpacing/>
        <w:rPr>
          <w:bCs/>
          <w:color w:val="auto"/>
          <w:szCs w:val="24"/>
          <w:lang w:val="x-none"/>
        </w:rPr>
      </w:pPr>
      <w:r w:rsidRPr="003A6E09">
        <w:rPr>
          <w:bCs/>
          <w:color w:val="auto"/>
          <w:szCs w:val="24"/>
          <w:lang w:val="x-none"/>
        </w:rPr>
        <w:t>1) упрощение формулировок по грамматическому и семантическому оформлению;</w:t>
      </w:r>
    </w:p>
    <w:p w:rsidR="00D2245C" w:rsidRPr="003A6E09" w:rsidRDefault="00D2245C" w:rsidP="00D2245C">
      <w:pPr>
        <w:spacing w:after="0" w:line="240" w:lineRule="auto"/>
        <w:ind w:left="0" w:firstLine="360"/>
        <w:contextualSpacing/>
        <w:rPr>
          <w:bCs/>
          <w:color w:val="auto"/>
          <w:szCs w:val="24"/>
          <w:lang w:val="x-none"/>
        </w:rPr>
      </w:pPr>
      <w:r w:rsidRPr="003A6E09">
        <w:rPr>
          <w:bCs/>
          <w:color w:val="auto"/>
          <w:szCs w:val="24"/>
          <w:lang w:val="x-none"/>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D2245C" w:rsidRPr="003A6E09" w:rsidRDefault="00D2245C" w:rsidP="00D2245C">
      <w:pPr>
        <w:spacing w:after="0" w:line="240" w:lineRule="auto"/>
        <w:ind w:left="0" w:firstLine="360"/>
        <w:contextualSpacing/>
        <w:rPr>
          <w:bCs/>
          <w:color w:val="auto"/>
          <w:szCs w:val="24"/>
          <w:lang w:val="x-none"/>
        </w:rPr>
      </w:pPr>
      <w:r w:rsidRPr="003A6E09">
        <w:rPr>
          <w:bCs/>
          <w:color w:val="auto"/>
          <w:szCs w:val="24"/>
          <w:lang w:val="x-none"/>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D2245C" w:rsidRPr="003A6E09" w:rsidRDefault="00D2245C" w:rsidP="00D2245C">
      <w:pPr>
        <w:spacing w:after="0" w:line="240" w:lineRule="auto"/>
        <w:ind w:left="0" w:firstLine="360"/>
        <w:contextualSpacing/>
        <w:rPr>
          <w:bCs/>
          <w:color w:val="auto"/>
          <w:szCs w:val="24"/>
          <w:lang w:val="x-none"/>
        </w:rPr>
      </w:pPr>
      <w:r w:rsidRPr="003A6E09">
        <w:rPr>
          <w:bCs/>
          <w:color w:val="auto"/>
          <w:szCs w:val="24"/>
          <w:lang w:val="x-none"/>
        </w:rPr>
        <w:t>-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D2245C" w:rsidRPr="003A6E09" w:rsidRDefault="00A461FF" w:rsidP="00A461FF">
      <w:pPr>
        <w:tabs>
          <w:tab w:val="left" w:pos="1560"/>
        </w:tabs>
        <w:spacing w:after="0" w:line="240" w:lineRule="auto"/>
        <w:ind w:left="0" w:firstLine="567"/>
        <w:contextualSpacing/>
        <w:rPr>
          <w:bCs/>
          <w:color w:val="auto"/>
          <w:szCs w:val="24"/>
          <w:lang w:val="x-none"/>
        </w:rPr>
      </w:pPr>
      <w:r>
        <w:rPr>
          <w:bCs/>
          <w:color w:val="auto"/>
          <w:szCs w:val="24"/>
          <w:lang w:val="x-none"/>
        </w:rPr>
        <w:t xml:space="preserve">- </w:t>
      </w:r>
      <w:r w:rsidR="00D2245C" w:rsidRPr="003A6E09">
        <w:rPr>
          <w:bCs/>
          <w:color w:val="auto"/>
          <w:szCs w:val="24"/>
          <w:lang w:val="x-none"/>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D2245C" w:rsidRPr="003A6E09" w:rsidRDefault="00D2245C" w:rsidP="00A461FF">
      <w:pPr>
        <w:spacing w:after="0" w:line="240" w:lineRule="auto"/>
        <w:ind w:left="0" w:firstLine="567"/>
        <w:contextualSpacing/>
        <w:rPr>
          <w:bCs/>
          <w:color w:val="auto"/>
          <w:szCs w:val="24"/>
          <w:lang w:val="x-none"/>
        </w:rPr>
      </w:pPr>
      <w:r w:rsidRPr="003A6E09">
        <w:rPr>
          <w:bCs/>
          <w:color w:val="auto"/>
          <w:szCs w:val="24"/>
          <w:lang w:val="x-none"/>
        </w:rPr>
        <w:t>- увеличение времени на выполнение заданий;</w:t>
      </w:r>
    </w:p>
    <w:p w:rsidR="00D2245C" w:rsidRPr="003A6E09" w:rsidRDefault="00D2245C" w:rsidP="00A461FF">
      <w:pPr>
        <w:spacing w:after="0" w:line="240" w:lineRule="auto"/>
        <w:ind w:left="0" w:firstLine="567"/>
        <w:contextualSpacing/>
        <w:rPr>
          <w:bCs/>
          <w:color w:val="auto"/>
          <w:szCs w:val="24"/>
          <w:lang w:val="x-none"/>
        </w:rPr>
      </w:pPr>
      <w:r w:rsidRPr="003A6E09">
        <w:rPr>
          <w:bCs/>
          <w:color w:val="auto"/>
          <w:szCs w:val="24"/>
          <w:lang w:val="x-none"/>
        </w:rPr>
        <w:t>- возможность организации короткого перерыва (10-15 мин) при нарастании в поведении ребенка проявлений утомления, истощения;</w:t>
      </w:r>
    </w:p>
    <w:p w:rsidR="009D7341" w:rsidRPr="003A6E09" w:rsidRDefault="00D2245C" w:rsidP="00A461FF">
      <w:pPr>
        <w:spacing w:after="0" w:line="240" w:lineRule="auto"/>
        <w:ind w:left="0" w:firstLine="567"/>
        <w:contextualSpacing/>
        <w:rPr>
          <w:bCs/>
          <w:color w:val="auto"/>
          <w:szCs w:val="24"/>
        </w:rPr>
      </w:pPr>
      <w:r w:rsidRPr="003A6E09">
        <w:rPr>
          <w:bCs/>
          <w:color w:val="auto"/>
          <w:szCs w:val="24"/>
          <w:lang w:val="x-none"/>
        </w:rPr>
        <w:t>- недопустимыми являются негативные реакции со стороны педагога, создание ситуаций, приводящих к эмоциональному травмированию ребенка.</w:t>
      </w:r>
      <w:r w:rsidR="009D7341" w:rsidRPr="003A6E09">
        <w:rPr>
          <w:color w:val="auto"/>
        </w:rPr>
        <w:t xml:space="preserve"> </w:t>
      </w:r>
    </w:p>
    <w:p w:rsidR="00FE50B3" w:rsidRPr="003A6E09" w:rsidRDefault="00FE50B3" w:rsidP="00FE50B3">
      <w:pPr>
        <w:ind w:left="567" w:right="-2" w:firstLine="0"/>
        <w:rPr>
          <w:color w:val="auto"/>
        </w:rPr>
      </w:pPr>
    </w:p>
    <w:p w:rsidR="00FE50B3" w:rsidRPr="003A6E09" w:rsidRDefault="00684D6F" w:rsidP="00FE50B3">
      <w:pPr>
        <w:pStyle w:val="1"/>
        <w:numPr>
          <w:ilvl w:val="0"/>
          <w:numId w:val="0"/>
        </w:numPr>
        <w:spacing w:after="349"/>
        <w:ind w:right="-2" w:firstLine="567"/>
        <w:rPr>
          <w:color w:val="auto"/>
        </w:rPr>
      </w:pPr>
      <w:r w:rsidRPr="003A6E09">
        <w:rPr>
          <w:color w:val="auto"/>
        </w:rPr>
        <w:t xml:space="preserve">Оценка личностных </w:t>
      </w:r>
      <w:r w:rsidR="00FE50B3" w:rsidRPr="003A6E09">
        <w:rPr>
          <w:color w:val="auto"/>
        </w:rPr>
        <w:t xml:space="preserve">результатов </w:t>
      </w:r>
    </w:p>
    <w:p w:rsidR="005C26A0" w:rsidRPr="003A6E09" w:rsidRDefault="005C26A0" w:rsidP="00FF00D1">
      <w:pPr>
        <w:spacing w:after="0" w:line="240" w:lineRule="auto"/>
        <w:ind w:left="0" w:firstLine="567"/>
        <w:rPr>
          <w:color w:val="auto"/>
          <w:szCs w:val="24"/>
        </w:rPr>
      </w:pPr>
      <w:r w:rsidRPr="003A6E09">
        <w:rPr>
          <w:color w:val="auto"/>
          <w:szCs w:val="24"/>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w:t>
      </w:r>
      <w:r w:rsidR="00684D6F" w:rsidRPr="003A6E09">
        <w:rPr>
          <w:color w:val="auto"/>
          <w:szCs w:val="24"/>
        </w:rPr>
        <w:t>мирование и развитие социальных</w:t>
      </w:r>
      <w:r w:rsidR="00B2360F" w:rsidRPr="003A6E09">
        <w:rPr>
          <w:color w:val="auto"/>
          <w:szCs w:val="24"/>
        </w:rPr>
        <w:t xml:space="preserve"> </w:t>
      </w:r>
      <w:r w:rsidR="00C50A33" w:rsidRPr="003A6E09">
        <w:rPr>
          <w:color w:val="auto"/>
          <w:szCs w:val="24"/>
        </w:rPr>
        <w:t xml:space="preserve"> </w:t>
      </w:r>
      <w:r w:rsidRPr="003A6E09">
        <w:rPr>
          <w:color w:val="auto"/>
          <w:szCs w:val="24"/>
        </w:rPr>
        <w:t>отношений обучающихся в различных средах.</w:t>
      </w:r>
    </w:p>
    <w:p w:rsidR="005C26A0" w:rsidRPr="003A6E09" w:rsidRDefault="005C26A0" w:rsidP="00FF00D1">
      <w:pPr>
        <w:spacing w:after="0" w:line="240" w:lineRule="auto"/>
        <w:ind w:left="0" w:firstLine="567"/>
        <w:rPr>
          <w:color w:val="auto"/>
          <w:szCs w:val="24"/>
        </w:rPr>
      </w:pPr>
      <w:r w:rsidRPr="003A6E09">
        <w:rPr>
          <w:b/>
          <w:i/>
          <w:color w:val="auto"/>
          <w:szCs w:val="24"/>
        </w:rPr>
        <w:t>Оценка личностных результатов</w:t>
      </w:r>
      <w:r w:rsidRPr="003A6E09">
        <w:rPr>
          <w:color w:val="auto"/>
          <w:szCs w:val="24"/>
        </w:rPr>
        <w:t xml:space="preserve"> предполагает, прежде всего, </w:t>
      </w:r>
      <w:r w:rsidR="00C50A33" w:rsidRPr="003A6E09">
        <w:rPr>
          <w:color w:val="auto"/>
          <w:szCs w:val="24"/>
          <w:u w:val="single"/>
        </w:rPr>
        <w:t xml:space="preserve">оценку продвижения </w:t>
      </w:r>
      <w:r w:rsidRPr="003A6E09">
        <w:rPr>
          <w:color w:val="auto"/>
          <w:szCs w:val="24"/>
          <w:u w:val="single"/>
        </w:rPr>
        <w:t>обучающегося в овладении социальными (жизненными) компетенциями</w:t>
      </w:r>
      <w:r w:rsidRPr="003A6E09">
        <w:rPr>
          <w:color w:val="auto"/>
          <w:szCs w:val="24"/>
        </w:rPr>
        <w:t>, которые, в конечном итоге, составляют основу этих результатов.</w:t>
      </w:r>
    </w:p>
    <w:p w:rsidR="005C26A0" w:rsidRPr="003A6E09" w:rsidRDefault="005C26A0" w:rsidP="00FF00D1">
      <w:pPr>
        <w:spacing w:after="0" w:line="240" w:lineRule="auto"/>
        <w:ind w:left="0" w:firstLine="567"/>
        <w:rPr>
          <w:color w:val="auto"/>
          <w:szCs w:val="24"/>
        </w:rPr>
      </w:pPr>
      <w:r w:rsidRPr="003A6E09">
        <w:rPr>
          <w:color w:val="auto"/>
          <w:szCs w:val="24"/>
        </w:rPr>
        <w:t xml:space="preserve">Для оценки результатов продвижения ребенка в развитии жизненной компетенции используется </w:t>
      </w:r>
      <w:r w:rsidRPr="003A6E09">
        <w:rPr>
          <w:color w:val="auto"/>
          <w:szCs w:val="24"/>
          <w:u w:val="single"/>
        </w:rPr>
        <w:t>метод экспертной группы.</w:t>
      </w:r>
      <w:r w:rsidRPr="003A6E09">
        <w:rPr>
          <w:color w:val="auto"/>
          <w:szCs w:val="24"/>
        </w:rPr>
        <w:t xml:space="preserve"> Она объединяет всех участников процесса начального образования ребенка, всех кто может характеризовать его поведение в разных жизненных ситуациях, в школе и дома (законные представители, учителя, специалисты). </w:t>
      </w:r>
    </w:p>
    <w:p w:rsidR="005C26A0" w:rsidRPr="003A6E09" w:rsidRDefault="005C26A0" w:rsidP="00FF00D1">
      <w:pPr>
        <w:spacing w:after="0" w:line="240" w:lineRule="auto"/>
        <w:ind w:left="0" w:firstLine="567"/>
        <w:rPr>
          <w:color w:val="auto"/>
          <w:szCs w:val="24"/>
        </w:rPr>
      </w:pPr>
      <w:r w:rsidRPr="003A6E09">
        <w:rPr>
          <w:color w:val="auto"/>
          <w:szCs w:val="24"/>
        </w:rPr>
        <w:t xml:space="preserve">Основной формой работы участников экспертной </w:t>
      </w:r>
      <w:r w:rsidR="00C96529" w:rsidRPr="003A6E09">
        <w:rPr>
          <w:color w:val="auto"/>
          <w:szCs w:val="24"/>
        </w:rPr>
        <w:t>группы является психолого</w:t>
      </w:r>
      <w:r w:rsidRPr="003A6E09">
        <w:rPr>
          <w:color w:val="auto"/>
          <w:szCs w:val="24"/>
        </w:rPr>
        <w:t xml:space="preserve">-педагогический консилиум </w:t>
      </w:r>
      <w:r w:rsidR="00C96529" w:rsidRPr="003A6E09">
        <w:rPr>
          <w:color w:val="auto"/>
          <w:szCs w:val="24"/>
        </w:rPr>
        <w:t>(П</w:t>
      </w:r>
      <w:r w:rsidRPr="003A6E09">
        <w:rPr>
          <w:color w:val="auto"/>
          <w:szCs w:val="24"/>
        </w:rPr>
        <w:t xml:space="preserve">Пк). Экспертная группа вырабатывает согласованную оценку динамики достижений ребенка в сфере жизненной компетенции и социальном развитии. </w:t>
      </w:r>
    </w:p>
    <w:p w:rsidR="005C26A0" w:rsidRPr="003A6E09" w:rsidRDefault="005C26A0" w:rsidP="00FF00D1">
      <w:pPr>
        <w:spacing w:after="0" w:line="240" w:lineRule="auto"/>
        <w:ind w:left="0" w:firstLine="567"/>
        <w:rPr>
          <w:color w:val="auto"/>
          <w:szCs w:val="24"/>
        </w:rPr>
      </w:pPr>
      <w:r w:rsidRPr="003A6E09">
        <w:rPr>
          <w:color w:val="auto"/>
          <w:szCs w:val="24"/>
        </w:rPr>
        <w:t xml:space="preserve">Экспертная группа ориентируется </w:t>
      </w:r>
      <w:r w:rsidRPr="003A6E09">
        <w:rPr>
          <w:color w:val="auto"/>
          <w:szCs w:val="24"/>
          <w:u w:val="single"/>
        </w:rPr>
        <w:t>на оценку динамики развития жизненной компетенции</w:t>
      </w:r>
      <w:r w:rsidRPr="003A6E09">
        <w:rPr>
          <w:color w:val="auto"/>
          <w:szCs w:val="24"/>
        </w:rPr>
        <w:t xml:space="preserve"> ребенка по позициям: </w:t>
      </w:r>
    </w:p>
    <w:p w:rsidR="005C26A0" w:rsidRPr="003A6E09" w:rsidRDefault="005C26A0" w:rsidP="00FF00D1">
      <w:pPr>
        <w:spacing w:after="0" w:line="240" w:lineRule="auto"/>
        <w:ind w:left="0" w:firstLine="567"/>
        <w:rPr>
          <w:color w:val="auto"/>
          <w:szCs w:val="24"/>
        </w:rPr>
      </w:pPr>
      <w:r w:rsidRPr="003A6E09">
        <w:rPr>
          <w:color w:val="auto"/>
          <w:szCs w:val="24"/>
        </w:rPr>
        <w:t>- адекватность представлений о собственных возможностях и ограничениях, о насущно необходимом жизнеобеспечении;</w:t>
      </w:r>
    </w:p>
    <w:p w:rsidR="005C26A0" w:rsidRPr="003A6E09" w:rsidRDefault="005C26A0" w:rsidP="00FF00D1">
      <w:pPr>
        <w:spacing w:after="0" w:line="240" w:lineRule="auto"/>
        <w:ind w:left="0" w:firstLine="567"/>
        <w:rPr>
          <w:color w:val="auto"/>
          <w:szCs w:val="24"/>
        </w:rPr>
      </w:pPr>
      <w:r w:rsidRPr="003A6E09">
        <w:rPr>
          <w:color w:val="auto"/>
          <w:szCs w:val="24"/>
        </w:rPr>
        <w:t>- способность вступать в коммуникацию со взрослыми по вопросам медицинского сопровождения и создания специальных условий для пребывания в школе, своих нужд и прав в организации обучения;</w:t>
      </w:r>
    </w:p>
    <w:p w:rsidR="005C26A0" w:rsidRPr="003A6E09" w:rsidRDefault="005C26A0" w:rsidP="00FF00D1">
      <w:pPr>
        <w:spacing w:after="0" w:line="240" w:lineRule="auto"/>
        <w:ind w:left="0" w:firstLine="567"/>
        <w:rPr>
          <w:color w:val="auto"/>
          <w:szCs w:val="24"/>
        </w:rPr>
      </w:pPr>
      <w:r w:rsidRPr="003A6E09">
        <w:rPr>
          <w:color w:val="auto"/>
          <w:szCs w:val="24"/>
        </w:rPr>
        <w:t xml:space="preserve">- владение социально-бытовыми умениями в повседневной жизни; </w:t>
      </w:r>
    </w:p>
    <w:p w:rsidR="005C26A0" w:rsidRPr="003A6E09" w:rsidRDefault="005C26A0" w:rsidP="00FF00D1">
      <w:pPr>
        <w:spacing w:after="0" w:line="240" w:lineRule="auto"/>
        <w:ind w:left="0" w:firstLine="567"/>
        <w:rPr>
          <w:color w:val="auto"/>
          <w:szCs w:val="24"/>
        </w:rPr>
      </w:pPr>
      <w:r w:rsidRPr="003A6E09">
        <w:rPr>
          <w:color w:val="auto"/>
          <w:szCs w:val="24"/>
        </w:rPr>
        <w:t xml:space="preserve"> - владение навыками коммуникации и принятыми ритуалами социального взаимодействия (т. е. самой формой поведения, его социальным рисунком);</w:t>
      </w:r>
    </w:p>
    <w:p w:rsidR="005C26A0" w:rsidRPr="003A6E09" w:rsidRDefault="000E4C78" w:rsidP="00FF00D1">
      <w:pPr>
        <w:spacing w:after="0" w:line="240" w:lineRule="auto"/>
        <w:ind w:left="0" w:firstLine="567"/>
        <w:rPr>
          <w:color w:val="auto"/>
          <w:szCs w:val="24"/>
        </w:rPr>
      </w:pPr>
      <w:r w:rsidRPr="003A6E09">
        <w:rPr>
          <w:color w:val="auto"/>
          <w:szCs w:val="24"/>
        </w:rPr>
        <w:t xml:space="preserve">  </w:t>
      </w:r>
      <w:r w:rsidR="004F24FE" w:rsidRPr="003A6E09">
        <w:rPr>
          <w:color w:val="auto"/>
          <w:szCs w:val="24"/>
        </w:rPr>
        <w:t>-</w:t>
      </w:r>
      <w:r w:rsidR="005C26A0" w:rsidRPr="003A6E09">
        <w:rPr>
          <w:color w:val="auto"/>
          <w:szCs w:val="24"/>
        </w:rPr>
        <w:t>продвижение в осмыслении и дифференциации картины мира, ее временно-пространственной организации;</w:t>
      </w:r>
    </w:p>
    <w:p w:rsidR="005C26A0" w:rsidRPr="003A6E09" w:rsidRDefault="000E4C78" w:rsidP="00FF00D1">
      <w:pPr>
        <w:spacing w:after="0" w:line="240" w:lineRule="auto"/>
        <w:ind w:left="0" w:firstLine="567"/>
        <w:rPr>
          <w:color w:val="auto"/>
          <w:szCs w:val="24"/>
        </w:rPr>
      </w:pPr>
      <w:r w:rsidRPr="003A6E09">
        <w:rPr>
          <w:color w:val="auto"/>
          <w:szCs w:val="24"/>
        </w:rPr>
        <w:t xml:space="preserve">  </w:t>
      </w:r>
      <w:r w:rsidR="005C26A0" w:rsidRPr="003A6E09">
        <w:rPr>
          <w:color w:val="auto"/>
          <w:szCs w:val="24"/>
        </w:rPr>
        <w:t>- осмыслении социального окружения, своего места в нем, принятие соответствующих возрасту ценностей и социальных ролей.</w:t>
      </w:r>
    </w:p>
    <w:p w:rsidR="005C26A0" w:rsidRPr="003A6E09" w:rsidRDefault="005C26A0" w:rsidP="00595738">
      <w:pPr>
        <w:spacing w:after="0" w:line="240" w:lineRule="auto"/>
        <w:ind w:left="0" w:firstLine="567"/>
        <w:rPr>
          <w:color w:val="auto"/>
          <w:szCs w:val="24"/>
        </w:rPr>
      </w:pPr>
      <w:r w:rsidRPr="003A6E09">
        <w:rPr>
          <w:color w:val="auto"/>
          <w:szCs w:val="24"/>
        </w:rPr>
        <w:t xml:space="preserve">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w:t>
      </w:r>
      <w:r w:rsidRPr="003A6E09">
        <w:rPr>
          <w:color w:val="auto"/>
          <w:szCs w:val="24"/>
        </w:rPr>
        <w:lastRenderedPageBreak/>
        <w:t>развития ребенка, но и отследить наличие или отсутствие изменений по от</w:t>
      </w:r>
      <w:r w:rsidR="00595738" w:rsidRPr="003A6E09">
        <w:rPr>
          <w:color w:val="auto"/>
          <w:szCs w:val="24"/>
        </w:rPr>
        <w:t>дельным жизненным компетенциям.</w:t>
      </w:r>
    </w:p>
    <w:p w:rsidR="0003711C" w:rsidRPr="003A6E09" w:rsidRDefault="001E3A3C" w:rsidP="0037425E">
      <w:pPr>
        <w:spacing w:after="0"/>
        <w:ind w:left="0" w:right="-2" w:firstLine="567"/>
        <w:rPr>
          <w:color w:val="auto"/>
        </w:rPr>
      </w:pPr>
      <w:r w:rsidRPr="003A6E09">
        <w:rPr>
          <w:color w:val="auto"/>
        </w:rPr>
        <w:t xml:space="preserve">Основное </w:t>
      </w:r>
      <w:r w:rsidRPr="003A6E09">
        <w:rPr>
          <w:b/>
          <w:i/>
          <w:color w:val="auto"/>
        </w:rPr>
        <w:t>содержание оценки личностных результатов</w:t>
      </w:r>
      <w:r w:rsidRPr="003A6E09">
        <w:rPr>
          <w:color w:val="auto"/>
        </w:rPr>
        <w:t xml:space="preserve"> на ступени начального общего образования строится вокруг оценки:  </w:t>
      </w:r>
    </w:p>
    <w:p w:rsidR="0003711C" w:rsidRPr="003A6E09" w:rsidRDefault="001E3A3C" w:rsidP="00D576D1">
      <w:pPr>
        <w:numPr>
          <w:ilvl w:val="0"/>
          <w:numId w:val="8"/>
        </w:numPr>
        <w:spacing w:after="0"/>
        <w:ind w:left="0" w:right="-2" w:firstLine="567"/>
        <w:rPr>
          <w:color w:val="auto"/>
        </w:rPr>
      </w:pPr>
      <w:r w:rsidRPr="003A6E09">
        <w:rPr>
          <w:color w:val="auto"/>
        </w:rPr>
        <w:t>сформированности понимания ценностей: «добро», «терпение», «родина», «природа», «семья», «мир», «настоящий дру</w:t>
      </w:r>
      <w:r w:rsidR="00C73899" w:rsidRPr="003A6E09">
        <w:rPr>
          <w:color w:val="auto"/>
        </w:rPr>
        <w:t xml:space="preserve">г», «справедливость», «желание </w:t>
      </w:r>
      <w:r w:rsidRPr="003A6E09">
        <w:rPr>
          <w:color w:val="auto"/>
        </w:rPr>
        <w:t xml:space="preserve">понимать друг друга», «понимать позицию другого», «народ», «национальность» и т.д.  </w:t>
      </w:r>
    </w:p>
    <w:p w:rsidR="0003711C" w:rsidRPr="003A6E09" w:rsidRDefault="001E3A3C" w:rsidP="00D576D1">
      <w:pPr>
        <w:numPr>
          <w:ilvl w:val="0"/>
          <w:numId w:val="8"/>
        </w:numPr>
        <w:spacing w:after="0"/>
        <w:ind w:left="0" w:right="-2" w:firstLine="567"/>
        <w:rPr>
          <w:color w:val="auto"/>
        </w:rPr>
      </w:pPr>
      <w:r w:rsidRPr="003A6E09">
        <w:rPr>
          <w:color w:val="auto"/>
        </w:rPr>
        <w:t xml:space="preserve">сформированности основ гражданской идентичности — чувства сопричастности и гордости за свою Родину, народ и историю, знания знаменательных для Отечества исторических событий;  </w:t>
      </w:r>
    </w:p>
    <w:p w:rsidR="0003711C" w:rsidRPr="003A6E09" w:rsidRDefault="001E3A3C" w:rsidP="00D576D1">
      <w:pPr>
        <w:numPr>
          <w:ilvl w:val="0"/>
          <w:numId w:val="8"/>
        </w:numPr>
        <w:spacing w:after="0"/>
        <w:ind w:left="0" w:right="-2" w:firstLine="567"/>
        <w:rPr>
          <w:color w:val="auto"/>
        </w:rPr>
      </w:pPr>
      <w:r w:rsidRPr="003A6E09">
        <w:rPr>
          <w:color w:val="auto"/>
        </w:rPr>
        <w:t xml:space="preserve">любви к своему краю, осознания своей национальности, культуры и традиций народов России и мира;  </w:t>
      </w:r>
    </w:p>
    <w:p w:rsidR="0003711C" w:rsidRPr="003A6E09" w:rsidRDefault="001E3A3C" w:rsidP="00D576D1">
      <w:pPr>
        <w:numPr>
          <w:ilvl w:val="0"/>
          <w:numId w:val="8"/>
        </w:numPr>
        <w:spacing w:after="0"/>
        <w:ind w:left="0" w:right="-2" w:firstLine="567"/>
        <w:rPr>
          <w:color w:val="auto"/>
        </w:rPr>
      </w:pPr>
      <w:r w:rsidRPr="003A6E09">
        <w:rPr>
          <w:color w:val="auto"/>
        </w:rPr>
        <w:t xml:space="preserve">развития доверия и способности к пониманию и сопереживанию чувствам других людей;  </w:t>
      </w:r>
    </w:p>
    <w:p w:rsidR="0003711C" w:rsidRPr="003A6E09" w:rsidRDefault="001E3A3C" w:rsidP="00D576D1">
      <w:pPr>
        <w:numPr>
          <w:ilvl w:val="0"/>
          <w:numId w:val="8"/>
        </w:numPr>
        <w:spacing w:after="0"/>
        <w:ind w:left="0" w:right="-2" w:firstLine="567"/>
        <w:rPr>
          <w:color w:val="auto"/>
        </w:rPr>
      </w:pPr>
      <w:r w:rsidRPr="003A6E09">
        <w:rPr>
          <w:color w:val="auto"/>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Освоение личностного смысла учения; выбор дальнейшего образовательного маршрута.  </w:t>
      </w:r>
    </w:p>
    <w:p w:rsidR="0003711C" w:rsidRPr="003A6E09" w:rsidRDefault="001E3A3C" w:rsidP="00D576D1">
      <w:pPr>
        <w:numPr>
          <w:ilvl w:val="0"/>
          <w:numId w:val="8"/>
        </w:numPr>
        <w:spacing w:after="0"/>
        <w:ind w:left="0" w:right="-2" w:firstLine="567"/>
        <w:rPr>
          <w:color w:val="auto"/>
        </w:rPr>
      </w:pPr>
      <w:r w:rsidRPr="003A6E09">
        <w:rPr>
          <w:color w:val="auto"/>
        </w:rPr>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03711C" w:rsidRPr="003A6E09" w:rsidRDefault="001E3A3C" w:rsidP="00D576D1">
      <w:pPr>
        <w:numPr>
          <w:ilvl w:val="0"/>
          <w:numId w:val="8"/>
        </w:numPr>
        <w:spacing w:after="0"/>
        <w:ind w:left="0" w:right="-2" w:firstLine="567"/>
        <w:rPr>
          <w:color w:val="auto"/>
        </w:rPr>
      </w:pPr>
      <w:r w:rsidRPr="003A6E09">
        <w:rPr>
          <w:color w:val="auto"/>
        </w:rPr>
        <w:t xml:space="preserve">сформированности самооценки, включая осознание своих возможностей в учении, способности адекватно судить о причинах </w:t>
      </w:r>
      <w:r w:rsidR="009811FB" w:rsidRPr="003A6E09">
        <w:rPr>
          <w:color w:val="auto"/>
        </w:rPr>
        <w:t xml:space="preserve">своего успеха/неуспеха в </w:t>
      </w:r>
      <w:r w:rsidRPr="003A6E09">
        <w:rPr>
          <w:color w:val="auto"/>
        </w:rPr>
        <w:t xml:space="preserve"> учении; умения видеть свои достоинства и недостатки, уважать себя и верить в успех;  </w:t>
      </w:r>
    </w:p>
    <w:p w:rsidR="0003711C" w:rsidRPr="003A6E09" w:rsidRDefault="001E3A3C" w:rsidP="00D576D1">
      <w:pPr>
        <w:numPr>
          <w:ilvl w:val="0"/>
          <w:numId w:val="8"/>
        </w:numPr>
        <w:spacing w:after="0"/>
        <w:ind w:left="0" w:right="-2" w:firstLine="567"/>
        <w:rPr>
          <w:color w:val="auto"/>
        </w:rPr>
      </w:pPr>
      <w:r w:rsidRPr="003A6E09">
        <w:rPr>
          <w:color w:val="auto"/>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03711C" w:rsidRPr="003A6E09" w:rsidRDefault="001E3A3C" w:rsidP="00D576D1">
      <w:pPr>
        <w:numPr>
          <w:ilvl w:val="0"/>
          <w:numId w:val="8"/>
        </w:numPr>
        <w:spacing w:after="0"/>
        <w:ind w:left="0" w:right="-2" w:firstLine="567"/>
        <w:rPr>
          <w:color w:val="auto"/>
        </w:rPr>
      </w:pPr>
      <w:r w:rsidRPr="003A6E09">
        <w:rPr>
          <w:color w:val="auto"/>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w:t>
      </w:r>
    </w:p>
    <w:p w:rsidR="0003711C" w:rsidRPr="003A6E09" w:rsidRDefault="001E3A3C" w:rsidP="00D576D1">
      <w:pPr>
        <w:numPr>
          <w:ilvl w:val="0"/>
          <w:numId w:val="8"/>
        </w:numPr>
        <w:spacing w:after="0"/>
        <w:ind w:left="0" w:right="-2" w:firstLine="567"/>
        <w:rPr>
          <w:color w:val="auto"/>
        </w:rPr>
      </w:pPr>
      <w:r w:rsidRPr="003A6E09">
        <w:rPr>
          <w:color w:val="auto"/>
        </w:rPr>
        <w:t xml:space="preserve">способности к оценке своих поступков и действий других людей с точки зрения соблюдения/нарушения моральной нормы.  </w:t>
      </w:r>
    </w:p>
    <w:p w:rsidR="0003711C" w:rsidRPr="003A6E09" w:rsidRDefault="00E143AD" w:rsidP="0037425E">
      <w:pPr>
        <w:spacing w:after="0"/>
        <w:ind w:left="0" w:right="-2" w:firstLine="567"/>
        <w:rPr>
          <w:color w:val="auto"/>
        </w:rPr>
      </w:pPr>
      <w:r w:rsidRPr="003A6E09">
        <w:rPr>
          <w:color w:val="auto"/>
        </w:rPr>
        <w:t xml:space="preserve">Оценка личностных результатов выпускников </w:t>
      </w:r>
      <w:r w:rsidR="001E3A3C" w:rsidRPr="003A6E09">
        <w:rPr>
          <w:color w:val="auto"/>
        </w:rPr>
        <w:t xml:space="preserve">осуществляется в ходе </w:t>
      </w:r>
      <w:r w:rsidR="001E3A3C" w:rsidRPr="003A6E09">
        <w:rPr>
          <w:i/>
          <w:color w:val="auto"/>
        </w:rPr>
        <w:t xml:space="preserve">внешних мониторинговых исследований </w:t>
      </w:r>
      <w:r w:rsidR="001E3A3C" w:rsidRPr="003A6E09">
        <w:rPr>
          <w:color w:val="auto"/>
        </w:rPr>
        <w:t xml:space="preserve">и направлена на решение задачи оптимизации личностного развития обучающихся и включает три основных компонента: характеристику достижений и положительных качеств обучающегося; определение основных задач и направлений личностного развития с учѐтом как достижений, так и психологических проблем развития ребѐнка; систему психолого-педагогических рекомендаций, призванных обеспечить успешную реализацию развивающих и профилактических задач развития; оценка индивидуального прогресса личностного развития обучающихся, которым необходима специальная поддержка – в форме </w:t>
      </w:r>
      <w:r w:rsidR="001E3A3C" w:rsidRPr="003A6E09">
        <w:rPr>
          <w:i/>
          <w:color w:val="auto"/>
        </w:rPr>
        <w:t>возрастно-психологического консультирования</w:t>
      </w:r>
      <w:r w:rsidR="001E3A3C" w:rsidRPr="003A6E09">
        <w:rPr>
          <w:color w:val="auto"/>
        </w:rPr>
        <w:t xml:space="preserve">.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w:t>
      </w:r>
    </w:p>
    <w:p w:rsidR="0069728B" w:rsidRPr="003A6E09" w:rsidRDefault="001E3A3C" w:rsidP="000A7FF0">
      <w:pPr>
        <w:spacing w:after="4" w:line="271" w:lineRule="auto"/>
        <w:ind w:left="0" w:right="-2" w:firstLine="567"/>
        <w:rPr>
          <w:color w:val="auto"/>
        </w:rPr>
      </w:pPr>
      <w:r w:rsidRPr="003A6E09">
        <w:rPr>
          <w:i/>
          <w:color w:val="auto"/>
        </w:rPr>
        <w:t xml:space="preserve">Личностные результаты выпускников на ступени начального общего образования в полном соответствии с требованиями Стандарта </w:t>
      </w:r>
      <w:r w:rsidRPr="003A6E09">
        <w:rPr>
          <w:i/>
          <w:color w:val="auto"/>
          <w:u w:val="single"/>
        </w:rPr>
        <w:t>не подлежат итоговой оценке</w:t>
      </w:r>
      <w:r w:rsidRPr="003A6E09">
        <w:rPr>
          <w:i/>
          <w:color w:val="auto"/>
        </w:rPr>
        <w:t>, т.к. оценка личностных результатов учащихся отражает эффективность воспитательной и образовательной деятельности школы.</w:t>
      </w:r>
      <w:r w:rsidRPr="003A6E09">
        <w:rPr>
          <w:color w:val="auto"/>
        </w:rPr>
        <w:t xml:space="preserve"> </w:t>
      </w:r>
    </w:p>
    <w:p w:rsidR="0003711C" w:rsidRPr="003A6E09" w:rsidRDefault="0003711C" w:rsidP="0069728B">
      <w:pPr>
        <w:spacing w:after="4" w:line="271" w:lineRule="auto"/>
        <w:ind w:left="0" w:right="-2" w:firstLine="0"/>
        <w:rPr>
          <w:color w:val="auto"/>
        </w:rPr>
      </w:pPr>
    </w:p>
    <w:p w:rsidR="007C3440" w:rsidRDefault="001E3A3C" w:rsidP="007C3440">
      <w:pPr>
        <w:pStyle w:val="1"/>
        <w:numPr>
          <w:ilvl w:val="0"/>
          <w:numId w:val="0"/>
        </w:numPr>
        <w:spacing w:after="0"/>
        <w:ind w:right="-2" w:firstLine="567"/>
        <w:rPr>
          <w:color w:val="auto"/>
        </w:rPr>
      </w:pPr>
      <w:r w:rsidRPr="003A6E09">
        <w:rPr>
          <w:color w:val="auto"/>
        </w:rPr>
        <w:t xml:space="preserve">Оценка метапредметных результатов </w:t>
      </w:r>
    </w:p>
    <w:p w:rsidR="007C3440" w:rsidRPr="007C3440" w:rsidRDefault="007C3440" w:rsidP="007C3440"/>
    <w:p w:rsidR="004D291A" w:rsidRPr="003A6E09" w:rsidRDefault="004D291A" w:rsidP="007C3440">
      <w:pPr>
        <w:spacing w:after="0" w:line="240" w:lineRule="auto"/>
        <w:ind w:left="0" w:firstLine="0"/>
        <w:rPr>
          <w:color w:val="auto"/>
          <w:szCs w:val="24"/>
        </w:rPr>
      </w:pPr>
      <w:r w:rsidRPr="003A6E09">
        <w:rPr>
          <w:b/>
          <w:i/>
          <w:color w:val="auto"/>
        </w:rPr>
        <w:t xml:space="preserve">      </w:t>
      </w:r>
      <w:r w:rsidR="00FC24D1" w:rsidRPr="003A6E09">
        <w:rPr>
          <w:b/>
          <w:i/>
          <w:color w:val="auto"/>
        </w:rPr>
        <w:t xml:space="preserve"> </w:t>
      </w:r>
      <w:r w:rsidRPr="003A6E09">
        <w:rPr>
          <w:color w:val="auto"/>
          <w:szCs w:val="24"/>
        </w:rPr>
        <w:t>Метапредметные результаты включают освоенные обучающимися универса</w:t>
      </w:r>
      <w:r w:rsidR="00144D63" w:rsidRPr="003A6E09">
        <w:rPr>
          <w:color w:val="auto"/>
          <w:szCs w:val="24"/>
        </w:rPr>
        <w:t>льные учебные действия</w:t>
      </w:r>
      <w:r w:rsidRPr="003A6E09">
        <w:rPr>
          <w:color w:val="auto"/>
          <w:szCs w:val="24"/>
        </w:rPr>
        <w:t xml:space="preserve">,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w:t>
      </w:r>
      <w:r w:rsidR="00777E90">
        <w:rPr>
          <w:color w:val="auto"/>
          <w:szCs w:val="24"/>
        </w:rPr>
        <w:t xml:space="preserve">программой </w:t>
      </w:r>
      <w:r w:rsidRPr="003A6E09">
        <w:rPr>
          <w:color w:val="auto"/>
          <w:szCs w:val="24"/>
        </w:rPr>
        <w:t xml:space="preserve"> основного общего образования.</w:t>
      </w:r>
    </w:p>
    <w:p w:rsidR="0003711C" w:rsidRPr="003A6E09" w:rsidRDefault="004D291A" w:rsidP="00FC24D1">
      <w:pPr>
        <w:spacing w:after="92"/>
        <w:ind w:left="0" w:right="-2" w:firstLine="0"/>
        <w:rPr>
          <w:color w:val="auto"/>
        </w:rPr>
      </w:pPr>
      <w:r w:rsidRPr="003A6E09">
        <w:rPr>
          <w:b/>
          <w:i/>
          <w:color w:val="auto"/>
        </w:rPr>
        <w:t xml:space="preserve">       </w:t>
      </w:r>
      <w:r w:rsidR="00FC24D1" w:rsidRPr="003A6E09">
        <w:rPr>
          <w:b/>
          <w:i/>
          <w:color w:val="auto"/>
        </w:rPr>
        <w:t xml:space="preserve"> </w:t>
      </w:r>
      <w:r w:rsidR="001E3A3C" w:rsidRPr="003A6E09">
        <w:rPr>
          <w:b/>
          <w:i/>
          <w:color w:val="auto"/>
        </w:rPr>
        <w:t>Оценка метапредметных результатов</w:t>
      </w:r>
      <w:r w:rsidR="001E3A3C" w:rsidRPr="003A6E09">
        <w:rPr>
          <w:color w:val="auto"/>
        </w:rPr>
        <w:t xml:space="preserve"> предполагает </w:t>
      </w:r>
      <w:r w:rsidR="001E3A3C" w:rsidRPr="003A6E09">
        <w:rPr>
          <w:color w:val="auto"/>
          <w:u w:val="single"/>
        </w:rPr>
        <w:t>оценку универсальных учебных действий учащихся</w:t>
      </w:r>
      <w:r w:rsidR="001E3A3C" w:rsidRPr="003A6E09">
        <w:rPr>
          <w:color w:val="auto"/>
        </w:rPr>
        <w:t xml:space="preserve">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  </w:t>
      </w:r>
    </w:p>
    <w:p w:rsidR="0003711C" w:rsidRPr="003A6E09" w:rsidRDefault="001E3A3C" w:rsidP="00D576D1">
      <w:pPr>
        <w:numPr>
          <w:ilvl w:val="0"/>
          <w:numId w:val="9"/>
        </w:numPr>
        <w:spacing w:after="49"/>
        <w:ind w:right="-2" w:firstLine="567"/>
        <w:rPr>
          <w:color w:val="auto"/>
        </w:rPr>
      </w:pPr>
      <w:r w:rsidRPr="003A6E09">
        <w:rPr>
          <w:color w:val="auto"/>
        </w:rPr>
        <w:t xml:space="preserve">способность обучающегося принимать и сохранять учебную цель и задачи;  </w:t>
      </w:r>
    </w:p>
    <w:p w:rsidR="0003711C" w:rsidRPr="003A6E09" w:rsidRDefault="001E3A3C" w:rsidP="00D576D1">
      <w:pPr>
        <w:numPr>
          <w:ilvl w:val="0"/>
          <w:numId w:val="9"/>
        </w:numPr>
        <w:spacing w:after="50"/>
        <w:ind w:right="-2" w:firstLine="567"/>
        <w:rPr>
          <w:color w:val="auto"/>
        </w:rPr>
      </w:pPr>
      <w:r w:rsidRPr="003A6E09">
        <w:rPr>
          <w:color w:val="auto"/>
        </w:rPr>
        <w:t xml:space="preserve">самостоятельно преобразовывать практическую задачу в познавательную;  </w:t>
      </w:r>
    </w:p>
    <w:p w:rsidR="0003711C" w:rsidRPr="003A6E09" w:rsidRDefault="001E3A3C" w:rsidP="00D576D1">
      <w:pPr>
        <w:numPr>
          <w:ilvl w:val="0"/>
          <w:numId w:val="9"/>
        </w:numPr>
        <w:spacing w:after="90"/>
        <w:ind w:right="-2" w:firstLine="567"/>
        <w:rPr>
          <w:color w:val="auto"/>
        </w:rPr>
      </w:pPr>
      <w:r w:rsidRPr="003A6E09">
        <w:rPr>
          <w:color w:val="auto"/>
        </w:rPr>
        <w:t xml:space="preserve">умение планировать собственную деятельность в соответствии с поставленной задачей и условиями еѐ реализации и искать средства еѐ осуществления;  </w:t>
      </w:r>
    </w:p>
    <w:p w:rsidR="0003711C" w:rsidRPr="003A6E09" w:rsidRDefault="001E3A3C" w:rsidP="00D576D1">
      <w:pPr>
        <w:numPr>
          <w:ilvl w:val="0"/>
          <w:numId w:val="9"/>
        </w:numPr>
        <w:spacing w:after="90"/>
        <w:ind w:right="-2" w:firstLine="567"/>
        <w:rPr>
          <w:color w:val="auto"/>
        </w:rPr>
      </w:pPr>
      <w:r w:rsidRPr="003A6E09">
        <w:rPr>
          <w:color w:val="auto"/>
        </w:rPr>
        <w:t xml:space="preserve">умение контролировать и оценивать свои действия, вносить коррективы в их выполнение на основе оценки и учѐта характера ошибок, проявлять инициативу и самостоятельность в обучении;  </w:t>
      </w:r>
    </w:p>
    <w:p w:rsidR="0003711C" w:rsidRPr="003A6E09" w:rsidRDefault="001E3A3C" w:rsidP="00D576D1">
      <w:pPr>
        <w:numPr>
          <w:ilvl w:val="0"/>
          <w:numId w:val="9"/>
        </w:numPr>
        <w:spacing w:after="91"/>
        <w:ind w:right="-2" w:firstLine="567"/>
        <w:rPr>
          <w:color w:val="auto"/>
        </w:rPr>
      </w:pPr>
      <w:r w:rsidRPr="003A6E09">
        <w:rPr>
          <w:color w:val="auto"/>
        </w:rPr>
        <w:t xml:space="preserve">умение осуществлять информационный поиск, сбор и выделение существенной информации из различных информационных источников;  </w:t>
      </w:r>
    </w:p>
    <w:p w:rsidR="0003711C" w:rsidRPr="003A6E09" w:rsidRDefault="001E3A3C" w:rsidP="00D576D1">
      <w:pPr>
        <w:numPr>
          <w:ilvl w:val="0"/>
          <w:numId w:val="9"/>
        </w:numPr>
        <w:spacing w:after="92"/>
        <w:ind w:right="-2" w:firstLine="567"/>
        <w:rPr>
          <w:color w:val="auto"/>
        </w:rPr>
      </w:pPr>
      <w:r w:rsidRPr="003A6E09">
        <w:rPr>
          <w:color w:val="auto"/>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03711C" w:rsidRPr="003A6E09" w:rsidRDefault="001E3A3C" w:rsidP="00D576D1">
      <w:pPr>
        <w:numPr>
          <w:ilvl w:val="0"/>
          <w:numId w:val="9"/>
        </w:numPr>
        <w:spacing w:after="95"/>
        <w:ind w:right="-2" w:firstLine="567"/>
        <w:rPr>
          <w:color w:val="auto"/>
        </w:rPr>
      </w:pPr>
      <w:r w:rsidRPr="003A6E09">
        <w:rPr>
          <w:color w:val="auto"/>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03711C" w:rsidRPr="003A6E09" w:rsidRDefault="001E3A3C" w:rsidP="00D576D1">
      <w:pPr>
        <w:numPr>
          <w:ilvl w:val="0"/>
          <w:numId w:val="9"/>
        </w:numPr>
        <w:spacing w:after="151"/>
        <w:ind w:right="-2" w:firstLine="567"/>
        <w:rPr>
          <w:color w:val="auto"/>
        </w:rPr>
      </w:pPr>
      <w:r w:rsidRPr="003A6E09">
        <w:rPr>
          <w:color w:val="auto"/>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03711C" w:rsidRPr="003A6E09" w:rsidRDefault="001E3A3C" w:rsidP="000A7FF0">
      <w:pPr>
        <w:ind w:left="0" w:right="-2" w:firstLine="567"/>
        <w:rPr>
          <w:color w:val="auto"/>
        </w:rPr>
      </w:pPr>
      <w:r w:rsidRPr="003A6E09">
        <w:rPr>
          <w:color w:val="auto"/>
        </w:rPr>
        <w:t xml:space="preserve">Достижение метапредметных результатов обеспечивается за счѐт основных компонентов образовательного процесса — учебных предметов, представленных в обязательной части учебного плана.  </w:t>
      </w:r>
    </w:p>
    <w:p w:rsidR="00FC24D1" w:rsidRPr="003A6E09" w:rsidRDefault="00B47B2A" w:rsidP="00FC24D1">
      <w:pPr>
        <w:shd w:val="clear" w:color="auto" w:fill="FFFFFF"/>
        <w:tabs>
          <w:tab w:val="left" w:pos="0"/>
          <w:tab w:val="left" w:pos="142"/>
        </w:tabs>
        <w:spacing w:after="0" w:line="240" w:lineRule="auto"/>
        <w:ind w:left="0" w:firstLine="0"/>
        <w:rPr>
          <w:color w:val="auto"/>
          <w:szCs w:val="24"/>
          <w:lang w:eastAsia="ar-SA"/>
        </w:rPr>
      </w:pPr>
      <w:r w:rsidRPr="003A6E09">
        <w:rPr>
          <w:color w:val="auto"/>
          <w:szCs w:val="24"/>
        </w:rPr>
        <w:t xml:space="preserve">     </w:t>
      </w:r>
      <w:r w:rsidR="002F1A67" w:rsidRPr="003A6E09">
        <w:rPr>
          <w:color w:val="auto"/>
          <w:szCs w:val="24"/>
        </w:rPr>
        <w:t xml:space="preserve">  </w:t>
      </w:r>
      <w:r w:rsidRPr="003A6E09">
        <w:rPr>
          <w:color w:val="auto"/>
          <w:szCs w:val="24"/>
        </w:rPr>
        <w:t xml:space="preserve"> </w:t>
      </w:r>
      <w:r w:rsidR="005C26A0" w:rsidRPr="003A6E09">
        <w:rPr>
          <w:color w:val="auto"/>
          <w:szCs w:val="24"/>
        </w:rPr>
        <w:t>Основное</w:t>
      </w:r>
      <w:r w:rsidR="005C26A0" w:rsidRPr="003A6E09">
        <w:rPr>
          <w:b/>
          <w:i/>
          <w:color w:val="auto"/>
          <w:szCs w:val="24"/>
        </w:rPr>
        <w:t xml:space="preserve"> содержание </w:t>
      </w:r>
      <w:r w:rsidR="005C26A0" w:rsidRPr="003A6E09">
        <w:rPr>
          <w:color w:val="auto"/>
          <w:szCs w:val="24"/>
        </w:rPr>
        <w:t xml:space="preserve">оценки метапредметных результатов на ступени начального общего образования строится вокруг </w:t>
      </w:r>
      <w:r w:rsidR="005C26A0" w:rsidRPr="003A6E09">
        <w:rPr>
          <w:color w:val="auto"/>
          <w:szCs w:val="24"/>
          <w:u w:val="single"/>
        </w:rPr>
        <w:t>умения учиться</w:t>
      </w:r>
      <w:r w:rsidR="005C26A0" w:rsidRPr="003A6E09">
        <w:rPr>
          <w:color w:val="auto"/>
          <w:szCs w:val="24"/>
        </w:rPr>
        <w:t xml:space="preserve">. </w:t>
      </w:r>
      <w:r w:rsidR="00FC24D1" w:rsidRPr="003A6E09">
        <w:rPr>
          <w:color w:val="auto"/>
          <w:szCs w:val="24"/>
          <w:lang w:eastAsia="ar-SA"/>
        </w:rPr>
        <w:t xml:space="preserve">Оценка метапредметных результатов проводится в ходе </w:t>
      </w:r>
      <w:r w:rsidR="00FC24D1" w:rsidRPr="003A6E09">
        <w:rPr>
          <w:i/>
          <w:color w:val="auto"/>
          <w:szCs w:val="24"/>
          <w:lang w:eastAsia="ar-SA"/>
        </w:rPr>
        <w:t>различных процедур</w:t>
      </w:r>
      <w:r w:rsidR="00FC24D1" w:rsidRPr="003A6E09">
        <w:rPr>
          <w:color w:val="auto"/>
          <w:szCs w:val="24"/>
          <w:lang w:eastAsia="ar-SA"/>
        </w:rPr>
        <w:t xml:space="preserve">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5C26A0" w:rsidRPr="003A6E09" w:rsidRDefault="005C26A0" w:rsidP="00007A1C">
      <w:pPr>
        <w:spacing w:after="0" w:line="240" w:lineRule="auto"/>
        <w:ind w:left="0" w:firstLine="567"/>
        <w:rPr>
          <w:color w:val="auto"/>
          <w:szCs w:val="24"/>
        </w:rPr>
      </w:pPr>
    </w:p>
    <w:p w:rsidR="005C26A0" w:rsidRDefault="005C26A0" w:rsidP="00007A1C">
      <w:pPr>
        <w:spacing w:after="0" w:line="240" w:lineRule="auto"/>
        <w:ind w:left="0" w:firstLine="567"/>
        <w:rPr>
          <w:color w:val="auto"/>
          <w:szCs w:val="24"/>
        </w:rPr>
      </w:pPr>
      <w:r w:rsidRPr="003A6E09">
        <w:rPr>
          <w:color w:val="auto"/>
          <w:szCs w:val="24"/>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rsidR="007C3440" w:rsidRDefault="007C3440" w:rsidP="00007A1C">
      <w:pPr>
        <w:spacing w:after="0" w:line="240" w:lineRule="auto"/>
        <w:ind w:left="0" w:firstLine="567"/>
        <w:rPr>
          <w:color w:val="auto"/>
          <w:szCs w:val="24"/>
        </w:rPr>
      </w:pPr>
    </w:p>
    <w:p w:rsidR="007C3440" w:rsidRDefault="007C3440" w:rsidP="00007A1C">
      <w:pPr>
        <w:spacing w:after="0" w:line="240" w:lineRule="auto"/>
        <w:ind w:left="0" w:firstLine="567"/>
        <w:rPr>
          <w:color w:val="auto"/>
          <w:szCs w:val="24"/>
        </w:rPr>
      </w:pPr>
    </w:p>
    <w:p w:rsidR="007C3440" w:rsidRPr="003A6E09" w:rsidRDefault="007C3440" w:rsidP="00007A1C">
      <w:pPr>
        <w:spacing w:after="0" w:line="240" w:lineRule="auto"/>
        <w:ind w:left="0" w:firstLine="567"/>
        <w:rPr>
          <w:color w:val="auto"/>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771"/>
        <w:gridCol w:w="2824"/>
        <w:gridCol w:w="3044"/>
      </w:tblGrid>
      <w:tr w:rsidR="002145BF" w:rsidRPr="003A6E09" w:rsidTr="009C6A0A">
        <w:trPr>
          <w:jc w:val="center"/>
        </w:trPr>
        <w:tc>
          <w:tcPr>
            <w:tcW w:w="552" w:type="dxa"/>
          </w:tcPr>
          <w:p w:rsidR="005C26A0" w:rsidRPr="003A6E09" w:rsidRDefault="005C26A0" w:rsidP="009C6A0A">
            <w:pPr>
              <w:spacing w:after="0" w:line="240" w:lineRule="auto"/>
              <w:ind w:left="142" w:firstLine="0"/>
              <w:jc w:val="center"/>
              <w:rPr>
                <w:b/>
                <w:color w:val="auto"/>
                <w:szCs w:val="24"/>
              </w:rPr>
            </w:pPr>
            <w:r w:rsidRPr="003A6E09">
              <w:rPr>
                <w:b/>
                <w:color w:val="auto"/>
                <w:szCs w:val="24"/>
              </w:rPr>
              <w:t>Класс</w:t>
            </w:r>
          </w:p>
        </w:tc>
        <w:tc>
          <w:tcPr>
            <w:tcW w:w="9194" w:type="dxa"/>
            <w:gridSpan w:val="3"/>
          </w:tcPr>
          <w:p w:rsidR="005C26A0" w:rsidRPr="003A6E09" w:rsidRDefault="005C26A0" w:rsidP="009C6A0A">
            <w:pPr>
              <w:spacing w:after="0" w:line="240" w:lineRule="auto"/>
              <w:ind w:left="142" w:firstLine="0"/>
              <w:jc w:val="center"/>
              <w:rPr>
                <w:b/>
                <w:color w:val="auto"/>
                <w:szCs w:val="24"/>
              </w:rPr>
            </w:pPr>
            <w:r w:rsidRPr="003A6E09">
              <w:rPr>
                <w:b/>
                <w:color w:val="auto"/>
                <w:szCs w:val="24"/>
              </w:rPr>
              <w:t>Метапредметные результаты</w:t>
            </w:r>
          </w:p>
        </w:tc>
      </w:tr>
      <w:tr w:rsidR="003A6E09" w:rsidRPr="003A6E09" w:rsidTr="009C6A0A">
        <w:trPr>
          <w:jc w:val="center"/>
        </w:trPr>
        <w:tc>
          <w:tcPr>
            <w:tcW w:w="552" w:type="dxa"/>
            <w:vMerge w:val="restart"/>
          </w:tcPr>
          <w:p w:rsidR="005C26A0" w:rsidRPr="003A6E09" w:rsidRDefault="005C26A0" w:rsidP="009C6A0A">
            <w:pPr>
              <w:spacing w:after="0" w:line="240" w:lineRule="auto"/>
              <w:ind w:left="142" w:firstLine="0"/>
              <w:rPr>
                <w:color w:val="auto"/>
                <w:szCs w:val="24"/>
              </w:rPr>
            </w:pPr>
            <w:r w:rsidRPr="003A6E09">
              <w:rPr>
                <w:color w:val="auto"/>
                <w:szCs w:val="24"/>
              </w:rPr>
              <w:t>1</w:t>
            </w:r>
          </w:p>
        </w:tc>
        <w:tc>
          <w:tcPr>
            <w:tcW w:w="2889" w:type="dxa"/>
            <w:vAlign w:val="center"/>
          </w:tcPr>
          <w:p w:rsidR="005C26A0" w:rsidRPr="003A6E09" w:rsidRDefault="005C26A0" w:rsidP="009C6A0A">
            <w:pPr>
              <w:spacing w:after="0" w:line="240" w:lineRule="auto"/>
              <w:ind w:left="142" w:firstLine="0"/>
              <w:rPr>
                <w:color w:val="auto"/>
                <w:szCs w:val="24"/>
              </w:rPr>
            </w:pPr>
            <w:r w:rsidRPr="003A6E09">
              <w:rPr>
                <w:color w:val="auto"/>
                <w:szCs w:val="24"/>
              </w:rPr>
              <w:t>Регулятивные УУД</w:t>
            </w:r>
          </w:p>
        </w:tc>
        <w:tc>
          <w:tcPr>
            <w:tcW w:w="3011" w:type="dxa"/>
            <w:vAlign w:val="center"/>
          </w:tcPr>
          <w:p w:rsidR="005C26A0" w:rsidRPr="003A6E09" w:rsidRDefault="005C26A0" w:rsidP="009C6A0A">
            <w:pPr>
              <w:spacing w:after="0" w:line="240" w:lineRule="auto"/>
              <w:ind w:left="142" w:firstLine="0"/>
              <w:rPr>
                <w:color w:val="auto"/>
                <w:szCs w:val="24"/>
              </w:rPr>
            </w:pPr>
            <w:r w:rsidRPr="003A6E09">
              <w:rPr>
                <w:color w:val="auto"/>
                <w:szCs w:val="24"/>
              </w:rPr>
              <w:t>Познавательные УУД</w:t>
            </w:r>
          </w:p>
        </w:tc>
        <w:tc>
          <w:tcPr>
            <w:tcW w:w="3294" w:type="dxa"/>
            <w:vAlign w:val="center"/>
          </w:tcPr>
          <w:p w:rsidR="005C26A0" w:rsidRPr="003A6E09" w:rsidRDefault="005C26A0" w:rsidP="009C6A0A">
            <w:pPr>
              <w:spacing w:after="0" w:line="240" w:lineRule="auto"/>
              <w:ind w:left="142" w:firstLine="0"/>
              <w:rPr>
                <w:color w:val="auto"/>
                <w:szCs w:val="24"/>
              </w:rPr>
            </w:pPr>
            <w:r w:rsidRPr="003A6E09">
              <w:rPr>
                <w:color w:val="auto"/>
                <w:szCs w:val="24"/>
              </w:rPr>
              <w:t>Коммуникативные УУД</w:t>
            </w:r>
          </w:p>
        </w:tc>
      </w:tr>
      <w:tr w:rsidR="003A6E09" w:rsidRPr="003A6E09" w:rsidTr="009C6A0A">
        <w:trPr>
          <w:jc w:val="center"/>
        </w:trPr>
        <w:tc>
          <w:tcPr>
            <w:tcW w:w="552" w:type="dxa"/>
            <w:vMerge/>
          </w:tcPr>
          <w:p w:rsidR="005C26A0" w:rsidRPr="003A6E09" w:rsidRDefault="005C26A0" w:rsidP="009C6A0A">
            <w:pPr>
              <w:spacing w:after="0" w:line="240" w:lineRule="auto"/>
              <w:ind w:left="142" w:firstLine="0"/>
              <w:rPr>
                <w:color w:val="auto"/>
                <w:szCs w:val="24"/>
              </w:rPr>
            </w:pPr>
          </w:p>
        </w:tc>
        <w:tc>
          <w:tcPr>
            <w:tcW w:w="2889" w:type="dxa"/>
          </w:tcPr>
          <w:p w:rsidR="005C26A0" w:rsidRPr="003A6E09" w:rsidRDefault="005C26A0" w:rsidP="009C6A0A">
            <w:pPr>
              <w:spacing w:after="0" w:line="240" w:lineRule="auto"/>
              <w:ind w:left="142" w:firstLine="0"/>
              <w:rPr>
                <w:color w:val="auto"/>
                <w:szCs w:val="24"/>
              </w:rPr>
            </w:pPr>
            <w:r w:rsidRPr="003A6E09">
              <w:rPr>
                <w:color w:val="auto"/>
                <w:szCs w:val="24"/>
              </w:rPr>
              <w:t xml:space="preserve">1. Организовывать свое рабочее место под руководством учителя. </w:t>
            </w:r>
          </w:p>
          <w:p w:rsidR="005C26A0" w:rsidRPr="003A6E09" w:rsidRDefault="005C26A0" w:rsidP="009C6A0A">
            <w:pPr>
              <w:spacing w:after="0" w:line="240" w:lineRule="auto"/>
              <w:ind w:left="142" w:firstLine="0"/>
              <w:rPr>
                <w:color w:val="auto"/>
                <w:szCs w:val="24"/>
              </w:rPr>
            </w:pPr>
            <w:r w:rsidRPr="003A6E09">
              <w:rPr>
                <w:color w:val="auto"/>
                <w:szCs w:val="24"/>
              </w:rPr>
              <w:lastRenderedPageBreak/>
              <w:t>2. Осуществлять контроль в форме сличения своей работы с заданным эталоном.</w:t>
            </w:r>
          </w:p>
          <w:p w:rsidR="005C26A0" w:rsidRPr="003A6E09" w:rsidRDefault="00F761B5" w:rsidP="009C6A0A">
            <w:pPr>
              <w:spacing w:after="0" w:line="240" w:lineRule="auto"/>
              <w:ind w:left="142" w:firstLine="0"/>
              <w:rPr>
                <w:color w:val="auto"/>
                <w:szCs w:val="24"/>
              </w:rPr>
            </w:pPr>
            <w:r w:rsidRPr="003A6E09">
              <w:rPr>
                <w:color w:val="auto"/>
                <w:szCs w:val="24"/>
              </w:rPr>
              <w:t xml:space="preserve">3.Вносить </w:t>
            </w:r>
            <w:r w:rsidR="005C26A0" w:rsidRPr="003A6E09">
              <w:rPr>
                <w:color w:val="auto"/>
                <w:szCs w:val="24"/>
              </w:rPr>
              <w:t>необходимые дополнения, исправления в свою работу, если она расходится с эталоном (образцом).</w:t>
            </w:r>
          </w:p>
          <w:p w:rsidR="005C26A0" w:rsidRPr="003A6E09" w:rsidRDefault="005C26A0" w:rsidP="009C6A0A">
            <w:pPr>
              <w:spacing w:after="0" w:line="240" w:lineRule="auto"/>
              <w:ind w:left="142" w:firstLine="0"/>
              <w:rPr>
                <w:color w:val="auto"/>
                <w:szCs w:val="24"/>
              </w:rPr>
            </w:pPr>
            <w:r w:rsidRPr="003A6E09">
              <w:rPr>
                <w:color w:val="auto"/>
                <w:szCs w:val="24"/>
              </w:rPr>
              <w:t>4. В сотрудничестве с учителем определять последовательность изучения материала, опираясь на иллюстративный ряд «маршрутного листа».</w:t>
            </w:r>
          </w:p>
          <w:p w:rsidR="005C26A0" w:rsidRPr="003A6E09" w:rsidRDefault="005C26A0" w:rsidP="009C6A0A">
            <w:pPr>
              <w:spacing w:after="0" w:line="240" w:lineRule="auto"/>
              <w:ind w:left="142" w:firstLine="0"/>
              <w:rPr>
                <w:color w:val="auto"/>
                <w:szCs w:val="24"/>
              </w:rPr>
            </w:pPr>
          </w:p>
        </w:tc>
        <w:tc>
          <w:tcPr>
            <w:tcW w:w="3011" w:type="dxa"/>
          </w:tcPr>
          <w:p w:rsidR="005C26A0" w:rsidRPr="003A6E09" w:rsidRDefault="005C26A0" w:rsidP="009C6A0A">
            <w:pPr>
              <w:spacing w:after="0" w:line="240" w:lineRule="auto"/>
              <w:ind w:left="142" w:firstLine="0"/>
              <w:rPr>
                <w:color w:val="auto"/>
                <w:szCs w:val="24"/>
              </w:rPr>
            </w:pPr>
            <w:r w:rsidRPr="003A6E09">
              <w:rPr>
                <w:color w:val="auto"/>
                <w:szCs w:val="24"/>
              </w:rPr>
              <w:lastRenderedPageBreak/>
              <w:t xml:space="preserve">1. Ориентироваться в учебниках (система обозначений, структура </w:t>
            </w:r>
            <w:r w:rsidRPr="003A6E09">
              <w:rPr>
                <w:color w:val="auto"/>
                <w:szCs w:val="24"/>
              </w:rPr>
              <w:lastRenderedPageBreak/>
              <w:t xml:space="preserve">текста, рубрики, словарь, содержание). </w:t>
            </w:r>
          </w:p>
          <w:p w:rsidR="005C26A0" w:rsidRPr="003A6E09" w:rsidRDefault="005C26A0" w:rsidP="009C6A0A">
            <w:pPr>
              <w:spacing w:after="0" w:line="240" w:lineRule="auto"/>
              <w:ind w:left="142" w:firstLine="0"/>
              <w:rPr>
                <w:color w:val="auto"/>
                <w:szCs w:val="24"/>
              </w:rPr>
            </w:pPr>
            <w:r w:rsidRPr="003A6E09">
              <w:rPr>
                <w:color w:val="auto"/>
                <w:szCs w:val="24"/>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5C26A0" w:rsidRPr="003A6E09" w:rsidRDefault="005C26A0" w:rsidP="009C6A0A">
            <w:pPr>
              <w:spacing w:after="0" w:line="240" w:lineRule="auto"/>
              <w:ind w:left="142" w:firstLine="0"/>
              <w:rPr>
                <w:color w:val="auto"/>
                <w:szCs w:val="24"/>
              </w:rPr>
            </w:pPr>
            <w:r w:rsidRPr="003A6E09">
              <w:rPr>
                <w:color w:val="auto"/>
                <w:szCs w:val="24"/>
              </w:rPr>
              <w:t>3. Понимать информацию, представленную в виде текста, рисунков, схем.</w:t>
            </w:r>
          </w:p>
          <w:p w:rsidR="005C26A0" w:rsidRPr="003A6E09" w:rsidRDefault="005C26A0" w:rsidP="009C6A0A">
            <w:pPr>
              <w:spacing w:after="0" w:line="240" w:lineRule="auto"/>
              <w:ind w:left="142" w:firstLine="0"/>
              <w:rPr>
                <w:color w:val="auto"/>
                <w:szCs w:val="24"/>
              </w:rPr>
            </w:pPr>
            <w:r w:rsidRPr="003A6E09">
              <w:rPr>
                <w:color w:val="auto"/>
                <w:szCs w:val="24"/>
              </w:rPr>
              <w:t>4. Сравнивать предметы, объекты: находить общее и различие.</w:t>
            </w:r>
          </w:p>
          <w:p w:rsidR="005C26A0" w:rsidRPr="003A6E09" w:rsidRDefault="005C26A0" w:rsidP="009C6A0A">
            <w:pPr>
              <w:spacing w:after="0" w:line="240" w:lineRule="auto"/>
              <w:ind w:left="142" w:firstLine="0"/>
              <w:rPr>
                <w:color w:val="auto"/>
                <w:szCs w:val="24"/>
              </w:rPr>
            </w:pPr>
            <w:r w:rsidRPr="003A6E09">
              <w:rPr>
                <w:color w:val="auto"/>
                <w:szCs w:val="24"/>
              </w:rPr>
              <w:t>5. Группировать, классифицировать предметы, объекты на основе существенных признаков, по заданным критериям.</w:t>
            </w:r>
          </w:p>
          <w:p w:rsidR="005C26A0" w:rsidRPr="003A6E09" w:rsidRDefault="005C26A0" w:rsidP="009C6A0A">
            <w:pPr>
              <w:spacing w:after="0" w:line="240" w:lineRule="auto"/>
              <w:ind w:left="142" w:firstLine="0"/>
              <w:rPr>
                <w:color w:val="auto"/>
                <w:szCs w:val="24"/>
              </w:rPr>
            </w:pPr>
          </w:p>
        </w:tc>
        <w:tc>
          <w:tcPr>
            <w:tcW w:w="3294" w:type="dxa"/>
          </w:tcPr>
          <w:p w:rsidR="005C26A0" w:rsidRPr="003A6E09" w:rsidRDefault="005C26A0" w:rsidP="009C6A0A">
            <w:pPr>
              <w:spacing w:after="0" w:line="240" w:lineRule="auto"/>
              <w:ind w:left="142" w:firstLine="0"/>
              <w:rPr>
                <w:color w:val="auto"/>
                <w:szCs w:val="24"/>
              </w:rPr>
            </w:pPr>
            <w:r w:rsidRPr="003A6E09">
              <w:rPr>
                <w:color w:val="auto"/>
                <w:szCs w:val="24"/>
              </w:rPr>
              <w:lastRenderedPageBreak/>
              <w:t>1. Соблюдать простейшие нормы речевого этикета: здороваться, прощаться, благодарить.</w:t>
            </w:r>
          </w:p>
          <w:p w:rsidR="005C26A0" w:rsidRPr="003A6E09" w:rsidRDefault="005C26A0" w:rsidP="009C6A0A">
            <w:pPr>
              <w:spacing w:after="0" w:line="240" w:lineRule="auto"/>
              <w:ind w:left="142" w:firstLine="0"/>
              <w:rPr>
                <w:color w:val="auto"/>
                <w:szCs w:val="24"/>
              </w:rPr>
            </w:pPr>
            <w:r w:rsidRPr="003A6E09">
              <w:rPr>
                <w:color w:val="auto"/>
                <w:szCs w:val="24"/>
              </w:rPr>
              <w:lastRenderedPageBreak/>
              <w:t xml:space="preserve">2. Вступать в диалог (отвечать на вопросы, задавать вопросы, уточнять непонятное). </w:t>
            </w:r>
          </w:p>
          <w:p w:rsidR="005C26A0" w:rsidRPr="003A6E09" w:rsidRDefault="005C26A0" w:rsidP="009C6A0A">
            <w:pPr>
              <w:spacing w:after="0" w:line="240" w:lineRule="auto"/>
              <w:ind w:left="142" w:firstLine="0"/>
              <w:rPr>
                <w:color w:val="auto"/>
                <w:szCs w:val="24"/>
              </w:rPr>
            </w:pPr>
            <w:r w:rsidRPr="003A6E09">
              <w:rPr>
                <w:color w:val="auto"/>
                <w:szCs w:val="24"/>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5C26A0" w:rsidRPr="003A6E09" w:rsidRDefault="005C26A0" w:rsidP="009C6A0A">
            <w:pPr>
              <w:spacing w:after="0" w:line="240" w:lineRule="auto"/>
              <w:ind w:left="142" w:firstLine="0"/>
              <w:rPr>
                <w:color w:val="auto"/>
                <w:szCs w:val="24"/>
              </w:rPr>
            </w:pPr>
            <w:r w:rsidRPr="003A6E09">
              <w:rPr>
                <w:color w:val="auto"/>
                <w:szCs w:val="24"/>
              </w:rPr>
              <w:t>4.Участвовать в коллективном обсуждении учебной проблемы.</w:t>
            </w:r>
          </w:p>
          <w:p w:rsidR="005C26A0" w:rsidRPr="003A6E09" w:rsidRDefault="005C26A0" w:rsidP="009C6A0A">
            <w:pPr>
              <w:spacing w:after="0" w:line="240" w:lineRule="auto"/>
              <w:ind w:left="142" w:firstLine="0"/>
              <w:rPr>
                <w:color w:val="auto"/>
                <w:szCs w:val="24"/>
              </w:rPr>
            </w:pPr>
            <w:r w:rsidRPr="003A6E09">
              <w:rPr>
                <w:color w:val="auto"/>
                <w:szCs w:val="24"/>
              </w:rPr>
              <w:t>5. Сотрудничать со сверстниками и взрослыми для реализации проектной деятельности.</w:t>
            </w:r>
          </w:p>
          <w:p w:rsidR="005C26A0" w:rsidRPr="003A6E09" w:rsidRDefault="005C26A0" w:rsidP="009C6A0A">
            <w:pPr>
              <w:spacing w:after="0" w:line="240" w:lineRule="auto"/>
              <w:ind w:left="142" w:firstLine="0"/>
              <w:rPr>
                <w:color w:val="auto"/>
                <w:szCs w:val="24"/>
              </w:rPr>
            </w:pPr>
          </w:p>
        </w:tc>
      </w:tr>
    </w:tbl>
    <w:p w:rsidR="005C26A0" w:rsidRPr="003A6E09" w:rsidRDefault="005C26A0" w:rsidP="005C26A0">
      <w:pPr>
        <w:spacing w:after="0" w:line="240" w:lineRule="auto"/>
        <w:ind w:left="142" w:firstLine="0"/>
        <w:jc w:val="center"/>
        <w:rPr>
          <w:b/>
          <w:color w:val="auto"/>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928"/>
        <w:gridCol w:w="3054"/>
        <w:gridCol w:w="2657"/>
      </w:tblGrid>
      <w:tr w:rsidR="002145BF" w:rsidRPr="003A6E09" w:rsidTr="009C6A0A">
        <w:trPr>
          <w:jc w:val="center"/>
        </w:trPr>
        <w:tc>
          <w:tcPr>
            <w:tcW w:w="490" w:type="dxa"/>
          </w:tcPr>
          <w:p w:rsidR="005C26A0" w:rsidRPr="003A6E09" w:rsidRDefault="005C26A0" w:rsidP="009C6A0A">
            <w:pPr>
              <w:spacing w:after="0" w:line="240" w:lineRule="auto"/>
              <w:ind w:left="142" w:firstLine="0"/>
              <w:jc w:val="center"/>
              <w:rPr>
                <w:b/>
                <w:color w:val="auto"/>
                <w:szCs w:val="24"/>
              </w:rPr>
            </w:pPr>
            <w:r w:rsidRPr="003A6E09">
              <w:rPr>
                <w:b/>
                <w:color w:val="auto"/>
                <w:szCs w:val="24"/>
              </w:rPr>
              <w:t>Класс</w:t>
            </w:r>
          </w:p>
        </w:tc>
        <w:tc>
          <w:tcPr>
            <w:tcW w:w="9291" w:type="dxa"/>
            <w:gridSpan w:val="3"/>
          </w:tcPr>
          <w:p w:rsidR="005C26A0" w:rsidRPr="003A6E09" w:rsidRDefault="005C26A0" w:rsidP="009C6A0A">
            <w:pPr>
              <w:spacing w:after="0" w:line="240" w:lineRule="auto"/>
              <w:ind w:left="142" w:firstLine="0"/>
              <w:jc w:val="center"/>
              <w:rPr>
                <w:b/>
                <w:color w:val="auto"/>
                <w:szCs w:val="24"/>
              </w:rPr>
            </w:pPr>
            <w:r w:rsidRPr="003A6E09">
              <w:rPr>
                <w:b/>
                <w:color w:val="auto"/>
                <w:szCs w:val="24"/>
              </w:rPr>
              <w:t>Метапредметные результаты</w:t>
            </w:r>
          </w:p>
        </w:tc>
      </w:tr>
      <w:tr w:rsidR="002145BF" w:rsidRPr="003A6E09" w:rsidTr="009C6A0A">
        <w:trPr>
          <w:jc w:val="center"/>
        </w:trPr>
        <w:tc>
          <w:tcPr>
            <w:tcW w:w="490" w:type="dxa"/>
            <w:vMerge w:val="restart"/>
          </w:tcPr>
          <w:p w:rsidR="005C26A0" w:rsidRPr="003A6E09" w:rsidRDefault="005C26A0" w:rsidP="009C6A0A">
            <w:pPr>
              <w:spacing w:after="0" w:line="240" w:lineRule="auto"/>
              <w:ind w:left="142" w:firstLine="0"/>
              <w:rPr>
                <w:color w:val="auto"/>
                <w:szCs w:val="24"/>
              </w:rPr>
            </w:pPr>
            <w:r w:rsidRPr="003A6E09">
              <w:rPr>
                <w:color w:val="auto"/>
                <w:szCs w:val="24"/>
              </w:rPr>
              <w:t>2</w:t>
            </w:r>
          </w:p>
        </w:tc>
        <w:tc>
          <w:tcPr>
            <w:tcW w:w="3196" w:type="dxa"/>
            <w:vAlign w:val="center"/>
          </w:tcPr>
          <w:p w:rsidR="005C26A0" w:rsidRPr="003A6E09" w:rsidRDefault="005C26A0" w:rsidP="009C6A0A">
            <w:pPr>
              <w:spacing w:after="0" w:line="240" w:lineRule="auto"/>
              <w:ind w:left="142" w:firstLine="0"/>
              <w:rPr>
                <w:color w:val="auto"/>
                <w:szCs w:val="24"/>
              </w:rPr>
            </w:pPr>
            <w:r w:rsidRPr="003A6E09">
              <w:rPr>
                <w:color w:val="auto"/>
                <w:szCs w:val="24"/>
              </w:rPr>
              <w:t>Регулятивные УУД</w:t>
            </w:r>
          </w:p>
        </w:tc>
        <w:tc>
          <w:tcPr>
            <w:tcW w:w="3327" w:type="dxa"/>
            <w:vAlign w:val="center"/>
          </w:tcPr>
          <w:p w:rsidR="005C26A0" w:rsidRPr="003A6E09" w:rsidRDefault="005C26A0" w:rsidP="009C6A0A">
            <w:pPr>
              <w:spacing w:after="0" w:line="240" w:lineRule="auto"/>
              <w:ind w:left="142" w:firstLine="0"/>
              <w:rPr>
                <w:color w:val="auto"/>
                <w:szCs w:val="24"/>
              </w:rPr>
            </w:pPr>
            <w:r w:rsidRPr="003A6E09">
              <w:rPr>
                <w:color w:val="auto"/>
                <w:szCs w:val="24"/>
              </w:rPr>
              <w:t>Познавательные УУД</w:t>
            </w:r>
          </w:p>
        </w:tc>
        <w:tc>
          <w:tcPr>
            <w:tcW w:w="2768" w:type="dxa"/>
            <w:vAlign w:val="center"/>
          </w:tcPr>
          <w:p w:rsidR="005C26A0" w:rsidRPr="003A6E09" w:rsidRDefault="005C26A0" w:rsidP="009C6A0A">
            <w:pPr>
              <w:spacing w:after="0" w:line="240" w:lineRule="auto"/>
              <w:ind w:left="142" w:firstLine="0"/>
              <w:rPr>
                <w:color w:val="auto"/>
                <w:szCs w:val="24"/>
              </w:rPr>
            </w:pPr>
            <w:r w:rsidRPr="003A6E09">
              <w:rPr>
                <w:color w:val="auto"/>
                <w:szCs w:val="24"/>
              </w:rPr>
              <w:t>Коммуникативные УУД</w:t>
            </w:r>
          </w:p>
        </w:tc>
      </w:tr>
      <w:tr w:rsidR="002145BF" w:rsidRPr="003A6E09" w:rsidTr="009C6A0A">
        <w:trPr>
          <w:jc w:val="center"/>
        </w:trPr>
        <w:tc>
          <w:tcPr>
            <w:tcW w:w="490" w:type="dxa"/>
            <w:vMerge/>
          </w:tcPr>
          <w:p w:rsidR="005C26A0" w:rsidRPr="003A6E09" w:rsidRDefault="005C26A0" w:rsidP="009C6A0A">
            <w:pPr>
              <w:spacing w:after="0" w:line="240" w:lineRule="auto"/>
              <w:ind w:left="142" w:firstLine="0"/>
              <w:rPr>
                <w:color w:val="auto"/>
                <w:szCs w:val="24"/>
              </w:rPr>
            </w:pPr>
          </w:p>
        </w:tc>
        <w:tc>
          <w:tcPr>
            <w:tcW w:w="3196" w:type="dxa"/>
          </w:tcPr>
          <w:p w:rsidR="005C26A0" w:rsidRPr="003A6E09" w:rsidRDefault="005C26A0" w:rsidP="009C6A0A">
            <w:pPr>
              <w:spacing w:after="0" w:line="240" w:lineRule="auto"/>
              <w:ind w:left="142" w:firstLine="0"/>
              <w:rPr>
                <w:color w:val="auto"/>
                <w:szCs w:val="24"/>
              </w:rPr>
            </w:pPr>
            <w:r w:rsidRPr="003A6E09">
              <w:rPr>
                <w:color w:val="auto"/>
                <w:szCs w:val="24"/>
              </w:rPr>
              <w:t>1. Самостоятельно организовывать свое рабочее место.</w:t>
            </w:r>
          </w:p>
          <w:p w:rsidR="005C26A0" w:rsidRPr="003A6E09" w:rsidRDefault="005C26A0" w:rsidP="009C6A0A">
            <w:pPr>
              <w:spacing w:after="0" w:line="240" w:lineRule="auto"/>
              <w:ind w:left="142" w:firstLine="0"/>
              <w:rPr>
                <w:color w:val="auto"/>
                <w:szCs w:val="24"/>
              </w:rPr>
            </w:pPr>
            <w:r w:rsidRPr="003A6E09">
              <w:rPr>
                <w:color w:val="auto"/>
                <w:szCs w:val="24"/>
              </w:rPr>
              <w:t>2. Следовать режиму организации учебной и внеучебной деятельности.</w:t>
            </w:r>
          </w:p>
          <w:p w:rsidR="005C26A0" w:rsidRPr="003A6E09" w:rsidRDefault="005C26A0" w:rsidP="009C6A0A">
            <w:pPr>
              <w:spacing w:after="0" w:line="240" w:lineRule="auto"/>
              <w:ind w:left="142" w:firstLine="0"/>
              <w:rPr>
                <w:color w:val="auto"/>
                <w:szCs w:val="24"/>
              </w:rPr>
            </w:pPr>
            <w:r w:rsidRPr="003A6E09">
              <w:rPr>
                <w:color w:val="auto"/>
                <w:szCs w:val="24"/>
              </w:rPr>
              <w:t xml:space="preserve">3. Определять цель учебной деятельности с помощью учителя. </w:t>
            </w:r>
          </w:p>
          <w:p w:rsidR="005C26A0" w:rsidRPr="003A6E09" w:rsidRDefault="005C26A0" w:rsidP="009C6A0A">
            <w:pPr>
              <w:spacing w:after="0" w:line="240" w:lineRule="auto"/>
              <w:ind w:left="142" w:firstLine="0"/>
              <w:rPr>
                <w:color w:val="auto"/>
                <w:szCs w:val="24"/>
              </w:rPr>
            </w:pPr>
            <w:r w:rsidRPr="003A6E09">
              <w:rPr>
                <w:color w:val="auto"/>
                <w:szCs w:val="24"/>
              </w:rPr>
              <w:t>4. Определять план выполнения заданий на уроках, внеурочной деятельности, жизненных ситуациях под руководством учителя.</w:t>
            </w:r>
          </w:p>
          <w:p w:rsidR="005C26A0" w:rsidRPr="003A6E09" w:rsidRDefault="005C26A0" w:rsidP="009C6A0A">
            <w:pPr>
              <w:spacing w:after="0" w:line="240" w:lineRule="auto"/>
              <w:ind w:left="142" w:firstLine="0"/>
              <w:rPr>
                <w:color w:val="auto"/>
                <w:szCs w:val="24"/>
              </w:rPr>
            </w:pPr>
            <w:r w:rsidRPr="003A6E09">
              <w:rPr>
                <w:color w:val="auto"/>
                <w:szCs w:val="24"/>
              </w:rPr>
              <w:t>5. Следовать при выполнении заданий инструкциям учителя и алгоритмам, описывающем стандартные учебные действия.</w:t>
            </w:r>
          </w:p>
          <w:p w:rsidR="005C26A0" w:rsidRPr="003A6E09" w:rsidRDefault="005C26A0" w:rsidP="009C6A0A">
            <w:pPr>
              <w:spacing w:after="0" w:line="240" w:lineRule="auto"/>
              <w:ind w:left="142" w:firstLine="0"/>
              <w:rPr>
                <w:color w:val="auto"/>
                <w:szCs w:val="24"/>
              </w:rPr>
            </w:pPr>
            <w:r w:rsidRPr="003A6E09">
              <w:rPr>
                <w:color w:val="auto"/>
                <w:szCs w:val="24"/>
              </w:rPr>
              <w:lastRenderedPageBreak/>
              <w:t>6. Осуществлять само- и взаимопроверку работ.</w:t>
            </w:r>
          </w:p>
          <w:p w:rsidR="005C26A0" w:rsidRPr="003A6E09" w:rsidRDefault="005C26A0" w:rsidP="009C6A0A">
            <w:pPr>
              <w:spacing w:after="0" w:line="240" w:lineRule="auto"/>
              <w:ind w:left="142" w:firstLine="0"/>
              <w:rPr>
                <w:color w:val="auto"/>
                <w:szCs w:val="24"/>
              </w:rPr>
            </w:pPr>
            <w:r w:rsidRPr="003A6E09">
              <w:rPr>
                <w:color w:val="auto"/>
                <w:szCs w:val="24"/>
              </w:rPr>
              <w:t>7. Корректировать выполнение задания.</w:t>
            </w:r>
          </w:p>
          <w:p w:rsidR="005C26A0" w:rsidRPr="003A6E09" w:rsidRDefault="005C26A0" w:rsidP="009C6A0A">
            <w:pPr>
              <w:spacing w:after="0" w:line="240" w:lineRule="auto"/>
              <w:ind w:left="142" w:firstLine="0"/>
              <w:rPr>
                <w:color w:val="auto"/>
                <w:szCs w:val="24"/>
              </w:rPr>
            </w:pPr>
            <w:r w:rsidRPr="003A6E09">
              <w:rPr>
                <w:color w:val="auto"/>
                <w:szCs w:val="24"/>
              </w:rPr>
              <w:t>8. Оценивать выполнение своего задания по следующим параметрам: легко или трудно выполнять, в чём сложность выполнения.</w:t>
            </w:r>
          </w:p>
        </w:tc>
        <w:tc>
          <w:tcPr>
            <w:tcW w:w="3327" w:type="dxa"/>
          </w:tcPr>
          <w:p w:rsidR="005C26A0" w:rsidRPr="003A6E09" w:rsidRDefault="005C26A0" w:rsidP="009C6A0A">
            <w:pPr>
              <w:spacing w:after="0" w:line="240" w:lineRule="auto"/>
              <w:ind w:left="142" w:firstLine="0"/>
              <w:rPr>
                <w:color w:val="auto"/>
                <w:szCs w:val="24"/>
              </w:rPr>
            </w:pPr>
            <w:r w:rsidRPr="003A6E09">
              <w:rPr>
                <w:color w:val="auto"/>
                <w:szCs w:val="24"/>
              </w:rPr>
              <w:lastRenderedPageBreak/>
              <w:t>1. Ориентироваться в учебниках (система обозначений, структура текста, рубрики, словарь, содержание).</w:t>
            </w:r>
          </w:p>
          <w:p w:rsidR="005C26A0" w:rsidRPr="003A6E09" w:rsidRDefault="005C26A0" w:rsidP="009C6A0A">
            <w:pPr>
              <w:spacing w:after="0" w:line="240" w:lineRule="auto"/>
              <w:ind w:left="142" w:firstLine="0"/>
              <w:rPr>
                <w:color w:val="auto"/>
                <w:szCs w:val="24"/>
              </w:rPr>
            </w:pPr>
            <w:r w:rsidRPr="003A6E09">
              <w:rPr>
                <w:color w:val="auto"/>
                <w:szCs w:val="24"/>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5C26A0" w:rsidRPr="003A6E09" w:rsidRDefault="005C26A0" w:rsidP="009C6A0A">
            <w:pPr>
              <w:spacing w:after="0" w:line="240" w:lineRule="auto"/>
              <w:ind w:left="142" w:firstLine="0"/>
              <w:rPr>
                <w:color w:val="auto"/>
                <w:szCs w:val="24"/>
              </w:rPr>
            </w:pPr>
            <w:r w:rsidRPr="003A6E09">
              <w:rPr>
                <w:color w:val="auto"/>
                <w:szCs w:val="24"/>
              </w:rPr>
              <w:t>3. Ориентироваться в рисунках, схемах, таблицах, представленных в учебниках.</w:t>
            </w:r>
          </w:p>
          <w:p w:rsidR="005C26A0" w:rsidRPr="003A6E09" w:rsidRDefault="005C26A0" w:rsidP="009C6A0A">
            <w:pPr>
              <w:spacing w:after="0" w:line="240" w:lineRule="auto"/>
              <w:ind w:left="142" w:firstLine="0"/>
              <w:rPr>
                <w:color w:val="auto"/>
                <w:szCs w:val="24"/>
              </w:rPr>
            </w:pPr>
            <w:r w:rsidRPr="003A6E09">
              <w:rPr>
                <w:color w:val="auto"/>
                <w:szCs w:val="24"/>
              </w:rPr>
              <w:t>4. Подробно и кратко пересказывать прочитанное или прослушанное, составлять простой план.</w:t>
            </w:r>
          </w:p>
          <w:p w:rsidR="005C26A0" w:rsidRPr="003A6E09" w:rsidRDefault="005C26A0" w:rsidP="009C6A0A">
            <w:pPr>
              <w:spacing w:after="0" w:line="240" w:lineRule="auto"/>
              <w:ind w:left="142" w:firstLine="0"/>
              <w:rPr>
                <w:color w:val="auto"/>
                <w:szCs w:val="24"/>
              </w:rPr>
            </w:pPr>
            <w:r w:rsidRPr="003A6E09">
              <w:rPr>
                <w:color w:val="auto"/>
                <w:szCs w:val="24"/>
              </w:rPr>
              <w:lastRenderedPageBreak/>
              <w:t>5. Объяснять смысл названия произведения, связь его с содержанием.</w:t>
            </w:r>
          </w:p>
          <w:p w:rsidR="005C26A0" w:rsidRPr="003A6E09" w:rsidRDefault="005C26A0" w:rsidP="009C6A0A">
            <w:pPr>
              <w:spacing w:after="0" w:line="240" w:lineRule="auto"/>
              <w:ind w:left="142" w:firstLine="0"/>
              <w:rPr>
                <w:color w:val="auto"/>
                <w:szCs w:val="24"/>
              </w:rPr>
            </w:pPr>
            <w:r w:rsidRPr="003A6E09">
              <w:rPr>
                <w:color w:val="auto"/>
                <w:szCs w:val="24"/>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5C26A0" w:rsidRPr="003A6E09" w:rsidRDefault="005C26A0" w:rsidP="009C6A0A">
            <w:pPr>
              <w:spacing w:after="0" w:line="240" w:lineRule="auto"/>
              <w:ind w:left="142" w:firstLine="0"/>
              <w:rPr>
                <w:color w:val="auto"/>
                <w:szCs w:val="24"/>
              </w:rPr>
            </w:pPr>
            <w:r w:rsidRPr="003A6E09">
              <w:rPr>
                <w:color w:val="auto"/>
                <w:szCs w:val="24"/>
              </w:rPr>
              <w:t>7. Наб</w:t>
            </w:r>
            <w:r w:rsidR="009811FB" w:rsidRPr="003A6E09">
              <w:rPr>
                <w:color w:val="auto"/>
                <w:szCs w:val="24"/>
              </w:rPr>
              <w:t xml:space="preserve">людать и самостоятельно делать </w:t>
            </w:r>
            <w:r w:rsidRPr="003A6E09">
              <w:rPr>
                <w:color w:val="auto"/>
                <w:szCs w:val="24"/>
              </w:rPr>
              <w:t>простые выводы.</w:t>
            </w:r>
          </w:p>
          <w:p w:rsidR="005C26A0" w:rsidRPr="003A6E09" w:rsidRDefault="005C26A0" w:rsidP="009C6A0A">
            <w:pPr>
              <w:spacing w:after="0" w:line="240" w:lineRule="auto"/>
              <w:ind w:left="142" w:firstLine="0"/>
              <w:rPr>
                <w:color w:val="auto"/>
                <w:szCs w:val="24"/>
              </w:rPr>
            </w:pPr>
            <w:r w:rsidRPr="003A6E09">
              <w:rPr>
                <w:color w:val="auto"/>
                <w:szCs w:val="24"/>
              </w:rPr>
              <w:t>8. Выполнять задания по аналогии</w:t>
            </w:r>
          </w:p>
          <w:p w:rsidR="005C26A0" w:rsidRPr="003A6E09" w:rsidRDefault="005C26A0" w:rsidP="009C6A0A">
            <w:pPr>
              <w:spacing w:after="0" w:line="240" w:lineRule="auto"/>
              <w:ind w:left="142" w:firstLine="0"/>
              <w:rPr>
                <w:color w:val="auto"/>
                <w:szCs w:val="24"/>
              </w:rPr>
            </w:pPr>
          </w:p>
        </w:tc>
        <w:tc>
          <w:tcPr>
            <w:tcW w:w="2768" w:type="dxa"/>
          </w:tcPr>
          <w:p w:rsidR="005C26A0" w:rsidRPr="003A6E09" w:rsidRDefault="005C26A0" w:rsidP="009C6A0A">
            <w:pPr>
              <w:spacing w:after="0" w:line="240" w:lineRule="auto"/>
              <w:ind w:left="142" w:firstLine="0"/>
              <w:rPr>
                <w:color w:val="auto"/>
                <w:szCs w:val="24"/>
              </w:rPr>
            </w:pPr>
            <w:r w:rsidRPr="003A6E09">
              <w:rPr>
                <w:color w:val="auto"/>
                <w:szCs w:val="24"/>
              </w:rPr>
              <w:lastRenderedPageBreak/>
              <w:t>1. Соблюдать в повседневной жизни нормы речевого этикета и правила устного общения.</w:t>
            </w:r>
          </w:p>
          <w:p w:rsidR="005C26A0" w:rsidRPr="003A6E09" w:rsidRDefault="005C26A0" w:rsidP="009C6A0A">
            <w:pPr>
              <w:spacing w:after="0" w:line="240" w:lineRule="auto"/>
              <w:ind w:left="142" w:firstLine="0"/>
              <w:rPr>
                <w:color w:val="auto"/>
                <w:szCs w:val="24"/>
              </w:rPr>
            </w:pPr>
            <w:r w:rsidRPr="003A6E09">
              <w:rPr>
                <w:color w:val="auto"/>
                <w:szCs w:val="24"/>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5C26A0" w:rsidRPr="003A6E09" w:rsidRDefault="005C26A0" w:rsidP="009C6A0A">
            <w:pPr>
              <w:spacing w:after="0" w:line="240" w:lineRule="auto"/>
              <w:ind w:left="142" w:firstLine="0"/>
              <w:rPr>
                <w:color w:val="auto"/>
                <w:szCs w:val="24"/>
              </w:rPr>
            </w:pPr>
            <w:r w:rsidRPr="003A6E09">
              <w:rPr>
                <w:color w:val="auto"/>
                <w:szCs w:val="24"/>
              </w:rPr>
              <w:t xml:space="preserve">3.Оформлять свои мысли в устной и письменной речи с учетом своих учебных и жизненных речевых ситуаций. </w:t>
            </w:r>
          </w:p>
          <w:p w:rsidR="005C26A0" w:rsidRPr="003A6E09" w:rsidRDefault="005C26A0" w:rsidP="009C6A0A">
            <w:pPr>
              <w:spacing w:after="0" w:line="240" w:lineRule="auto"/>
              <w:ind w:left="142" w:firstLine="0"/>
              <w:rPr>
                <w:color w:val="auto"/>
                <w:szCs w:val="24"/>
              </w:rPr>
            </w:pPr>
            <w:r w:rsidRPr="003A6E09">
              <w:rPr>
                <w:color w:val="auto"/>
                <w:szCs w:val="24"/>
              </w:rPr>
              <w:t xml:space="preserve">4. Участвовать в диалоге; слушать и </w:t>
            </w:r>
            <w:r w:rsidRPr="003A6E09">
              <w:rPr>
                <w:color w:val="auto"/>
                <w:szCs w:val="24"/>
              </w:rPr>
              <w:lastRenderedPageBreak/>
              <w:t>понимать других, реагировать на реплики, задавать вопросы, высказывать свою точку зрения.</w:t>
            </w:r>
          </w:p>
          <w:p w:rsidR="005C26A0" w:rsidRPr="003A6E09" w:rsidRDefault="005C26A0" w:rsidP="009C6A0A">
            <w:pPr>
              <w:spacing w:after="0" w:line="240" w:lineRule="auto"/>
              <w:ind w:left="142" w:firstLine="0"/>
              <w:rPr>
                <w:color w:val="auto"/>
                <w:szCs w:val="24"/>
              </w:rPr>
            </w:pPr>
            <w:r w:rsidRPr="003A6E09">
              <w:rPr>
                <w:color w:val="auto"/>
                <w:szCs w:val="24"/>
              </w:rPr>
              <w:t xml:space="preserve">5. Выслушивать партнера, договариваться и приходить к общему решению, работая в паре. </w:t>
            </w:r>
          </w:p>
          <w:p w:rsidR="005C26A0" w:rsidRPr="003A6E09" w:rsidRDefault="005C26A0" w:rsidP="009C6A0A">
            <w:pPr>
              <w:spacing w:after="0" w:line="240" w:lineRule="auto"/>
              <w:ind w:left="142" w:firstLine="0"/>
              <w:rPr>
                <w:color w:val="auto"/>
                <w:szCs w:val="24"/>
              </w:rPr>
            </w:pPr>
            <w:r w:rsidRPr="003A6E09">
              <w:rPr>
                <w:color w:val="auto"/>
                <w:szCs w:val="24"/>
              </w:rPr>
              <w:t>6. Выполнять различные роли в группе, сотрудничать в совместном решении проблемы (задачи).</w:t>
            </w:r>
          </w:p>
        </w:tc>
      </w:tr>
    </w:tbl>
    <w:p w:rsidR="005C26A0" w:rsidRPr="003A6E09" w:rsidRDefault="005C26A0" w:rsidP="005C26A0">
      <w:pPr>
        <w:spacing w:after="0" w:line="240" w:lineRule="auto"/>
        <w:ind w:left="142" w:firstLine="0"/>
        <w:rPr>
          <w:color w:val="auto"/>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594"/>
        <w:gridCol w:w="3200"/>
        <w:gridCol w:w="2845"/>
      </w:tblGrid>
      <w:tr w:rsidR="002145BF" w:rsidRPr="003A6E09" w:rsidTr="009C6A0A">
        <w:trPr>
          <w:jc w:val="center"/>
        </w:trPr>
        <w:tc>
          <w:tcPr>
            <w:tcW w:w="875" w:type="dxa"/>
          </w:tcPr>
          <w:p w:rsidR="005C26A0" w:rsidRPr="003A6E09" w:rsidRDefault="005C26A0" w:rsidP="009C6A0A">
            <w:pPr>
              <w:spacing w:after="0" w:line="240" w:lineRule="auto"/>
              <w:ind w:left="142" w:firstLine="0"/>
              <w:rPr>
                <w:b/>
                <w:color w:val="auto"/>
                <w:szCs w:val="24"/>
              </w:rPr>
            </w:pPr>
            <w:r w:rsidRPr="003A6E09">
              <w:rPr>
                <w:b/>
                <w:color w:val="auto"/>
                <w:szCs w:val="24"/>
              </w:rPr>
              <w:t xml:space="preserve">Класс </w:t>
            </w:r>
          </w:p>
        </w:tc>
        <w:tc>
          <w:tcPr>
            <w:tcW w:w="9350" w:type="dxa"/>
            <w:gridSpan w:val="3"/>
          </w:tcPr>
          <w:p w:rsidR="005C26A0" w:rsidRPr="003A6E09" w:rsidRDefault="005C26A0" w:rsidP="009C6A0A">
            <w:pPr>
              <w:spacing w:after="0" w:line="240" w:lineRule="auto"/>
              <w:ind w:left="142" w:firstLine="0"/>
              <w:jc w:val="center"/>
              <w:rPr>
                <w:b/>
                <w:color w:val="auto"/>
                <w:szCs w:val="24"/>
              </w:rPr>
            </w:pPr>
            <w:r w:rsidRPr="003A6E09">
              <w:rPr>
                <w:b/>
                <w:color w:val="auto"/>
                <w:szCs w:val="24"/>
              </w:rPr>
              <w:t>Метапредметные результаты</w:t>
            </w:r>
          </w:p>
        </w:tc>
      </w:tr>
      <w:tr w:rsidR="002145BF" w:rsidRPr="003A6E09" w:rsidTr="009C6A0A">
        <w:trPr>
          <w:jc w:val="center"/>
        </w:trPr>
        <w:tc>
          <w:tcPr>
            <w:tcW w:w="875" w:type="dxa"/>
            <w:vMerge w:val="restart"/>
          </w:tcPr>
          <w:p w:rsidR="005C26A0" w:rsidRPr="003A6E09" w:rsidRDefault="005C26A0" w:rsidP="009C6A0A">
            <w:pPr>
              <w:spacing w:after="0" w:line="240" w:lineRule="auto"/>
              <w:ind w:left="142" w:firstLine="0"/>
              <w:rPr>
                <w:color w:val="auto"/>
                <w:szCs w:val="24"/>
              </w:rPr>
            </w:pPr>
            <w:r w:rsidRPr="003A6E09">
              <w:rPr>
                <w:color w:val="auto"/>
                <w:szCs w:val="24"/>
              </w:rPr>
              <w:t>3</w:t>
            </w:r>
          </w:p>
        </w:tc>
        <w:tc>
          <w:tcPr>
            <w:tcW w:w="2777" w:type="dxa"/>
            <w:vAlign w:val="center"/>
          </w:tcPr>
          <w:p w:rsidR="005C26A0" w:rsidRPr="003A6E09" w:rsidRDefault="005C26A0" w:rsidP="009C6A0A">
            <w:pPr>
              <w:spacing w:after="0" w:line="240" w:lineRule="auto"/>
              <w:ind w:left="142" w:firstLine="0"/>
              <w:rPr>
                <w:color w:val="auto"/>
                <w:szCs w:val="24"/>
              </w:rPr>
            </w:pPr>
            <w:r w:rsidRPr="003A6E09">
              <w:rPr>
                <w:color w:val="auto"/>
                <w:szCs w:val="24"/>
              </w:rPr>
              <w:t>Регулятивные УУД</w:t>
            </w:r>
          </w:p>
        </w:tc>
        <w:tc>
          <w:tcPr>
            <w:tcW w:w="3544" w:type="dxa"/>
            <w:vAlign w:val="center"/>
          </w:tcPr>
          <w:p w:rsidR="005C26A0" w:rsidRPr="003A6E09" w:rsidRDefault="005C26A0" w:rsidP="009C6A0A">
            <w:pPr>
              <w:spacing w:after="0" w:line="240" w:lineRule="auto"/>
              <w:ind w:left="142" w:firstLine="0"/>
              <w:rPr>
                <w:color w:val="auto"/>
                <w:szCs w:val="24"/>
              </w:rPr>
            </w:pPr>
            <w:r w:rsidRPr="003A6E09">
              <w:rPr>
                <w:color w:val="auto"/>
                <w:szCs w:val="24"/>
              </w:rPr>
              <w:t>Познавательные УУД</w:t>
            </w:r>
          </w:p>
        </w:tc>
        <w:tc>
          <w:tcPr>
            <w:tcW w:w="3029" w:type="dxa"/>
            <w:vAlign w:val="center"/>
          </w:tcPr>
          <w:p w:rsidR="005C26A0" w:rsidRPr="003A6E09" w:rsidRDefault="005C26A0" w:rsidP="009C6A0A">
            <w:pPr>
              <w:spacing w:after="0" w:line="240" w:lineRule="auto"/>
              <w:ind w:left="142" w:firstLine="0"/>
              <w:rPr>
                <w:color w:val="auto"/>
                <w:szCs w:val="24"/>
              </w:rPr>
            </w:pPr>
            <w:r w:rsidRPr="003A6E09">
              <w:rPr>
                <w:color w:val="auto"/>
                <w:szCs w:val="24"/>
              </w:rPr>
              <w:t>Коммуникативные УУД</w:t>
            </w:r>
          </w:p>
        </w:tc>
      </w:tr>
      <w:tr w:rsidR="002145BF" w:rsidRPr="003A6E09" w:rsidTr="009C6A0A">
        <w:trPr>
          <w:jc w:val="center"/>
        </w:trPr>
        <w:tc>
          <w:tcPr>
            <w:tcW w:w="875" w:type="dxa"/>
            <w:vMerge/>
          </w:tcPr>
          <w:p w:rsidR="005C26A0" w:rsidRPr="003A6E09" w:rsidRDefault="005C26A0" w:rsidP="009C6A0A">
            <w:pPr>
              <w:spacing w:after="0" w:line="240" w:lineRule="auto"/>
              <w:ind w:left="142" w:firstLine="0"/>
              <w:rPr>
                <w:color w:val="auto"/>
                <w:szCs w:val="24"/>
              </w:rPr>
            </w:pPr>
          </w:p>
        </w:tc>
        <w:tc>
          <w:tcPr>
            <w:tcW w:w="2777" w:type="dxa"/>
          </w:tcPr>
          <w:p w:rsidR="005C26A0" w:rsidRPr="003A6E09" w:rsidRDefault="005C26A0" w:rsidP="009C6A0A">
            <w:pPr>
              <w:spacing w:after="0" w:line="240" w:lineRule="auto"/>
              <w:ind w:left="142" w:firstLine="0"/>
              <w:rPr>
                <w:color w:val="auto"/>
                <w:szCs w:val="24"/>
              </w:rPr>
            </w:pPr>
            <w:r w:rsidRPr="003A6E09">
              <w:rPr>
                <w:color w:val="auto"/>
                <w:szCs w:val="24"/>
              </w:rPr>
              <w:t>1. Самостоятельно организовывать свое рабочее место в соответствии с целью выполнения заданий.</w:t>
            </w:r>
          </w:p>
          <w:p w:rsidR="005C26A0" w:rsidRPr="003A6E09" w:rsidRDefault="005C26A0" w:rsidP="009C6A0A">
            <w:pPr>
              <w:spacing w:after="0" w:line="240" w:lineRule="auto"/>
              <w:ind w:left="142" w:firstLine="0"/>
              <w:rPr>
                <w:color w:val="auto"/>
                <w:szCs w:val="24"/>
              </w:rPr>
            </w:pPr>
            <w:r w:rsidRPr="003A6E09">
              <w:rPr>
                <w:color w:val="auto"/>
                <w:szCs w:val="24"/>
              </w:rPr>
              <w:t xml:space="preserve">2. Определять цель учебной деятельности с помощью учителя и самостоятельно, соотносить свои действия с поставленной целью. </w:t>
            </w:r>
          </w:p>
          <w:p w:rsidR="005C26A0" w:rsidRPr="003A6E09" w:rsidRDefault="005C26A0" w:rsidP="009C6A0A">
            <w:pPr>
              <w:spacing w:after="0" w:line="240" w:lineRule="auto"/>
              <w:ind w:left="142" w:firstLine="0"/>
              <w:rPr>
                <w:color w:val="auto"/>
                <w:szCs w:val="24"/>
              </w:rPr>
            </w:pPr>
            <w:r w:rsidRPr="003A6E09">
              <w:rPr>
                <w:color w:val="auto"/>
                <w:szCs w:val="24"/>
              </w:rPr>
              <w:t>4. Составлять план выполнения заданий на уроках, внеурочной деятельности, жизненных ситуациях под руководством учителя.</w:t>
            </w:r>
          </w:p>
          <w:p w:rsidR="005C26A0" w:rsidRPr="003A6E09" w:rsidRDefault="005C26A0" w:rsidP="009C6A0A">
            <w:pPr>
              <w:spacing w:after="0" w:line="240" w:lineRule="auto"/>
              <w:ind w:left="142" w:firstLine="0"/>
              <w:rPr>
                <w:color w:val="auto"/>
                <w:szCs w:val="24"/>
              </w:rPr>
            </w:pPr>
            <w:r w:rsidRPr="003A6E09">
              <w:rPr>
                <w:color w:val="auto"/>
                <w:szCs w:val="24"/>
              </w:rPr>
              <w:t xml:space="preserve">5. Осознавать способы и приёмы действий при решении учебных задач. </w:t>
            </w:r>
          </w:p>
          <w:p w:rsidR="005C26A0" w:rsidRPr="003A6E09" w:rsidRDefault="005C26A0" w:rsidP="009C6A0A">
            <w:pPr>
              <w:spacing w:after="0" w:line="240" w:lineRule="auto"/>
              <w:ind w:left="142" w:firstLine="0"/>
              <w:rPr>
                <w:color w:val="auto"/>
                <w:szCs w:val="24"/>
              </w:rPr>
            </w:pPr>
            <w:r w:rsidRPr="003A6E09">
              <w:rPr>
                <w:color w:val="auto"/>
                <w:szCs w:val="24"/>
              </w:rPr>
              <w:t>6. Осуществлять само- и взаимопроверку работ.</w:t>
            </w:r>
          </w:p>
          <w:p w:rsidR="005C26A0" w:rsidRPr="003A6E09" w:rsidRDefault="005C26A0" w:rsidP="009C6A0A">
            <w:pPr>
              <w:spacing w:after="0" w:line="240" w:lineRule="auto"/>
              <w:ind w:left="142" w:firstLine="0"/>
              <w:rPr>
                <w:color w:val="auto"/>
                <w:szCs w:val="24"/>
              </w:rPr>
            </w:pPr>
            <w:r w:rsidRPr="003A6E09">
              <w:rPr>
                <w:color w:val="auto"/>
                <w:szCs w:val="24"/>
              </w:rPr>
              <w:t xml:space="preserve">7. Оценивать правильность </w:t>
            </w:r>
            <w:r w:rsidRPr="003A6E09">
              <w:rPr>
                <w:color w:val="auto"/>
                <w:szCs w:val="24"/>
              </w:rPr>
              <w:lastRenderedPageBreak/>
              <w:t xml:space="preserve">выполненного задания на основе сравнения с предыдущими заданиями или на основе различных образцов и критериев. </w:t>
            </w:r>
          </w:p>
          <w:p w:rsidR="005C26A0" w:rsidRPr="003A6E09" w:rsidRDefault="005C26A0" w:rsidP="009C6A0A">
            <w:pPr>
              <w:spacing w:after="0" w:line="240" w:lineRule="auto"/>
              <w:ind w:left="142" w:firstLine="0"/>
              <w:rPr>
                <w:color w:val="auto"/>
                <w:szCs w:val="24"/>
              </w:rPr>
            </w:pPr>
            <w:r w:rsidRPr="003A6E09">
              <w:rPr>
                <w:color w:val="auto"/>
                <w:szCs w:val="24"/>
              </w:rPr>
              <w:t xml:space="preserve">8. Корректировать выполнение задания в соответствии с планом, условиями выполнения, результатом действий на определенном этапе. </w:t>
            </w:r>
          </w:p>
          <w:p w:rsidR="005C26A0" w:rsidRPr="003A6E09" w:rsidRDefault="005C26A0" w:rsidP="009C6A0A">
            <w:pPr>
              <w:spacing w:after="0" w:line="240" w:lineRule="auto"/>
              <w:ind w:left="142" w:firstLine="0"/>
              <w:rPr>
                <w:color w:val="auto"/>
                <w:szCs w:val="24"/>
              </w:rPr>
            </w:pPr>
            <w:r w:rsidRPr="003A6E09">
              <w:rPr>
                <w:color w:val="auto"/>
                <w:szCs w:val="24"/>
              </w:rPr>
              <w:t xml:space="preserve">9. Осуществлять выбор под определённую задачу литературы, инструментов, приборов. </w:t>
            </w:r>
          </w:p>
          <w:p w:rsidR="005C26A0" w:rsidRPr="003A6E09" w:rsidRDefault="005C26A0" w:rsidP="009C6A0A">
            <w:pPr>
              <w:spacing w:after="0" w:line="240" w:lineRule="auto"/>
              <w:ind w:left="142" w:firstLine="0"/>
              <w:rPr>
                <w:color w:val="auto"/>
                <w:szCs w:val="24"/>
              </w:rPr>
            </w:pPr>
            <w:r w:rsidRPr="003A6E09">
              <w:rPr>
                <w:color w:val="auto"/>
                <w:szCs w:val="24"/>
              </w:rPr>
              <w:t>10. Оценивать собственную успешность в выполнения заданий</w:t>
            </w:r>
          </w:p>
        </w:tc>
        <w:tc>
          <w:tcPr>
            <w:tcW w:w="3544" w:type="dxa"/>
          </w:tcPr>
          <w:p w:rsidR="005C26A0" w:rsidRPr="003A6E09" w:rsidRDefault="005C26A0" w:rsidP="009C6A0A">
            <w:pPr>
              <w:spacing w:after="0" w:line="240" w:lineRule="auto"/>
              <w:ind w:left="142" w:firstLine="0"/>
              <w:rPr>
                <w:color w:val="auto"/>
                <w:szCs w:val="24"/>
              </w:rPr>
            </w:pPr>
            <w:r w:rsidRPr="003A6E09">
              <w:rPr>
                <w:color w:val="auto"/>
                <w:szCs w:val="24"/>
              </w:rPr>
              <w:lastRenderedPageBreak/>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w:t>
            </w:r>
          </w:p>
          <w:p w:rsidR="005C26A0" w:rsidRPr="003A6E09" w:rsidRDefault="005C26A0" w:rsidP="009C6A0A">
            <w:pPr>
              <w:spacing w:after="0" w:line="240" w:lineRule="auto"/>
              <w:ind w:left="142" w:firstLine="0"/>
              <w:rPr>
                <w:color w:val="auto"/>
                <w:szCs w:val="24"/>
              </w:rPr>
            </w:pPr>
            <w:r w:rsidRPr="003A6E09">
              <w:rPr>
                <w:color w:val="auto"/>
                <w:szCs w:val="24"/>
              </w:rPr>
              <w:t>2. Самостоятельно</w:t>
            </w:r>
            <w:r w:rsidR="009811FB" w:rsidRPr="003A6E09">
              <w:rPr>
                <w:color w:val="auto"/>
                <w:szCs w:val="24"/>
              </w:rPr>
              <w:t xml:space="preserve"> предполагать, какая </w:t>
            </w:r>
            <w:r w:rsidRPr="003A6E09">
              <w:rPr>
                <w:color w:val="auto"/>
                <w:szCs w:val="24"/>
              </w:rPr>
              <w:t>дополнительная информация будет нужна для изучения незнакомого материала; отбирать необходимые источники информации среди словарей, энциклопедий, справочников в рамках проектной деятельности.</w:t>
            </w:r>
          </w:p>
          <w:p w:rsidR="005C26A0" w:rsidRPr="003A6E09" w:rsidRDefault="005C26A0" w:rsidP="009C6A0A">
            <w:pPr>
              <w:spacing w:after="0" w:line="240" w:lineRule="auto"/>
              <w:ind w:left="142" w:firstLine="0"/>
              <w:rPr>
                <w:color w:val="auto"/>
                <w:szCs w:val="24"/>
              </w:rPr>
            </w:pPr>
            <w:r w:rsidRPr="003A6E09">
              <w:rPr>
                <w:color w:val="auto"/>
                <w:szCs w:val="24"/>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5C26A0" w:rsidRPr="003A6E09" w:rsidRDefault="005C26A0" w:rsidP="009C6A0A">
            <w:pPr>
              <w:spacing w:after="0" w:line="240" w:lineRule="auto"/>
              <w:ind w:left="142" w:firstLine="0"/>
              <w:rPr>
                <w:color w:val="auto"/>
                <w:szCs w:val="24"/>
              </w:rPr>
            </w:pPr>
            <w:r w:rsidRPr="003A6E09">
              <w:rPr>
                <w:color w:val="auto"/>
                <w:szCs w:val="24"/>
              </w:rPr>
              <w:lastRenderedPageBreak/>
              <w:t>4. Предъявлять результаты работы, в том числе с помощью ИКТ.</w:t>
            </w:r>
          </w:p>
          <w:p w:rsidR="005C26A0" w:rsidRPr="003A6E09" w:rsidRDefault="009811FB" w:rsidP="009C6A0A">
            <w:pPr>
              <w:spacing w:after="0" w:line="240" w:lineRule="auto"/>
              <w:ind w:left="142" w:firstLine="0"/>
              <w:rPr>
                <w:color w:val="auto"/>
                <w:szCs w:val="24"/>
              </w:rPr>
            </w:pPr>
            <w:r w:rsidRPr="003A6E09">
              <w:rPr>
                <w:color w:val="auto"/>
                <w:szCs w:val="24"/>
              </w:rPr>
              <w:t>5.</w:t>
            </w:r>
            <w:r w:rsidR="005C26A0" w:rsidRPr="003A6E09">
              <w:rPr>
                <w:color w:val="auto"/>
                <w:szCs w:val="24"/>
              </w:rPr>
              <w:t>Анализировать, сравнивать, группировать, устанавливать причинно-следственные связи (на доступном уровне).</w:t>
            </w:r>
          </w:p>
          <w:p w:rsidR="005C26A0" w:rsidRPr="003A6E09" w:rsidRDefault="005C26A0" w:rsidP="009C6A0A">
            <w:pPr>
              <w:spacing w:after="0" w:line="240" w:lineRule="auto"/>
              <w:ind w:left="142" w:firstLine="0"/>
              <w:rPr>
                <w:color w:val="auto"/>
                <w:szCs w:val="24"/>
              </w:rPr>
            </w:pPr>
            <w:r w:rsidRPr="003A6E09">
              <w:rPr>
                <w:color w:val="auto"/>
                <w:szCs w:val="24"/>
              </w:rPr>
              <w:t>6. Выявлять аналогии и использовать их при выполнении заданий.</w:t>
            </w:r>
          </w:p>
          <w:p w:rsidR="005C26A0" w:rsidRPr="003A6E09" w:rsidRDefault="005C26A0" w:rsidP="009C6A0A">
            <w:pPr>
              <w:spacing w:after="0" w:line="240" w:lineRule="auto"/>
              <w:ind w:left="142" w:firstLine="0"/>
              <w:rPr>
                <w:color w:val="auto"/>
                <w:szCs w:val="24"/>
              </w:rPr>
            </w:pPr>
            <w:r w:rsidRPr="003A6E09">
              <w:rPr>
                <w:color w:val="auto"/>
                <w:szCs w:val="24"/>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3029" w:type="dxa"/>
          </w:tcPr>
          <w:p w:rsidR="005C26A0" w:rsidRPr="003A6E09" w:rsidRDefault="005C26A0" w:rsidP="009C6A0A">
            <w:pPr>
              <w:spacing w:after="0" w:line="240" w:lineRule="auto"/>
              <w:ind w:left="142" w:firstLine="0"/>
              <w:rPr>
                <w:color w:val="auto"/>
                <w:szCs w:val="24"/>
              </w:rPr>
            </w:pPr>
            <w:r w:rsidRPr="003A6E09">
              <w:rPr>
                <w:color w:val="auto"/>
                <w:szCs w:val="24"/>
              </w:rPr>
              <w:lastRenderedPageBreak/>
              <w:t xml:space="preserve">1. Соблюдать в повседневной жизни нормы речевого этикета и правила устного общения. </w:t>
            </w:r>
          </w:p>
          <w:p w:rsidR="005C26A0" w:rsidRPr="003A6E09" w:rsidRDefault="005C26A0" w:rsidP="009C6A0A">
            <w:pPr>
              <w:spacing w:after="0" w:line="240" w:lineRule="auto"/>
              <w:ind w:left="142" w:firstLine="0"/>
              <w:rPr>
                <w:color w:val="auto"/>
                <w:szCs w:val="24"/>
              </w:rPr>
            </w:pPr>
            <w:r w:rsidRPr="003A6E09">
              <w:rPr>
                <w:color w:val="auto"/>
                <w:szCs w:val="24"/>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5C26A0" w:rsidRPr="003A6E09" w:rsidRDefault="005C26A0" w:rsidP="009C6A0A">
            <w:pPr>
              <w:spacing w:after="0" w:line="240" w:lineRule="auto"/>
              <w:ind w:left="142" w:firstLine="0"/>
              <w:rPr>
                <w:color w:val="auto"/>
                <w:szCs w:val="24"/>
              </w:rPr>
            </w:pPr>
            <w:r w:rsidRPr="003A6E09">
              <w:rPr>
                <w:color w:val="auto"/>
                <w:szCs w:val="24"/>
              </w:rPr>
              <w:t xml:space="preserve">3.Оформлять свои мысли в устной и письменной речи с учетом своих учебных и жизненных речевых ситуаций. </w:t>
            </w:r>
          </w:p>
          <w:p w:rsidR="005C26A0" w:rsidRPr="003A6E09" w:rsidRDefault="005C26A0" w:rsidP="009C6A0A">
            <w:pPr>
              <w:spacing w:after="0" w:line="240" w:lineRule="auto"/>
              <w:ind w:left="142" w:firstLine="0"/>
              <w:rPr>
                <w:color w:val="auto"/>
                <w:szCs w:val="24"/>
              </w:rPr>
            </w:pPr>
            <w:r w:rsidRPr="003A6E09">
              <w:rPr>
                <w:color w:val="auto"/>
                <w:szCs w:val="24"/>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5C26A0" w:rsidRPr="003A6E09" w:rsidRDefault="005C26A0" w:rsidP="009C6A0A">
            <w:pPr>
              <w:spacing w:after="0" w:line="240" w:lineRule="auto"/>
              <w:ind w:left="142" w:firstLine="0"/>
              <w:rPr>
                <w:color w:val="auto"/>
                <w:szCs w:val="24"/>
              </w:rPr>
            </w:pPr>
            <w:r w:rsidRPr="003A6E09">
              <w:rPr>
                <w:color w:val="auto"/>
                <w:szCs w:val="24"/>
              </w:rPr>
              <w:t xml:space="preserve">5. Критично относиться к своему мнению, сопоставлять свою точку зрения с точкой зрения другого. </w:t>
            </w:r>
          </w:p>
          <w:p w:rsidR="005C26A0" w:rsidRPr="003A6E09" w:rsidRDefault="005C26A0" w:rsidP="009C6A0A">
            <w:pPr>
              <w:spacing w:after="0" w:line="240" w:lineRule="auto"/>
              <w:ind w:left="142" w:firstLine="0"/>
              <w:rPr>
                <w:color w:val="auto"/>
                <w:szCs w:val="24"/>
              </w:rPr>
            </w:pPr>
            <w:r w:rsidRPr="003A6E09">
              <w:rPr>
                <w:color w:val="auto"/>
                <w:szCs w:val="24"/>
              </w:rPr>
              <w:lastRenderedPageBreak/>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rsidR="005C26A0" w:rsidRPr="003A6E09" w:rsidRDefault="005C26A0" w:rsidP="009C6A0A">
            <w:pPr>
              <w:spacing w:after="0" w:line="240" w:lineRule="auto"/>
              <w:ind w:left="142" w:firstLine="0"/>
              <w:rPr>
                <w:color w:val="auto"/>
                <w:szCs w:val="24"/>
              </w:rPr>
            </w:pPr>
            <w:r w:rsidRPr="003A6E09">
              <w:rPr>
                <w:color w:val="auto"/>
                <w:szCs w:val="24"/>
              </w:rPr>
              <w:t>Осуществлять взаимопомощь и взаимоконтроль при работе в группе.</w:t>
            </w:r>
          </w:p>
          <w:p w:rsidR="005C26A0" w:rsidRPr="003A6E09" w:rsidRDefault="005C26A0" w:rsidP="009C6A0A">
            <w:pPr>
              <w:spacing w:after="0" w:line="240" w:lineRule="auto"/>
              <w:ind w:left="142" w:firstLine="0"/>
              <w:rPr>
                <w:color w:val="auto"/>
                <w:szCs w:val="24"/>
              </w:rPr>
            </w:pPr>
          </w:p>
        </w:tc>
      </w:tr>
    </w:tbl>
    <w:p w:rsidR="005C26A0" w:rsidRPr="003A6E09" w:rsidRDefault="005C26A0" w:rsidP="005C26A0">
      <w:pPr>
        <w:spacing w:after="0" w:line="240" w:lineRule="auto"/>
        <w:ind w:left="142" w:firstLine="0"/>
        <w:jc w:val="center"/>
        <w:rPr>
          <w:color w:val="auto"/>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052"/>
        <w:gridCol w:w="2794"/>
        <w:gridCol w:w="2793"/>
      </w:tblGrid>
      <w:tr w:rsidR="002145BF" w:rsidRPr="003A6E09" w:rsidTr="004A115B">
        <w:trPr>
          <w:jc w:val="center"/>
        </w:trPr>
        <w:tc>
          <w:tcPr>
            <w:tcW w:w="1000" w:type="dxa"/>
          </w:tcPr>
          <w:p w:rsidR="005C26A0" w:rsidRPr="003A6E09" w:rsidRDefault="005C26A0" w:rsidP="009C6A0A">
            <w:pPr>
              <w:spacing w:after="0" w:line="240" w:lineRule="auto"/>
              <w:ind w:left="142" w:firstLine="0"/>
              <w:rPr>
                <w:b/>
                <w:color w:val="auto"/>
                <w:szCs w:val="24"/>
              </w:rPr>
            </w:pPr>
            <w:r w:rsidRPr="003A6E09">
              <w:rPr>
                <w:b/>
                <w:color w:val="auto"/>
                <w:szCs w:val="24"/>
              </w:rPr>
              <w:t>Класс</w:t>
            </w:r>
          </w:p>
        </w:tc>
        <w:tc>
          <w:tcPr>
            <w:tcW w:w="8639" w:type="dxa"/>
            <w:gridSpan w:val="3"/>
          </w:tcPr>
          <w:p w:rsidR="005C26A0" w:rsidRPr="003A6E09" w:rsidRDefault="005C26A0" w:rsidP="009C6A0A">
            <w:pPr>
              <w:spacing w:after="0" w:line="240" w:lineRule="auto"/>
              <w:ind w:left="142" w:firstLine="0"/>
              <w:jc w:val="center"/>
              <w:rPr>
                <w:b/>
                <w:color w:val="auto"/>
                <w:szCs w:val="24"/>
              </w:rPr>
            </w:pPr>
            <w:r w:rsidRPr="003A6E09">
              <w:rPr>
                <w:b/>
                <w:color w:val="auto"/>
                <w:szCs w:val="24"/>
              </w:rPr>
              <w:t>Метапредметные результаты</w:t>
            </w:r>
          </w:p>
        </w:tc>
      </w:tr>
      <w:tr w:rsidR="002145BF" w:rsidRPr="003A6E09" w:rsidTr="004A115B">
        <w:trPr>
          <w:jc w:val="center"/>
        </w:trPr>
        <w:tc>
          <w:tcPr>
            <w:tcW w:w="1000" w:type="dxa"/>
            <w:vMerge w:val="restart"/>
          </w:tcPr>
          <w:p w:rsidR="005C26A0" w:rsidRPr="003A6E09" w:rsidRDefault="005C26A0" w:rsidP="009C6A0A">
            <w:pPr>
              <w:spacing w:after="0" w:line="240" w:lineRule="auto"/>
              <w:ind w:left="142" w:firstLine="0"/>
              <w:rPr>
                <w:color w:val="auto"/>
                <w:szCs w:val="24"/>
              </w:rPr>
            </w:pPr>
            <w:r w:rsidRPr="003A6E09">
              <w:rPr>
                <w:color w:val="auto"/>
                <w:szCs w:val="24"/>
              </w:rPr>
              <w:t>4</w:t>
            </w:r>
          </w:p>
        </w:tc>
        <w:tc>
          <w:tcPr>
            <w:tcW w:w="3052" w:type="dxa"/>
            <w:vAlign w:val="center"/>
          </w:tcPr>
          <w:p w:rsidR="005C26A0" w:rsidRPr="003A6E09" w:rsidRDefault="005C26A0" w:rsidP="009C6A0A">
            <w:pPr>
              <w:spacing w:after="0" w:line="240" w:lineRule="auto"/>
              <w:ind w:left="142" w:firstLine="0"/>
              <w:rPr>
                <w:color w:val="auto"/>
                <w:szCs w:val="24"/>
              </w:rPr>
            </w:pPr>
            <w:r w:rsidRPr="003A6E09">
              <w:rPr>
                <w:color w:val="auto"/>
                <w:szCs w:val="24"/>
              </w:rPr>
              <w:t>Регулятивные УУД</w:t>
            </w:r>
          </w:p>
        </w:tc>
        <w:tc>
          <w:tcPr>
            <w:tcW w:w="2794" w:type="dxa"/>
            <w:vAlign w:val="center"/>
          </w:tcPr>
          <w:p w:rsidR="005C26A0" w:rsidRPr="003A6E09" w:rsidRDefault="005C26A0" w:rsidP="009C6A0A">
            <w:pPr>
              <w:spacing w:after="0" w:line="240" w:lineRule="auto"/>
              <w:ind w:left="142" w:firstLine="0"/>
              <w:rPr>
                <w:color w:val="auto"/>
                <w:szCs w:val="24"/>
              </w:rPr>
            </w:pPr>
            <w:r w:rsidRPr="003A6E09">
              <w:rPr>
                <w:color w:val="auto"/>
                <w:szCs w:val="24"/>
              </w:rPr>
              <w:t>Познавательные УУД</w:t>
            </w:r>
          </w:p>
        </w:tc>
        <w:tc>
          <w:tcPr>
            <w:tcW w:w="2793" w:type="dxa"/>
            <w:vAlign w:val="center"/>
          </w:tcPr>
          <w:p w:rsidR="005C26A0" w:rsidRPr="003A6E09" w:rsidRDefault="005C26A0" w:rsidP="009C6A0A">
            <w:pPr>
              <w:spacing w:after="0" w:line="240" w:lineRule="auto"/>
              <w:ind w:left="142" w:firstLine="0"/>
              <w:rPr>
                <w:color w:val="auto"/>
                <w:szCs w:val="24"/>
              </w:rPr>
            </w:pPr>
            <w:r w:rsidRPr="003A6E09">
              <w:rPr>
                <w:color w:val="auto"/>
                <w:szCs w:val="24"/>
              </w:rPr>
              <w:t>Коммуникативные УУД</w:t>
            </w:r>
          </w:p>
        </w:tc>
      </w:tr>
      <w:tr w:rsidR="002145BF" w:rsidRPr="003A6E09" w:rsidTr="004A115B">
        <w:trPr>
          <w:jc w:val="center"/>
        </w:trPr>
        <w:tc>
          <w:tcPr>
            <w:tcW w:w="1000" w:type="dxa"/>
            <w:vMerge/>
          </w:tcPr>
          <w:p w:rsidR="005C26A0" w:rsidRPr="003A6E09" w:rsidRDefault="005C26A0" w:rsidP="009C6A0A">
            <w:pPr>
              <w:spacing w:after="0" w:line="240" w:lineRule="auto"/>
              <w:ind w:left="142" w:firstLine="0"/>
              <w:rPr>
                <w:color w:val="auto"/>
                <w:szCs w:val="24"/>
              </w:rPr>
            </w:pPr>
          </w:p>
        </w:tc>
        <w:tc>
          <w:tcPr>
            <w:tcW w:w="3052" w:type="dxa"/>
          </w:tcPr>
          <w:p w:rsidR="005C26A0" w:rsidRPr="003A6E09" w:rsidRDefault="009811FB" w:rsidP="009C6A0A">
            <w:pPr>
              <w:spacing w:after="0" w:line="240" w:lineRule="auto"/>
              <w:ind w:left="142" w:firstLine="0"/>
              <w:rPr>
                <w:color w:val="auto"/>
                <w:szCs w:val="24"/>
              </w:rPr>
            </w:pPr>
            <w:r w:rsidRPr="003A6E09">
              <w:rPr>
                <w:color w:val="auto"/>
                <w:szCs w:val="24"/>
              </w:rPr>
              <w:t>1.</w:t>
            </w:r>
            <w:r w:rsidR="005C26A0" w:rsidRPr="003A6E09">
              <w:rPr>
                <w:color w:val="auto"/>
                <w:szCs w:val="24"/>
              </w:rPr>
              <w:t>Самостояте</w:t>
            </w:r>
            <w:r w:rsidRPr="003A6E09">
              <w:rPr>
                <w:color w:val="auto"/>
                <w:szCs w:val="24"/>
              </w:rPr>
              <w:t xml:space="preserve">льно </w:t>
            </w:r>
            <w:r w:rsidR="005C26A0" w:rsidRPr="003A6E09">
              <w:rPr>
                <w:color w:val="auto"/>
                <w:szCs w:val="24"/>
              </w:rPr>
              <w:t>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5C26A0" w:rsidRPr="003A6E09" w:rsidRDefault="005C26A0" w:rsidP="009C6A0A">
            <w:pPr>
              <w:spacing w:after="0" w:line="240" w:lineRule="auto"/>
              <w:ind w:left="142" w:firstLine="0"/>
              <w:rPr>
                <w:color w:val="auto"/>
                <w:szCs w:val="24"/>
              </w:rPr>
            </w:pPr>
            <w:r w:rsidRPr="003A6E09">
              <w:rPr>
                <w:color w:val="auto"/>
                <w:szCs w:val="24"/>
              </w:rPr>
              <w:t xml:space="preserve">2. Выбирать для выполнения определённой задачи различные средства: справочную литературу, ИКТ, инструменты и приборы. </w:t>
            </w:r>
          </w:p>
          <w:p w:rsidR="005C26A0" w:rsidRPr="003A6E09" w:rsidRDefault="005C26A0" w:rsidP="009C6A0A">
            <w:pPr>
              <w:spacing w:after="0" w:line="240" w:lineRule="auto"/>
              <w:ind w:left="142" w:firstLine="0"/>
              <w:rPr>
                <w:color w:val="auto"/>
                <w:szCs w:val="24"/>
              </w:rPr>
            </w:pPr>
            <w:r w:rsidRPr="003A6E09">
              <w:rPr>
                <w:color w:val="auto"/>
                <w:szCs w:val="24"/>
              </w:rPr>
              <w:t>3.Осуществлять итоговый и пошаговый контроль результатов.</w:t>
            </w:r>
          </w:p>
          <w:p w:rsidR="005C26A0" w:rsidRPr="003A6E09" w:rsidRDefault="005C26A0" w:rsidP="009C6A0A">
            <w:pPr>
              <w:spacing w:after="0" w:line="240" w:lineRule="auto"/>
              <w:ind w:left="142" w:firstLine="0"/>
              <w:rPr>
                <w:color w:val="auto"/>
                <w:szCs w:val="24"/>
              </w:rPr>
            </w:pPr>
            <w:r w:rsidRPr="003A6E09">
              <w:rPr>
                <w:color w:val="auto"/>
                <w:szCs w:val="24"/>
              </w:rPr>
              <w:t xml:space="preserve">4. Оценивать результаты собственной </w:t>
            </w:r>
            <w:r w:rsidRPr="003A6E09">
              <w:rPr>
                <w:color w:val="auto"/>
                <w:szCs w:val="24"/>
              </w:rPr>
              <w:lastRenderedPageBreak/>
              <w:t xml:space="preserve">деятельности, объяснять по каким критериям проводилась оценка. </w:t>
            </w:r>
          </w:p>
          <w:p w:rsidR="005C26A0" w:rsidRPr="003A6E09" w:rsidRDefault="00BC0700" w:rsidP="009C6A0A">
            <w:pPr>
              <w:spacing w:after="0" w:line="240" w:lineRule="auto"/>
              <w:ind w:left="142" w:firstLine="0"/>
              <w:rPr>
                <w:color w:val="auto"/>
                <w:szCs w:val="24"/>
              </w:rPr>
            </w:pPr>
            <w:r w:rsidRPr="003A6E09">
              <w:rPr>
                <w:color w:val="auto"/>
                <w:szCs w:val="24"/>
              </w:rPr>
              <w:t>5.</w:t>
            </w:r>
            <w:r w:rsidR="005C26A0" w:rsidRPr="003A6E09">
              <w:rPr>
                <w:color w:val="auto"/>
                <w:szCs w:val="24"/>
              </w:rPr>
              <w:t>Адекватно воспринимать аргументированную критику ошибок и учитывать её в работе над ошибками.</w:t>
            </w:r>
          </w:p>
          <w:p w:rsidR="005C26A0" w:rsidRPr="003A6E09" w:rsidRDefault="005C26A0" w:rsidP="009C6A0A">
            <w:pPr>
              <w:spacing w:after="0" w:line="240" w:lineRule="auto"/>
              <w:ind w:left="142" w:firstLine="0"/>
              <w:rPr>
                <w:color w:val="auto"/>
                <w:szCs w:val="24"/>
              </w:rPr>
            </w:pPr>
            <w:r w:rsidRPr="003A6E09">
              <w:rPr>
                <w:color w:val="auto"/>
                <w:szCs w:val="24"/>
              </w:rPr>
              <w:t>6. Ставить цель собственной познавательной деятельности (в рамках учебной и проектной деятельности) и удерживать ее.</w:t>
            </w:r>
          </w:p>
          <w:p w:rsidR="005C26A0" w:rsidRPr="003A6E09" w:rsidRDefault="00037337" w:rsidP="009C6A0A">
            <w:pPr>
              <w:spacing w:after="0" w:line="240" w:lineRule="auto"/>
              <w:ind w:left="142" w:firstLine="0"/>
              <w:rPr>
                <w:color w:val="auto"/>
                <w:szCs w:val="24"/>
              </w:rPr>
            </w:pPr>
            <w:r w:rsidRPr="003A6E09">
              <w:rPr>
                <w:color w:val="auto"/>
                <w:szCs w:val="24"/>
              </w:rPr>
              <w:t>7.</w:t>
            </w:r>
            <w:r w:rsidR="005C26A0" w:rsidRPr="003A6E09">
              <w:rPr>
                <w:color w:val="auto"/>
                <w:szCs w:val="24"/>
              </w:rPr>
              <w:t>Планировать собственную внеучебную деятельность (в рамках проектной деятельности) с опорой на учебники и рабочие тетради.</w:t>
            </w:r>
          </w:p>
          <w:p w:rsidR="005C26A0" w:rsidRPr="003A6E09" w:rsidRDefault="005C26A0" w:rsidP="009C6A0A">
            <w:pPr>
              <w:spacing w:after="0" w:line="240" w:lineRule="auto"/>
              <w:ind w:left="142" w:firstLine="0"/>
              <w:rPr>
                <w:color w:val="auto"/>
                <w:szCs w:val="24"/>
              </w:rPr>
            </w:pPr>
            <w:r w:rsidRPr="003A6E09">
              <w:rPr>
                <w:color w:val="auto"/>
                <w:szCs w:val="24"/>
              </w:rPr>
              <w:t xml:space="preserve">8. Регулировать </w:t>
            </w:r>
            <w:r w:rsidR="00037337" w:rsidRPr="003A6E09">
              <w:rPr>
                <w:color w:val="auto"/>
                <w:szCs w:val="24"/>
              </w:rPr>
              <w:t xml:space="preserve">своё поведение в соответствии с </w:t>
            </w:r>
            <w:r w:rsidRPr="003A6E09">
              <w:rPr>
                <w:color w:val="auto"/>
                <w:szCs w:val="24"/>
              </w:rPr>
              <w:t>познанными моральными нормами и этическими требованиями.</w:t>
            </w:r>
          </w:p>
          <w:p w:rsidR="005C26A0" w:rsidRPr="003A6E09" w:rsidRDefault="00037337" w:rsidP="009C6A0A">
            <w:pPr>
              <w:spacing w:after="0" w:line="240" w:lineRule="auto"/>
              <w:ind w:left="142" w:firstLine="0"/>
              <w:rPr>
                <w:color w:val="auto"/>
                <w:szCs w:val="24"/>
              </w:rPr>
            </w:pPr>
            <w:r w:rsidRPr="003A6E09">
              <w:rPr>
                <w:color w:val="auto"/>
                <w:szCs w:val="24"/>
              </w:rPr>
              <w:t>9.</w:t>
            </w:r>
            <w:r w:rsidR="005C26A0" w:rsidRPr="003A6E09">
              <w:rPr>
                <w:color w:val="auto"/>
                <w:szCs w:val="24"/>
              </w:rPr>
              <w:t>Планировать собственную деятельность, связанную с бытовыми жизненными ситуациями: маршрут движения, время, расход продуктов, затраты и др.</w:t>
            </w:r>
          </w:p>
        </w:tc>
        <w:tc>
          <w:tcPr>
            <w:tcW w:w="2794" w:type="dxa"/>
          </w:tcPr>
          <w:p w:rsidR="005C26A0" w:rsidRPr="003A6E09" w:rsidRDefault="005C26A0" w:rsidP="009C6A0A">
            <w:pPr>
              <w:spacing w:after="0" w:line="240" w:lineRule="auto"/>
              <w:ind w:left="142" w:firstLine="0"/>
              <w:rPr>
                <w:color w:val="auto"/>
                <w:szCs w:val="24"/>
              </w:rPr>
            </w:pPr>
            <w:r w:rsidRPr="003A6E09">
              <w:rPr>
                <w:color w:val="auto"/>
                <w:szCs w:val="24"/>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5C26A0" w:rsidRPr="003A6E09" w:rsidRDefault="005C26A0" w:rsidP="009C6A0A">
            <w:pPr>
              <w:spacing w:after="0" w:line="240" w:lineRule="auto"/>
              <w:ind w:left="142" w:firstLine="0"/>
              <w:rPr>
                <w:color w:val="auto"/>
                <w:szCs w:val="24"/>
              </w:rPr>
            </w:pPr>
            <w:r w:rsidRPr="003A6E09">
              <w:rPr>
                <w:color w:val="auto"/>
                <w:szCs w:val="24"/>
              </w:rPr>
              <w:t>2. Само</w:t>
            </w:r>
            <w:r w:rsidR="009811FB" w:rsidRPr="003A6E09">
              <w:rPr>
                <w:color w:val="auto"/>
                <w:szCs w:val="24"/>
              </w:rPr>
              <w:t xml:space="preserve">стоятельно предполагать, какая </w:t>
            </w:r>
            <w:r w:rsidRPr="003A6E09">
              <w:rPr>
                <w:color w:val="auto"/>
                <w:szCs w:val="24"/>
              </w:rPr>
              <w:t>дополнительная информация будет нужна для изучения незнакомого материала.</w:t>
            </w:r>
          </w:p>
          <w:p w:rsidR="005C26A0" w:rsidRPr="003A6E09" w:rsidRDefault="005C26A0" w:rsidP="009C6A0A">
            <w:pPr>
              <w:spacing w:after="0" w:line="240" w:lineRule="auto"/>
              <w:ind w:left="142" w:firstLine="0"/>
              <w:rPr>
                <w:color w:val="auto"/>
                <w:szCs w:val="24"/>
              </w:rPr>
            </w:pPr>
            <w:r w:rsidRPr="003A6E09">
              <w:rPr>
                <w:color w:val="auto"/>
                <w:szCs w:val="24"/>
              </w:rPr>
              <w:t>3. Сопоставлять и отби</w:t>
            </w:r>
            <w:r w:rsidR="00BC0700" w:rsidRPr="003A6E09">
              <w:rPr>
                <w:color w:val="auto"/>
                <w:szCs w:val="24"/>
              </w:rPr>
              <w:t xml:space="preserve">рать информацию, полученную из </w:t>
            </w:r>
            <w:r w:rsidRPr="003A6E09">
              <w:rPr>
                <w:color w:val="auto"/>
                <w:szCs w:val="24"/>
              </w:rPr>
              <w:t xml:space="preserve">различных источников (словари, </w:t>
            </w:r>
            <w:r w:rsidRPr="003A6E09">
              <w:rPr>
                <w:color w:val="auto"/>
                <w:szCs w:val="24"/>
              </w:rPr>
              <w:lastRenderedPageBreak/>
              <w:t>энциклопедии, справочники, электронные диски, сеть Интернет).</w:t>
            </w:r>
          </w:p>
          <w:p w:rsidR="005C26A0" w:rsidRPr="003A6E09" w:rsidRDefault="005C26A0" w:rsidP="009C6A0A">
            <w:pPr>
              <w:spacing w:after="0" w:line="240" w:lineRule="auto"/>
              <w:ind w:left="142" w:firstLine="0"/>
              <w:rPr>
                <w:color w:val="auto"/>
                <w:szCs w:val="24"/>
              </w:rPr>
            </w:pPr>
            <w:r w:rsidRPr="003A6E09">
              <w:rPr>
                <w:color w:val="auto"/>
                <w:szCs w:val="24"/>
              </w:rPr>
              <w:t>4. Анализировать, сравнивать, группировать различные объекты, явления, факты;</w:t>
            </w:r>
          </w:p>
          <w:p w:rsidR="005C26A0" w:rsidRPr="003A6E09" w:rsidRDefault="005C26A0" w:rsidP="009C6A0A">
            <w:pPr>
              <w:spacing w:after="0" w:line="240" w:lineRule="auto"/>
              <w:ind w:left="142" w:firstLine="0"/>
              <w:rPr>
                <w:color w:val="auto"/>
                <w:szCs w:val="24"/>
              </w:rPr>
            </w:pPr>
            <w:r w:rsidRPr="003A6E09">
              <w:rPr>
                <w:color w:val="auto"/>
                <w:szCs w:val="24"/>
              </w:rPr>
              <w:t>устанавливать закономерности и использовать их при выполнении заданий,</w:t>
            </w:r>
          </w:p>
          <w:p w:rsidR="005C26A0" w:rsidRPr="003A6E09" w:rsidRDefault="005C26A0" w:rsidP="009C6A0A">
            <w:pPr>
              <w:spacing w:after="0" w:line="240" w:lineRule="auto"/>
              <w:ind w:left="142" w:firstLine="0"/>
              <w:rPr>
                <w:color w:val="auto"/>
                <w:szCs w:val="24"/>
              </w:rPr>
            </w:pPr>
            <w:r w:rsidRPr="003A6E09">
              <w:rPr>
                <w:color w:val="auto"/>
                <w:szCs w:val="24"/>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5C26A0" w:rsidRPr="003A6E09" w:rsidRDefault="005C26A0" w:rsidP="009C6A0A">
            <w:pPr>
              <w:spacing w:after="0" w:line="240" w:lineRule="auto"/>
              <w:ind w:left="142" w:firstLine="0"/>
              <w:rPr>
                <w:color w:val="auto"/>
                <w:szCs w:val="24"/>
              </w:rPr>
            </w:pPr>
            <w:r w:rsidRPr="003A6E09">
              <w:rPr>
                <w:color w:val="auto"/>
                <w:szCs w:val="24"/>
              </w:rPr>
              <w:t>5. Самостоятельно делать выводы, перерабатывать и</w:t>
            </w:r>
            <w:r w:rsidR="00037337" w:rsidRPr="003A6E09">
              <w:rPr>
                <w:color w:val="auto"/>
                <w:szCs w:val="24"/>
              </w:rPr>
              <w:t xml:space="preserve">нформацию, преобразовывать её, </w:t>
            </w:r>
            <w:r w:rsidRPr="003A6E09">
              <w:rPr>
                <w:color w:val="auto"/>
                <w:szCs w:val="24"/>
              </w:rPr>
              <w:t>представлять информацию на основе схем, моделей, таблиц, гистограмм, сообщений.</w:t>
            </w:r>
          </w:p>
          <w:p w:rsidR="005C26A0" w:rsidRPr="003A6E09" w:rsidRDefault="005C26A0" w:rsidP="009C6A0A">
            <w:pPr>
              <w:spacing w:after="0" w:line="240" w:lineRule="auto"/>
              <w:ind w:left="142" w:firstLine="0"/>
              <w:rPr>
                <w:color w:val="auto"/>
                <w:szCs w:val="24"/>
              </w:rPr>
            </w:pPr>
            <w:r w:rsidRPr="003A6E09">
              <w:rPr>
                <w:color w:val="auto"/>
                <w:szCs w:val="24"/>
              </w:rPr>
              <w:t>6. Составлять сложный план текста.</w:t>
            </w:r>
          </w:p>
          <w:p w:rsidR="005C26A0" w:rsidRPr="003A6E09" w:rsidRDefault="005C26A0" w:rsidP="009C6A0A">
            <w:pPr>
              <w:spacing w:after="0" w:line="240" w:lineRule="auto"/>
              <w:ind w:left="142" w:firstLine="0"/>
              <w:rPr>
                <w:color w:val="auto"/>
                <w:szCs w:val="24"/>
              </w:rPr>
            </w:pPr>
            <w:r w:rsidRPr="003A6E09">
              <w:rPr>
                <w:color w:val="auto"/>
                <w:szCs w:val="24"/>
              </w:rPr>
              <w:t>7. Уметь передавать содержание в сжатом, выборочном, развёрнутом виде, в виде презентаций.</w:t>
            </w:r>
          </w:p>
        </w:tc>
        <w:tc>
          <w:tcPr>
            <w:tcW w:w="2793" w:type="dxa"/>
          </w:tcPr>
          <w:p w:rsidR="005C26A0" w:rsidRPr="003A6E09" w:rsidRDefault="005C26A0" w:rsidP="009C6A0A">
            <w:pPr>
              <w:spacing w:after="0" w:line="240" w:lineRule="auto"/>
              <w:ind w:left="142" w:firstLine="0"/>
              <w:rPr>
                <w:color w:val="auto"/>
                <w:szCs w:val="24"/>
              </w:rPr>
            </w:pPr>
            <w:r w:rsidRPr="003A6E09">
              <w:rPr>
                <w:color w:val="auto"/>
                <w:szCs w:val="24"/>
              </w:rPr>
              <w:lastRenderedPageBreak/>
              <w:t>1. Владеть диалоговой формой речи.</w:t>
            </w:r>
          </w:p>
          <w:p w:rsidR="005C26A0" w:rsidRPr="003A6E09" w:rsidRDefault="005C26A0" w:rsidP="009C6A0A">
            <w:pPr>
              <w:spacing w:after="0" w:line="240" w:lineRule="auto"/>
              <w:ind w:left="142" w:firstLine="0"/>
              <w:rPr>
                <w:color w:val="auto"/>
                <w:szCs w:val="24"/>
              </w:rPr>
            </w:pPr>
            <w:r w:rsidRPr="003A6E09">
              <w:rPr>
                <w:color w:val="auto"/>
                <w:szCs w:val="24"/>
              </w:rPr>
              <w:t xml:space="preserve">2.Читать вслух и про себя тексты учебников, других художественных и научно-популярных книг, понимать прочитанное. </w:t>
            </w:r>
          </w:p>
          <w:p w:rsidR="005C26A0" w:rsidRPr="003A6E09" w:rsidRDefault="005C26A0" w:rsidP="009C6A0A">
            <w:pPr>
              <w:spacing w:after="0" w:line="240" w:lineRule="auto"/>
              <w:ind w:left="142" w:firstLine="0"/>
              <w:rPr>
                <w:color w:val="auto"/>
                <w:szCs w:val="24"/>
              </w:rPr>
            </w:pPr>
            <w:r w:rsidRPr="003A6E09">
              <w:rPr>
                <w:color w:val="auto"/>
                <w:szCs w:val="24"/>
              </w:rPr>
              <w:t xml:space="preserve">3. Оформлять свои мысли в устной и письменной речи с учетом своих учебных и жизненных речевых ситуаций. </w:t>
            </w:r>
          </w:p>
          <w:p w:rsidR="005C26A0" w:rsidRPr="003A6E09" w:rsidRDefault="00BC0700" w:rsidP="009C6A0A">
            <w:pPr>
              <w:spacing w:after="0" w:line="240" w:lineRule="auto"/>
              <w:ind w:left="142" w:firstLine="0"/>
              <w:rPr>
                <w:color w:val="auto"/>
                <w:szCs w:val="24"/>
              </w:rPr>
            </w:pPr>
            <w:r w:rsidRPr="003A6E09">
              <w:rPr>
                <w:color w:val="auto"/>
                <w:szCs w:val="24"/>
              </w:rPr>
              <w:t>4.</w:t>
            </w:r>
            <w:r w:rsidR="005C26A0" w:rsidRPr="003A6E09">
              <w:rPr>
                <w:color w:val="auto"/>
                <w:szCs w:val="24"/>
              </w:rPr>
              <w:t xml:space="preserve">Формулировать собственное мнение и позицию; задавать вопросы, уточняя непонятое в высказывании собеседника, отстаивать свою точку </w:t>
            </w:r>
            <w:r w:rsidR="005C26A0" w:rsidRPr="003A6E09">
              <w:rPr>
                <w:color w:val="auto"/>
                <w:szCs w:val="24"/>
              </w:rPr>
              <w:lastRenderedPageBreak/>
              <w:t xml:space="preserve">зрения, соблюдая правила речевого этикета; аргументировать свою точку зрения с помощью фактов и дополнительных сведений. </w:t>
            </w:r>
          </w:p>
          <w:p w:rsidR="005C26A0" w:rsidRPr="003A6E09" w:rsidRDefault="005C26A0" w:rsidP="009C6A0A">
            <w:pPr>
              <w:spacing w:after="0" w:line="240" w:lineRule="auto"/>
              <w:ind w:left="142" w:firstLine="0"/>
              <w:rPr>
                <w:color w:val="auto"/>
                <w:szCs w:val="24"/>
              </w:rPr>
            </w:pPr>
            <w:r w:rsidRPr="003A6E09">
              <w:rPr>
                <w:color w:val="auto"/>
                <w:szCs w:val="24"/>
              </w:rPr>
              <w:t>5. Критично относиться к своему мнению. Уметь взглянуть на ситуацию с иной позиции.</w:t>
            </w:r>
          </w:p>
          <w:p w:rsidR="005C26A0" w:rsidRPr="003A6E09" w:rsidRDefault="005C26A0" w:rsidP="009C6A0A">
            <w:pPr>
              <w:spacing w:after="0" w:line="240" w:lineRule="auto"/>
              <w:ind w:left="142" w:firstLine="0"/>
              <w:rPr>
                <w:color w:val="auto"/>
                <w:szCs w:val="24"/>
              </w:rPr>
            </w:pPr>
            <w:r w:rsidRPr="003A6E09">
              <w:rPr>
                <w:color w:val="auto"/>
                <w:szCs w:val="24"/>
              </w:rPr>
              <w:t>Учитывать разные мнения и стремиться к координации различных позиций при работе в паре.</w:t>
            </w:r>
          </w:p>
          <w:p w:rsidR="005C26A0" w:rsidRPr="003A6E09" w:rsidRDefault="005C26A0" w:rsidP="009C6A0A">
            <w:pPr>
              <w:spacing w:after="0" w:line="240" w:lineRule="auto"/>
              <w:ind w:left="142" w:firstLine="0"/>
              <w:rPr>
                <w:color w:val="auto"/>
                <w:szCs w:val="24"/>
              </w:rPr>
            </w:pPr>
            <w:r w:rsidRPr="003A6E09">
              <w:rPr>
                <w:color w:val="auto"/>
                <w:szCs w:val="24"/>
              </w:rPr>
              <w:t xml:space="preserve">Договариваться и приходить к общему решению. </w:t>
            </w:r>
          </w:p>
          <w:p w:rsidR="005C26A0" w:rsidRPr="003A6E09" w:rsidRDefault="005C26A0" w:rsidP="009C6A0A">
            <w:pPr>
              <w:spacing w:after="0" w:line="240" w:lineRule="auto"/>
              <w:ind w:left="142" w:firstLine="0"/>
              <w:rPr>
                <w:color w:val="auto"/>
                <w:szCs w:val="24"/>
              </w:rPr>
            </w:pPr>
            <w:r w:rsidRPr="003A6E09">
              <w:rPr>
                <w:color w:val="auto"/>
                <w:szCs w:val="24"/>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rsidR="005C26A0" w:rsidRPr="003A6E09" w:rsidRDefault="00037337" w:rsidP="009C6A0A">
            <w:pPr>
              <w:spacing w:after="0" w:line="240" w:lineRule="auto"/>
              <w:ind w:left="142" w:firstLine="0"/>
              <w:rPr>
                <w:color w:val="auto"/>
                <w:szCs w:val="24"/>
              </w:rPr>
            </w:pPr>
            <w:r w:rsidRPr="003A6E09">
              <w:rPr>
                <w:color w:val="auto"/>
                <w:szCs w:val="24"/>
              </w:rPr>
              <w:t>7.</w:t>
            </w:r>
            <w:r w:rsidR="005C26A0" w:rsidRPr="003A6E09">
              <w:rPr>
                <w:color w:val="auto"/>
                <w:szCs w:val="24"/>
              </w:rPr>
              <w:t>Адекватно использовать речевые средства для решения коммуникативных задач.</w:t>
            </w:r>
          </w:p>
        </w:tc>
      </w:tr>
    </w:tbl>
    <w:p w:rsidR="005C26A0" w:rsidRDefault="005C26A0" w:rsidP="005C26A0">
      <w:pPr>
        <w:spacing w:after="0" w:line="240" w:lineRule="auto"/>
        <w:ind w:firstLine="709"/>
        <w:rPr>
          <w:b/>
          <w:color w:val="auto"/>
          <w:szCs w:val="24"/>
        </w:rPr>
      </w:pPr>
    </w:p>
    <w:p w:rsidR="007C3440" w:rsidRPr="003A6E09" w:rsidRDefault="007C3440" w:rsidP="005C26A0">
      <w:pPr>
        <w:spacing w:after="0" w:line="240" w:lineRule="auto"/>
        <w:ind w:firstLine="709"/>
        <w:rPr>
          <w:b/>
          <w:color w:val="auto"/>
          <w:szCs w:val="24"/>
        </w:rPr>
      </w:pPr>
    </w:p>
    <w:p w:rsidR="005C26A0" w:rsidRPr="003A6E09" w:rsidRDefault="005C26A0" w:rsidP="004A115B">
      <w:pPr>
        <w:spacing w:after="0" w:line="240" w:lineRule="auto"/>
        <w:ind w:left="0" w:firstLine="567"/>
        <w:rPr>
          <w:b/>
          <w:color w:val="auto"/>
          <w:szCs w:val="24"/>
        </w:rPr>
      </w:pPr>
      <w:r w:rsidRPr="003A6E09">
        <w:rPr>
          <w:b/>
          <w:color w:val="auto"/>
          <w:szCs w:val="24"/>
        </w:rPr>
        <w:t>Система внутренней оценки метапредметных результатов включает в себя следующие процедуры:</w:t>
      </w:r>
    </w:p>
    <w:p w:rsidR="005C26A0" w:rsidRPr="003A6E09" w:rsidRDefault="005C26A0" w:rsidP="004A115B">
      <w:pPr>
        <w:spacing w:after="0" w:line="240" w:lineRule="auto"/>
        <w:ind w:left="0" w:firstLine="567"/>
        <w:rPr>
          <w:color w:val="auto"/>
          <w:szCs w:val="24"/>
        </w:rPr>
      </w:pPr>
      <w:r w:rsidRPr="003A6E09">
        <w:rPr>
          <w:color w:val="auto"/>
          <w:szCs w:val="24"/>
        </w:rPr>
        <w:t xml:space="preserve">— решение задач творческого и поискового характера (комплексные работы по РУУД, ПУУД, Коммуникативно-речевым УУД); </w:t>
      </w:r>
    </w:p>
    <w:p w:rsidR="005C26A0" w:rsidRPr="003A6E09" w:rsidRDefault="005C26A0" w:rsidP="004A115B">
      <w:pPr>
        <w:spacing w:after="0" w:line="240" w:lineRule="auto"/>
        <w:ind w:left="0" w:firstLine="567"/>
        <w:rPr>
          <w:color w:val="auto"/>
          <w:szCs w:val="24"/>
        </w:rPr>
      </w:pPr>
      <w:r w:rsidRPr="003A6E09">
        <w:rPr>
          <w:color w:val="auto"/>
          <w:szCs w:val="24"/>
        </w:rPr>
        <w:t>— проектная деятельность (пр</w:t>
      </w:r>
      <w:r w:rsidR="003141F1" w:rsidRPr="003A6E09">
        <w:rPr>
          <w:color w:val="auto"/>
          <w:szCs w:val="24"/>
        </w:rPr>
        <w:t>оекты входящих в содержание УМК</w:t>
      </w:r>
      <w:r w:rsidRPr="003A6E09">
        <w:rPr>
          <w:color w:val="auto"/>
          <w:szCs w:val="24"/>
        </w:rPr>
        <w:t xml:space="preserve">); </w:t>
      </w:r>
    </w:p>
    <w:p w:rsidR="004A115B" w:rsidRPr="003A6E09" w:rsidRDefault="004A115B" w:rsidP="004A115B">
      <w:pPr>
        <w:spacing w:after="0" w:line="240" w:lineRule="auto"/>
        <w:ind w:left="0" w:firstLine="567"/>
        <w:rPr>
          <w:color w:val="auto"/>
          <w:szCs w:val="24"/>
        </w:rPr>
      </w:pPr>
      <w:r w:rsidRPr="003A6E09">
        <w:rPr>
          <w:color w:val="auto"/>
          <w:szCs w:val="24"/>
        </w:rPr>
        <w:t>—текущие и итоговые проверочные работы, включающие задания на проверку метапредметных результатов обучения;</w:t>
      </w:r>
    </w:p>
    <w:p w:rsidR="005C26A0" w:rsidRPr="003A6E09" w:rsidRDefault="005C26A0" w:rsidP="004A115B">
      <w:pPr>
        <w:spacing w:after="0" w:line="240" w:lineRule="auto"/>
        <w:ind w:left="0" w:firstLine="567"/>
        <w:rPr>
          <w:color w:val="auto"/>
          <w:szCs w:val="24"/>
        </w:rPr>
      </w:pPr>
      <w:r w:rsidRPr="003A6E09">
        <w:rPr>
          <w:color w:val="auto"/>
          <w:szCs w:val="24"/>
        </w:rPr>
        <w:t>— комплексные работы по смысловому чтению</w:t>
      </w:r>
    </w:p>
    <w:p w:rsidR="004A115B" w:rsidRPr="003A6E09" w:rsidRDefault="004A115B" w:rsidP="004A115B">
      <w:pPr>
        <w:spacing w:after="0" w:line="240" w:lineRule="auto"/>
        <w:ind w:left="0" w:firstLine="567"/>
        <w:rPr>
          <w:color w:val="auto"/>
          <w:szCs w:val="24"/>
        </w:rPr>
      </w:pPr>
      <w:r w:rsidRPr="003A6E09">
        <w:rPr>
          <w:color w:val="auto"/>
          <w:szCs w:val="24"/>
        </w:rPr>
        <w:t xml:space="preserve">Мониторинг освоения учебных программ и сформированности регулятивных, познавательных, коммуникативных учебных действий осуществляется на основе контрольно </w:t>
      </w:r>
      <w:r w:rsidR="00BB1C91" w:rsidRPr="003A6E09">
        <w:rPr>
          <w:color w:val="auto"/>
          <w:szCs w:val="24"/>
        </w:rPr>
        <w:t>–</w:t>
      </w:r>
      <w:r w:rsidRPr="003A6E09">
        <w:rPr>
          <w:color w:val="auto"/>
          <w:szCs w:val="24"/>
        </w:rPr>
        <w:t>измерительных</w:t>
      </w:r>
      <w:r w:rsidR="00BB1C91" w:rsidRPr="003A6E09">
        <w:rPr>
          <w:color w:val="auto"/>
          <w:szCs w:val="24"/>
        </w:rPr>
        <w:t xml:space="preserve"> </w:t>
      </w:r>
      <w:r w:rsidRPr="003A6E09">
        <w:rPr>
          <w:color w:val="auto"/>
          <w:szCs w:val="24"/>
        </w:rPr>
        <w:t xml:space="preserve"> материалов реализуемых УМК </w:t>
      </w:r>
    </w:p>
    <w:p w:rsidR="005C26A0" w:rsidRPr="003A6E09" w:rsidRDefault="005C26A0" w:rsidP="004A115B">
      <w:pPr>
        <w:spacing w:after="0" w:line="240" w:lineRule="auto"/>
        <w:ind w:left="0" w:firstLine="567"/>
        <w:rPr>
          <w:color w:val="auto"/>
          <w:szCs w:val="24"/>
        </w:rPr>
      </w:pPr>
      <w:r w:rsidRPr="003A6E09">
        <w:rPr>
          <w:color w:val="auto"/>
          <w:szCs w:val="24"/>
        </w:rPr>
        <w:lastRenderedPageBreak/>
        <w:t xml:space="preserve">В учебниках даются отдельные задания на определённые предметные и метапредметные умения, из которых учитель может компоновать проверочную работу. 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w:t>
      </w:r>
    </w:p>
    <w:p w:rsidR="007C3440" w:rsidRDefault="007C3440" w:rsidP="005C26A0">
      <w:pPr>
        <w:shd w:val="clear" w:color="auto" w:fill="FFFFFF"/>
        <w:tabs>
          <w:tab w:val="left" w:pos="0"/>
          <w:tab w:val="left" w:pos="142"/>
        </w:tabs>
        <w:rPr>
          <w:b/>
          <w:bCs/>
          <w:color w:val="auto"/>
          <w:szCs w:val="24"/>
        </w:rPr>
      </w:pPr>
    </w:p>
    <w:p w:rsidR="005C26A0" w:rsidRPr="00773215" w:rsidRDefault="005C26A0" w:rsidP="005C26A0">
      <w:pPr>
        <w:shd w:val="clear" w:color="auto" w:fill="FFFFFF"/>
        <w:tabs>
          <w:tab w:val="left" w:pos="0"/>
          <w:tab w:val="left" w:pos="142"/>
        </w:tabs>
        <w:rPr>
          <w:b/>
          <w:bCs/>
          <w:color w:val="auto"/>
          <w:sz w:val="22"/>
        </w:rPr>
      </w:pPr>
      <w:r w:rsidRPr="00773215">
        <w:rPr>
          <w:b/>
          <w:bCs/>
          <w:color w:val="auto"/>
          <w:sz w:val="22"/>
        </w:rPr>
        <w:t>Ф.И.О.  ребенка ______________________________________________________</w:t>
      </w:r>
    </w:p>
    <w:p w:rsidR="005C26A0" w:rsidRPr="00773215" w:rsidRDefault="005C26A0" w:rsidP="005C26A0">
      <w:pPr>
        <w:shd w:val="clear" w:color="auto" w:fill="FFFFFF"/>
        <w:tabs>
          <w:tab w:val="left" w:pos="0"/>
          <w:tab w:val="left" w:pos="142"/>
        </w:tabs>
        <w:jc w:val="center"/>
        <w:rPr>
          <w:b/>
          <w:color w:val="auto"/>
          <w:sz w:val="22"/>
          <w:lang w:eastAsia="ar-SA"/>
        </w:rPr>
      </w:pPr>
      <w:r w:rsidRPr="00773215">
        <w:rPr>
          <w:b/>
          <w:bCs/>
          <w:color w:val="auto"/>
          <w:sz w:val="22"/>
        </w:rPr>
        <w:t>Регулятивные УУД</w:t>
      </w:r>
    </w:p>
    <w:tbl>
      <w:tblPr>
        <w:tblW w:w="10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29"/>
        <w:gridCol w:w="628"/>
        <w:gridCol w:w="961"/>
        <w:gridCol w:w="647"/>
        <w:gridCol w:w="808"/>
        <w:gridCol w:w="782"/>
        <w:gridCol w:w="623"/>
        <w:gridCol w:w="628"/>
        <w:gridCol w:w="593"/>
        <w:gridCol w:w="1409"/>
      </w:tblGrid>
      <w:tr w:rsidR="005D66A2" w:rsidRPr="00773215" w:rsidTr="00AB5552">
        <w:trPr>
          <w:trHeight w:val="534"/>
        </w:trPr>
        <w:tc>
          <w:tcPr>
            <w:tcW w:w="2468" w:type="dxa"/>
            <w:vMerge w:val="restart"/>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bCs/>
                <w:color w:val="auto"/>
                <w:sz w:val="22"/>
              </w:rPr>
              <w:t>Класс</w:t>
            </w:r>
          </w:p>
        </w:tc>
        <w:tc>
          <w:tcPr>
            <w:tcW w:w="532" w:type="dxa"/>
            <w:vMerge w:val="restart"/>
            <w:shd w:val="clear" w:color="auto" w:fill="auto"/>
            <w:textDirection w:val="btLr"/>
          </w:tcPr>
          <w:p w:rsidR="005C26A0" w:rsidRPr="00773215" w:rsidRDefault="005C26A0" w:rsidP="005D66A2">
            <w:pPr>
              <w:spacing w:before="100" w:beforeAutospacing="1" w:after="100" w:afterAutospacing="1"/>
              <w:ind w:left="0" w:right="113"/>
              <w:jc w:val="center"/>
              <w:rPr>
                <w:b/>
                <w:color w:val="auto"/>
                <w:sz w:val="22"/>
              </w:rPr>
            </w:pPr>
            <w:r w:rsidRPr="00773215">
              <w:rPr>
                <w:b/>
                <w:bCs/>
                <w:color w:val="auto"/>
                <w:sz w:val="22"/>
              </w:rPr>
              <w:t> </w:t>
            </w:r>
            <w:r w:rsidR="005D66A2" w:rsidRPr="00773215">
              <w:rPr>
                <w:b/>
                <w:bCs/>
                <w:color w:val="auto"/>
                <w:sz w:val="22"/>
              </w:rPr>
              <w:t>Балл</w:t>
            </w:r>
          </w:p>
        </w:tc>
        <w:tc>
          <w:tcPr>
            <w:tcW w:w="1650" w:type="dxa"/>
            <w:gridSpan w:val="2"/>
            <w:shd w:val="clear" w:color="auto" w:fill="auto"/>
          </w:tcPr>
          <w:p w:rsidR="005C26A0" w:rsidRPr="00773215" w:rsidRDefault="005C26A0" w:rsidP="009C6A0A">
            <w:pPr>
              <w:spacing w:before="100" w:beforeAutospacing="1" w:after="100" w:afterAutospacing="1"/>
              <w:ind w:left="0"/>
              <w:jc w:val="center"/>
              <w:rPr>
                <w:b/>
                <w:bCs/>
                <w:color w:val="auto"/>
                <w:sz w:val="22"/>
              </w:rPr>
            </w:pPr>
            <w:r w:rsidRPr="00773215">
              <w:rPr>
                <w:b/>
                <w:bCs/>
                <w:color w:val="auto"/>
                <w:sz w:val="22"/>
              </w:rPr>
              <w:t>1</w:t>
            </w:r>
          </w:p>
          <w:p w:rsidR="005C26A0" w:rsidRPr="00773215" w:rsidRDefault="005C26A0" w:rsidP="009C6A0A">
            <w:pPr>
              <w:spacing w:before="100" w:beforeAutospacing="1" w:after="100" w:afterAutospacing="1"/>
              <w:ind w:left="0"/>
              <w:jc w:val="center"/>
              <w:rPr>
                <w:b/>
                <w:color w:val="auto"/>
                <w:sz w:val="22"/>
              </w:rPr>
            </w:pPr>
          </w:p>
        </w:tc>
        <w:tc>
          <w:tcPr>
            <w:tcW w:w="1495" w:type="dxa"/>
            <w:gridSpan w:val="2"/>
            <w:shd w:val="clear" w:color="auto" w:fill="auto"/>
          </w:tcPr>
          <w:p w:rsidR="005C26A0" w:rsidRPr="00773215" w:rsidRDefault="00AB5552" w:rsidP="00AB5552">
            <w:pPr>
              <w:spacing w:before="100" w:beforeAutospacing="1" w:after="100" w:afterAutospacing="1"/>
              <w:ind w:left="0"/>
              <w:jc w:val="center"/>
              <w:rPr>
                <w:b/>
                <w:bCs/>
                <w:color w:val="auto"/>
                <w:sz w:val="22"/>
              </w:rPr>
            </w:pPr>
            <w:r w:rsidRPr="00773215">
              <w:rPr>
                <w:b/>
                <w:bCs/>
                <w:color w:val="auto"/>
                <w:sz w:val="22"/>
              </w:rPr>
              <w:t>2</w:t>
            </w:r>
          </w:p>
        </w:tc>
        <w:tc>
          <w:tcPr>
            <w:tcW w:w="1438" w:type="dxa"/>
            <w:gridSpan w:val="2"/>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bCs/>
                <w:color w:val="auto"/>
                <w:sz w:val="22"/>
              </w:rPr>
              <w:t xml:space="preserve">3 </w:t>
            </w:r>
          </w:p>
        </w:tc>
        <w:tc>
          <w:tcPr>
            <w:tcW w:w="971" w:type="dxa"/>
            <w:gridSpan w:val="2"/>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bCs/>
                <w:color w:val="auto"/>
                <w:sz w:val="22"/>
              </w:rPr>
              <w:t xml:space="preserve">4 </w:t>
            </w:r>
          </w:p>
        </w:tc>
        <w:tc>
          <w:tcPr>
            <w:tcW w:w="1459" w:type="dxa"/>
            <w:shd w:val="clear" w:color="auto" w:fill="auto"/>
          </w:tcPr>
          <w:p w:rsidR="005C26A0" w:rsidRPr="00773215" w:rsidRDefault="005C26A0" w:rsidP="00AB5552">
            <w:pPr>
              <w:spacing w:after="0" w:line="240" w:lineRule="auto"/>
              <w:ind w:left="0"/>
              <w:jc w:val="center"/>
              <w:rPr>
                <w:b/>
                <w:bCs/>
                <w:color w:val="auto"/>
                <w:sz w:val="22"/>
              </w:rPr>
            </w:pPr>
            <w:r w:rsidRPr="00773215">
              <w:rPr>
                <w:b/>
                <w:bCs/>
                <w:color w:val="auto"/>
                <w:sz w:val="22"/>
              </w:rPr>
              <w:t>Средний</w:t>
            </w:r>
          </w:p>
          <w:p w:rsidR="005C26A0" w:rsidRPr="00773215" w:rsidRDefault="005C26A0" w:rsidP="00AB5552">
            <w:pPr>
              <w:spacing w:after="0" w:line="240" w:lineRule="auto"/>
              <w:ind w:left="0"/>
              <w:jc w:val="center"/>
              <w:rPr>
                <w:b/>
                <w:bCs/>
                <w:color w:val="auto"/>
                <w:sz w:val="22"/>
              </w:rPr>
            </w:pPr>
            <w:r w:rsidRPr="00773215">
              <w:rPr>
                <w:b/>
                <w:bCs/>
                <w:color w:val="auto"/>
                <w:sz w:val="22"/>
              </w:rPr>
              <w:t>балл</w:t>
            </w:r>
          </w:p>
        </w:tc>
      </w:tr>
      <w:tr w:rsidR="0038709E" w:rsidRPr="00773215" w:rsidTr="0038709E">
        <w:trPr>
          <w:trHeight w:val="465"/>
        </w:trPr>
        <w:tc>
          <w:tcPr>
            <w:tcW w:w="2468" w:type="dxa"/>
            <w:vMerge/>
            <w:shd w:val="clear" w:color="auto" w:fill="auto"/>
          </w:tcPr>
          <w:p w:rsidR="0038709E" w:rsidRPr="00773215" w:rsidRDefault="0038709E" w:rsidP="0038709E">
            <w:pPr>
              <w:spacing w:before="100" w:beforeAutospacing="1" w:after="100" w:afterAutospacing="1"/>
              <w:ind w:left="0"/>
              <w:jc w:val="center"/>
              <w:rPr>
                <w:b/>
                <w:bCs/>
                <w:color w:val="auto"/>
                <w:sz w:val="22"/>
              </w:rPr>
            </w:pPr>
          </w:p>
        </w:tc>
        <w:tc>
          <w:tcPr>
            <w:tcW w:w="532" w:type="dxa"/>
            <w:vMerge/>
            <w:shd w:val="clear" w:color="auto" w:fill="auto"/>
          </w:tcPr>
          <w:p w:rsidR="0038709E" w:rsidRPr="00773215" w:rsidRDefault="0038709E" w:rsidP="0038709E">
            <w:pPr>
              <w:spacing w:before="100" w:beforeAutospacing="1" w:after="100" w:afterAutospacing="1"/>
              <w:ind w:left="0"/>
              <w:jc w:val="center"/>
              <w:rPr>
                <w:b/>
                <w:bCs/>
                <w:color w:val="auto"/>
                <w:sz w:val="22"/>
              </w:rPr>
            </w:pPr>
          </w:p>
        </w:tc>
        <w:tc>
          <w:tcPr>
            <w:tcW w:w="633" w:type="dxa"/>
            <w:shd w:val="clear" w:color="auto" w:fill="auto"/>
          </w:tcPr>
          <w:p w:rsidR="0038709E" w:rsidRPr="00773215" w:rsidRDefault="0038709E" w:rsidP="0038709E">
            <w:pPr>
              <w:spacing w:before="100" w:beforeAutospacing="1" w:after="100" w:afterAutospacing="1"/>
              <w:ind w:left="0"/>
              <w:jc w:val="center"/>
              <w:rPr>
                <w:b/>
                <w:bCs/>
                <w:color w:val="auto"/>
                <w:sz w:val="22"/>
              </w:rPr>
            </w:pPr>
            <w:r w:rsidRPr="00773215">
              <w:rPr>
                <w:b/>
                <w:bCs/>
                <w:color w:val="auto"/>
                <w:sz w:val="22"/>
              </w:rPr>
              <w:t>дек.</w:t>
            </w:r>
          </w:p>
        </w:tc>
        <w:tc>
          <w:tcPr>
            <w:tcW w:w="1017" w:type="dxa"/>
            <w:shd w:val="clear" w:color="auto" w:fill="auto"/>
          </w:tcPr>
          <w:p w:rsidR="0038709E" w:rsidRPr="00773215" w:rsidRDefault="0038709E" w:rsidP="0038709E">
            <w:pPr>
              <w:spacing w:before="100" w:beforeAutospacing="1" w:after="100" w:afterAutospacing="1"/>
              <w:ind w:left="0"/>
              <w:jc w:val="center"/>
              <w:rPr>
                <w:b/>
                <w:bCs/>
                <w:color w:val="auto"/>
                <w:sz w:val="22"/>
              </w:rPr>
            </w:pPr>
            <w:r w:rsidRPr="00773215">
              <w:rPr>
                <w:b/>
                <w:bCs/>
                <w:color w:val="auto"/>
                <w:sz w:val="22"/>
              </w:rPr>
              <w:t>май</w:t>
            </w:r>
          </w:p>
        </w:tc>
        <w:tc>
          <w:tcPr>
            <w:tcW w:w="655" w:type="dxa"/>
            <w:shd w:val="clear" w:color="auto" w:fill="auto"/>
          </w:tcPr>
          <w:p w:rsidR="0038709E" w:rsidRPr="00773215" w:rsidRDefault="0038709E" w:rsidP="0038709E">
            <w:pPr>
              <w:spacing w:before="100" w:beforeAutospacing="1" w:after="100" w:afterAutospacing="1"/>
              <w:ind w:left="0"/>
              <w:jc w:val="center"/>
              <w:rPr>
                <w:b/>
                <w:bCs/>
                <w:color w:val="auto"/>
                <w:sz w:val="22"/>
              </w:rPr>
            </w:pPr>
            <w:r w:rsidRPr="00773215">
              <w:rPr>
                <w:b/>
                <w:bCs/>
                <w:color w:val="auto"/>
                <w:sz w:val="22"/>
              </w:rPr>
              <w:t>дек.</w:t>
            </w:r>
          </w:p>
        </w:tc>
        <w:tc>
          <w:tcPr>
            <w:tcW w:w="840" w:type="dxa"/>
            <w:shd w:val="clear" w:color="auto" w:fill="auto"/>
          </w:tcPr>
          <w:p w:rsidR="0038709E" w:rsidRPr="00773215" w:rsidRDefault="0038709E" w:rsidP="0038709E">
            <w:pPr>
              <w:spacing w:before="100" w:beforeAutospacing="1" w:after="100" w:afterAutospacing="1"/>
              <w:ind w:left="0"/>
              <w:jc w:val="center"/>
              <w:rPr>
                <w:b/>
                <w:bCs/>
                <w:color w:val="auto"/>
                <w:sz w:val="22"/>
              </w:rPr>
            </w:pPr>
            <w:r w:rsidRPr="00773215">
              <w:rPr>
                <w:b/>
                <w:bCs/>
                <w:color w:val="auto"/>
                <w:sz w:val="22"/>
              </w:rPr>
              <w:t>май</w:t>
            </w:r>
          </w:p>
        </w:tc>
        <w:tc>
          <w:tcPr>
            <w:tcW w:w="810" w:type="dxa"/>
            <w:shd w:val="clear" w:color="auto" w:fill="auto"/>
          </w:tcPr>
          <w:p w:rsidR="0038709E" w:rsidRPr="00773215" w:rsidRDefault="0038709E" w:rsidP="0038709E">
            <w:pPr>
              <w:spacing w:before="100" w:beforeAutospacing="1" w:after="100" w:afterAutospacing="1"/>
              <w:ind w:left="0"/>
              <w:jc w:val="center"/>
              <w:rPr>
                <w:b/>
                <w:bCs/>
                <w:color w:val="auto"/>
                <w:sz w:val="22"/>
              </w:rPr>
            </w:pPr>
            <w:r w:rsidRPr="00773215">
              <w:rPr>
                <w:b/>
                <w:bCs/>
                <w:color w:val="auto"/>
                <w:sz w:val="22"/>
              </w:rPr>
              <w:t>дек.</w:t>
            </w:r>
          </w:p>
        </w:tc>
        <w:tc>
          <w:tcPr>
            <w:tcW w:w="628" w:type="dxa"/>
            <w:shd w:val="clear" w:color="auto" w:fill="auto"/>
          </w:tcPr>
          <w:p w:rsidR="0038709E" w:rsidRPr="00773215" w:rsidRDefault="0038709E" w:rsidP="0038709E">
            <w:pPr>
              <w:spacing w:before="100" w:beforeAutospacing="1" w:after="100" w:afterAutospacing="1"/>
              <w:ind w:left="0"/>
              <w:jc w:val="center"/>
              <w:rPr>
                <w:b/>
                <w:bCs/>
                <w:color w:val="auto"/>
                <w:sz w:val="22"/>
              </w:rPr>
            </w:pPr>
            <w:r w:rsidRPr="00773215">
              <w:rPr>
                <w:b/>
                <w:bCs/>
                <w:color w:val="auto"/>
                <w:sz w:val="22"/>
              </w:rPr>
              <w:t>май</w:t>
            </w:r>
          </w:p>
        </w:tc>
        <w:tc>
          <w:tcPr>
            <w:tcW w:w="633" w:type="dxa"/>
            <w:shd w:val="clear" w:color="auto" w:fill="auto"/>
          </w:tcPr>
          <w:p w:rsidR="0038709E" w:rsidRPr="00773215" w:rsidRDefault="0038709E" w:rsidP="0038709E">
            <w:pPr>
              <w:spacing w:before="100" w:beforeAutospacing="1" w:after="100" w:afterAutospacing="1"/>
              <w:ind w:left="0"/>
              <w:jc w:val="center"/>
              <w:rPr>
                <w:b/>
                <w:bCs/>
                <w:color w:val="auto"/>
                <w:sz w:val="22"/>
              </w:rPr>
            </w:pPr>
            <w:r w:rsidRPr="00773215">
              <w:rPr>
                <w:b/>
                <w:bCs/>
                <w:color w:val="auto"/>
                <w:sz w:val="22"/>
              </w:rPr>
              <w:t>дек.</w:t>
            </w:r>
          </w:p>
        </w:tc>
        <w:tc>
          <w:tcPr>
            <w:tcW w:w="338" w:type="dxa"/>
            <w:shd w:val="clear" w:color="auto" w:fill="auto"/>
          </w:tcPr>
          <w:p w:rsidR="0038709E" w:rsidRPr="00773215" w:rsidRDefault="0038709E" w:rsidP="0038709E">
            <w:pPr>
              <w:spacing w:before="100" w:beforeAutospacing="1" w:after="100" w:afterAutospacing="1"/>
              <w:ind w:left="0"/>
              <w:jc w:val="center"/>
              <w:rPr>
                <w:b/>
                <w:bCs/>
                <w:color w:val="auto"/>
                <w:sz w:val="22"/>
              </w:rPr>
            </w:pPr>
            <w:r w:rsidRPr="00773215">
              <w:rPr>
                <w:b/>
                <w:bCs/>
                <w:color w:val="auto"/>
                <w:sz w:val="22"/>
              </w:rPr>
              <w:t>май</w:t>
            </w:r>
          </w:p>
        </w:tc>
        <w:tc>
          <w:tcPr>
            <w:tcW w:w="1459" w:type="dxa"/>
            <w:shd w:val="clear" w:color="auto" w:fill="auto"/>
          </w:tcPr>
          <w:p w:rsidR="0038709E" w:rsidRPr="00773215" w:rsidRDefault="0038709E" w:rsidP="0038709E">
            <w:pPr>
              <w:spacing w:before="100" w:beforeAutospacing="1" w:after="100" w:afterAutospacing="1"/>
              <w:ind w:left="0"/>
              <w:jc w:val="center"/>
              <w:rPr>
                <w:b/>
                <w:bCs/>
                <w:color w:val="auto"/>
                <w:sz w:val="22"/>
              </w:rPr>
            </w:pPr>
          </w:p>
        </w:tc>
      </w:tr>
      <w:tr w:rsidR="0038709E" w:rsidRPr="00773215" w:rsidTr="0038709E">
        <w:tc>
          <w:tcPr>
            <w:tcW w:w="2468" w:type="dxa"/>
            <w:vMerge w:val="restart"/>
            <w:shd w:val="clear" w:color="auto" w:fill="auto"/>
          </w:tcPr>
          <w:p w:rsidR="0038709E" w:rsidRPr="00773215" w:rsidRDefault="0038709E" w:rsidP="0038709E">
            <w:pPr>
              <w:spacing w:before="100" w:beforeAutospacing="1" w:after="100" w:afterAutospacing="1"/>
              <w:ind w:left="0"/>
              <w:rPr>
                <w:b/>
                <w:color w:val="auto"/>
                <w:sz w:val="22"/>
              </w:rPr>
            </w:pPr>
            <w:r w:rsidRPr="00773215">
              <w:rPr>
                <w:b/>
                <w:color w:val="auto"/>
                <w:sz w:val="22"/>
              </w:rPr>
              <w:t>1.Умение определять цель деятельности на уроке</w:t>
            </w:r>
          </w:p>
        </w:tc>
        <w:tc>
          <w:tcPr>
            <w:tcW w:w="532" w:type="dxa"/>
            <w:shd w:val="clear" w:color="auto" w:fill="auto"/>
          </w:tcPr>
          <w:p w:rsidR="0038709E" w:rsidRPr="00773215" w:rsidRDefault="0038709E" w:rsidP="0038709E">
            <w:pPr>
              <w:spacing w:before="100" w:beforeAutospacing="1" w:after="100" w:afterAutospacing="1"/>
              <w:ind w:left="0"/>
              <w:jc w:val="center"/>
              <w:rPr>
                <w:b/>
                <w:color w:val="auto"/>
                <w:sz w:val="22"/>
              </w:rPr>
            </w:pPr>
            <w:r w:rsidRPr="00773215">
              <w:rPr>
                <w:b/>
                <w:color w:val="auto"/>
                <w:sz w:val="22"/>
              </w:rPr>
              <w:t>0</w:t>
            </w:r>
          </w:p>
        </w:tc>
        <w:tc>
          <w:tcPr>
            <w:tcW w:w="1650"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95"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38"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971"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59" w:type="dxa"/>
            <w:shd w:val="clear" w:color="auto" w:fill="auto"/>
          </w:tcPr>
          <w:p w:rsidR="0038709E" w:rsidRPr="00773215" w:rsidRDefault="0038709E" w:rsidP="0038709E">
            <w:pPr>
              <w:spacing w:before="100" w:beforeAutospacing="1" w:after="100" w:afterAutospacing="1"/>
              <w:ind w:left="0"/>
              <w:jc w:val="center"/>
              <w:rPr>
                <w:b/>
                <w:color w:val="auto"/>
                <w:sz w:val="22"/>
              </w:rPr>
            </w:pPr>
          </w:p>
        </w:tc>
      </w:tr>
      <w:tr w:rsidR="0038709E" w:rsidRPr="00773215" w:rsidTr="0038709E">
        <w:tc>
          <w:tcPr>
            <w:tcW w:w="2468" w:type="dxa"/>
            <w:vMerge/>
            <w:shd w:val="clear" w:color="auto" w:fill="auto"/>
          </w:tcPr>
          <w:p w:rsidR="0038709E" w:rsidRPr="00773215" w:rsidRDefault="0038709E" w:rsidP="0038709E">
            <w:pPr>
              <w:ind w:left="0"/>
              <w:rPr>
                <w:b/>
                <w:color w:val="auto"/>
                <w:sz w:val="22"/>
              </w:rPr>
            </w:pPr>
          </w:p>
        </w:tc>
        <w:tc>
          <w:tcPr>
            <w:tcW w:w="532" w:type="dxa"/>
            <w:shd w:val="clear" w:color="auto" w:fill="auto"/>
          </w:tcPr>
          <w:p w:rsidR="0038709E" w:rsidRPr="00773215" w:rsidRDefault="0038709E" w:rsidP="0038709E">
            <w:pPr>
              <w:spacing w:before="100" w:beforeAutospacing="1" w:after="100" w:afterAutospacing="1"/>
              <w:ind w:left="0"/>
              <w:jc w:val="center"/>
              <w:rPr>
                <w:b/>
                <w:color w:val="auto"/>
                <w:sz w:val="22"/>
              </w:rPr>
            </w:pPr>
            <w:r w:rsidRPr="00773215">
              <w:rPr>
                <w:b/>
                <w:color w:val="auto"/>
                <w:sz w:val="22"/>
              </w:rPr>
              <w:t>1</w:t>
            </w:r>
          </w:p>
        </w:tc>
        <w:tc>
          <w:tcPr>
            <w:tcW w:w="1650"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95"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38"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971"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59" w:type="dxa"/>
            <w:shd w:val="clear" w:color="auto" w:fill="auto"/>
          </w:tcPr>
          <w:p w:rsidR="0038709E" w:rsidRPr="00773215" w:rsidRDefault="0038709E" w:rsidP="0038709E">
            <w:pPr>
              <w:spacing w:before="100" w:beforeAutospacing="1" w:after="100" w:afterAutospacing="1"/>
              <w:ind w:left="0"/>
              <w:jc w:val="center"/>
              <w:rPr>
                <w:b/>
                <w:color w:val="auto"/>
                <w:sz w:val="22"/>
              </w:rPr>
            </w:pPr>
          </w:p>
        </w:tc>
      </w:tr>
      <w:tr w:rsidR="0038709E" w:rsidRPr="00773215" w:rsidTr="0038709E">
        <w:tc>
          <w:tcPr>
            <w:tcW w:w="2468" w:type="dxa"/>
            <w:vMerge/>
            <w:shd w:val="clear" w:color="auto" w:fill="auto"/>
          </w:tcPr>
          <w:p w:rsidR="0038709E" w:rsidRPr="00773215" w:rsidRDefault="0038709E" w:rsidP="0038709E">
            <w:pPr>
              <w:ind w:left="0"/>
              <w:rPr>
                <w:b/>
                <w:color w:val="auto"/>
                <w:sz w:val="22"/>
              </w:rPr>
            </w:pPr>
          </w:p>
        </w:tc>
        <w:tc>
          <w:tcPr>
            <w:tcW w:w="532" w:type="dxa"/>
            <w:shd w:val="clear" w:color="auto" w:fill="auto"/>
          </w:tcPr>
          <w:p w:rsidR="0038709E" w:rsidRPr="00773215" w:rsidRDefault="0038709E" w:rsidP="0038709E">
            <w:pPr>
              <w:spacing w:before="100" w:beforeAutospacing="1" w:after="100" w:afterAutospacing="1"/>
              <w:ind w:left="0"/>
              <w:jc w:val="center"/>
              <w:rPr>
                <w:b/>
                <w:color w:val="auto"/>
                <w:sz w:val="22"/>
              </w:rPr>
            </w:pPr>
            <w:r w:rsidRPr="00773215">
              <w:rPr>
                <w:b/>
                <w:color w:val="auto"/>
                <w:sz w:val="22"/>
              </w:rPr>
              <w:t>2</w:t>
            </w:r>
          </w:p>
        </w:tc>
        <w:tc>
          <w:tcPr>
            <w:tcW w:w="1650"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95"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38"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971"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59" w:type="dxa"/>
            <w:shd w:val="clear" w:color="auto" w:fill="auto"/>
          </w:tcPr>
          <w:p w:rsidR="0038709E" w:rsidRPr="00773215" w:rsidRDefault="0038709E" w:rsidP="0038709E">
            <w:pPr>
              <w:spacing w:before="100" w:beforeAutospacing="1" w:after="100" w:afterAutospacing="1"/>
              <w:ind w:left="0"/>
              <w:jc w:val="center"/>
              <w:rPr>
                <w:b/>
                <w:color w:val="auto"/>
                <w:sz w:val="22"/>
              </w:rPr>
            </w:pPr>
          </w:p>
        </w:tc>
      </w:tr>
      <w:tr w:rsidR="0038709E" w:rsidRPr="00773215" w:rsidTr="0038709E">
        <w:tc>
          <w:tcPr>
            <w:tcW w:w="2468" w:type="dxa"/>
            <w:vMerge/>
            <w:shd w:val="clear" w:color="auto" w:fill="auto"/>
          </w:tcPr>
          <w:p w:rsidR="0038709E" w:rsidRPr="00773215" w:rsidRDefault="0038709E" w:rsidP="0038709E">
            <w:pPr>
              <w:ind w:left="0"/>
              <w:rPr>
                <w:b/>
                <w:color w:val="auto"/>
                <w:sz w:val="22"/>
              </w:rPr>
            </w:pPr>
          </w:p>
        </w:tc>
        <w:tc>
          <w:tcPr>
            <w:tcW w:w="532" w:type="dxa"/>
            <w:shd w:val="clear" w:color="auto" w:fill="auto"/>
          </w:tcPr>
          <w:p w:rsidR="0038709E" w:rsidRPr="00773215" w:rsidRDefault="0038709E" w:rsidP="0038709E">
            <w:pPr>
              <w:spacing w:before="100" w:beforeAutospacing="1" w:after="100" w:afterAutospacing="1"/>
              <w:ind w:left="0"/>
              <w:jc w:val="center"/>
              <w:rPr>
                <w:b/>
                <w:color w:val="auto"/>
                <w:sz w:val="22"/>
              </w:rPr>
            </w:pPr>
            <w:r w:rsidRPr="00773215">
              <w:rPr>
                <w:b/>
                <w:color w:val="auto"/>
                <w:sz w:val="22"/>
              </w:rPr>
              <w:t>3</w:t>
            </w:r>
          </w:p>
        </w:tc>
        <w:tc>
          <w:tcPr>
            <w:tcW w:w="1650"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95"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38"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971"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59" w:type="dxa"/>
            <w:shd w:val="clear" w:color="auto" w:fill="auto"/>
          </w:tcPr>
          <w:p w:rsidR="0038709E" w:rsidRPr="00773215" w:rsidRDefault="0038709E" w:rsidP="0038709E">
            <w:pPr>
              <w:spacing w:before="100" w:beforeAutospacing="1" w:after="100" w:afterAutospacing="1"/>
              <w:ind w:left="0"/>
              <w:jc w:val="center"/>
              <w:rPr>
                <w:b/>
                <w:color w:val="auto"/>
                <w:sz w:val="22"/>
              </w:rPr>
            </w:pPr>
          </w:p>
        </w:tc>
      </w:tr>
      <w:tr w:rsidR="0038709E" w:rsidRPr="00773215" w:rsidTr="0038709E">
        <w:tc>
          <w:tcPr>
            <w:tcW w:w="2468" w:type="dxa"/>
            <w:vMerge w:val="restart"/>
            <w:shd w:val="clear" w:color="auto" w:fill="auto"/>
          </w:tcPr>
          <w:p w:rsidR="0038709E" w:rsidRPr="00773215" w:rsidRDefault="0038709E" w:rsidP="0038709E">
            <w:pPr>
              <w:spacing w:before="100" w:beforeAutospacing="1" w:after="100" w:afterAutospacing="1"/>
              <w:ind w:left="0"/>
              <w:rPr>
                <w:b/>
                <w:color w:val="auto"/>
                <w:sz w:val="22"/>
              </w:rPr>
            </w:pPr>
            <w:r w:rsidRPr="00773215">
              <w:rPr>
                <w:b/>
                <w:color w:val="auto"/>
                <w:sz w:val="22"/>
              </w:rPr>
              <w:t>2.Умение работать по плану  </w:t>
            </w:r>
          </w:p>
        </w:tc>
        <w:tc>
          <w:tcPr>
            <w:tcW w:w="532" w:type="dxa"/>
            <w:shd w:val="clear" w:color="auto" w:fill="auto"/>
          </w:tcPr>
          <w:p w:rsidR="0038709E" w:rsidRPr="00773215" w:rsidRDefault="0038709E" w:rsidP="0038709E">
            <w:pPr>
              <w:spacing w:before="100" w:beforeAutospacing="1" w:after="100" w:afterAutospacing="1"/>
              <w:ind w:left="0"/>
              <w:jc w:val="center"/>
              <w:rPr>
                <w:b/>
                <w:color w:val="auto"/>
                <w:sz w:val="22"/>
              </w:rPr>
            </w:pPr>
            <w:r w:rsidRPr="00773215">
              <w:rPr>
                <w:b/>
                <w:color w:val="auto"/>
                <w:sz w:val="22"/>
              </w:rPr>
              <w:t>0</w:t>
            </w:r>
          </w:p>
        </w:tc>
        <w:tc>
          <w:tcPr>
            <w:tcW w:w="1650"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95"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38"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971"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59" w:type="dxa"/>
            <w:shd w:val="clear" w:color="auto" w:fill="auto"/>
          </w:tcPr>
          <w:p w:rsidR="0038709E" w:rsidRPr="00773215" w:rsidRDefault="0038709E" w:rsidP="0038709E">
            <w:pPr>
              <w:spacing w:before="100" w:beforeAutospacing="1" w:after="100" w:afterAutospacing="1"/>
              <w:ind w:left="0"/>
              <w:jc w:val="center"/>
              <w:rPr>
                <w:b/>
                <w:color w:val="auto"/>
                <w:sz w:val="22"/>
              </w:rPr>
            </w:pPr>
          </w:p>
        </w:tc>
      </w:tr>
      <w:tr w:rsidR="0038709E" w:rsidRPr="00773215" w:rsidTr="0038709E">
        <w:tc>
          <w:tcPr>
            <w:tcW w:w="2468" w:type="dxa"/>
            <w:vMerge/>
            <w:shd w:val="clear" w:color="auto" w:fill="auto"/>
          </w:tcPr>
          <w:p w:rsidR="0038709E" w:rsidRPr="00773215" w:rsidRDefault="0038709E" w:rsidP="0038709E">
            <w:pPr>
              <w:ind w:left="0"/>
              <w:rPr>
                <w:b/>
                <w:color w:val="auto"/>
                <w:sz w:val="22"/>
              </w:rPr>
            </w:pPr>
          </w:p>
        </w:tc>
        <w:tc>
          <w:tcPr>
            <w:tcW w:w="532" w:type="dxa"/>
            <w:shd w:val="clear" w:color="auto" w:fill="auto"/>
          </w:tcPr>
          <w:p w:rsidR="0038709E" w:rsidRPr="00773215" w:rsidRDefault="0038709E" w:rsidP="0038709E">
            <w:pPr>
              <w:spacing w:before="100" w:beforeAutospacing="1" w:after="100" w:afterAutospacing="1"/>
              <w:ind w:left="0"/>
              <w:jc w:val="center"/>
              <w:rPr>
                <w:b/>
                <w:color w:val="auto"/>
                <w:sz w:val="22"/>
              </w:rPr>
            </w:pPr>
            <w:r w:rsidRPr="00773215">
              <w:rPr>
                <w:b/>
                <w:color w:val="auto"/>
                <w:sz w:val="22"/>
              </w:rPr>
              <w:t>1</w:t>
            </w:r>
          </w:p>
        </w:tc>
        <w:tc>
          <w:tcPr>
            <w:tcW w:w="1650"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95"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38"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971"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59" w:type="dxa"/>
            <w:shd w:val="clear" w:color="auto" w:fill="auto"/>
          </w:tcPr>
          <w:p w:rsidR="0038709E" w:rsidRPr="00773215" w:rsidRDefault="0038709E" w:rsidP="0038709E">
            <w:pPr>
              <w:spacing w:before="100" w:beforeAutospacing="1" w:after="100" w:afterAutospacing="1"/>
              <w:ind w:left="0"/>
              <w:jc w:val="center"/>
              <w:rPr>
                <w:b/>
                <w:color w:val="auto"/>
                <w:sz w:val="22"/>
              </w:rPr>
            </w:pPr>
          </w:p>
        </w:tc>
      </w:tr>
      <w:tr w:rsidR="0038709E" w:rsidRPr="00773215" w:rsidTr="0038709E">
        <w:tc>
          <w:tcPr>
            <w:tcW w:w="2468" w:type="dxa"/>
            <w:vMerge/>
            <w:shd w:val="clear" w:color="auto" w:fill="auto"/>
          </w:tcPr>
          <w:p w:rsidR="0038709E" w:rsidRPr="00773215" w:rsidRDefault="0038709E" w:rsidP="0038709E">
            <w:pPr>
              <w:ind w:left="0"/>
              <w:rPr>
                <w:b/>
                <w:color w:val="auto"/>
                <w:sz w:val="22"/>
              </w:rPr>
            </w:pPr>
          </w:p>
        </w:tc>
        <w:tc>
          <w:tcPr>
            <w:tcW w:w="532" w:type="dxa"/>
            <w:shd w:val="clear" w:color="auto" w:fill="auto"/>
          </w:tcPr>
          <w:p w:rsidR="0038709E" w:rsidRPr="00773215" w:rsidRDefault="0038709E" w:rsidP="0038709E">
            <w:pPr>
              <w:spacing w:before="100" w:beforeAutospacing="1" w:after="100" w:afterAutospacing="1"/>
              <w:ind w:left="0"/>
              <w:jc w:val="center"/>
              <w:rPr>
                <w:b/>
                <w:color w:val="auto"/>
                <w:sz w:val="22"/>
              </w:rPr>
            </w:pPr>
            <w:r w:rsidRPr="00773215">
              <w:rPr>
                <w:b/>
                <w:color w:val="auto"/>
                <w:sz w:val="22"/>
              </w:rPr>
              <w:t>2</w:t>
            </w:r>
          </w:p>
        </w:tc>
        <w:tc>
          <w:tcPr>
            <w:tcW w:w="1650"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95"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38"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971"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59" w:type="dxa"/>
            <w:shd w:val="clear" w:color="auto" w:fill="auto"/>
          </w:tcPr>
          <w:p w:rsidR="0038709E" w:rsidRPr="00773215" w:rsidRDefault="0038709E" w:rsidP="0038709E">
            <w:pPr>
              <w:spacing w:before="100" w:beforeAutospacing="1" w:after="100" w:afterAutospacing="1"/>
              <w:ind w:left="0"/>
              <w:jc w:val="center"/>
              <w:rPr>
                <w:b/>
                <w:color w:val="auto"/>
                <w:sz w:val="22"/>
              </w:rPr>
            </w:pPr>
          </w:p>
        </w:tc>
      </w:tr>
      <w:tr w:rsidR="0038709E" w:rsidRPr="00773215" w:rsidTr="0038709E">
        <w:tc>
          <w:tcPr>
            <w:tcW w:w="2468" w:type="dxa"/>
            <w:vMerge/>
            <w:shd w:val="clear" w:color="auto" w:fill="auto"/>
          </w:tcPr>
          <w:p w:rsidR="0038709E" w:rsidRPr="00773215" w:rsidRDefault="0038709E" w:rsidP="0038709E">
            <w:pPr>
              <w:ind w:left="0"/>
              <w:rPr>
                <w:b/>
                <w:color w:val="auto"/>
                <w:sz w:val="22"/>
              </w:rPr>
            </w:pPr>
          </w:p>
        </w:tc>
        <w:tc>
          <w:tcPr>
            <w:tcW w:w="532" w:type="dxa"/>
            <w:shd w:val="clear" w:color="auto" w:fill="auto"/>
          </w:tcPr>
          <w:p w:rsidR="0038709E" w:rsidRPr="00773215" w:rsidRDefault="0038709E" w:rsidP="0038709E">
            <w:pPr>
              <w:spacing w:before="100" w:beforeAutospacing="1" w:after="100" w:afterAutospacing="1"/>
              <w:ind w:left="0"/>
              <w:jc w:val="center"/>
              <w:rPr>
                <w:b/>
                <w:color w:val="auto"/>
                <w:sz w:val="22"/>
              </w:rPr>
            </w:pPr>
            <w:r w:rsidRPr="00773215">
              <w:rPr>
                <w:b/>
                <w:color w:val="auto"/>
                <w:sz w:val="22"/>
              </w:rPr>
              <w:t>3</w:t>
            </w:r>
          </w:p>
        </w:tc>
        <w:tc>
          <w:tcPr>
            <w:tcW w:w="1650"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95"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38"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971"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59" w:type="dxa"/>
            <w:shd w:val="clear" w:color="auto" w:fill="auto"/>
          </w:tcPr>
          <w:p w:rsidR="0038709E" w:rsidRPr="00773215" w:rsidRDefault="0038709E" w:rsidP="0038709E">
            <w:pPr>
              <w:spacing w:before="100" w:beforeAutospacing="1" w:after="100" w:afterAutospacing="1"/>
              <w:ind w:left="0"/>
              <w:jc w:val="center"/>
              <w:rPr>
                <w:b/>
                <w:color w:val="auto"/>
                <w:sz w:val="22"/>
              </w:rPr>
            </w:pPr>
          </w:p>
        </w:tc>
      </w:tr>
      <w:tr w:rsidR="0038709E" w:rsidRPr="00773215" w:rsidTr="0038709E">
        <w:tc>
          <w:tcPr>
            <w:tcW w:w="2468" w:type="dxa"/>
            <w:vMerge w:val="restart"/>
            <w:shd w:val="clear" w:color="auto" w:fill="auto"/>
          </w:tcPr>
          <w:p w:rsidR="0038709E" w:rsidRPr="00773215" w:rsidRDefault="0038709E" w:rsidP="0038709E">
            <w:pPr>
              <w:spacing w:before="100" w:beforeAutospacing="1" w:after="100" w:afterAutospacing="1"/>
              <w:ind w:left="0" w:right="122"/>
              <w:rPr>
                <w:b/>
                <w:color w:val="auto"/>
                <w:sz w:val="22"/>
              </w:rPr>
            </w:pPr>
            <w:r w:rsidRPr="00773215">
              <w:rPr>
                <w:b/>
                <w:color w:val="auto"/>
                <w:sz w:val="22"/>
              </w:rPr>
              <w:t>3.Умение контролировать выполнение заданий</w:t>
            </w:r>
          </w:p>
        </w:tc>
        <w:tc>
          <w:tcPr>
            <w:tcW w:w="532" w:type="dxa"/>
            <w:shd w:val="clear" w:color="auto" w:fill="auto"/>
          </w:tcPr>
          <w:p w:rsidR="0038709E" w:rsidRPr="00773215" w:rsidRDefault="0038709E" w:rsidP="0038709E">
            <w:pPr>
              <w:spacing w:before="100" w:beforeAutospacing="1" w:after="100" w:afterAutospacing="1"/>
              <w:ind w:left="0"/>
              <w:jc w:val="center"/>
              <w:rPr>
                <w:b/>
                <w:color w:val="auto"/>
                <w:sz w:val="22"/>
              </w:rPr>
            </w:pPr>
            <w:r w:rsidRPr="00773215">
              <w:rPr>
                <w:b/>
                <w:color w:val="auto"/>
                <w:sz w:val="22"/>
              </w:rPr>
              <w:t>0</w:t>
            </w:r>
          </w:p>
        </w:tc>
        <w:tc>
          <w:tcPr>
            <w:tcW w:w="1650"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95"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38"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971"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59" w:type="dxa"/>
            <w:shd w:val="clear" w:color="auto" w:fill="auto"/>
          </w:tcPr>
          <w:p w:rsidR="0038709E" w:rsidRPr="00773215" w:rsidRDefault="0038709E" w:rsidP="0038709E">
            <w:pPr>
              <w:spacing w:before="100" w:beforeAutospacing="1" w:after="100" w:afterAutospacing="1"/>
              <w:ind w:left="0"/>
              <w:jc w:val="center"/>
              <w:rPr>
                <w:b/>
                <w:color w:val="auto"/>
                <w:sz w:val="22"/>
              </w:rPr>
            </w:pPr>
          </w:p>
        </w:tc>
      </w:tr>
      <w:tr w:rsidR="0038709E" w:rsidRPr="00773215" w:rsidTr="0038709E">
        <w:tc>
          <w:tcPr>
            <w:tcW w:w="2468" w:type="dxa"/>
            <w:vMerge/>
            <w:shd w:val="clear" w:color="auto" w:fill="auto"/>
          </w:tcPr>
          <w:p w:rsidR="0038709E" w:rsidRPr="00773215" w:rsidRDefault="0038709E" w:rsidP="0038709E">
            <w:pPr>
              <w:ind w:left="0"/>
              <w:rPr>
                <w:b/>
                <w:color w:val="auto"/>
                <w:sz w:val="22"/>
              </w:rPr>
            </w:pPr>
          </w:p>
        </w:tc>
        <w:tc>
          <w:tcPr>
            <w:tcW w:w="532" w:type="dxa"/>
            <w:shd w:val="clear" w:color="auto" w:fill="auto"/>
          </w:tcPr>
          <w:p w:rsidR="0038709E" w:rsidRPr="00773215" w:rsidRDefault="0038709E" w:rsidP="0038709E">
            <w:pPr>
              <w:spacing w:before="100" w:beforeAutospacing="1" w:after="100" w:afterAutospacing="1"/>
              <w:ind w:left="0"/>
              <w:jc w:val="center"/>
              <w:rPr>
                <w:b/>
                <w:color w:val="auto"/>
                <w:sz w:val="22"/>
              </w:rPr>
            </w:pPr>
            <w:r w:rsidRPr="00773215">
              <w:rPr>
                <w:b/>
                <w:color w:val="auto"/>
                <w:sz w:val="22"/>
              </w:rPr>
              <w:t>1</w:t>
            </w:r>
          </w:p>
        </w:tc>
        <w:tc>
          <w:tcPr>
            <w:tcW w:w="1650"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95"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38"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971"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59" w:type="dxa"/>
            <w:shd w:val="clear" w:color="auto" w:fill="auto"/>
          </w:tcPr>
          <w:p w:rsidR="0038709E" w:rsidRPr="00773215" w:rsidRDefault="0038709E" w:rsidP="0038709E">
            <w:pPr>
              <w:spacing w:before="100" w:beforeAutospacing="1" w:after="100" w:afterAutospacing="1"/>
              <w:ind w:left="0"/>
              <w:jc w:val="center"/>
              <w:rPr>
                <w:b/>
                <w:color w:val="auto"/>
                <w:sz w:val="22"/>
              </w:rPr>
            </w:pPr>
          </w:p>
        </w:tc>
      </w:tr>
      <w:tr w:rsidR="0038709E" w:rsidRPr="00773215" w:rsidTr="0038709E">
        <w:tc>
          <w:tcPr>
            <w:tcW w:w="2468" w:type="dxa"/>
            <w:vMerge/>
            <w:shd w:val="clear" w:color="auto" w:fill="auto"/>
          </w:tcPr>
          <w:p w:rsidR="0038709E" w:rsidRPr="00773215" w:rsidRDefault="0038709E" w:rsidP="0038709E">
            <w:pPr>
              <w:ind w:left="0"/>
              <w:rPr>
                <w:b/>
                <w:color w:val="auto"/>
                <w:sz w:val="22"/>
              </w:rPr>
            </w:pPr>
          </w:p>
        </w:tc>
        <w:tc>
          <w:tcPr>
            <w:tcW w:w="532" w:type="dxa"/>
            <w:shd w:val="clear" w:color="auto" w:fill="auto"/>
          </w:tcPr>
          <w:p w:rsidR="0038709E" w:rsidRPr="00773215" w:rsidRDefault="0038709E" w:rsidP="0038709E">
            <w:pPr>
              <w:spacing w:before="100" w:beforeAutospacing="1" w:after="100" w:afterAutospacing="1"/>
              <w:ind w:left="0"/>
              <w:jc w:val="center"/>
              <w:rPr>
                <w:b/>
                <w:color w:val="auto"/>
                <w:sz w:val="22"/>
              </w:rPr>
            </w:pPr>
            <w:r w:rsidRPr="00773215">
              <w:rPr>
                <w:b/>
                <w:color w:val="auto"/>
                <w:sz w:val="22"/>
              </w:rPr>
              <w:t>2</w:t>
            </w:r>
          </w:p>
        </w:tc>
        <w:tc>
          <w:tcPr>
            <w:tcW w:w="1650"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95"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38"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971"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59" w:type="dxa"/>
            <w:shd w:val="clear" w:color="auto" w:fill="auto"/>
          </w:tcPr>
          <w:p w:rsidR="0038709E" w:rsidRPr="00773215" w:rsidRDefault="0038709E" w:rsidP="0038709E">
            <w:pPr>
              <w:spacing w:before="100" w:beforeAutospacing="1" w:after="100" w:afterAutospacing="1"/>
              <w:ind w:left="0"/>
              <w:jc w:val="center"/>
              <w:rPr>
                <w:b/>
                <w:color w:val="auto"/>
                <w:sz w:val="22"/>
              </w:rPr>
            </w:pPr>
          </w:p>
        </w:tc>
      </w:tr>
      <w:tr w:rsidR="0038709E" w:rsidRPr="00773215" w:rsidTr="0038709E">
        <w:tc>
          <w:tcPr>
            <w:tcW w:w="2468" w:type="dxa"/>
            <w:vMerge/>
            <w:shd w:val="clear" w:color="auto" w:fill="auto"/>
          </w:tcPr>
          <w:p w:rsidR="0038709E" w:rsidRPr="00773215" w:rsidRDefault="0038709E" w:rsidP="0038709E">
            <w:pPr>
              <w:ind w:left="0"/>
              <w:rPr>
                <w:b/>
                <w:color w:val="auto"/>
                <w:sz w:val="22"/>
              </w:rPr>
            </w:pPr>
          </w:p>
        </w:tc>
        <w:tc>
          <w:tcPr>
            <w:tcW w:w="532" w:type="dxa"/>
            <w:shd w:val="clear" w:color="auto" w:fill="auto"/>
          </w:tcPr>
          <w:p w:rsidR="0038709E" w:rsidRPr="00773215" w:rsidRDefault="0038709E" w:rsidP="0038709E">
            <w:pPr>
              <w:spacing w:before="100" w:beforeAutospacing="1" w:after="100" w:afterAutospacing="1"/>
              <w:ind w:left="0"/>
              <w:jc w:val="center"/>
              <w:rPr>
                <w:b/>
                <w:color w:val="auto"/>
                <w:sz w:val="22"/>
              </w:rPr>
            </w:pPr>
            <w:r w:rsidRPr="00773215">
              <w:rPr>
                <w:b/>
                <w:color w:val="auto"/>
                <w:sz w:val="22"/>
              </w:rPr>
              <w:t>3</w:t>
            </w:r>
          </w:p>
        </w:tc>
        <w:tc>
          <w:tcPr>
            <w:tcW w:w="1650"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95"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38"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971" w:type="dxa"/>
            <w:gridSpan w:val="2"/>
            <w:shd w:val="clear" w:color="auto" w:fill="auto"/>
          </w:tcPr>
          <w:p w:rsidR="0038709E" w:rsidRPr="00773215" w:rsidRDefault="0038709E" w:rsidP="0038709E">
            <w:pPr>
              <w:spacing w:before="100" w:beforeAutospacing="1" w:after="100" w:afterAutospacing="1"/>
              <w:ind w:left="0"/>
              <w:jc w:val="center"/>
              <w:rPr>
                <w:b/>
                <w:color w:val="auto"/>
                <w:sz w:val="22"/>
              </w:rPr>
            </w:pPr>
          </w:p>
        </w:tc>
        <w:tc>
          <w:tcPr>
            <w:tcW w:w="1459" w:type="dxa"/>
            <w:shd w:val="clear" w:color="auto" w:fill="auto"/>
          </w:tcPr>
          <w:p w:rsidR="0038709E" w:rsidRPr="00773215" w:rsidRDefault="0038709E" w:rsidP="0038709E">
            <w:pPr>
              <w:spacing w:before="100" w:beforeAutospacing="1" w:after="100" w:afterAutospacing="1"/>
              <w:ind w:left="0"/>
              <w:jc w:val="center"/>
              <w:rPr>
                <w:b/>
                <w:color w:val="auto"/>
                <w:sz w:val="22"/>
              </w:rPr>
            </w:pPr>
          </w:p>
        </w:tc>
      </w:tr>
    </w:tbl>
    <w:p w:rsidR="005C26A0" w:rsidRPr="00773215" w:rsidRDefault="005C26A0" w:rsidP="005C26A0">
      <w:pPr>
        <w:shd w:val="clear" w:color="auto" w:fill="FFFFFF"/>
        <w:spacing w:after="100"/>
        <w:ind w:left="0"/>
        <w:jc w:val="center"/>
        <w:outlineLvl w:val="2"/>
        <w:rPr>
          <w:b/>
          <w:bCs/>
          <w:color w:val="auto"/>
          <w:sz w:val="22"/>
        </w:rPr>
      </w:pPr>
      <w:r w:rsidRPr="00773215">
        <w:rPr>
          <w:b/>
          <w:bCs/>
          <w:color w:val="auto"/>
          <w:sz w:val="22"/>
        </w:rPr>
        <w:t>Познавательные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532"/>
        <w:gridCol w:w="1501"/>
        <w:gridCol w:w="1397"/>
        <w:gridCol w:w="1469"/>
        <w:gridCol w:w="1276"/>
        <w:gridCol w:w="1418"/>
      </w:tblGrid>
      <w:tr w:rsidR="005D66A2" w:rsidRPr="00773215" w:rsidTr="00AB5552">
        <w:trPr>
          <w:cantSplit/>
          <w:trHeight w:val="740"/>
        </w:trPr>
        <w:tc>
          <w:tcPr>
            <w:tcW w:w="2467" w:type="dxa"/>
            <w:shd w:val="clear" w:color="auto" w:fill="auto"/>
          </w:tcPr>
          <w:p w:rsidR="005C26A0" w:rsidRPr="00773215" w:rsidRDefault="005C26A0" w:rsidP="00AB5552">
            <w:pPr>
              <w:spacing w:after="0"/>
              <w:ind w:left="0"/>
              <w:jc w:val="center"/>
              <w:rPr>
                <w:b/>
                <w:color w:val="auto"/>
                <w:sz w:val="22"/>
              </w:rPr>
            </w:pPr>
            <w:r w:rsidRPr="00773215">
              <w:rPr>
                <w:b/>
                <w:bCs/>
                <w:color w:val="auto"/>
                <w:sz w:val="22"/>
              </w:rPr>
              <w:t>Класс</w:t>
            </w:r>
          </w:p>
        </w:tc>
        <w:tc>
          <w:tcPr>
            <w:tcW w:w="532" w:type="dxa"/>
            <w:shd w:val="clear" w:color="auto" w:fill="auto"/>
            <w:textDirection w:val="btLr"/>
          </w:tcPr>
          <w:p w:rsidR="005C26A0" w:rsidRPr="00773215" w:rsidRDefault="005D66A2" w:rsidP="00AB5552">
            <w:pPr>
              <w:spacing w:after="0"/>
              <w:ind w:left="0" w:right="113"/>
              <w:jc w:val="center"/>
              <w:rPr>
                <w:b/>
                <w:color w:val="auto"/>
                <w:sz w:val="22"/>
              </w:rPr>
            </w:pPr>
            <w:r w:rsidRPr="00773215">
              <w:rPr>
                <w:b/>
                <w:bCs/>
                <w:color w:val="auto"/>
                <w:sz w:val="22"/>
              </w:rPr>
              <w:t> Балл</w:t>
            </w:r>
            <w:r w:rsidR="005C26A0" w:rsidRPr="00773215">
              <w:rPr>
                <w:b/>
                <w:bCs/>
                <w:color w:val="auto"/>
                <w:sz w:val="22"/>
              </w:rPr>
              <w:t> </w:t>
            </w:r>
          </w:p>
        </w:tc>
        <w:tc>
          <w:tcPr>
            <w:tcW w:w="1501" w:type="dxa"/>
            <w:shd w:val="clear" w:color="auto" w:fill="auto"/>
          </w:tcPr>
          <w:p w:rsidR="005C26A0" w:rsidRPr="00773215" w:rsidRDefault="005C26A0" w:rsidP="00AB5552">
            <w:pPr>
              <w:spacing w:after="0"/>
              <w:ind w:left="0"/>
              <w:jc w:val="center"/>
              <w:rPr>
                <w:b/>
                <w:color w:val="auto"/>
                <w:sz w:val="22"/>
              </w:rPr>
            </w:pPr>
            <w:r w:rsidRPr="00773215">
              <w:rPr>
                <w:b/>
                <w:bCs/>
                <w:color w:val="auto"/>
                <w:sz w:val="22"/>
              </w:rPr>
              <w:t xml:space="preserve">1 </w:t>
            </w:r>
          </w:p>
          <w:p w:rsidR="005C26A0" w:rsidRPr="00773215" w:rsidRDefault="005C26A0" w:rsidP="00AB5552">
            <w:pPr>
              <w:spacing w:after="0"/>
              <w:ind w:left="0"/>
              <w:jc w:val="center"/>
              <w:rPr>
                <w:b/>
                <w:color w:val="auto"/>
                <w:sz w:val="22"/>
              </w:rPr>
            </w:pPr>
          </w:p>
        </w:tc>
        <w:tc>
          <w:tcPr>
            <w:tcW w:w="1397" w:type="dxa"/>
            <w:shd w:val="clear" w:color="auto" w:fill="auto"/>
          </w:tcPr>
          <w:p w:rsidR="005C26A0" w:rsidRPr="00773215" w:rsidRDefault="005C26A0" w:rsidP="00AB5552">
            <w:pPr>
              <w:spacing w:after="0"/>
              <w:ind w:left="0"/>
              <w:jc w:val="center"/>
              <w:rPr>
                <w:b/>
                <w:color w:val="auto"/>
                <w:sz w:val="22"/>
              </w:rPr>
            </w:pPr>
            <w:r w:rsidRPr="00773215">
              <w:rPr>
                <w:b/>
                <w:bCs/>
                <w:color w:val="auto"/>
                <w:sz w:val="22"/>
              </w:rPr>
              <w:t xml:space="preserve">2 </w:t>
            </w:r>
          </w:p>
          <w:p w:rsidR="005C26A0" w:rsidRPr="00773215" w:rsidRDefault="005C26A0" w:rsidP="00AB5552">
            <w:pPr>
              <w:spacing w:after="0"/>
              <w:ind w:left="0"/>
              <w:jc w:val="center"/>
              <w:rPr>
                <w:b/>
                <w:color w:val="auto"/>
                <w:sz w:val="22"/>
              </w:rPr>
            </w:pPr>
          </w:p>
        </w:tc>
        <w:tc>
          <w:tcPr>
            <w:tcW w:w="1469" w:type="dxa"/>
            <w:shd w:val="clear" w:color="auto" w:fill="auto"/>
          </w:tcPr>
          <w:p w:rsidR="005C26A0" w:rsidRPr="00773215" w:rsidRDefault="005C26A0" w:rsidP="00AB5552">
            <w:pPr>
              <w:spacing w:after="0"/>
              <w:ind w:left="0"/>
              <w:jc w:val="center"/>
              <w:rPr>
                <w:b/>
                <w:color w:val="auto"/>
                <w:sz w:val="22"/>
              </w:rPr>
            </w:pPr>
            <w:r w:rsidRPr="00773215">
              <w:rPr>
                <w:b/>
                <w:color w:val="auto"/>
                <w:sz w:val="22"/>
              </w:rPr>
              <w:t>3</w:t>
            </w:r>
          </w:p>
        </w:tc>
        <w:tc>
          <w:tcPr>
            <w:tcW w:w="1276" w:type="dxa"/>
            <w:shd w:val="clear" w:color="auto" w:fill="auto"/>
          </w:tcPr>
          <w:p w:rsidR="005C26A0" w:rsidRPr="00773215" w:rsidRDefault="005C26A0" w:rsidP="00AB5552">
            <w:pPr>
              <w:spacing w:after="0"/>
              <w:ind w:left="0"/>
              <w:jc w:val="center"/>
              <w:rPr>
                <w:b/>
                <w:color w:val="auto"/>
                <w:sz w:val="22"/>
              </w:rPr>
            </w:pPr>
            <w:r w:rsidRPr="00773215">
              <w:rPr>
                <w:b/>
                <w:bCs/>
                <w:color w:val="auto"/>
                <w:sz w:val="22"/>
              </w:rPr>
              <w:t>4</w:t>
            </w:r>
          </w:p>
        </w:tc>
        <w:tc>
          <w:tcPr>
            <w:tcW w:w="1418" w:type="dxa"/>
            <w:shd w:val="clear" w:color="auto" w:fill="auto"/>
          </w:tcPr>
          <w:p w:rsidR="005D66A2" w:rsidRPr="00773215" w:rsidRDefault="005D66A2" w:rsidP="00AB5552">
            <w:pPr>
              <w:spacing w:after="0"/>
              <w:ind w:left="0"/>
              <w:jc w:val="center"/>
              <w:rPr>
                <w:b/>
                <w:bCs/>
                <w:color w:val="auto"/>
                <w:sz w:val="22"/>
              </w:rPr>
            </w:pPr>
            <w:r w:rsidRPr="00773215">
              <w:rPr>
                <w:b/>
                <w:bCs/>
                <w:color w:val="auto"/>
                <w:sz w:val="22"/>
              </w:rPr>
              <w:t>Средний</w:t>
            </w:r>
          </w:p>
          <w:p w:rsidR="005C26A0" w:rsidRPr="00773215" w:rsidRDefault="005D66A2" w:rsidP="00AB5552">
            <w:pPr>
              <w:spacing w:after="0"/>
              <w:ind w:left="0"/>
              <w:jc w:val="center"/>
              <w:rPr>
                <w:b/>
                <w:bCs/>
                <w:color w:val="auto"/>
                <w:sz w:val="22"/>
              </w:rPr>
            </w:pPr>
            <w:r w:rsidRPr="00773215">
              <w:rPr>
                <w:b/>
                <w:bCs/>
                <w:color w:val="auto"/>
                <w:sz w:val="22"/>
              </w:rPr>
              <w:t>балл</w:t>
            </w:r>
          </w:p>
        </w:tc>
      </w:tr>
      <w:tr w:rsidR="005D66A2" w:rsidRPr="00773215" w:rsidTr="00AB5552">
        <w:tc>
          <w:tcPr>
            <w:tcW w:w="2467" w:type="dxa"/>
            <w:vMerge w:val="restart"/>
            <w:shd w:val="clear" w:color="auto" w:fill="auto"/>
          </w:tcPr>
          <w:p w:rsidR="005C26A0" w:rsidRPr="00773215" w:rsidRDefault="005C26A0" w:rsidP="009C6A0A">
            <w:pPr>
              <w:spacing w:before="100" w:beforeAutospacing="1" w:after="100" w:afterAutospacing="1"/>
              <w:ind w:left="0"/>
              <w:rPr>
                <w:b/>
                <w:color w:val="auto"/>
                <w:sz w:val="22"/>
              </w:rPr>
            </w:pPr>
            <w:r w:rsidRPr="00773215">
              <w:rPr>
                <w:b/>
                <w:color w:val="auto"/>
                <w:sz w:val="22"/>
              </w:rPr>
              <w:t>1.Умение ориентироваться в учебнике</w:t>
            </w: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0</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1</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2</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3</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val="restart"/>
            <w:shd w:val="clear" w:color="auto" w:fill="auto"/>
          </w:tcPr>
          <w:p w:rsidR="005C26A0" w:rsidRPr="00773215" w:rsidRDefault="005C26A0" w:rsidP="009C6A0A">
            <w:pPr>
              <w:spacing w:before="100" w:beforeAutospacing="1" w:after="100" w:afterAutospacing="1"/>
              <w:ind w:left="0"/>
              <w:rPr>
                <w:b/>
                <w:color w:val="auto"/>
                <w:sz w:val="22"/>
              </w:rPr>
            </w:pPr>
            <w:r w:rsidRPr="00773215">
              <w:rPr>
                <w:b/>
                <w:color w:val="auto"/>
                <w:sz w:val="22"/>
              </w:rPr>
              <w:t>2.Умение сравнивать и группировать предметы</w:t>
            </w: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0</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1</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2</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3</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val="restart"/>
            <w:shd w:val="clear" w:color="auto" w:fill="auto"/>
          </w:tcPr>
          <w:p w:rsidR="005C26A0" w:rsidRPr="00773215" w:rsidRDefault="005C26A0" w:rsidP="009C6A0A">
            <w:pPr>
              <w:spacing w:before="100" w:beforeAutospacing="1" w:after="100" w:afterAutospacing="1"/>
              <w:ind w:left="0"/>
              <w:rPr>
                <w:b/>
                <w:color w:val="auto"/>
                <w:sz w:val="22"/>
              </w:rPr>
            </w:pPr>
            <w:r w:rsidRPr="00773215">
              <w:rPr>
                <w:b/>
                <w:color w:val="auto"/>
                <w:sz w:val="22"/>
              </w:rPr>
              <w:t>3. Умение извлекать информацию из сюжетного рисунка</w:t>
            </w: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0</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1</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2</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3</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val="restart"/>
            <w:shd w:val="clear" w:color="auto" w:fill="auto"/>
          </w:tcPr>
          <w:p w:rsidR="005C26A0" w:rsidRPr="00773215" w:rsidRDefault="005C26A0" w:rsidP="009C6A0A">
            <w:pPr>
              <w:spacing w:before="100" w:beforeAutospacing="1" w:after="100" w:afterAutospacing="1"/>
              <w:ind w:left="0"/>
              <w:rPr>
                <w:b/>
                <w:color w:val="auto"/>
                <w:sz w:val="22"/>
              </w:rPr>
            </w:pPr>
            <w:r w:rsidRPr="00773215">
              <w:rPr>
                <w:b/>
                <w:color w:val="auto"/>
                <w:sz w:val="22"/>
              </w:rPr>
              <w:t>4.Умение переводить информацию из одного вида в другой (из рисунка в схему)</w:t>
            </w: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0</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1</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2</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3</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val="restart"/>
            <w:shd w:val="clear" w:color="auto" w:fill="auto"/>
          </w:tcPr>
          <w:p w:rsidR="005C26A0" w:rsidRPr="00773215" w:rsidRDefault="005C26A0" w:rsidP="009C6A0A">
            <w:pPr>
              <w:spacing w:before="100" w:beforeAutospacing="1" w:after="100" w:afterAutospacing="1"/>
              <w:ind w:left="0"/>
              <w:rPr>
                <w:b/>
                <w:color w:val="auto"/>
                <w:sz w:val="22"/>
              </w:rPr>
            </w:pPr>
            <w:r w:rsidRPr="00773215">
              <w:rPr>
                <w:b/>
                <w:color w:val="auto"/>
                <w:sz w:val="22"/>
              </w:rPr>
              <w:t>5.Умение вычитывать информацию из текста и схемы</w:t>
            </w: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0</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1</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2</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5D66A2" w:rsidRPr="00773215" w:rsidTr="00AB5552">
        <w:tc>
          <w:tcPr>
            <w:tcW w:w="2467" w:type="dxa"/>
            <w:vMerge/>
            <w:shd w:val="clear" w:color="auto" w:fill="auto"/>
          </w:tcPr>
          <w:p w:rsidR="005C26A0" w:rsidRPr="00773215" w:rsidRDefault="005C26A0" w:rsidP="009C6A0A">
            <w:pPr>
              <w:ind w:left="0"/>
              <w:rPr>
                <w:b/>
                <w:color w:val="auto"/>
                <w:sz w:val="22"/>
              </w:rPr>
            </w:pPr>
          </w:p>
        </w:tc>
        <w:tc>
          <w:tcPr>
            <w:tcW w:w="532"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3</w:t>
            </w:r>
          </w:p>
        </w:tc>
        <w:tc>
          <w:tcPr>
            <w:tcW w:w="1501"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39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6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bl>
    <w:p w:rsidR="005C26A0" w:rsidRPr="00773215" w:rsidRDefault="005C26A0" w:rsidP="005C26A0">
      <w:pPr>
        <w:shd w:val="clear" w:color="auto" w:fill="FFFFFF"/>
        <w:spacing w:after="100"/>
        <w:ind w:left="0"/>
        <w:jc w:val="center"/>
        <w:outlineLvl w:val="2"/>
        <w:rPr>
          <w:b/>
          <w:bCs/>
          <w:color w:val="auto"/>
          <w:sz w:val="22"/>
        </w:rPr>
      </w:pPr>
      <w:r w:rsidRPr="00773215">
        <w:rPr>
          <w:b/>
          <w:bCs/>
          <w:color w:val="auto"/>
          <w:sz w:val="22"/>
        </w:rPr>
        <w:t>Коммуникативные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67"/>
        <w:gridCol w:w="1559"/>
        <w:gridCol w:w="1418"/>
        <w:gridCol w:w="1417"/>
        <w:gridCol w:w="1276"/>
        <w:gridCol w:w="1418"/>
      </w:tblGrid>
      <w:tr w:rsidR="00AB5552" w:rsidRPr="00773215" w:rsidTr="00AB5552">
        <w:trPr>
          <w:cantSplit/>
          <w:trHeight w:val="540"/>
        </w:trPr>
        <w:tc>
          <w:tcPr>
            <w:tcW w:w="2405"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bCs/>
                <w:color w:val="auto"/>
                <w:sz w:val="22"/>
              </w:rPr>
              <w:lastRenderedPageBreak/>
              <w:t>Класс</w:t>
            </w:r>
          </w:p>
        </w:tc>
        <w:tc>
          <w:tcPr>
            <w:tcW w:w="567" w:type="dxa"/>
            <w:shd w:val="clear" w:color="auto" w:fill="auto"/>
            <w:textDirection w:val="btLr"/>
          </w:tcPr>
          <w:p w:rsidR="005C26A0" w:rsidRPr="00773215" w:rsidRDefault="005C26A0" w:rsidP="00AB5552">
            <w:pPr>
              <w:spacing w:before="100" w:beforeAutospacing="1" w:after="100" w:afterAutospacing="1"/>
              <w:ind w:left="0" w:right="113"/>
              <w:jc w:val="center"/>
              <w:rPr>
                <w:b/>
                <w:color w:val="auto"/>
                <w:sz w:val="22"/>
              </w:rPr>
            </w:pPr>
            <w:r w:rsidRPr="00773215">
              <w:rPr>
                <w:b/>
                <w:bCs/>
                <w:color w:val="auto"/>
                <w:sz w:val="22"/>
              </w:rPr>
              <w:t> </w:t>
            </w:r>
            <w:r w:rsidR="00AB5552" w:rsidRPr="00773215">
              <w:rPr>
                <w:b/>
                <w:bCs/>
                <w:color w:val="auto"/>
                <w:sz w:val="22"/>
              </w:rPr>
              <w:t>Балл</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bCs/>
                <w:color w:val="auto"/>
                <w:sz w:val="22"/>
              </w:rPr>
              <w:t xml:space="preserve">1 </w:t>
            </w:r>
          </w:p>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bCs/>
                <w:color w:val="auto"/>
                <w:sz w:val="22"/>
              </w:rPr>
              <w:t xml:space="preserve">2 </w:t>
            </w:r>
          </w:p>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3</w:t>
            </w: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bCs/>
                <w:color w:val="auto"/>
                <w:sz w:val="22"/>
              </w:rPr>
              <w:t>4</w:t>
            </w:r>
          </w:p>
        </w:tc>
        <w:tc>
          <w:tcPr>
            <w:tcW w:w="1418" w:type="dxa"/>
            <w:shd w:val="clear" w:color="auto" w:fill="auto"/>
          </w:tcPr>
          <w:p w:rsidR="005C26A0" w:rsidRPr="00773215" w:rsidRDefault="00AB5552" w:rsidP="00AB5552">
            <w:pPr>
              <w:spacing w:after="0" w:line="240" w:lineRule="auto"/>
              <w:ind w:left="0"/>
              <w:jc w:val="center"/>
              <w:rPr>
                <w:b/>
                <w:bCs/>
                <w:color w:val="auto"/>
                <w:sz w:val="22"/>
              </w:rPr>
            </w:pPr>
            <w:r w:rsidRPr="00773215">
              <w:rPr>
                <w:b/>
                <w:bCs/>
                <w:color w:val="auto"/>
                <w:sz w:val="22"/>
              </w:rPr>
              <w:t>Средний балл</w:t>
            </w:r>
          </w:p>
        </w:tc>
      </w:tr>
      <w:tr w:rsidR="00AB5552" w:rsidRPr="00773215" w:rsidTr="00AB5552">
        <w:tc>
          <w:tcPr>
            <w:tcW w:w="2405" w:type="dxa"/>
            <w:vMerge w:val="restart"/>
            <w:shd w:val="clear" w:color="auto" w:fill="auto"/>
          </w:tcPr>
          <w:p w:rsidR="005C26A0" w:rsidRPr="00773215" w:rsidRDefault="005C26A0" w:rsidP="009C6A0A">
            <w:pPr>
              <w:spacing w:before="100" w:beforeAutospacing="1" w:after="100" w:afterAutospacing="1"/>
              <w:ind w:left="0"/>
              <w:rPr>
                <w:b/>
                <w:color w:val="auto"/>
                <w:sz w:val="22"/>
              </w:rPr>
            </w:pPr>
            <w:r w:rsidRPr="00773215">
              <w:rPr>
                <w:b/>
                <w:color w:val="auto"/>
                <w:sz w:val="22"/>
              </w:rPr>
              <w:t>1.Умение участвовать в диалоге на уроке и в жизненных ситуациях.</w:t>
            </w: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0</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1</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2</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3</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c>
          <w:tcPr>
            <w:tcW w:w="2405" w:type="dxa"/>
            <w:vMerge w:val="restart"/>
            <w:shd w:val="clear" w:color="auto" w:fill="auto"/>
          </w:tcPr>
          <w:p w:rsidR="005C26A0" w:rsidRPr="00773215" w:rsidRDefault="005C26A0" w:rsidP="009C6A0A">
            <w:pPr>
              <w:pStyle w:val="afc"/>
              <w:rPr>
                <w:rFonts w:ascii="Times New Roman" w:hAnsi="Times New Roman"/>
                <w:b/>
                <w:color w:val="auto"/>
                <w:sz w:val="22"/>
                <w:szCs w:val="22"/>
              </w:rPr>
            </w:pPr>
            <w:r w:rsidRPr="00773215">
              <w:rPr>
                <w:rFonts w:ascii="Times New Roman" w:hAnsi="Times New Roman"/>
                <w:b/>
                <w:color w:val="auto"/>
                <w:sz w:val="22"/>
                <w:szCs w:val="22"/>
              </w:rPr>
              <w:t>2. Умение отвечать на вопросы учителя, товарищей по классу.</w:t>
            </w: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0</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1</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268"/>
        </w:trPr>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2</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373"/>
        </w:trPr>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3</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450"/>
        </w:trPr>
        <w:tc>
          <w:tcPr>
            <w:tcW w:w="2405" w:type="dxa"/>
            <w:vMerge w:val="restart"/>
            <w:shd w:val="clear" w:color="auto" w:fill="auto"/>
          </w:tcPr>
          <w:p w:rsidR="005C26A0" w:rsidRPr="00773215" w:rsidRDefault="005C26A0" w:rsidP="009C6A0A">
            <w:pPr>
              <w:pStyle w:val="afc"/>
              <w:rPr>
                <w:rFonts w:ascii="Times New Roman" w:hAnsi="Times New Roman"/>
                <w:b/>
                <w:color w:val="auto"/>
                <w:sz w:val="22"/>
                <w:szCs w:val="22"/>
              </w:rPr>
            </w:pPr>
            <w:r w:rsidRPr="00773215">
              <w:rPr>
                <w:rFonts w:ascii="Times New Roman" w:hAnsi="Times New Roman"/>
                <w:b/>
                <w:color w:val="auto"/>
                <w:sz w:val="22"/>
                <w:szCs w:val="22"/>
              </w:rPr>
              <w:t>3.Умение соблюдать простейшие нормы речевого этикета: здороваться, прощаться, благодарить.</w:t>
            </w: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0</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450"/>
        </w:trPr>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1</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450"/>
        </w:trPr>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2</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450"/>
        </w:trPr>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3</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450"/>
        </w:trPr>
        <w:tc>
          <w:tcPr>
            <w:tcW w:w="2405" w:type="dxa"/>
            <w:vMerge w:val="restart"/>
            <w:shd w:val="clear" w:color="auto" w:fill="auto"/>
          </w:tcPr>
          <w:p w:rsidR="005C26A0" w:rsidRPr="00773215" w:rsidRDefault="005C26A0" w:rsidP="009C6A0A">
            <w:pPr>
              <w:ind w:left="0"/>
              <w:rPr>
                <w:b/>
                <w:color w:val="auto"/>
                <w:sz w:val="22"/>
              </w:rPr>
            </w:pPr>
            <w:r w:rsidRPr="00773215">
              <w:rPr>
                <w:b/>
                <w:color w:val="auto"/>
                <w:sz w:val="22"/>
              </w:rPr>
              <w:t>4. Умение слушать и понимать речь других.</w:t>
            </w: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0</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450"/>
        </w:trPr>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1</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450"/>
        </w:trPr>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2</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450"/>
        </w:trPr>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3</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450"/>
        </w:trPr>
        <w:tc>
          <w:tcPr>
            <w:tcW w:w="2405" w:type="dxa"/>
            <w:vMerge w:val="restart"/>
            <w:shd w:val="clear" w:color="auto" w:fill="auto"/>
          </w:tcPr>
          <w:p w:rsidR="005C26A0" w:rsidRPr="00773215" w:rsidRDefault="005C26A0" w:rsidP="009C6A0A">
            <w:pPr>
              <w:ind w:left="0"/>
              <w:rPr>
                <w:b/>
                <w:color w:val="auto"/>
                <w:sz w:val="22"/>
              </w:rPr>
            </w:pPr>
            <w:r w:rsidRPr="00773215">
              <w:rPr>
                <w:b/>
                <w:color w:val="auto"/>
                <w:sz w:val="22"/>
              </w:rPr>
              <w:t>5. Умение работать в паре.</w:t>
            </w: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0</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450"/>
        </w:trPr>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1</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450"/>
        </w:trPr>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2</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r w:rsidR="00AB5552" w:rsidRPr="00773215" w:rsidTr="00AB5552">
        <w:trPr>
          <w:trHeight w:val="450"/>
        </w:trPr>
        <w:tc>
          <w:tcPr>
            <w:tcW w:w="2405" w:type="dxa"/>
            <w:vMerge/>
            <w:shd w:val="clear" w:color="auto" w:fill="auto"/>
          </w:tcPr>
          <w:p w:rsidR="005C26A0" w:rsidRPr="00773215" w:rsidRDefault="005C26A0" w:rsidP="009C6A0A">
            <w:pPr>
              <w:ind w:left="0"/>
              <w:rPr>
                <w:b/>
                <w:color w:val="auto"/>
                <w:sz w:val="22"/>
              </w:rPr>
            </w:pPr>
          </w:p>
        </w:tc>
        <w:tc>
          <w:tcPr>
            <w:tcW w:w="567" w:type="dxa"/>
            <w:shd w:val="clear" w:color="auto" w:fill="auto"/>
          </w:tcPr>
          <w:p w:rsidR="005C26A0" w:rsidRPr="00773215" w:rsidRDefault="005C26A0" w:rsidP="009C6A0A">
            <w:pPr>
              <w:spacing w:before="100" w:beforeAutospacing="1" w:after="100" w:afterAutospacing="1"/>
              <w:ind w:left="0"/>
              <w:jc w:val="center"/>
              <w:rPr>
                <w:b/>
                <w:color w:val="auto"/>
                <w:sz w:val="22"/>
              </w:rPr>
            </w:pPr>
            <w:r w:rsidRPr="00773215">
              <w:rPr>
                <w:b/>
                <w:color w:val="auto"/>
                <w:sz w:val="22"/>
              </w:rPr>
              <w:t>3</w:t>
            </w:r>
          </w:p>
        </w:tc>
        <w:tc>
          <w:tcPr>
            <w:tcW w:w="1559"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7"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276" w:type="dxa"/>
            <w:shd w:val="clear" w:color="auto" w:fill="auto"/>
          </w:tcPr>
          <w:p w:rsidR="005C26A0" w:rsidRPr="00773215" w:rsidRDefault="005C26A0" w:rsidP="009C6A0A">
            <w:pPr>
              <w:spacing w:before="100" w:beforeAutospacing="1" w:after="100" w:afterAutospacing="1"/>
              <w:ind w:left="0"/>
              <w:jc w:val="center"/>
              <w:rPr>
                <w:b/>
                <w:color w:val="auto"/>
                <w:sz w:val="22"/>
              </w:rPr>
            </w:pPr>
          </w:p>
        </w:tc>
        <w:tc>
          <w:tcPr>
            <w:tcW w:w="1418" w:type="dxa"/>
            <w:shd w:val="clear" w:color="auto" w:fill="auto"/>
          </w:tcPr>
          <w:p w:rsidR="005C26A0" w:rsidRPr="00773215" w:rsidRDefault="005C26A0" w:rsidP="009C6A0A">
            <w:pPr>
              <w:spacing w:before="100" w:beforeAutospacing="1" w:after="100" w:afterAutospacing="1"/>
              <w:ind w:left="0"/>
              <w:jc w:val="center"/>
              <w:rPr>
                <w:b/>
                <w:color w:val="auto"/>
                <w:sz w:val="22"/>
              </w:rPr>
            </w:pPr>
          </w:p>
        </w:tc>
      </w:tr>
    </w:tbl>
    <w:p w:rsidR="007C3440" w:rsidRPr="003A6E09" w:rsidRDefault="007C3440" w:rsidP="00143FF7">
      <w:pPr>
        <w:spacing w:after="218"/>
        <w:ind w:left="0" w:right="-2" w:firstLine="0"/>
        <w:rPr>
          <w:color w:val="auto"/>
        </w:rPr>
      </w:pPr>
    </w:p>
    <w:p w:rsidR="005C26A0" w:rsidRPr="003A6E09" w:rsidRDefault="001E3A3C" w:rsidP="00F0074A">
      <w:pPr>
        <w:pStyle w:val="1"/>
        <w:numPr>
          <w:ilvl w:val="0"/>
          <w:numId w:val="0"/>
        </w:numPr>
        <w:spacing w:after="187"/>
        <w:ind w:right="-2" w:firstLine="567"/>
        <w:rPr>
          <w:color w:val="auto"/>
        </w:rPr>
      </w:pPr>
      <w:r w:rsidRPr="003A6E09">
        <w:rPr>
          <w:color w:val="auto"/>
        </w:rPr>
        <w:t>Оценка предметных результатов</w:t>
      </w:r>
      <w:r w:rsidRPr="003A6E09">
        <w:rPr>
          <w:b w:val="0"/>
          <w:color w:val="auto"/>
        </w:rPr>
        <w:t xml:space="preserve"> </w:t>
      </w:r>
      <w:r w:rsidR="00356808" w:rsidRPr="003A6E09">
        <w:rPr>
          <w:color w:val="auto"/>
          <w:szCs w:val="24"/>
        </w:rPr>
        <w:t xml:space="preserve">         </w:t>
      </w:r>
    </w:p>
    <w:p w:rsidR="00F345FF" w:rsidRPr="003A6E09" w:rsidRDefault="0075784C" w:rsidP="00F345FF">
      <w:pPr>
        <w:spacing w:after="0" w:line="240" w:lineRule="auto"/>
        <w:ind w:left="0" w:firstLine="0"/>
        <w:rPr>
          <w:color w:val="auto"/>
          <w:szCs w:val="24"/>
        </w:rPr>
      </w:pPr>
      <w:r w:rsidRPr="003A6E09">
        <w:rPr>
          <w:color w:val="auto"/>
          <w:szCs w:val="24"/>
        </w:rPr>
        <w:t xml:space="preserve"> </w:t>
      </w:r>
      <w:r w:rsidR="005C26A0" w:rsidRPr="003A6E09">
        <w:rPr>
          <w:color w:val="auto"/>
          <w:szCs w:val="24"/>
        </w:rPr>
        <w:t xml:space="preserve">    </w:t>
      </w:r>
      <w:r w:rsidR="00F345FF" w:rsidRPr="003A6E09">
        <w:rPr>
          <w:color w:val="auto"/>
          <w:szCs w:val="24"/>
        </w:rPr>
        <w:t xml:space="preserve">Предметные результаты включают освоенные обучающимися с ЗПР знания и умения, </w:t>
      </w:r>
      <w:r w:rsidR="00F345FF" w:rsidRPr="003A6E09">
        <w:rPr>
          <w:color w:val="auto"/>
          <w:szCs w:val="24"/>
          <w:u w:val="single"/>
        </w:rPr>
        <w:t>специфичные для каждой образовательной области</w:t>
      </w:r>
      <w:r w:rsidR="00F345FF" w:rsidRPr="003A6E09">
        <w:rPr>
          <w:color w:val="auto"/>
          <w:szCs w:val="24"/>
        </w:rPr>
        <w:t>, готовность их применения. В рамках АООП Н</w:t>
      </w:r>
      <w:r w:rsidR="00AB5552">
        <w:rPr>
          <w:color w:val="auto"/>
          <w:szCs w:val="24"/>
        </w:rPr>
        <w:t xml:space="preserve">ОО в </w:t>
      </w:r>
      <w:r w:rsidR="00777E90">
        <w:rPr>
          <w:rFonts w:eastAsia="Arial Unicode MS"/>
          <w:iCs/>
          <w:szCs w:val="24"/>
        </w:rPr>
        <w:t>МБОУ-</w:t>
      </w:r>
      <w:r w:rsidR="00777E90" w:rsidRPr="0021241A">
        <w:rPr>
          <w:rFonts w:eastAsia="Arial Unicode MS"/>
          <w:iCs/>
          <w:szCs w:val="24"/>
        </w:rPr>
        <w:t>СОШ №</w:t>
      </w:r>
      <w:r w:rsidR="00777E90">
        <w:rPr>
          <w:rFonts w:eastAsia="Arial Unicode MS"/>
          <w:iCs/>
          <w:szCs w:val="24"/>
        </w:rPr>
        <w:t xml:space="preserve">29 </w:t>
      </w:r>
      <w:r w:rsidR="00F345FF" w:rsidRPr="003A6E09">
        <w:rPr>
          <w:color w:val="auto"/>
          <w:szCs w:val="24"/>
        </w:rPr>
        <w:t>используются методы и формы, взаимно дополняющие друг друга оценивания учебных результатов и достижений обучающихся: контрольные, стандартизированные письменные и устные работы, проекты, практические работы, творческие работы, самоанализ и самооценка, наблюдения, испытания (тесты) и другие виды работ, диагностические контрольные работы (1 класс без бального оценивания); текущая успеваемость, промежуточная аттестация, итоговый контроль).</w:t>
      </w:r>
    </w:p>
    <w:p w:rsidR="00F345FF" w:rsidRPr="003A6E09" w:rsidRDefault="00F345FF" w:rsidP="00AC6A45">
      <w:pPr>
        <w:spacing w:after="0" w:line="240" w:lineRule="auto"/>
        <w:ind w:left="0" w:firstLine="0"/>
        <w:rPr>
          <w:color w:val="auto"/>
          <w:szCs w:val="24"/>
        </w:rPr>
      </w:pPr>
      <w:r w:rsidRPr="003A6E09">
        <w:rPr>
          <w:color w:val="auto"/>
          <w:szCs w:val="24"/>
        </w:rPr>
        <w:tab/>
      </w:r>
      <w:r w:rsidR="00AC6A45" w:rsidRPr="003A6E09">
        <w:rPr>
          <w:color w:val="auto"/>
          <w:szCs w:val="24"/>
        </w:rPr>
        <w:t xml:space="preserve"> </w:t>
      </w:r>
      <w:r w:rsidRPr="003A6E09">
        <w:rPr>
          <w:color w:val="auto"/>
          <w:szCs w:val="24"/>
        </w:rPr>
        <w:t xml:space="preserve">Достижение предметных результатов обеспечивается за счет основных учебных предметов. Поэтому </w:t>
      </w:r>
      <w:r w:rsidRPr="003A6E09">
        <w:rPr>
          <w:b/>
          <w:i/>
          <w:color w:val="auto"/>
          <w:szCs w:val="24"/>
        </w:rPr>
        <w:t>объектом оценки предметных результатов</w:t>
      </w:r>
      <w:r w:rsidRPr="003A6E09">
        <w:rPr>
          <w:color w:val="auto"/>
          <w:szCs w:val="24"/>
        </w:rPr>
        <w:t xml:space="preserve"> является не само по себе освоение системы опорных знаний и способность воспроизводить их в стандартных учебных ситуациях, а способность обучающихся решать </w:t>
      </w:r>
      <w:r w:rsidRPr="003A6E09">
        <w:rPr>
          <w:i/>
          <w:color w:val="auto"/>
          <w:szCs w:val="24"/>
        </w:rPr>
        <w:t>учебно-познавательные и учебно-практические задачи.</w:t>
      </w:r>
    </w:p>
    <w:p w:rsidR="00F345FF" w:rsidRPr="003A6E09" w:rsidRDefault="00F345FF" w:rsidP="00F345FF">
      <w:pPr>
        <w:spacing w:after="0" w:line="240" w:lineRule="auto"/>
        <w:ind w:left="0" w:firstLine="567"/>
        <w:rPr>
          <w:color w:val="auto"/>
          <w:szCs w:val="24"/>
        </w:rPr>
      </w:pPr>
      <w:r w:rsidRPr="003A6E09">
        <w:rPr>
          <w:color w:val="auto"/>
          <w:szCs w:val="24"/>
        </w:rPr>
        <w:t xml:space="preserve">Оценка достижения предметных результатов ведётся как в ходе текущего и промежуточного оценивания, так и в ходе выполнения итоговых контрольных работ. Результаты накопленной оценки, полученной в ходе текущего, промежуточного и итогового оценивания, фиксируются в классном журнале. </w:t>
      </w:r>
    </w:p>
    <w:p w:rsidR="00F345FF" w:rsidRPr="003A6E09" w:rsidRDefault="00F345FF" w:rsidP="00F345FF">
      <w:pPr>
        <w:spacing w:after="0" w:line="240" w:lineRule="auto"/>
        <w:ind w:left="0" w:firstLine="567"/>
        <w:rPr>
          <w:color w:val="auto"/>
          <w:szCs w:val="24"/>
          <w:u w:val="single"/>
        </w:rPr>
      </w:pPr>
      <w:r w:rsidRPr="003A6E09">
        <w:rPr>
          <w:b/>
          <w:i/>
          <w:color w:val="auto"/>
          <w:szCs w:val="24"/>
        </w:rPr>
        <w:lastRenderedPageBreak/>
        <w:t>Предметом итоговой оценки</w:t>
      </w:r>
      <w:r w:rsidRPr="003A6E09">
        <w:rPr>
          <w:color w:val="auto"/>
          <w:szCs w:val="24"/>
        </w:rPr>
        <w:t xml:space="preserve"> освоения обучающимися</w:t>
      </w:r>
      <w:r w:rsidR="00AB5552">
        <w:rPr>
          <w:color w:val="auto"/>
          <w:szCs w:val="24"/>
        </w:rPr>
        <w:t xml:space="preserve"> с ЗПР</w:t>
      </w:r>
      <w:r w:rsidRPr="003A6E09">
        <w:rPr>
          <w:color w:val="auto"/>
          <w:szCs w:val="24"/>
        </w:rPr>
        <w:t xml:space="preserve"> АООП НОО является </w:t>
      </w:r>
      <w:r w:rsidRPr="003A6E09">
        <w:rPr>
          <w:color w:val="auto"/>
          <w:szCs w:val="24"/>
          <w:u w:val="single"/>
        </w:rPr>
        <w:t>достижение предметных и метапредметных результатов начального общего образования, необходимых для продолжения образования.</w:t>
      </w:r>
    </w:p>
    <w:p w:rsidR="00F345FF" w:rsidRPr="003A6E09" w:rsidRDefault="00F345FF" w:rsidP="00F345FF">
      <w:pPr>
        <w:spacing w:after="0" w:line="240" w:lineRule="auto"/>
        <w:ind w:left="0" w:firstLine="567"/>
        <w:rPr>
          <w:color w:val="auto"/>
          <w:szCs w:val="24"/>
        </w:rPr>
      </w:pPr>
      <w:r w:rsidRPr="003A6E09">
        <w:rPr>
          <w:color w:val="auto"/>
          <w:szCs w:val="24"/>
        </w:rPr>
        <w:t xml:space="preserve">Основным </w:t>
      </w:r>
      <w:r w:rsidRPr="003A6E09">
        <w:rPr>
          <w:i/>
          <w:color w:val="auto"/>
          <w:szCs w:val="24"/>
        </w:rPr>
        <w:t>инструментом</w:t>
      </w:r>
      <w:r w:rsidRPr="003A6E09">
        <w:rPr>
          <w:color w:val="auto"/>
          <w:szCs w:val="24"/>
        </w:rPr>
        <w:t xml:space="preserve"> итоговой оценки являются итоговые работы – система заданий различного уровня сложности по литературному чтению, русскому языку, математике и окружающему миру.</w:t>
      </w:r>
    </w:p>
    <w:p w:rsidR="00F345FF" w:rsidRPr="003A6E09" w:rsidRDefault="00F345FF" w:rsidP="00F345FF">
      <w:pPr>
        <w:spacing w:after="0" w:line="240" w:lineRule="auto"/>
        <w:ind w:left="0" w:firstLine="567"/>
        <w:rPr>
          <w:color w:val="auto"/>
          <w:szCs w:val="24"/>
        </w:rPr>
      </w:pPr>
      <w:r w:rsidRPr="003A6E09">
        <w:rPr>
          <w:color w:val="auto"/>
          <w:szCs w:val="24"/>
        </w:rPr>
        <w:t>В учебной деятельности оценка предметных результатов проводится с помощью диагностических работ (стартовых, текущих, промежуточных (по четвертям и годовых), направленных на определение уровня освоения учебного материала учащимися. Проводится внутришкольный мониторинг результатов выполнения итоговых работ</w:t>
      </w:r>
      <w:r w:rsidR="00356808" w:rsidRPr="003A6E09">
        <w:rPr>
          <w:color w:val="auto"/>
          <w:szCs w:val="24"/>
        </w:rPr>
        <w:t xml:space="preserve"> по русскому языку, математике </w:t>
      </w:r>
      <w:r w:rsidR="00356808" w:rsidRPr="003A6E09">
        <w:rPr>
          <w:color w:val="auto"/>
        </w:rPr>
        <w:t>и итоговой комплексной работы на межпредметной основе</w:t>
      </w:r>
    </w:p>
    <w:p w:rsidR="00F345FF" w:rsidRPr="003A6E09" w:rsidRDefault="00F345FF" w:rsidP="00F345FF">
      <w:pPr>
        <w:spacing w:after="0" w:line="240" w:lineRule="auto"/>
        <w:ind w:left="0" w:firstLine="567"/>
        <w:rPr>
          <w:color w:val="auto"/>
          <w:szCs w:val="24"/>
        </w:rPr>
      </w:pPr>
      <w:r w:rsidRPr="003A6E09">
        <w:rPr>
          <w:color w:val="auto"/>
          <w:szCs w:val="24"/>
        </w:rPr>
        <w:t>Система оценки предметных результатов освоения учебных программ с учётом уровневого подхода предполагает выделение базового уровня достижений как ориентира при построении всей системы оценивания и организации индивидуальной работы с обучающимися. Во время обучения в 1 классах используется только качественная оценка, которая призвана всячески поощрять и стимулировать работу обучающихся.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AB5552" w:rsidRDefault="00AB5552" w:rsidP="00F345FF">
      <w:pPr>
        <w:spacing w:after="0" w:line="240" w:lineRule="auto"/>
        <w:ind w:left="0" w:firstLine="709"/>
        <w:rPr>
          <w:b/>
          <w:i/>
          <w:color w:val="auto"/>
          <w:szCs w:val="24"/>
        </w:rPr>
      </w:pPr>
    </w:p>
    <w:p w:rsidR="00C17737" w:rsidRPr="007A654B" w:rsidRDefault="00F345FF" w:rsidP="00F345FF">
      <w:pPr>
        <w:spacing w:after="0" w:line="240" w:lineRule="auto"/>
        <w:ind w:left="0" w:firstLine="709"/>
        <w:rPr>
          <w:b/>
          <w:i/>
          <w:color w:val="auto"/>
          <w:szCs w:val="24"/>
          <w:u w:val="single"/>
        </w:rPr>
      </w:pPr>
      <w:r w:rsidRPr="007A654B">
        <w:rPr>
          <w:b/>
          <w:i/>
          <w:color w:val="auto"/>
          <w:szCs w:val="24"/>
          <w:u w:val="single"/>
        </w:rPr>
        <w:t>Оценивание предметных результатов с помощью цифровой отметки в</w:t>
      </w:r>
      <w:r w:rsidR="00AB5552" w:rsidRPr="007A654B">
        <w:rPr>
          <w:b/>
          <w:i/>
          <w:color w:val="auto"/>
          <w:szCs w:val="24"/>
          <w:u w:val="single"/>
        </w:rPr>
        <w:t>о</w:t>
      </w:r>
      <w:r w:rsidRPr="007A654B">
        <w:rPr>
          <w:b/>
          <w:i/>
          <w:color w:val="auto"/>
          <w:szCs w:val="24"/>
          <w:u w:val="single"/>
        </w:rPr>
        <w:t xml:space="preserve"> 2-4 классах.</w:t>
      </w:r>
    </w:p>
    <w:p w:rsidR="00F345FF" w:rsidRPr="003A6E09" w:rsidRDefault="007C63C1" w:rsidP="00AC6A45">
      <w:pPr>
        <w:spacing w:after="0" w:line="240" w:lineRule="auto"/>
        <w:ind w:left="0" w:firstLine="0"/>
        <w:rPr>
          <w:color w:val="auto"/>
          <w:szCs w:val="24"/>
        </w:rPr>
      </w:pPr>
      <w:r>
        <w:rPr>
          <w:color w:val="auto"/>
          <w:szCs w:val="24"/>
        </w:rPr>
        <w:t xml:space="preserve">        </w:t>
      </w:r>
      <w:r w:rsidR="00F345FF" w:rsidRPr="003A6E09">
        <w:rPr>
          <w:color w:val="auto"/>
          <w:szCs w:val="24"/>
        </w:rPr>
        <w:t>При оценивании предметных</w:t>
      </w:r>
      <w:r>
        <w:rPr>
          <w:color w:val="auto"/>
          <w:szCs w:val="24"/>
        </w:rPr>
        <w:t xml:space="preserve"> </w:t>
      </w:r>
      <w:r w:rsidR="00F345FF" w:rsidRPr="003A6E09">
        <w:rPr>
          <w:color w:val="auto"/>
          <w:szCs w:val="24"/>
        </w:rPr>
        <w:t>достижений обучающихся используется пятибалльная система.</w:t>
      </w:r>
    </w:p>
    <w:p w:rsidR="00F345FF" w:rsidRPr="003A6E09" w:rsidRDefault="00F345FF" w:rsidP="00F345FF">
      <w:pPr>
        <w:spacing w:after="0" w:line="240" w:lineRule="auto"/>
        <w:ind w:left="0" w:firstLine="0"/>
        <w:jc w:val="center"/>
        <w:rPr>
          <w:b/>
          <w:color w:val="auto"/>
          <w:szCs w:val="24"/>
        </w:rPr>
      </w:pPr>
      <w:r w:rsidRPr="003A6E09">
        <w:rPr>
          <w:b/>
          <w:color w:val="auto"/>
          <w:szCs w:val="24"/>
        </w:rPr>
        <w:t>Характеристика цифровой оценки (отметки) с определением уровня.</w:t>
      </w:r>
    </w:p>
    <w:p w:rsidR="00F345FF" w:rsidRPr="003A6E09" w:rsidRDefault="00F345FF" w:rsidP="00F345FF">
      <w:pPr>
        <w:spacing w:after="0" w:line="240" w:lineRule="auto"/>
        <w:ind w:left="0" w:firstLine="540"/>
        <w:rPr>
          <w:color w:val="auto"/>
          <w:szCs w:val="24"/>
        </w:rPr>
      </w:pPr>
      <w:r w:rsidRPr="003A6E09">
        <w:rPr>
          <w:i/>
          <w:color w:val="auto"/>
          <w:szCs w:val="24"/>
        </w:rPr>
        <w:t>Высокий уровен</w:t>
      </w:r>
      <w:r w:rsidRPr="003A6E09">
        <w:rPr>
          <w:color w:val="auto"/>
          <w:szCs w:val="24"/>
        </w:rPr>
        <w:t>ь достижения планируемых результатов, оценка «5»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F345FF" w:rsidRPr="003A6E09" w:rsidRDefault="00F345FF" w:rsidP="00F345FF">
      <w:pPr>
        <w:spacing w:after="0" w:line="240" w:lineRule="auto"/>
        <w:ind w:left="0" w:firstLine="540"/>
        <w:rPr>
          <w:color w:val="auto"/>
          <w:szCs w:val="24"/>
        </w:rPr>
      </w:pPr>
      <w:r w:rsidRPr="003A6E09">
        <w:rPr>
          <w:i/>
          <w:color w:val="auto"/>
          <w:szCs w:val="24"/>
        </w:rPr>
        <w:t>Повышенный уровень</w:t>
      </w:r>
      <w:r w:rsidRPr="003A6E09">
        <w:rPr>
          <w:color w:val="auto"/>
          <w:szCs w:val="24"/>
        </w:rPr>
        <w:t xml:space="preserve"> достижения планируемых результатов, оценка «4»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F345FF" w:rsidRPr="003A6E09" w:rsidRDefault="00F345FF" w:rsidP="00F345FF">
      <w:pPr>
        <w:spacing w:after="0" w:line="240" w:lineRule="auto"/>
        <w:ind w:left="0" w:firstLine="540"/>
        <w:rPr>
          <w:color w:val="auto"/>
          <w:szCs w:val="24"/>
        </w:rPr>
      </w:pPr>
      <w:r w:rsidRPr="003A6E09">
        <w:rPr>
          <w:i/>
          <w:color w:val="auto"/>
          <w:szCs w:val="24"/>
        </w:rPr>
        <w:t>Базовый уровень</w:t>
      </w:r>
      <w:r w:rsidRPr="003A6E09">
        <w:rPr>
          <w:color w:val="auto"/>
          <w:szCs w:val="24"/>
        </w:rPr>
        <w:t xml:space="preserve"> достижения планируемых результатов, оценка «3» («удовлетворительно»)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F345FF" w:rsidRPr="003A6E09" w:rsidRDefault="00F345FF" w:rsidP="00F345FF">
      <w:pPr>
        <w:spacing w:after="0" w:line="240" w:lineRule="auto"/>
        <w:ind w:left="0" w:firstLine="540"/>
        <w:rPr>
          <w:color w:val="auto"/>
          <w:szCs w:val="24"/>
        </w:rPr>
      </w:pPr>
      <w:r w:rsidRPr="003A6E09">
        <w:rPr>
          <w:i/>
          <w:color w:val="auto"/>
          <w:szCs w:val="24"/>
        </w:rPr>
        <w:t>Низкий уровень</w:t>
      </w:r>
      <w:r w:rsidRPr="003A6E09">
        <w:rPr>
          <w:color w:val="auto"/>
          <w:szCs w:val="24"/>
        </w:rPr>
        <w:t xml:space="preserve"> достижения планируемых результатов, оценка «2»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F345FF" w:rsidRPr="003A6E09" w:rsidRDefault="00F345FF" w:rsidP="00F345FF">
      <w:pPr>
        <w:spacing w:after="0" w:line="240" w:lineRule="auto"/>
        <w:ind w:left="0" w:firstLine="851"/>
        <w:rPr>
          <w:color w:val="auto"/>
          <w:szCs w:val="24"/>
        </w:rPr>
      </w:pPr>
      <w:r w:rsidRPr="003A6E09">
        <w:rPr>
          <w:color w:val="auto"/>
          <w:szCs w:val="24"/>
        </w:rPr>
        <w:t>Содержательный кон</w:t>
      </w:r>
      <w:r w:rsidR="00F0074A" w:rsidRPr="003A6E09">
        <w:rPr>
          <w:color w:val="auto"/>
          <w:szCs w:val="24"/>
        </w:rPr>
        <w:t xml:space="preserve">троль и оценка предметных </w:t>
      </w:r>
      <w:r w:rsidRPr="003A6E09">
        <w:rPr>
          <w:color w:val="auto"/>
          <w:szCs w:val="24"/>
        </w:rPr>
        <w:t>результатов обучающихся предусматривает выявление индивидуальной динамики качества усвоения предмета ребенком и не допускает сравнения его с другими детьми.</w:t>
      </w:r>
    </w:p>
    <w:p w:rsidR="00F345FF" w:rsidRPr="003A6E09" w:rsidRDefault="00F345FF" w:rsidP="00F345FF">
      <w:pPr>
        <w:spacing w:after="0" w:line="240" w:lineRule="auto"/>
        <w:ind w:left="0" w:firstLine="0"/>
        <w:rPr>
          <w:color w:val="auto"/>
          <w:szCs w:val="24"/>
        </w:rPr>
      </w:pPr>
      <w:r w:rsidRPr="003A6E09">
        <w:rPr>
          <w:color w:val="auto"/>
          <w:szCs w:val="24"/>
        </w:rPr>
        <w:t xml:space="preserve">Контрольно-измерительные материалы прилагаются к рабочим программам. </w:t>
      </w:r>
    </w:p>
    <w:p w:rsidR="00F345FF" w:rsidRPr="003A6E09" w:rsidRDefault="00F345FF" w:rsidP="00F345FF">
      <w:pPr>
        <w:spacing w:after="0" w:line="240" w:lineRule="auto"/>
        <w:ind w:left="0" w:firstLine="0"/>
        <w:jc w:val="center"/>
        <w:rPr>
          <w:i/>
          <w:color w:val="auto"/>
          <w:szCs w:val="24"/>
        </w:rPr>
      </w:pPr>
      <w:r w:rsidRPr="003A6E09">
        <w:rPr>
          <w:i/>
          <w:color w:val="auto"/>
          <w:szCs w:val="24"/>
        </w:rPr>
        <w:t>Перечень контрольно-измерительных материалов</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8"/>
        <w:gridCol w:w="3275"/>
        <w:gridCol w:w="5243"/>
      </w:tblGrid>
      <w:tr w:rsidR="00F345FF" w:rsidRPr="003A6E09" w:rsidTr="00A30F73">
        <w:trPr>
          <w:trHeight w:val="109"/>
          <w:jc w:val="center"/>
        </w:trPr>
        <w:tc>
          <w:tcPr>
            <w:tcW w:w="1268"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Классы </w:t>
            </w:r>
          </w:p>
        </w:tc>
        <w:tc>
          <w:tcPr>
            <w:tcW w:w="3275"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Предмет </w:t>
            </w:r>
          </w:p>
        </w:tc>
        <w:tc>
          <w:tcPr>
            <w:tcW w:w="524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Форма проведения </w:t>
            </w:r>
          </w:p>
        </w:tc>
      </w:tr>
      <w:tr w:rsidR="00F345FF" w:rsidRPr="003A6E09" w:rsidTr="00A30F73">
        <w:trPr>
          <w:trHeight w:val="468"/>
          <w:jc w:val="center"/>
        </w:trPr>
        <w:tc>
          <w:tcPr>
            <w:tcW w:w="1268" w:type="dxa"/>
            <w:tcBorders>
              <w:top w:val="single" w:sz="4" w:space="0" w:color="auto"/>
              <w:left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1</w:t>
            </w:r>
            <w:r w:rsidRPr="003A6E09">
              <w:rPr>
                <w:rFonts w:eastAsia="Calibri"/>
                <w:color w:val="auto"/>
                <w:szCs w:val="24"/>
                <w:lang w:val="en-US"/>
              </w:rPr>
              <w:t>-3</w:t>
            </w:r>
            <w:r w:rsidRPr="003A6E09">
              <w:rPr>
                <w:rFonts w:eastAsia="Calibri"/>
                <w:color w:val="auto"/>
                <w:szCs w:val="24"/>
              </w:rPr>
              <w:t xml:space="preserve"> класс</w:t>
            </w:r>
            <w:r w:rsidRPr="003A6E09">
              <w:rPr>
                <w:rFonts w:eastAsia="Calibri"/>
                <w:color w:val="auto"/>
                <w:szCs w:val="24"/>
                <w:lang w:val="en-US"/>
              </w:rPr>
              <w:t>ы</w:t>
            </w:r>
          </w:p>
        </w:tc>
        <w:tc>
          <w:tcPr>
            <w:tcW w:w="3275"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Русский язык </w:t>
            </w:r>
          </w:p>
        </w:tc>
        <w:tc>
          <w:tcPr>
            <w:tcW w:w="524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val="en-US" w:eastAsia="en-US"/>
              </w:rPr>
            </w:pPr>
            <w:r w:rsidRPr="003A6E09">
              <w:rPr>
                <w:rFonts w:eastAsia="Calibri"/>
                <w:color w:val="auto"/>
                <w:szCs w:val="24"/>
              </w:rPr>
              <w:t xml:space="preserve">Диктант с грамматическим заданием </w:t>
            </w:r>
          </w:p>
        </w:tc>
      </w:tr>
      <w:tr w:rsidR="00F345FF" w:rsidRPr="003A6E09" w:rsidTr="00A30F73">
        <w:trPr>
          <w:trHeight w:val="562"/>
          <w:jc w:val="center"/>
        </w:trPr>
        <w:tc>
          <w:tcPr>
            <w:tcW w:w="1268" w:type="dxa"/>
            <w:tcBorders>
              <w:top w:val="single" w:sz="4" w:space="0" w:color="auto"/>
              <w:left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lang w:eastAsia="en-US"/>
              </w:rPr>
              <w:t>4 класс</w:t>
            </w:r>
          </w:p>
        </w:tc>
        <w:tc>
          <w:tcPr>
            <w:tcW w:w="3275" w:type="dxa"/>
            <w:tcBorders>
              <w:top w:val="single" w:sz="4" w:space="0" w:color="auto"/>
              <w:left w:val="single" w:sz="4" w:space="0" w:color="auto"/>
              <w:bottom w:val="single" w:sz="4" w:space="0" w:color="auto"/>
              <w:right w:val="single" w:sz="4" w:space="0" w:color="auto"/>
            </w:tcBorders>
            <w:vAlign w:val="center"/>
          </w:tcPr>
          <w:p w:rsidR="00F345FF" w:rsidRPr="003A6E09" w:rsidRDefault="00F345FF" w:rsidP="00F345FF">
            <w:pPr>
              <w:spacing w:after="0" w:line="240" w:lineRule="auto"/>
              <w:ind w:left="0" w:firstLine="0"/>
              <w:rPr>
                <w:color w:val="auto"/>
                <w:szCs w:val="24"/>
                <w:lang w:eastAsia="en-US"/>
              </w:rPr>
            </w:pPr>
            <w:r w:rsidRPr="003A6E09">
              <w:rPr>
                <w:color w:val="auto"/>
                <w:sz w:val="22"/>
              </w:rPr>
              <w:t>Русский язык</w:t>
            </w:r>
          </w:p>
        </w:tc>
        <w:tc>
          <w:tcPr>
            <w:tcW w:w="5243" w:type="dxa"/>
            <w:tcBorders>
              <w:top w:val="single" w:sz="4" w:space="0" w:color="auto"/>
              <w:left w:val="single" w:sz="4" w:space="0" w:color="auto"/>
              <w:bottom w:val="single" w:sz="4" w:space="0" w:color="auto"/>
              <w:right w:val="single" w:sz="4" w:space="0" w:color="auto"/>
            </w:tcBorders>
            <w:vAlign w:val="center"/>
          </w:tcPr>
          <w:p w:rsidR="00F345FF" w:rsidRPr="003A6E09" w:rsidRDefault="00F345FF" w:rsidP="00F345FF">
            <w:pPr>
              <w:spacing w:after="0" w:line="240" w:lineRule="auto"/>
              <w:ind w:left="0" w:firstLine="0"/>
              <w:rPr>
                <w:color w:val="auto"/>
                <w:szCs w:val="24"/>
                <w:lang w:eastAsia="en-US"/>
              </w:rPr>
            </w:pPr>
            <w:r w:rsidRPr="003A6E09">
              <w:rPr>
                <w:color w:val="auto"/>
                <w:szCs w:val="24"/>
                <w:lang w:eastAsia="en-US"/>
              </w:rPr>
              <w:t>Диагностическая работа</w:t>
            </w:r>
          </w:p>
        </w:tc>
      </w:tr>
      <w:tr w:rsidR="00F345FF" w:rsidRPr="003A6E09" w:rsidTr="00A30F73">
        <w:trPr>
          <w:trHeight w:val="109"/>
          <w:jc w:val="center"/>
        </w:trPr>
        <w:tc>
          <w:tcPr>
            <w:tcW w:w="1268"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lastRenderedPageBreak/>
              <w:t>1</w:t>
            </w:r>
            <w:r w:rsidRPr="003A6E09">
              <w:rPr>
                <w:rFonts w:eastAsia="Calibri"/>
                <w:color w:val="auto"/>
                <w:szCs w:val="24"/>
                <w:lang w:val="en-US"/>
              </w:rPr>
              <w:t>-3</w:t>
            </w:r>
            <w:r w:rsidRPr="003A6E09">
              <w:rPr>
                <w:rFonts w:eastAsia="Calibri"/>
                <w:color w:val="auto"/>
                <w:szCs w:val="24"/>
              </w:rPr>
              <w:t xml:space="preserve"> класс</w:t>
            </w:r>
            <w:r w:rsidRPr="003A6E09">
              <w:rPr>
                <w:rFonts w:eastAsia="Calibri"/>
                <w:color w:val="auto"/>
                <w:szCs w:val="24"/>
                <w:lang w:val="en-US"/>
              </w:rPr>
              <w:t>ы</w:t>
            </w:r>
          </w:p>
        </w:tc>
        <w:tc>
          <w:tcPr>
            <w:tcW w:w="3275"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Математика </w:t>
            </w:r>
          </w:p>
        </w:tc>
        <w:tc>
          <w:tcPr>
            <w:tcW w:w="524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Контрольная работа </w:t>
            </w:r>
          </w:p>
        </w:tc>
      </w:tr>
      <w:tr w:rsidR="00F345FF" w:rsidRPr="003A6E09" w:rsidTr="00A30F73">
        <w:trPr>
          <w:trHeight w:val="465"/>
          <w:jc w:val="center"/>
        </w:trPr>
        <w:tc>
          <w:tcPr>
            <w:tcW w:w="1268"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4 класс </w:t>
            </w:r>
          </w:p>
        </w:tc>
        <w:tc>
          <w:tcPr>
            <w:tcW w:w="3275"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Математика</w:t>
            </w:r>
          </w:p>
        </w:tc>
        <w:tc>
          <w:tcPr>
            <w:tcW w:w="524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s="Arial"/>
                <w:color w:val="auto"/>
                <w:szCs w:val="24"/>
                <w:lang w:eastAsia="en-US"/>
              </w:rPr>
              <w:t>Диагностическая работа</w:t>
            </w:r>
          </w:p>
        </w:tc>
      </w:tr>
      <w:tr w:rsidR="00F345FF" w:rsidRPr="003A6E09" w:rsidTr="00A30F73">
        <w:trPr>
          <w:trHeight w:val="247"/>
          <w:jc w:val="center"/>
        </w:trPr>
        <w:tc>
          <w:tcPr>
            <w:tcW w:w="1268"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1-4 классы </w:t>
            </w:r>
          </w:p>
        </w:tc>
        <w:tc>
          <w:tcPr>
            <w:tcW w:w="3275"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Окружающий мир </w:t>
            </w:r>
          </w:p>
        </w:tc>
        <w:tc>
          <w:tcPr>
            <w:tcW w:w="524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Тест </w:t>
            </w:r>
          </w:p>
        </w:tc>
      </w:tr>
      <w:tr w:rsidR="00F345FF" w:rsidRPr="003A6E09" w:rsidTr="00A30F73">
        <w:trPr>
          <w:trHeight w:val="599"/>
          <w:jc w:val="center"/>
        </w:trPr>
        <w:tc>
          <w:tcPr>
            <w:tcW w:w="1268"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1-4 классы </w:t>
            </w:r>
          </w:p>
        </w:tc>
        <w:tc>
          <w:tcPr>
            <w:tcW w:w="3275"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Литературное чтение </w:t>
            </w:r>
          </w:p>
        </w:tc>
        <w:tc>
          <w:tcPr>
            <w:tcW w:w="524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Комплексная работа </w:t>
            </w:r>
          </w:p>
        </w:tc>
      </w:tr>
      <w:tr w:rsidR="00F345FF" w:rsidRPr="003A6E09" w:rsidTr="00A30F73">
        <w:trPr>
          <w:trHeight w:val="523"/>
          <w:jc w:val="center"/>
        </w:trPr>
        <w:tc>
          <w:tcPr>
            <w:tcW w:w="1268"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1-4 класс </w:t>
            </w:r>
          </w:p>
        </w:tc>
        <w:tc>
          <w:tcPr>
            <w:tcW w:w="3275"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Изобразительное искусство, технология, музыка </w:t>
            </w:r>
          </w:p>
        </w:tc>
        <w:tc>
          <w:tcPr>
            <w:tcW w:w="524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Творческая работа </w:t>
            </w:r>
          </w:p>
        </w:tc>
      </w:tr>
      <w:tr w:rsidR="00F345FF" w:rsidRPr="003A6E09" w:rsidTr="00A30F73">
        <w:trPr>
          <w:trHeight w:val="666"/>
          <w:jc w:val="center"/>
        </w:trPr>
        <w:tc>
          <w:tcPr>
            <w:tcW w:w="1268"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rPr>
            </w:pPr>
            <w:r w:rsidRPr="003A6E09">
              <w:rPr>
                <w:rFonts w:eastAsia="Calibri"/>
                <w:color w:val="auto"/>
                <w:szCs w:val="24"/>
              </w:rPr>
              <w:t xml:space="preserve">1-4 классы </w:t>
            </w:r>
          </w:p>
        </w:tc>
        <w:tc>
          <w:tcPr>
            <w:tcW w:w="3275"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Физическая культура</w:t>
            </w:r>
          </w:p>
        </w:tc>
        <w:tc>
          <w:tcPr>
            <w:tcW w:w="524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Сдача нормативов </w:t>
            </w:r>
          </w:p>
        </w:tc>
      </w:tr>
      <w:tr w:rsidR="00F345FF" w:rsidRPr="003A6E09" w:rsidTr="00A30F73">
        <w:trPr>
          <w:trHeight w:val="109"/>
          <w:jc w:val="center"/>
        </w:trPr>
        <w:tc>
          <w:tcPr>
            <w:tcW w:w="1268"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4 класс </w:t>
            </w:r>
          </w:p>
        </w:tc>
        <w:tc>
          <w:tcPr>
            <w:tcW w:w="3275"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ОРКСЭ</w:t>
            </w:r>
          </w:p>
        </w:tc>
        <w:tc>
          <w:tcPr>
            <w:tcW w:w="524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Проект</w:t>
            </w:r>
          </w:p>
        </w:tc>
      </w:tr>
      <w:tr w:rsidR="00F345FF" w:rsidRPr="003A6E09" w:rsidTr="00A30F73">
        <w:trPr>
          <w:trHeight w:val="425"/>
          <w:jc w:val="center"/>
        </w:trPr>
        <w:tc>
          <w:tcPr>
            <w:tcW w:w="1268" w:type="dxa"/>
            <w:tcBorders>
              <w:top w:val="single" w:sz="4" w:space="0" w:color="auto"/>
              <w:left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 xml:space="preserve">2-4 классы </w:t>
            </w:r>
          </w:p>
        </w:tc>
        <w:tc>
          <w:tcPr>
            <w:tcW w:w="3275"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Иностранный язык</w:t>
            </w:r>
          </w:p>
        </w:tc>
        <w:tc>
          <w:tcPr>
            <w:tcW w:w="524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autoSpaceDE w:val="0"/>
              <w:autoSpaceDN w:val="0"/>
              <w:adjustRightInd w:val="0"/>
              <w:spacing w:after="0" w:line="240" w:lineRule="auto"/>
              <w:ind w:left="0" w:firstLine="0"/>
              <w:rPr>
                <w:rFonts w:eastAsia="Calibri"/>
                <w:color w:val="auto"/>
                <w:szCs w:val="24"/>
                <w:lang w:eastAsia="en-US"/>
              </w:rPr>
            </w:pPr>
            <w:r w:rsidRPr="003A6E09">
              <w:rPr>
                <w:rFonts w:eastAsia="Calibri"/>
                <w:color w:val="auto"/>
                <w:szCs w:val="24"/>
              </w:rPr>
              <w:t>Контрольная работа</w:t>
            </w:r>
          </w:p>
        </w:tc>
      </w:tr>
    </w:tbl>
    <w:p w:rsidR="00F345FF" w:rsidRPr="003A6E09" w:rsidRDefault="00F345FF" w:rsidP="00F345FF">
      <w:pPr>
        <w:spacing w:after="0" w:line="240" w:lineRule="auto"/>
        <w:ind w:left="0" w:firstLine="0"/>
        <w:rPr>
          <w:color w:val="auto"/>
          <w:szCs w:val="24"/>
        </w:rPr>
      </w:pPr>
    </w:p>
    <w:p w:rsidR="00F345FF" w:rsidRDefault="00F345FF" w:rsidP="00F345FF">
      <w:pPr>
        <w:spacing w:after="0" w:line="240" w:lineRule="auto"/>
        <w:ind w:left="0" w:firstLine="567"/>
        <w:jc w:val="center"/>
        <w:rPr>
          <w:b/>
          <w:bCs/>
          <w:i/>
          <w:iCs/>
          <w:color w:val="auto"/>
          <w:szCs w:val="24"/>
        </w:rPr>
      </w:pPr>
      <w:r w:rsidRPr="003A6E09">
        <w:rPr>
          <w:b/>
          <w:bCs/>
          <w:i/>
          <w:iCs/>
          <w:color w:val="auto"/>
          <w:szCs w:val="24"/>
        </w:rPr>
        <w:t>Виды и формы контрольно-оценочных действий учащихся.</w:t>
      </w:r>
    </w:p>
    <w:p w:rsidR="007C3440" w:rsidRPr="003A6E09" w:rsidRDefault="007C3440" w:rsidP="00F345FF">
      <w:pPr>
        <w:spacing w:after="0" w:line="240" w:lineRule="auto"/>
        <w:ind w:left="0" w:firstLine="567"/>
        <w:jc w:val="center"/>
        <w:rPr>
          <w:b/>
          <w:bCs/>
          <w:i/>
          <w:iCs/>
          <w:color w:val="auto"/>
          <w:szCs w:val="24"/>
        </w:rPr>
      </w:pPr>
    </w:p>
    <w:tbl>
      <w:tblPr>
        <w:tblW w:w="9918" w:type="dxa"/>
        <w:tblLayout w:type="fixed"/>
        <w:tblCellMar>
          <w:left w:w="57" w:type="dxa"/>
          <w:right w:w="57" w:type="dxa"/>
        </w:tblCellMar>
        <w:tblLook w:val="0000" w:firstRow="0" w:lastRow="0" w:firstColumn="0" w:lastColumn="0" w:noHBand="0" w:noVBand="0"/>
      </w:tblPr>
      <w:tblGrid>
        <w:gridCol w:w="431"/>
        <w:gridCol w:w="1559"/>
        <w:gridCol w:w="1591"/>
        <w:gridCol w:w="3427"/>
        <w:gridCol w:w="2910"/>
      </w:tblGrid>
      <w:tr w:rsidR="00F345FF" w:rsidRPr="003A6E09" w:rsidTr="007C3440">
        <w:trPr>
          <w:trHeight w:val="145"/>
        </w:trPr>
        <w:tc>
          <w:tcPr>
            <w:tcW w:w="431" w:type="dxa"/>
            <w:tcBorders>
              <w:top w:val="single" w:sz="4" w:space="0" w:color="000000"/>
              <w:left w:val="single" w:sz="4" w:space="0" w:color="000000"/>
              <w:bottom w:val="single" w:sz="4" w:space="0" w:color="000000"/>
            </w:tcBorders>
            <w:tcMar>
              <w:left w:w="0" w:type="dxa"/>
              <w:right w:w="0" w:type="dxa"/>
            </w:tcMar>
            <w:vAlign w:val="center"/>
          </w:tcPr>
          <w:p w:rsidR="00F345FF" w:rsidRPr="003A6E09" w:rsidRDefault="00F345FF" w:rsidP="00F345FF">
            <w:pPr>
              <w:snapToGrid w:val="0"/>
              <w:spacing w:after="0" w:line="240" w:lineRule="auto"/>
              <w:ind w:left="0" w:firstLine="0"/>
              <w:rPr>
                <w:b/>
                <w:color w:val="auto"/>
                <w:szCs w:val="24"/>
                <w:lang w:val="x-none" w:eastAsia="x-none"/>
              </w:rPr>
            </w:pPr>
            <w:r w:rsidRPr="003A6E09">
              <w:rPr>
                <w:b/>
                <w:color w:val="auto"/>
                <w:szCs w:val="24"/>
                <w:lang w:val="x-none" w:eastAsia="x-none"/>
              </w:rPr>
              <w:t>№</w:t>
            </w:r>
          </w:p>
          <w:p w:rsidR="00F345FF" w:rsidRPr="003A6E09" w:rsidRDefault="00F345FF" w:rsidP="00F345FF">
            <w:pPr>
              <w:snapToGrid w:val="0"/>
              <w:spacing w:after="0" w:line="240" w:lineRule="auto"/>
              <w:ind w:left="0" w:firstLine="0"/>
              <w:rPr>
                <w:b/>
                <w:color w:val="auto"/>
                <w:szCs w:val="24"/>
                <w:lang w:val="x-none" w:eastAsia="x-none"/>
              </w:rPr>
            </w:pPr>
            <w:r w:rsidRPr="003A6E09">
              <w:rPr>
                <w:b/>
                <w:color w:val="auto"/>
                <w:szCs w:val="24"/>
                <w:lang w:val="x-none" w:eastAsia="x-none"/>
              </w:rPr>
              <w:t>п/п</w:t>
            </w:r>
          </w:p>
        </w:tc>
        <w:tc>
          <w:tcPr>
            <w:tcW w:w="1559" w:type="dxa"/>
            <w:tcBorders>
              <w:top w:val="single" w:sz="4" w:space="0" w:color="000000"/>
              <w:left w:val="single" w:sz="4" w:space="0" w:color="000000"/>
              <w:bottom w:val="single" w:sz="4" w:space="0" w:color="000000"/>
            </w:tcBorders>
            <w:tcMar>
              <w:left w:w="57" w:type="dxa"/>
              <w:right w:w="57" w:type="dxa"/>
            </w:tcMar>
            <w:vAlign w:val="center"/>
          </w:tcPr>
          <w:p w:rsidR="00F345FF" w:rsidRPr="003A6E09" w:rsidRDefault="00F345FF" w:rsidP="00F345FF">
            <w:pPr>
              <w:snapToGrid w:val="0"/>
              <w:spacing w:after="0" w:line="240" w:lineRule="auto"/>
              <w:ind w:left="0" w:firstLine="0"/>
              <w:rPr>
                <w:b/>
                <w:color w:val="auto"/>
                <w:szCs w:val="24"/>
                <w:lang w:val="x-none" w:eastAsia="x-none"/>
              </w:rPr>
            </w:pPr>
            <w:r w:rsidRPr="003A6E09">
              <w:rPr>
                <w:b/>
                <w:color w:val="auto"/>
                <w:szCs w:val="24"/>
                <w:lang w:val="x-none" w:eastAsia="x-none"/>
              </w:rPr>
              <w:t>Вид</w:t>
            </w:r>
          </w:p>
        </w:tc>
        <w:tc>
          <w:tcPr>
            <w:tcW w:w="1591" w:type="dxa"/>
            <w:tcBorders>
              <w:top w:val="single" w:sz="4" w:space="0" w:color="000000"/>
              <w:left w:val="single" w:sz="4" w:space="0" w:color="000000"/>
              <w:bottom w:val="single" w:sz="4" w:space="0" w:color="000000"/>
            </w:tcBorders>
            <w:vAlign w:val="center"/>
          </w:tcPr>
          <w:p w:rsidR="00F345FF" w:rsidRPr="003A6E09" w:rsidRDefault="00F345FF" w:rsidP="00F345FF">
            <w:pPr>
              <w:snapToGrid w:val="0"/>
              <w:spacing w:after="0" w:line="240" w:lineRule="auto"/>
              <w:ind w:left="0" w:firstLine="0"/>
              <w:rPr>
                <w:b/>
                <w:color w:val="auto"/>
                <w:szCs w:val="24"/>
                <w:lang w:val="x-none" w:eastAsia="x-none"/>
              </w:rPr>
            </w:pPr>
            <w:r w:rsidRPr="003A6E09">
              <w:rPr>
                <w:b/>
                <w:color w:val="auto"/>
                <w:szCs w:val="24"/>
                <w:lang w:val="x-none" w:eastAsia="x-none"/>
              </w:rPr>
              <w:t>Время проведения</w:t>
            </w:r>
          </w:p>
        </w:tc>
        <w:tc>
          <w:tcPr>
            <w:tcW w:w="3427" w:type="dxa"/>
            <w:tcBorders>
              <w:top w:val="single" w:sz="4" w:space="0" w:color="000000"/>
              <w:left w:val="single" w:sz="4" w:space="0" w:color="000000"/>
              <w:bottom w:val="single" w:sz="4" w:space="0" w:color="000000"/>
            </w:tcBorders>
            <w:vAlign w:val="center"/>
          </w:tcPr>
          <w:p w:rsidR="00F345FF" w:rsidRPr="003A6E09" w:rsidRDefault="00F345FF" w:rsidP="00F345FF">
            <w:pPr>
              <w:snapToGrid w:val="0"/>
              <w:spacing w:after="0" w:line="240" w:lineRule="auto"/>
              <w:ind w:left="0" w:firstLine="0"/>
              <w:rPr>
                <w:b/>
                <w:color w:val="auto"/>
                <w:szCs w:val="24"/>
                <w:lang w:val="x-none" w:eastAsia="x-none"/>
              </w:rPr>
            </w:pPr>
            <w:r w:rsidRPr="003A6E09">
              <w:rPr>
                <w:b/>
                <w:color w:val="auto"/>
                <w:szCs w:val="24"/>
                <w:lang w:val="x-none" w:eastAsia="x-none"/>
              </w:rPr>
              <w:t>Содержание</w:t>
            </w:r>
          </w:p>
        </w:tc>
        <w:tc>
          <w:tcPr>
            <w:tcW w:w="2910" w:type="dxa"/>
            <w:tcBorders>
              <w:top w:val="single" w:sz="4" w:space="0" w:color="000000"/>
              <w:left w:val="single" w:sz="4" w:space="0" w:color="000000"/>
              <w:bottom w:val="single" w:sz="4" w:space="0" w:color="000000"/>
              <w:right w:val="single" w:sz="4" w:space="0" w:color="000000"/>
            </w:tcBorders>
            <w:vAlign w:val="center"/>
          </w:tcPr>
          <w:p w:rsidR="00F345FF" w:rsidRPr="003A6E09" w:rsidRDefault="00F345FF" w:rsidP="00F345FF">
            <w:pPr>
              <w:snapToGrid w:val="0"/>
              <w:spacing w:after="0" w:line="240" w:lineRule="auto"/>
              <w:ind w:left="0" w:firstLine="0"/>
              <w:rPr>
                <w:b/>
                <w:color w:val="auto"/>
                <w:szCs w:val="24"/>
                <w:lang w:val="x-none" w:eastAsia="x-none"/>
              </w:rPr>
            </w:pPr>
            <w:r w:rsidRPr="003A6E09">
              <w:rPr>
                <w:b/>
                <w:color w:val="auto"/>
                <w:szCs w:val="24"/>
                <w:lang w:val="x-none" w:eastAsia="x-none"/>
              </w:rPr>
              <w:t>Формы и виды оценки</w:t>
            </w:r>
          </w:p>
        </w:tc>
      </w:tr>
      <w:tr w:rsidR="00F345FF" w:rsidRPr="003A6E09" w:rsidTr="007C3440">
        <w:trPr>
          <w:trHeight w:val="145"/>
        </w:trPr>
        <w:tc>
          <w:tcPr>
            <w:tcW w:w="431"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1</w:t>
            </w:r>
          </w:p>
        </w:tc>
        <w:tc>
          <w:tcPr>
            <w:tcW w:w="1559" w:type="dxa"/>
            <w:tcBorders>
              <w:top w:val="single" w:sz="4" w:space="0" w:color="000000"/>
              <w:left w:val="single" w:sz="4" w:space="0" w:color="000000"/>
              <w:bottom w:val="single" w:sz="4" w:space="0" w:color="000000"/>
            </w:tcBorders>
            <w:tcMar>
              <w:left w:w="57" w:type="dxa"/>
              <w:right w:w="57" w:type="dxa"/>
            </w:tcMar>
          </w:tcPr>
          <w:p w:rsidR="00F345FF" w:rsidRPr="003A6E09" w:rsidRDefault="00F345FF" w:rsidP="00F345FF">
            <w:pPr>
              <w:snapToGrid w:val="0"/>
              <w:spacing w:after="0" w:line="240" w:lineRule="auto"/>
              <w:ind w:left="0" w:firstLine="0"/>
              <w:rPr>
                <w:color w:val="auto"/>
                <w:szCs w:val="24"/>
                <w:lang w:eastAsia="x-none"/>
              </w:rPr>
            </w:pPr>
            <w:r w:rsidRPr="003A6E09">
              <w:rPr>
                <w:color w:val="auto"/>
                <w:szCs w:val="24"/>
                <w:lang w:val="x-none" w:eastAsia="x-none"/>
              </w:rPr>
              <w:t>Стартовая работа</w:t>
            </w:r>
            <w:r w:rsidRPr="003A6E09">
              <w:rPr>
                <w:color w:val="auto"/>
                <w:szCs w:val="24"/>
                <w:lang w:eastAsia="x-none"/>
              </w:rPr>
              <w:t>. (тест, диктант, контрольная работа и др. утверждается МО)</w:t>
            </w:r>
          </w:p>
        </w:tc>
        <w:tc>
          <w:tcPr>
            <w:tcW w:w="1591"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Начало</w:t>
            </w:r>
            <w:r w:rsidRPr="003A6E09">
              <w:rPr>
                <w:color w:val="auto"/>
                <w:szCs w:val="24"/>
                <w:lang w:eastAsia="x-none"/>
              </w:rPr>
              <w:t xml:space="preserve"> </w:t>
            </w:r>
            <w:r w:rsidRPr="003A6E09">
              <w:rPr>
                <w:color w:val="auto"/>
                <w:szCs w:val="24"/>
                <w:lang w:val="x-none" w:eastAsia="x-none"/>
              </w:rPr>
              <w:t>сентября</w:t>
            </w:r>
          </w:p>
        </w:tc>
        <w:tc>
          <w:tcPr>
            <w:tcW w:w="3427"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910" w:type="dxa"/>
            <w:tcBorders>
              <w:top w:val="single" w:sz="4" w:space="0" w:color="000000"/>
              <w:left w:val="single" w:sz="4" w:space="0" w:color="000000"/>
              <w:bottom w:val="single" w:sz="4" w:space="0" w:color="000000"/>
              <w:right w:val="single" w:sz="4" w:space="0" w:color="000000"/>
            </w:tcBorders>
          </w:tcPr>
          <w:p w:rsidR="00F345FF" w:rsidRPr="003A6E09" w:rsidRDefault="00F345FF" w:rsidP="00F345FF">
            <w:pPr>
              <w:tabs>
                <w:tab w:val="left" w:pos="0"/>
              </w:tabs>
              <w:snapToGrid w:val="0"/>
              <w:spacing w:after="0" w:line="240" w:lineRule="auto"/>
              <w:ind w:left="0" w:firstLine="0"/>
              <w:rPr>
                <w:color w:val="auto"/>
                <w:szCs w:val="24"/>
                <w:lang w:eastAsia="x-none"/>
              </w:rPr>
            </w:pPr>
            <w:r w:rsidRPr="003A6E09">
              <w:rPr>
                <w:color w:val="auto"/>
                <w:szCs w:val="24"/>
                <w:lang w:val="x-none" w:eastAsia="x-none"/>
              </w:rPr>
              <w:t>Фиксируется учителем в основном журнале</w:t>
            </w:r>
            <w:r w:rsidRPr="003A6E09">
              <w:rPr>
                <w:color w:val="auto"/>
                <w:szCs w:val="24"/>
                <w:lang w:eastAsia="x-none"/>
              </w:rPr>
              <w:t xml:space="preserve"> по пятибалльной шкале.</w:t>
            </w:r>
          </w:p>
        </w:tc>
      </w:tr>
      <w:tr w:rsidR="00F345FF" w:rsidRPr="003A6E09" w:rsidTr="007C3440">
        <w:trPr>
          <w:trHeight w:val="145"/>
        </w:trPr>
        <w:tc>
          <w:tcPr>
            <w:tcW w:w="431"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2.</w:t>
            </w:r>
          </w:p>
        </w:tc>
        <w:tc>
          <w:tcPr>
            <w:tcW w:w="1559" w:type="dxa"/>
            <w:tcBorders>
              <w:top w:val="single" w:sz="4" w:space="0" w:color="000000"/>
              <w:left w:val="single" w:sz="4" w:space="0" w:color="000000"/>
              <w:bottom w:val="single" w:sz="4" w:space="0" w:color="000000"/>
            </w:tcBorders>
            <w:tcMar>
              <w:left w:w="57" w:type="dxa"/>
              <w:right w:w="57" w:type="dxa"/>
            </w:tcMar>
          </w:tcPr>
          <w:p w:rsidR="00F345FF" w:rsidRPr="003A6E09" w:rsidRDefault="00F345FF" w:rsidP="00F345FF">
            <w:pPr>
              <w:snapToGrid w:val="0"/>
              <w:spacing w:after="0" w:line="240" w:lineRule="auto"/>
              <w:ind w:left="0" w:firstLine="0"/>
              <w:rPr>
                <w:color w:val="auto"/>
                <w:szCs w:val="24"/>
                <w:lang w:eastAsia="x-none"/>
              </w:rPr>
            </w:pPr>
            <w:r w:rsidRPr="003A6E09">
              <w:rPr>
                <w:color w:val="auto"/>
                <w:szCs w:val="24"/>
                <w:lang w:val="x-none" w:eastAsia="x-none"/>
              </w:rPr>
              <w:t>Диагностическая работа</w:t>
            </w:r>
            <w:r w:rsidRPr="003A6E09">
              <w:rPr>
                <w:color w:val="auto"/>
                <w:szCs w:val="24"/>
                <w:lang w:eastAsia="x-none"/>
              </w:rPr>
              <w:t xml:space="preserve"> </w:t>
            </w:r>
            <w:r w:rsidRPr="003A6E09">
              <w:rPr>
                <w:color w:val="auto"/>
                <w:szCs w:val="24"/>
                <w:lang w:val="x-none" w:eastAsia="x-none"/>
              </w:rPr>
              <w:t>(мониторинговая</w:t>
            </w:r>
            <w:r w:rsidRPr="003A6E09">
              <w:rPr>
                <w:color w:val="auto"/>
                <w:szCs w:val="24"/>
                <w:lang w:eastAsia="x-none"/>
              </w:rPr>
              <w:t xml:space="preserve">) </w:t>
            </w:r>
          </w:p>
        </w:tc>
        <w:tc>
          <w:tcPr>
            <w:tcW w:w="1591"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Проводится  по завершению изучения темы при освоении способов действия в учебном предмете. Количество работ зависит от поставленных учебных задач.</w:t>
            </w:r>
          </w:p>
        </w:tc>
        <w:tc>
          <w:tcPr>
            <w:tcW w:w="3427"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Направлена на проверку пооперационного состава действия, которым необходимо овладеть учащимся в рамках решения учебной задачи.</w:t>
            </w:r>
          </w:p>
        </w:tc>
        <w:tc>
          <w:tcPr>
            <w:tcW w:w="2910" w:type="dxa"/>
            <w:tcBorders>
              <w:top w:val="single" w:sz="4" w:space="0" w:color="000000"/>
              <w:left w:val="single" w:sz="4" w:space="0" w:color="000000"/>
              <w:bottom w:val="single" w:sz="4" w:space="0" w:color="000000"/>
              <w:right w:val="single" w:sz="4" w:space="0" w:color="000000"/>
            </w:tcBorders>
          </w:tcPr>
          <w:p w:rsidR="00F345FF" w:rsidRPr="003A6E09" w:rsidRDefault="00F345FF" w:rsidP="00F345FF">
            <w:pPr>
              <w:snapToGrid w:val="0"/>
              <w:spacing w:after="0" w:line="240" w:lineRule="auto"/>
              <w:ind w:left="0" w:firstLine="0"/>
              <w:rPr>
                <w:color w:val="auto"/>
                <w:szCs w:val="24"/>
                <w:lang w:eastAsia="x-none"/>
              </w:rPr>
            </w:pPr>
            <w:r w:rsidRPr="003A6E09">
              <w:rPr>
                <w:color w:val="auto"/>
                <w:szCs w:val="24"/>
                <w:lang w:val="x-none" w:eastAsia="x-none"/>
              </w:rPr>
              <w:t>Результаты фиксируются отдельно по каждой отдельной  операции</w:t>
            </w:r>
          </w:p>
        </w:tc>
      </w:tr>
      <w:tr w:rsidR="00F345FF" w:rsidRPr="003A6E09" w:rsidTr="007C3440">
        <w:trPr>
          <w:trHeight w:val="145"/>
        </w:trPr>
        <w:tc>
          <w:tcPr>
            <w:tcW w:w="431"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3.</w:t>
            </w:r>
          </w:p>
        </w:tc>
        <w:tc>
          <w:tcPr>
            <w:tcW w:w="1559" w:type="dxa"/>
            <w:tcBorders>
              <w:top w:val="single" w:sz="4" w:space="0" w:color="000000"/>
              <w:left w:val="single" w:sz="4" w:space="0" w:color="000000"/>
              <w:bottom w:val="single" w:sz="4" w:space="0" w:color="000000"/>
            </w:tcBorders>
            <w:tcMar>
              <w:left w:w="57" w:type="dxa"/>
              <w:right w:w="57" w:type="dxa"/>
            </w:tcMar>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Самостоятельная работа</w:t>
            </w:r>
          </w:p>
        </w:tc>
        <w:tc>
          <w:tcPr>
            <w:tcW w:w="1591"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 xml:space="preserve">В соответствии с УМК и  рабочей программой по предмету </w:t>
            </w:r>
          </w:p>
        </w:tc>
        <w:tc>
          <w:tcPr>
            <w:tcW w:w="3427"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по основным </w:t>
            </w:r>
            <w:r w:rsidRPr="003A6E09">
              <w:rPr>
                <w:color w:val="auto"/>
                <w:szCs w:val="24"/>
                <w:lang w:val="x-none" w:eastAsia="x-none"/>
              </w:rPr>
              <w:lastRenderedPageBreak/>
              <w:t>предметным содержательным линиям на двух  уровнях:</w:t>
            </w:r>
          </w:p>
          <w:p w:rsidR="00F345FF" w:rsidRPr="003A6E09" w:rsidRDefault="00F345FF" w:rsidP="00F345FF">
            <w:pPr>
              <w:snapToGrid w:val="0"/>
              <w:spacing w:after="0" w:line="240" w:lineRule="auto"/>
              <w:ind w:left="0" w:firstLine="0"/>
              <w:rPr>
                <w:color w:val="auto"/>
                <w:szCs w:val="24"/>
                <w:lang w:eastAsia="x-none"/>
              </w:rPr>
            </w:pPr>
            <w:r w:rsidRPr="003A6E09">
              <w:rPr>
                <w:color w:val="auto"/>
                <w:szCs w:val="24"/>
                <w:lang w:val="x-none" w:eastAsia="x-none"/>
              </w:rPr>
              <w:t xml:space="preserve">1-базовый </w:t>
            </w:r>
          </w:p>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2 - повышенный</w:t>
            </w:r>
          </w:p>
        </w:tc>
        <w:tc>
          <w:tcPr>
            <w:tcW w:w="2910" w:type="dxa"/>
            <w:tcBorders>
              <w:top w:val="single" w:sz="4" w:space="0" w:color="000000"/>
              <w:left w:val="single" w:sz="4" w:space="0" w:color="000000"/>
              <w:bottom w:val="single" w:sz="4" w:space="0" w:color="000000"/>
              <w:right w:val="single" w:sz="4" w:space="0" w:color="000000"/>
            </w:tcBorders>
          </w:tcPr>
          <w:p w:rsidR="00F345FF" w:rsidRPr="003A6E09" w:rsidRDefault="00F345FF" w:rsidP="00F345FF">
            <w:pPr>
              <w:snapToGrid w:val="0"/>
              <w:spacing w:after="0" w:line="240" w:lineRule="auto"/>
              <w:ind w:left="0" w:firstLine="0"/>
              <w:rPr>
                <w:color w:val="auto"/>
                <w:szCs w:val="24"/>
                <w:lang w:eastAsia="x-none"/>
              </w:rPr>
            </w:pPr>
            <w:r w:rsidRPr="003A6E09">
              <w:rPr>
                <w:color w:val="auto"/>
                <w:szCs w:val="24"/>
                <w:lang w:val="x-none" w:eastAsia="x-none"/>
              </w:rPr>
              <w:lastRenderedPageBreak/>
              <w:t>Обучающийся сам оценивает все задания, которые он выполнил, проводит рефлексивную оценку своей работы</w:t>
            </w:r>
            <w:r w:rsidRPr="003A6E09">
              <w:rPr>
                <w:color w:val="auto"/>
                <w:szCs w:val="24"/>
                <w:lang w:eastAsia="x-none"/>
              </w:rPr>
              <w:t>.</w:t>
            </w:r>
          </w:p>
          <w:p w:rsidR="00F345FF" w:rsidRPr="003A6E09" w:rsidRDefault="00F345FF" w:rsidP="00F345FF">
            <w:pPr>
              <w:spacing w:after="0" w:line="240" w:lineRule="auto"/>
              <w:ind w:left="0" w:firstLine="0"/>
              <w:rPr>
                <w:color w:val="auto"/>
                <w:szCs w:val="24"/>
                <w:lang w:val="x-none" w:eastAsia="x-none"/>
              </w:rPr>
            </w:pPr>
            <w:r w:rsidRPr="003A6E09">
              <w:rPr>
                <w:color w:val="auto"/>
                <w:szCs w:val="24"/>
                <w:lang w:val="x-none" w:eastAsia="x-none"/>
              </w:rPr>
              <w:t xml:space="preserve">Учитель проверяет и оценивает выполненные школьником задания отдельно по уровням, </w:t>
            </w:r>
            <w:r w:rsidRPr="003A6E09">
              <w:rPr>
                <w:color w:val="auto"/>
                <w:szCs w:val="24"/>
                <w:lang w:val="x-none" w:eastAsia="x-none"/>
              </w:rPr>
              <w:lastRenderedPageBreak/>
              <w:t>определяет процент выполненных  заданий и качество их выполнения. Далее ученик соотносит свою оценку с оценкой учителя, после чего  определяется дальнейшие шаги в самостоятельной работе обучающегося.</w:t>
            </w:r>
          </w:p>
        </w:tc>
      </w:tr>
      <w:tr w:rsidR="00F345FF" w:rsidRPr="003A6E09" w:rsidTr="007C3440">
        <w:trPr>
          <w:trHeight w:val="1695"/>
        </w:trPr>
        <w:tc>
          <w:tcPr>
            <w:tcW w:w="431"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lastRenderedPageBreak/>
              <w:t>4.</w:t>
            </w:r>
          </w:p>
        </w:tc>
        <w:tc>
          <w:tcPr>
            <w:tcW w:w="1559" w:type="dxa"/>
            <w:tcBorders>
              <w:top w:val="single" w:sz="4" w:space="0" w:color="000000"/>
              <w:left w:val="single" w:sz="4" w:space="0" w:color="000000"/>
              <w:bottom w:val="single" w:sz="4" w:space="0" w:color="000000"/>
            </w:tcBorders>
            <w:tcMar>
              <w:left w:w="57" w:type="dxa"/>
              <w:right w:w="57" w:type="dxa"/>
            </w:tcMar>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Проверочная работа</w:t>
            </w:r>
          </w:p>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(диктант контрольная работа)</w:t>
            </w:r>
          </w:p>
        </w:tc>
        <w:tc>
          <w:tcPr>
            <w:tcW w:w="1591"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В соответствии с УМК и  рабочей программой по предмету</w:t>
            </w:r>
          </w:p>
        </w:tc>
        <w:tc>
          <w:tcPr>
            <w:tcW w:w="3427" w:type="dxa"/>
            <w:tcBorders>
              <w:top w:val="single" w:sz="4" w:space="0" w:color="000000"/>
              <w:left w:val="single" w:sz="4" w:space="0" w:color="000000"/>
              <w:bottom w:val="single" w:sz="4" w:space="0" w:color="000000"/>
            </w:tcBorders>
          </w:tcPr>
          <w:p w:rsidR="00F345FF" w:rsidRPr="003A6E09" w:rsidRDefault="00F345FF" w:rsidP="00F345FF">
            <w:pPr>
              <w:spacing w:after="0" w:line="240" w:lineRule="auto"/>
              <w:ind w:left="0" w:firstLine="0"/>
              <w:rPr>
                <w:color w:val="auto"/>
                <w:szCs w:val="24"/>
                <w:lang w:val="x-none" w:eastAsia="x-none"/>
              </w:rPr>
            </w:pPr>
            <w:r w:rsidRPr="003A6E09">
              <w:rPr>
                <w:color w:val="auto"/>
                <w:szCs w:val="24"/>
                <w:lang w:val="x-none" w:eastAsia="x-none"/>
              </w:rPr>
              <w:t>Проверяется уровень освоения обучающимися предметных способов действия.</w:t>
            </w:r>
          </w:p>
        </w:tc>
        <w:tc>
          <w:tcPr>
            <w:tcW w:w="2910" w:type="dxa"/>
            <w:tcBorders>
              <w:top w:val="single" w:sz="4" w:space="0" w:color="000000"/>
              <w:left w:val="single" w:sz="4" w:space="0" w:color="000000"/>
              <w:bottom w:val="single" w:sz="4" w:space="0" w:color="000000"/>
              <w:right w:val="single" w:sz="4" w:space="0" w:color="000000"/>
            </w:tcBorders>
          </w:tcPr>
          <w:p w:rsidR="00F345FF" w:rsidRPr="003A6E09" w:rsidRDefault="00F345FF" w:rsidP="00F345FF">
            <w:pPr>
              <w:snapToGrid w:val="0"/>
              <w:spacing w:after="0" w:line="240" w:lineRule="auto"/>
              <w:ind w:left="0" w:firstLine="0"/>
              <w:rPr>
                <w:color w:val="auto"/>
                <w:szCs w:val="24"/>
                <w:lang w:eastAsia="x-none"/>
              </w:rPr>
            </w:pPr>
            <w:r w:rsidRPr="003A6E09">
              <w:rPr>
                <w:color w:val="auto"/>
                <w:szCs w:val="24"/>
                <w:lang w:val="x-none" w:eastAsia="x-none"/>
              </w:rPr>
              <w:t>Все задания  обязательны для выполнения. Учитель оценивает все задания</w:t>
            </w:r>
            <w:r w:rsidRPr="003A6E09">
              <w:rPr>
                <w:color w:val="auto"/>
                <w:szCs w:val="24"/>
                <w:lang w:eastAsia="x-none"/>
              </w:rPr>
              <w:t xml:space="preserve"> по пятибалльной шкале</w:t>
            </w:r>
            <w:r w:rsidRPr="003A6E09">
              <w:rPr>
                <w:color w:val="auto"/>
                <w:szCs w:val="24"/>
                <w:lang w:val="x-none" w:eastAsia="x-none"/>
              </w:rPr>
              <w:t>.</w:t>
            </w:r>
          </w:p>
        </w:tc>
      </w:tr>
      <w:tr w:rsidR="00F345FF" w:rsidRPr="003A6E09" w:rsidTr="007C3440">
        <w:trPr>
          <w:trHeight w:val="1103"/>
        </w:trPr>
        <w:tc>
          <w:tcPr>
            <w:tcW w:w="431"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5.</w:t>
            </w:r>
          </w:p>
        </w:tc>
        <w:tc>
          <w:tcPr>
            <w:tcW w:w="1559"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Решение проектной  задачи</w:t>
            </w:r>
          </w:p>
        </w:tc>
        <w:tc>
          <w:tcPr>
            <w:tcW w:w="1591"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В соответствии с УМК и  рабочей программой по предмету</w:t>
            </w:r>
          </w:p>
        </w:tc>
        <w:tc>
          <w:tcPr>
            <w:tcW w:w="3427"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eastAsia="x-none"/>
              </w:rPr>
            </w:pPr>
            <w:r w:rsidRPr="003A6E09">
              <w:rPr>
                <w:color w:val="auto"/>
                <w:szCs w:val="24"/>
                <w:lang w:val="x-none" w:eastAsia="x-none"/>
              </w:rPr>
              <w:t xml:space="preserve">Направлена на выявление уровня </w:t>
            </w:r>
            <w:r w:rsidRPr="003A6E09">
              <w:rPr>
                <w:color w:val="auto"/>
                <w:szCs w:val="24"/>
                <w:lang w:eastAsia="x-none"/>
              </w:rPr>
              <w:t>формирования УУД.</w:t>
            </w:r>
          </w:p>
        </w:tc>
        <w:tc>
          <w:tcPr>
            <w:tcW w:w="2910" w:type="dxa"/>
            <w:tcBorders>
              <w:top w:val="single" w:sz="4" w:space="0" w:color="000000"/>
              <w:left w:val="single" w:sz="4" w:space="0" w:color="000000"/>
              <w:bottom w:val="single" w:sz="4" w:space="0" w:color="000000"/>
              <w:right w:val="single" w:sz="4" w:space="0" w:color="000000"/>
            </w:tcBorders>
          </w:tcPr>
          <w:p w:rsidR="00F345FF" w:rsidRPr="003A6E09" w:rsidRDefault="00F345FF" w:rsidP="00F345FF">
            <w:pPr>
              <w:snapToGrid w:val="0"/>
              <w:spacing w:after="0" w:line="240" w:lineRule="auto"/>
              <w:ind w:left="0" w:firstLine="0"/>
              <w:rPr>
                <w:color w:val="auto"/>
                <w:szCs w:val="24"/>
                <w:lang w:eastAsia="x-none"/>
              </w:rPr>
            </w:pPr>
            <w:r w:rsidRPr="003A6E09">
              <w:rPr>
                <w:color w:val="auto"/>
                <w:szCs w:val="24"/>
                <w:lang w:val="x-none" w:eastAsia="x-none"/>
              </w:rPr>
              <w:t>Экспертная  оценка по специально созданным экспертным картам.</w:t>
            </w:r>
          </w:p>
        </w:tc>
      </w:tr>
      <w:tr w:rsidR="00F345FF" w:rsidRPr="003A6E09" w:rsidTr="007C3440">
        <w:trPr>
          <w:trHeight w:val="594"/>
        </w:trPr>
        <w:tc>
          <w:tcPr>
            <w:tcW w:w="431"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6.</w:t>
            </w:r>
          </w:p>
        </w:tc>
        <w:tc>
          <w:tcPr>
            <w:tcW w:w="1559" w:type="dxa"/>
            <w:tcBorders>
              <w:top w:val="single" w:sz="4" w:space="0" w:color="000000"/>
              <w:left w:val="single" w:sz="4" w:space="0" w:color="000000"/>
              <w:bottom w:val="single" w:sz="4" w:space="0" w:color="000000"/>
            </w:tcBorders>
            <w:shd w:val="clear" w:color="auto" w:fill="auto"/>
          </w:tcPr>
          <w:p w:rsidR="00F345FF" w:rsidRPr="003A6E09" w:rsidRDefault="00F345FF" w:rsidP="00F345FF">
            <w:pPr>
              <w:snapToGrid w:val="0"/>
              <w:spacing w:after="0" w:line="240" w:lineRule="auto"/>
              <w:ind w:left="0" w:firstLine="0"/>
              <w:rPr>
                <w:color w:val="auto"/>
                <w:szCs w:val="24"/>
                <w:highlight w:val="yellow"/>
                <w:lang w:eastAsia="x-none"/>
              </w:rPr>
            </w:pPr>
            <w:r w:rsidRPr="003A6E09">
              <w:rPr>
                <w:color w:val="auto"/>
                <w:szCs w:val="24"/>
                <w:lang w:val="x-none" w:eastAsia="x-none"/>
              </w:rPr>
              <w:t xml:space="preserve">Посещение КРЗ </w:t>
            </w:r>
          </w:p>
        </w:tc>
        <w:tc>
          <w:tcPr>
            <w:tcW w:w="1591" w:type="dxa"/>
            <w:tcBorders>
              <w:top w:val="single" w:sz="4" w:space="0" w:color="000000"/>
              <w:left w:val="single" w:sz="4" w:space="0" w:color="000000"/>
              <w:bottom w:val="single" w:sz="4" w:space="0" w:color="000000"/>
            </w:tcBorders>
            <w:shd w:val="clear" w:color="auto" w:fill="auto"/>
          </w:tcPr>
          <w:p w:rsidR="00F345FF" w:rsidRPr="003A6E09" w:rsidRDefault="00F345FF" w:rsidP="00F345FF">
            <w:pPr>
              <w:snapToGrid w:val="0"/>
              <w:spacing w:after="0" w:line="240" w:lineRule="auto"/>
              <w:ind w:left="0" w:firstLine="0"/>
              <w:rPr>
                <w:color w:val="auto"/>
                <w:szCs w:val="24"/>
                <w:highlight w:val="yellow"/>
                <w:lang w:val="x-none" w:eastAsia="x-none"/>
              </w:rPr>
            </w:pPr>
            <w:r w:rsidRPr="003A6E09">
              <w:rPr>
                <w:color w:val="auto"/>
                <w:szCs w:val="24"/>
                <w:lang w:val="x-none" w:eastAsia="x-none"/>
              </w:rPr>
              <w:t>По расписанию.</w:t>
            </w:r>
          </w:p>
        </w:tc>
        <w:tc>
          <w:tcPr>
            <w:tcW w:w="3427" w:type="dxa"/>
            <w:tcBorders>
              <w:top w:val="single" w:sz="4" w:space="0" w:color="000000"/>
              <w:left w:val="single" w:sz="4" w:space="0" w:color="000000"/>
              <w:bottom w:val="single" w:sz="4" w:space="0" w:color="000000"/>
            </w:tcBorders>
            <w:shd w:val="clear" w:color="auto" w:fill="auto"/>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Решает проблемы и трудности обучающихся в обучении.</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F345FF" w:rsidRPr="003A6E09" w:rsidRDefault="00F345FF" w:rsidP="00F345FF">
            <w:pPr>
              <w:snapToGrid w:val="0"/>
              <w:spacing w:after="0" w:line="240" w:lineRule="auto"/>
              <w:ind w:left="0" w:firstLine="0"/>
              <w:rPr>
                <w:color w:val="auto"/>
                <w:szCs w:val="24"/>
                <w:lang w:eastAsia="x-none"/>
              </w:rPr>
            </w:pPr>
            <w:r w:rsidRPr="003A6E09">
              <w:rPr>
                <w:color w:val="auto"/>
                <w:szCs w:val="24"/>
                <w:lang w:val="x-none" w:eastAsia="x-none"/>
              </w:rPr>
              <w:t>Фиксируется учителем в журнал</w:t>
            </w:r>
            <w:r w:rsidRPr="003A6E09">
              <w:rPr>
                <w:color w:val="auto"/>
                <w:szCs w:val="24"/>
                <w:lang w:eastAsia="x-none"/>
              </w:rPr>
              <w:t>е.</w:t>
            </w:r>
          </w:p>
        </w:tc>
      </w:tr>
      <w:tr w:rsidR="00F345FF" w:rsidRPr="003A6E09" w:rsidTr="007C3440">
        <w:trPr>
          <w:trHeight w:val="2970"/>
        </w:trPr>
        <w:tc>
          <w:tcPr>
            <w:tcW w:w="431"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7.</w:t>
            </w:r>
          </w:p>
        </w:tc>
        <w:tc>
          <w:tcPr>
            <w:tcW w:w="1559"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eastAsia="x-none"/>
              </w:rPr>
            </w:pPr>
            <w:r w:rsidRPr="003A6E09">
              <w:rPr>
                <w:color w:val="auto"/>
                <w:szCs w:val="24"/>
                <w:lang w:val="x-none" w:eastAsia="x-none"/>
              </w:rPr>
              <w:t>Итоговая проверочная работа</w:t>
            </w:r>
            <w:r w:rsidRPr="003A6E09">
              <w:rPr>
                <w:color w:val="auto"/>
                <w:szCs w:val="24"/>
                <w:lang w:eastAsia="x-none"/>
              </w:rPr>
              <w:t xml:space="preserve"> (диктант, контрольная работа утверждается на МО )</w:t>
            </w:r>
          </w:p>
        </w:tc>
        <w:tc>
          <w:tcPr>
            <w:tcW w:w="1591"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 xml:space="preserve">Май </w:t>
            </w:r>
          </w:p>
        </w:tc>
        <w:tc>
          <w:tcPr>
            <w:tcW w:w="3427" w:type="dxa"/>
            <w:tcBorders>
              <w:top w:val="single" w:sz="4" w:space="0" w:color="000000"/>
              <w:left w:val="single" w:sz="4" w:space="0" w:color="000000"/>
              <w:bottom w:val="single" w:sz="4" w:space="0" w:color="000000"/>
            </w:tcBorders>
          </w:tcPr>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повышенный), так и по уровню (формальный, рефлексивный, ресурсный)</w:t>
            </w:r>
          </w:p>
        </w:tc>
        <w:tc>
          <w:tcPr>
            <w:tcW w:w="2910" w:type="dxa"/>
            <w:tcBorders>
              <w:top w:val="single" w:sz="4" w:space="0" w:color="000000"/>
              <w:left w:val="single" w:sz="4" w:space="0" w:color="000000"/>
              <w:bottom w:val="single" w:sz="4" w:space="0" w:color="000000"/>
              <w:right w:val="single" w:sz="4" w:space="0" w:color="000000"/>
            </w:tcBorders>
          </w:tcPr>
          <w:p w:rsidR="00F345FF" w:rsidRPr="003A6E09" w:rsidRDefault="00F345FF" w:rsidP="00F345FF">
            <w:pPr>
              <w:snapToGrid w:val="0"/>
              <w:spacing w:after="0" w:line="240" w:lineRule="auto"/>
              <w:ind w:left="0" w:firstLine="0"/>
              <w:rPr>
                <w:color w:val="auto"/>
                <w:szCs w:val="24"/>
                <w:lang w:eastAsia="x-none"/>
              </w:rPr>
            </w:pPr>
            <w:r w:rsidRPr="003A6E09">
              <w:rPr>
                <w:color w:val="auto"/>
                <w:szCs w:val="24"/>
                <w:lang w:eastAsia="x-none"/>
              </w:rPr>
              <w:t>Оценивание по пятибалльной шкале.</w:t>
            </w:r>
          </w:p>
          <w:p w:rsidR="00F345FF" w:rsidRPr="003A6E09" w:rsidRDefault="00F345FF" w:rsidP="00F345FF">
            <w:pPr>
              <w:snapToGrid w:val="0"/>
              <w:spacing w:after="0" w:line="240" w:lineRule="auto"/>
              <w:ind w:left="0" w:firstLine="0"/>
              <w:rPr>
                <w:color w:val="auto"/>
                <w:szCs w:val="24"/>
                <w:lang w:val="x-none" w:eastAsia="x-none"/>
              </w:rPr>
            </w:pPr>
            <w:r w:rsidRPr="003A6E09">
              <w:rPr>
                <w:color w:val="auto"/>
                <w:szCs w:val="24"/>
                <w:lang w:val="x-none" w:eastAsia="x-none"/>
              </w:rPr>
              <w:t>Сравнение результатов стартовой и итоговой работы.</w:t>
            </w:r>
          </w:p>
        </w:tc>
      </w:tr>
    </w:tbl>
    <w:p w:rsidR="00F345FF" w:rsidRPr="003A6E09" w:rsidRDefault="00F345FF" w:rsidP="00F345FF">
      <w:pPr>
        <w:tabs>
          <w:tab w:val="left" w:pos="142"/>
        </w:tabs>
        <w:spacing w:after="0" w:line="240" w:lineRule="auto"/>
        <w:ind w:left="0" w:firstLine="0"/>
        <w:rPr>
          <w:b/>
          <w:color w:val="auto"/>
          <w:szCs w:val="24"/>
          <w:lang w:eastAsia="ar-SA"/>
        </w:rPr>
      </w:pPr>
    </w:p>
    <w:p w:rsidR="00735AE5" w:rsidRDefault="00F345FF" w:rsidP="00F345FF">
      <w:pPr>
        <w:tabs>
          <w:tab w:val="left" w:pos="142"/>
        </w:tabs>
        <w:spacing w:after="0" w:line="240" w:lineRule="auto"/>
        <w:ind w:left="0" w:firstLine="709"/>
        <w:jc w:val="center"/>
        <w:rPr>
          <w:b/>
          <w:color w:val="auto"/>
          <w:szCs w:val="24"/>
          <w:lang w:eastAsia="ar-SA"/>
        </w:rPr>
      </w:pPr>
      <w:r w:rsidRPr="003A6E09">
        <w:rPr>
          <w:b/>
          <w:color w:val="auto"/>
          <w:szCs w:val="24"/>
          <w:lang w:eastAsia="ar-SA"/>
        </w:rPr>
        <w:t>Оценка результатов освоения содержания образовательных программ</w:t>
      </w:r>
    </w:p>
    <w:p w:rsidR="00F345FF" w:rsidRPr="003A6E09" w:rsidRDefault="00F345FF" w:rsidP="00F345FF">
      <w:pPr>
        <w:tabs>
          <w:tab w:val="left" w:pos="142"/>
        </w:tabs>
        <w:spacing w:after="0" w:line="240" w:lineRule="auto"/>
        <w:ind w:left="0" w:firstLine="709"/>
        <w:jc w:val="center"/>
        <w:rPr>
          <w:b/>
          <w:color w:val="auto"/>
          <w:szCs w:val="24"/>
          <w:lang w:eastAsia="ar-SA"/>
        </w:rPr>
      </w:pPr>
      <w:r w:rsidRPr="003A6E09">
        <w:rPr>
          <w:b/>
          <w:color w:val="auto"/>
          <w:szCs w:val="24"/>
          <w:lang w:eastAsia="ar-SA"/>
        </w:rPr>
        <w:t xml:space="preserve"> учащимися с ЗПР</w:t>
      </w:r>
      <w:r w:rsidR="00777E90">
        <w:rPr>
          <w:b/>
          <w:color w:val="auto"/>
          <w:szCs w:val="24"/>
          <w:lang w:eastAsia="ar-SA"/>
        </w:rPr>
        <w:t xml:space="preserve"> в МБОУ-СОШ № 29</w:t>
      </w:r>
      <w:r w:rsidRPr="003A6E09">
        <w:rPr>
          <w:b/>
          <w:color w:val="auto"/>
          <w:szCs w:val="24"/>
          <w:lang w:eastAsia="ar-SA"/>
        </w:rPr>
        <w:t>.</w:t>
      </w:r>
    </w:p>
    <w:p w:rsidR="00F345FF" w:rsidRPr="003A6E09" w:rsidRDefault="00F345FF" w:rsidP="00F345FF">
      <w:pPr>
        <w:tabs>
          <w:tab w:val="left" w:pos="142"/>
        </w:tabs>
        <w:spacing w:after="0" w:line="240" w:lineRule="auto"/>
        <w:ind w:left="0" w:firstLine="709"/>
        <w:rPr>
          <w:color w:val="auto"/>
          <w:szCs w:val="24"/>
          <w:lang w:eastAsia="ar-SA"/>
        </w:rPr>
      </w:pPr>
    </w:p>
    <w:p w:rsidR="00F345FF" w:rsidRPr="003A6E09" w:rsidRDefault="00F345FF" w:rsidP="00F345FF">
      <w:pPr>
        <w:tabs>
          <w:tab w:val="left" w:pos="142"/>
        </w:tabs>
        <w:spacing w:after="0" w:line="240" w:lineRule="auto"/>
        <w:ind w:left="0" w:firstLine="709"/>
        <w:rPr>
          <w:b/>
          <w:color w:val="auto"/>
          <w:szCs w:val="24"/>
          <w:lang w:eastAsia="ar-SA"/>
        </w:rPr>
      </w:pPr>
      <w:r w:rsidRPr="003A6E09">
        <w:rPr>
          <w:b/>
          <w:color w:val="auto"/>
          <w:szCs w:val="24"/>
          <w:u w:val="single"/>
          <w:lang w:eastAsia="ar-SA"/>
        </w:rPr>
        <w:t>Русский язык</w:t>
      </w:r>
      <w:r w:rsidRPr="003A6E09">
        <w:rPr>
          <w:b/>
          <w:color w:val="auto"/>
          <w:szCs w:val="24"/>
          <w:lang w:eastAsia="ar-SA"/>
        </w:rPr>
        <w:t>.</w:t>
      </w:r>
    </w:p>
    <w:p w:rsidR="00F345FF" w:rsidRPr="003A6E09" w:rsidRDefault="00F345FF" w:rsidP="00F345FF">
      <w:pPr>
        <w:spacing w:after="0" w:line="240" w:lineRule="auto"/>
        <w:ind w:left="0" w:firstLine="0"/>
        <w:rPr>
          <w:color w:val="auto"/>
          <w:szCs w:val="24"/>
        </w:rPr>
      </w:pPr>
      <w:r w:rsidRPr="003A6E09">
        <w:rPr>
          <w:bCs/>
          <w:color w:val="auto"/>
          <w:szCs w:val="24"/>
        </w:rPr>
        <w:t>Объем диктанта и текста для списывания</w:t>
      </w:r>
      <w:r w:rsidRPr="003A6E09">
        <w:rPr>
          <w:color w:val="auto"/>
          <w:szCs w:val="24"/>
        </w:rPr>
        <w: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984"/>
        <w:gridCol w:w="1843"/>
        <w:gridCol w:w="1984"/>
        <w:gridCol w:w="2410"/>
      </w:tblGrid>
      <w:tr w:rsidR="00F345FF" w:rsidRPr="003A6E09" w:rsidTr="00BA21E2">
        <w:tc>
          <w:tcPr>
            <w:tcW w:w="1702" w:type="dxa"/>
            <w:vMerge w:val="restart"/>
            <w:tcBorders>
              <w:top w:val="single" w:sz="4" w:space="0" w:color="auto"/>
              <w:left w:val="single" w:sz="4" w:space="0" w:color="auto"/>
              <w:bottom w:val="single" w:sz="4" w:space="0" w:color="auto"/>
              <w:right w:val="single" w:sz="4" w:space="0" w:color="auto"/>
            </w:tcBorders>
          </w:tcPr>
          <w:p w:rsidR="00F345FF" w:rsidRPr="003A6E09" w:rsidRDefault="00F345FF" w:rsidP="00F345FF">
            <w:pPr>
              <w:spacing w:after="0" w:line="240" w:lineRule="auto"/>
              <w:ind w:left="0" w:firstLine="0"/>
              <w:rPr>
                <w:color w:val="auto"/>
                <w:szCs w:val="24"/>
              </w:rPr>
            </w:pPr>
            <w:r w:rsidRPr="003A6E09">
              <w:rPr>
                <w:color w:val="auto"/>
                <w:szCs w:val="24"/>
              </w:rPr>
              <w:t>Классы</w:t>
            </w:r>
          </w:p>
        </w:tc>
        <w:tc>
          <w:tcPr>
            <w:tcW w:w="8221" w:type="dxa"/>
            <w:gridSpan w:val="4"/>
            <w:tcBorders>
              <w:top w:val="single" w:sz="4" w:space="0" w:color="auto"/>
              <w:left w:val="single" w:sz="4" w:space="0" w:color="auto"/>
              <w:bottom w:val="single" w:sz="4" w:space="0" w:color="auto"/>
              <w:right w:val="single" w:sz="4" w:space="0" w:color="auto"/>
            </w:tcBorders>
          </w:tcPr>
          <w:p w:rsidR="00F345FF" w:rsidRPr="003A6E09" w:rsidRDefault="00F345FF" w:rsidP="00F345FF">
            <w:pPr>
              <w:spacing w:after="0" w:line="240" w:lineRule="auto"/>
              <w:ind w:left="0" w:firstLine="0"/>
              <w:jc w:val="center"/>
              <w:rPr>
                <w:color w:val="auto"/>
                <w:szCs w:val="24"/>
              </w:rPr>
            </w:pPr>
            <w:r w:rsidRPr="003A6E09">
              <w:rPr>
                <w:color w:val="auto"/>
                <w:szCs w:val="24"/>
              </w:rPr>
              <w:t>Четверти</w:t>
            </w:r>
          </w:p>
        </w:tc>
      </w:tr>
      <w:tr w:rsidR="00F345FF" w:rsidRPr="003A6E09" w:rsidTr="00BA21E2">
        <w:tc>
          <w:tcPr>
            <w:tcW w:w="1702" w:type="dxa"/>
            <w:vMerge/>
            <w:tcBorders>
              <w:top w:val="single" w:sz="4" w:space="0" w:color="auto"/>
              <w:left w:val="single" w:sz="4" w:space="0" w:color="auto"/>
              <w:bottom w:val="single" w:sz="4" w:space="0" w:color="auto"/>
              <w:right w:val="single" w:sz="4" w:space="0" w:color="auto"/>
            </w:tcBorders>
            <w:vAlign w:val="center"/>
          </w:tcPr>
          <w:p w:rsidR="00F345FF" w:rsidRPr="003A6E09" w:rsidRDefault="00F345FF" w:rsidP="00F345FF">
            <w:pPr>
              <w:spacing w:after="0" w:line="240" w:lineRule="auto"/>
              <w:ind w:left="0" w:firstLine="0"/>
              <w:rPr>
                <w:color w:val="auto"/>
                <w:szCs w:val="24"/>
              </w:rPr>
            </w:pPr>
          </w:p>
        </w:tc>
        <w:tc>
          <w:tcPr>
            <w:tcW w:w="1984"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I</w:t>
            </w:r>
          </w:p>
        </w:tc>
        <w:tc>
          <w:tcPr>
            <w:tcW w:w="1843"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II</w:t>
            </w:r>
          </w:p>
        </w:tc>
        <w:tc>
          <w:tcPr>
            <w:tcW w:w="1984"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III</w:t>
            </w:r>
          </w:p>
        </w:tc>
        <w:tc>
          <w:tcPr>
            <w:tcW w:w="2410"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IV</w:t>
            </w:r>
          </w:p>
        </w:tc>
      </w:tr>
      <w:tr w:rsidR="00F345FF" w:rsidRPr="003A6E09" w:rsidTr="00BA21E2">
        <w:tc>
          <w:tcPr>
            <w:tcW w:w="1702"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1</w:t>
            </w:r>
          </w:p>
        </w:tc>
        <w:tc>
          <w:tcPr>
            <w:tcW w:w="1984"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w:t>
            </w:r>
          </w:p>
        </w:tc>
        <w:tc>
          <w:tcPr>
            <w:tcW w:w="1843"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w:t>
            </w:r>
          </w:p>
        </w:tc>
        <w:tc>
          <w:tcPr>
            <w:tcW w:w="1984"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w:t>
            </w:r>
          </w:p>
        </w:tc>
        <w:tc>
          <w:tcPr>
            <w:tcW w:w="2410"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15-17</w:t>
            </w:r>
          </w:p>
        </w:tc>
      </w:tr>
      <w:tr w:rsidR="00F345FF" w:rsidRPr="003A6E09" w:rsidTr="00BA21E2">
        <w:tc>
          <w:tcPr>
            <w:tcW w:w="1702"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2</w:t>
            </w:r>
          </w:p>
        </w:tc>
        <w:tc>
          <w:tcPr>
            <w:tcW w:w="1984"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15-20</w:t>
            </w:r>
          </w:p>
        </w:tc>
        <w:tc>
          <w:tcPr>
            <w:tcW w:w="1843"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20-25</w:t>
            </w:r>
          </w:p>
        </w:tc>
        <w:tc>
          <w:tcPr>
            <w:tcW w:w="1984"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25-30</w:t>
            </w:r>
          </w:p>
        </w:tc>
        <w:tc>
          <w:tcPr>
            <w:tcW w:w="2410"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30-35</w:t>
            </w:r>
          </w:p>
        </w:tc>
      </w:tr>
      <w:tr w:rsidR="00F345FF" w:rsidRPr="003A6E09" w:rsidTr="00BA21E2">
        <w:tc>
          <w:tcPr>
            <w:tcW w:w="1702"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3</w:t>
            </w:r>
          </w:p>
        </w:tc>
        <w:tc>
          <w:tcPr>
            <w:tcW w:w="1984"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40-45</w:t>
            </w:r>
          </w:p>
        </w:tc>
        <w:tc>
          <w:tcPr>
            <w:tcW w:w="1843"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45-50</w:t>
            </w:r>
          </w:p>
        </w:tc>
        <w:tc>
          <w:tcPr>
            <w:tcW w:w="1984"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50-55</w:t>
            </w:r>
          </w:p>
        </w:tc>
        <w:tc>
          <w:tcPr>
            <w:tcW w:w="2410"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55-60</w:t>
            </w:r>
          </w:p>
        </w:tc>
      </w:tr>
      <w:tr w:rsidR="00F345FF" w:rsidRPr="003A6E09" w:rsidTr="00BA21E2">
        <w:tc>
          <w:tcPr>
            <w:tcW w:w="1702"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4</w:t>
            </w:r>
          </w:p>
        </w:tc>
        <w:tc>
          <w:tcPr>
            <w:tcW w:w="1984"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60-65</w:t>
            </w:r>
          </w:p>
        </w:tc>
        <w:tc>
          <w:tcPr>
            <w:tcW w:w="1843"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65-70</w:t>
            </w:r>
          </w:p>
        </w:tc>
        <w:tc>
          <w:tcPr>
            <w:tcW w:w="1984"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70-75</w:t>
            </w:r>
          </w:p>
        </w:tc>
        <w:tc>
          <w:tcPr>
            <w:tcW w:w="2410"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75-80</w:t>
            </w:r>
          </w:p>
        </w:tc>
      </w:tr>
    </w:tbl>
    <w:p w:rsidR="00F345FF" w:rsidRPr="003A6E09" w:rsidRDefault="00F345FF" w:rsidP="00F345FF">
      <w:pPr>
        <w:spacing w:after="0" w:line="240" w:lineRule="auto"/>
        <w:ind w:left="0" w:firstLine="0"/>
        <w:rPr>
          <w:color w:val="auto"/>
          <w:szCs w:val="24"/>
        </w:rPr>
      </w:pPr>
      <w:r w:rsidRPr="003A6E09">
        <w:rPr>
          <w:color w:val="auto"/>
          <w:szCs w:val="24"/>
        </w:rPr>
        <w:t> </w:t>
      </w:r>
      <w:r w:rsidRPr="003A6E09">
        <w:rPr>
          <w:color w:val="auto"/>
          <w:szCs w:val="24"/>
        </w:rPr>
        <w:tab/>
      </w:r>
    </w:p>
    <w:p w:rsidR="00F345FF" w:rsidRPr="003A6E09" w:rsidRDefault="00F345FF" w:rsidP="00F345FF">
      <w:pPr>
        <w:spacing w:after="0" w:line="240" w:lineRule="auto"/>
        <w:ind w:left="0" w:firstLine="708"/>
        <w:rPr>
          <w:color w:val="auto"/>
          <w:szCs w:val="24"/>
        </w:rPr>
      </w:pPr>
      <w:r w:rsidRPr="003A6E09">
        <w:rPr>
          <w:color w:val="auto"/>
          <w:szCs w:val="24"/>
          <w:lang w:eastAsia="ar-SA"/>
        </w:rPr>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w:t>
      </w:r>
      <w:r w:rsidRPr="003A6E09">
        <w:rPr>
          <w:color w:val="auto"/>
          <w:szCs w:val="24"/>
          <w:lang w:eastAsia="ar-SA"/>
        </w:rPr>
        <w:lastRenderedPageBreak/>
        <w:t>грамматического разбора. Хорошо успевающим обучающимся предлагать дополнительное задание повышенной трудности.</w:t>
      </w:r>
      <w:r w:rsidRPr="003A6E09">
        <w:rPr>
          <w:color w:val="auto"/>
          <w:szCs w:val="24"/>
        </w:rPr>
        <w:t xml:space="preserve">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F345FF" w:rsidRPr="003A6E09" w:rsidRDefault="00F345FF" w:rsidP="00F345FF">
      <w:pPr>
        <w:spacing w:after="0" w:line="240" w:lineRule="auto"/>
        <w:ind w:left="0" w:firstLine="708"/>
        <w:rPr>
          <w:color w:val="auto"/>
          <w:szCs w:val="24"/>
        </w:rPr>
      </w:pPr>
      <w:r w:rsidRPr="003A6E09">
        <w:rPr>
          <w:color w:val="auto"/>
          <w:szCs w:val="24"/>
        </w:rPr>
        <w:t>При выполнении грамматических заданий следует руководствоваться следующими нормами оценок.</w:t>
      </w:r>
    </w:p>
    <w:p w:rsidR="00F345FF" w:rsidRPr="003A6E09" w:rsidRDefault="00F345FF" w:rsidP="00F345FF">
      <w:pPr>
        <w:spacing w:after="0" w:line="240" w:lineRule="auto"/>
        <w:ind w:left="0" w:firstLine="708"/>
        <w:jc w:val="center"/>
        <w:rPr>
          <w:b/>
          <w:color w:val="auto"/>
          <w:szCs w:val="24"/>
        </w:rPr>
      </w:pPr>
      <w:r w:rsidRPr="003A6E09">
        <w:rPr>
          <w:b/>
          <w:color w:val="auto"/>
          <w:szCs w:val="24"/>
        </w:rPr>
        <w:t>Оценка за грамматические задания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027"/>
        <w:gridCol w:w="2268"/>
        <w:gridCol w:w="2185"/>
        <w:gridCol w:w="1883"/>
      </w:tblGrid>
      <w:tr w:rsidR="00F345FF" w:rsidRPr="003A6E09" w:rsidTr="00BA21E2">
        <w:tc>
          <w:tcPr>
            <w:tcW w:w="1276" w:type="dxa"/>
            <w:shd w:val="clear" w:color="auto" w:fill="auto"/>
          </w:tcPr>
          <w:p w:rsidR="00F345FF" w:rsidRPr="003A6E09" w:rsidRDefault="00342BDB" w:rsidP="00F345FF">
            <w:pPr>
              <w:spacing w:after="0" w:line="240" w:lineRule="auto"/>
              <w:ind w:left="0" w:firstLine="0"/>
              <w:rPr>
                <w:color w:val="auto"/>
                <w:szCs w:val="24"/>
              </w:rPr>
            </w:pPr>
            <w:r>
              <w:rPr>
                <w:color w:val="auto"/>
                <w:szCs w:val="24"/>
              </w:rPr>
              <w:t>Отметка</w:t>
            </w:r>
          </w:p>
        </w:tc>
        <w:tc>
          <w:tcPr>
            <w:tcW w:w="2027"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«5»</w:t>
            </w:r>
          </w:p>
        </w:tc>
        <w:tc>
          <w:tcPr>
            <w:tcW w:w="2268"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«4»</w:t>
            </w:r>
          </w:p>
        </w:tc>
        <w:tc>
          <w:tcPr>
            <w:tcW w:w="2185"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«3»</w:t>
            </w:r>
          </w:p>
        </w:tc>
        <w:tc>
          <w:tcPr>
            <w:tcW w:w="1883"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«2»</w:t>
            </w:r>
          </w:p>
        </w:tc>
      </w:tr>
      <w:tr w:rsidR="00F345FF" w:rsidRPr="003A6E09" w:rsidTr="00BA21E2">
        <w:tc>
          <w:tcPr>
            <w:tcW w:w="1276"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Уровень выпол-нения задания</w:t>
            </w:r>
          </w:p>
        </w:tc>
        <w:tc>
          <w:tcPr>
            <w:tcW w:w="2027"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ставится за безошибочное выполнение всех заданий, когда обучающийся обнаруживает осознанное усвоение определений, правил и умение самостоятельно применять знания при выполнении</w:t>
            </w:r>
          </w:p>
        </w:tc>
        <w:tc>
          <w:tcPr>
            <w:tcW w:w="2268"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ставится, если обучающийся обнаруживает осознанное усвоение правил, умеет применять свои знания в ходе разбора слов и предложений и правил не менее ¾ заданий</w:t>
            </w:r>
          </w:p>
        </w:tc>
        <w:tc>
          <w:tcPr>
            <w:tcW w:w="2185"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ставится, если обучающий обнаруживает усвоение определенной части из изученного материала,</w:t>
            </w:r>
          </w:p>
          <w:p w:rsidR="00F345FF" w:rsidRPr="003A6E09" w:rsidRDefault="00F345FF" w:rsidP="00F345FF">
            <w:pPr>
              <w:spacing w:after="0" w:line="240" w:lineRule="auto"/>
              <w:ind w:left="0" w:firstLine="0"/>
              <w:rPr>
                <w:color w:val="auto"/>
                <w:szCs w:val="24"/>
              </w:rPr>
            </w:pPr>
            <w:r w:rsidRPr="003A6E09">
              <w:rPr>
                <w:color w:val="auto"/>
                <w:szCs w:val="24"/>
              </w:rPr>
              <w:t>в работе правильно выполнил не менее ½ заданий</w:t>
            </w:r>
          </w:p>
        </w:tc>
        <w:tc>
          <w:tcPr>
            <w:tcW w:w="1883"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ставится, если обучающийся обнаруживает плохое знание учебного материала, не справляется с большинством грамматических заданий</w:t>
            </w:r>
          </w:p>
        </w:tc>
      </w:tr>
    </w:tbl>
    <w:p w:rsidR="00F345FF" w:rsidRPr="003A6E09" w:rsidRDefault="00F345FF" w:rsidP="00F345FF">
      <w:pPr>
        <w:spacing w:after="0" w:line="240" w:lineRule="auto"/>
        <w:ind w:left="0" w:firstLine="0"/>
        <w:jc w:val="center"/>
        <w:rPr>
          <w:color w:val="auto"/>
          <w:szCs w:val="24"/>
        </w:rPr>
      </w:pPr>
      <w:r w:rsidRPr="003A6E09">
        <w:rPr>
          <w:b/>
          <w:bCs/>
          <w:color w:val="auto"/>
          <w:szCs w:val="24"/>
        </w:rPr>
        <w:t>Объем словарного диктанта: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63"/>
      </w:tblGrid>
      <w:tr w:rsidR="00F345FF" w:rsidRPr="003A6E09" w:rsidTr="00BA21E2">
        <w:trPr>
          <w:trHeight w:val="340"/>
        </w:trPr>
        <w:tc>
          <w:tcPr>
            <w:tcW w:w="1276"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spacing w:after="0" w:line="240" w:lineRule="auto"/>
              <w:ind w:left="0" w:firstLine="0"/>
              <w:rPr>
                <w:color w:val="auto"/>
                <w:szCs w:val="24"/>
              </w:rPr>
            </w:pPr>
            <w:r w:rsidRPr="003A6E09">
              <w:rPr>
                <w:color w:val="auto"/>
                <w:szCs w:val="24"/>
              </w:rPr>
              <w:t>Классы</w:t>
            </w:r>
          </w:p>
        </w:tc>
        <w:tc>
          <w:tcPr>
            <w:tcW w:w="836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spacing w:after="0" w:line="240" w:lineRule="auto"/>
              <w:ind w:left="0" w:firstLine="0"/>
              <w:rPr>
                <w:color w:val="auto"/>
                <w:szCs w:val="24"/>
              </w:rPr>
            </w:pPr>
            <w:r w:rsidRPr="003A6E09">
              <w:rPr>
                <w:color w:val="auto"/>
                <w:szCs w:val="24"/>
              </w:rPr>
              <w:t>Количество слов</w:t>
            </w:r>
          </w:p>
        </w:tc>
      </w:tr>
      <w:tr w:rsidR="00F345FF" w:rsidRPr="003A6E09" w:rsidTr="00BA21E2">
        <w:trPr>
          <w:trHeight w:val="367"/>
        </w:trPr>
        <w:tc>
          <w:tcPr>
            <w:tcW w:w="1276"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1</w:t>
            </w:r>
          </w:p>
        </w:tc>
        <w:tc>
          <w:tcPr>
            <w:tcW w:w="836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spacing w:after="0" w:line="240" w:lineRule="auto"/>
              <w:ind w:left="0" w:firstLine="0"/>
              <w:rPr>
                <w:color w:val="auto"/>
                <w:szCs w:val="24"/>
              </w:rPr>
            </w:pPr>
            <w:r w:rsidRPr="003A6E09">
              <w:rPr>
                <w:color w:val="auto"/>
                <w:szCs w:val="24"/>
              </w:rPr>
              <w:t>7-8</w:t>
            </w:r>
          </w:p>
        </w:tc>
      </w:tr>
      <w:tr w:rsidR="00F345FF" w:rsidRPr="003A6E09" w:rsidTr="00BA21E2">
        <w:tc>
          <w:tcPr>
            <w:tcW w:w="1276"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2</w:t>
            </w:r>
          </w:p>
        </w:tc>
        <w:tc>
          <w:tcPr>
            <w:tcW w:w="836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spacing w:after="0" w:line="240" w:lineRule="auto"/>
              <w:ind w:left="0" w:firstLine="0"/>
              <w:rPr>
                <w:color w:val="auto"/>
                <w:szCs w:val="24"/>
              </w:rPr>
            </w:pPr>
            <w:r w:rsidRPr="003A6E09">
              <w:rPr>
                <w:color w:val="auto"/>
                <w:szCs w:val="24"/>
              </w:rPr>
              <w:t>10-12</w:t>
            </w:r>
          </w:p>
        </w:tc>
      </w:tr>
      <w:tr w:rsidR="00F345FF" w:rsidRPr="003A6E09" w:rsidTr="00BA21E2">
        <w:tc>
          <w:tcPr>
            <w:tcW w:w="1276"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3</w:t>
            </w:r>
          </w:p>
        </w:tc>
        <w:tc>
          <w:tcPr>
            <w:tcW w:w="836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spacing w:after="0" w:line="240" w:lineRule="auto"/>
              <w:ind w:left="0" w:firstLine="0"/>
              <w:rPr>
                <w:color w:val="auto"/>
                <w:szCs w:val="24"/>
              </w:rPr>
            </w:pPr>
            <w:r w:rsidRPr="003A6E09">
              <w:rPr>
                <w:color w:val="auto"/>
                <w:szCs w:val="24"/>
              </w:rPr>
              <w:t>12-15</w:t>
            </w:r>
          </w:p>
        </w:tc>
      </w:tr>
      <w:tr w:rsidR="00F345FF" w:rsidRPr="003A6E09" w:rsidTr="00BA21E2">
        <w:tc>
          <w:tcPr>
            <w:tcW w:w="1276" w:type="dxa"/>
            <w:tcBorders>
              <w:top w:val="single" w:sz="4" w:space="0" w:color="auto"/>
              <w:left w:val="single" w:sz="4" w:space="0" w:color="auto"/>
              <w:bottom w:val="single" w:sz="4" w:space="0" w:color="auto"/>
              <w:right w:val="single" w:sz="4" w:space="0" w:color="auto"/>
            </w:tcBorders>
          </w:tcPr>
          <w:p w:rsidR="00F345FF" w:rsidRPr="003A6E09" w:rsidRDefault="00F345FF" w:rsidP="00AF6753">
            <w:pPr>
              <w:spacing w:after="0" w:line="240" w:lineRule="auto"/>
              <w:ind w:left="0" w:firstLine="0"/>
              <w:jc w:val="center"/>
              <w:rPr>
                <w:color w:val="auto"/>
                <w:szCs w:val="24"/>
              </w:rPr>
            </w:pPr>
            <w:r w:rsidRPr="003A6E09">
              <w:rPr>
                <w:color w:val="auto"/>
                <w:szCs w:val="24"/>
              </w:rPr>
              <w:t>4</w:t>
            </w:r>
          </w:p>
        </w:tc>
        <w:tc>
          <w:tcPr>
            <w:tcW w:w="8363" w:type="dxa"/>
            <w:tcBorders>
              <w:top w:val="single" w:sz="4" w:space="0" w:color="auto"/>
              <w:left w:val="single" w:sz="4" w:space="0" w:color="auto"/>
              <w:bottom w:val="single" w:sz="4" w:space="0" w:color="auto"/>
              <w:right w:val="single" w:sz="4" w:space="0" w:color="auto"/>
            </w:tcBorders>
          </w:tcPr>
          <w:p w:rsidR="00F345FF" w:rsidRPr="003A6E09" w:rsidRDefault="00F345FF" w:rsidP="00F345FF">
            <w:pPr>
              <w:spacing w:after="0" w:line="240" w:lineRule="auto"/>
              <w:ind w:left="0" w:firstLine="0"/>
              <w:rPr>
                <w:color w:val="auto"/>
                <w:szCs w:val="24"/>
              </w:rPr>
            </w:pPr>
            <w:r w:rsidRPr="003A6E09">
              <w:rPr>
                <w:color w:val="auto"/>
                <w:szCs w:val="24"/>
              </w:rPr>
              <w:t>до 20</w:t>
            </w:r>
          </w:p>
        </w:tc>
      </w:tr>
    </w:tbl>
    <w:p w:rsidR="00F345FF" w:rsidRPr="003A6E09" w:rsidRDefault="00F345FF" w:rsidP="00F345FF">
      <w:pPr>
        <w:spacing w:after="0" w:line="240" w:lineRule="auto"/>
        <w:ind w:left="0" w:firstLine="0"/>
        <w:jc w:val="center"/>
        <w:rPr>
          <w:b/>
          <w:color w:val="auto"/>
          <w:szCs w:val="24"/>
        </w:rPr>
      </w:pPr>
      <w:r w:rsidRPr="003A6E09">
        <w:rPr>
          <w:b/>
          <w:color w:val="auto"/>
          <w:szCs w:val="24"/>
        </w:rPr>
        <w:t>Оценки за словарный диктант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8363"/>
      </w:tblGrid>
      <w:tr w:rsidR="00F345FF" w:rsidRPr="003A6E09" w:rsidTr="00F0074A">
        <w:tc>
          <w:tcPr>
            <w:tcW w:w="1305" w:type="dxa"/>
            <w:shd w:val="clear" w:color="auto" w:fill="auto"/>
          </w:tcPr>
          <w:p w:rsidR="00F345FF" w:rsidRPr="003A6E09" w:rsidRDefault="00F345FF" w:rsidP="00AF6753">
            <w:pPr>
              <w:spacing w:after="0" w:line="240" w:lineRule="auto"/>
              <w:ind w:left="0" w:firstLine="0"/>
              <w:jc w:val="center"/>
              <w:rPr>
                <w:color w:val="auto"/>
                <w:szCs w:val="24"/>
              </w:rPr>
            </w:pPr>
            <w:r w:rsidRPr="003A6E09">
              <w:rPr>
                <w:color w:val="auto"/>
                <w:szCs w:val="24"/>
              </w:rPr>
              <w:t>«5»</w:t>
            </w:r>
          </w:p>
        </w:tc>
        <w:tc>
          <w:tcPr>
            <w:tcW w:w="8363"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нет ошибок</w:t>
            </w:r>
          </w:p>
        </w:tc>
      </w:tr>
      <w:tr w:rsidR="00F345FF" w:rsidRPr="003A6E09" w:rsidTr="00F0074A">
        <w:tc>
          <w:tcPr>
            <w:tcW w:w="1305" w:type="dxa"/>
            <w:shd w:val="clear" w:color="auto" w:fill="auto"/>
          </w:tcPr>
          <w:p w:rsidR="00F345FF" w:rsidRPr="003A6E09" w:rsidRDefault="00F345FF" w:rsidP="00AF6753">
            <w:pPr>
              <w:spacing w:after="0" w:line="240" w:lineRule="auto"/>
              <w:ind w:left="0" w:firstLine="0"/>
              <w:jc w:val="center"/>
              <w:rPr>
                <w:color w:val="auto"/>
                <w:szCs w:val="24"/>
              </w:rPr>
            </w:pPr>
            <w:r w:rsidRPr="003A6E09">
              <w:rPr>
                <w:color w:val="auto"/>
                <w:szCs w:val="24"/>
              </w:rPr>
              <w:t>«4»</w:t>
            </w:r>
          </w:p>
        </w:tc>
        <w:tc>
          <w:tcPr>
            <w:tcW w:w="8363"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 xml:space="preserve">1-2 ошибки или 1 исправление (1-й класс); </w:t>
            </w:r>
          </w:p>
          <w:p w:rsidR="00F345FF" w:rsidRPr="003A6E09" w:rsidRDefault="00F345FF" w:rsidP="00F345FF">
            <w:pPr>
              <w:spacing w:after="0" w:line="240" w:lineRule="auto"/>
              <w:ind w:left="0" w:firstLine="0"/>
              <w:rPr>
                <w:color w:val="auto"/>
                <w:szCs w:val="24"/>
              </w:rPr>
            </w:pPr>
            <w:r w:rsidRPr="003A6E09">
              <w:rPr>
                <w:color w:val="auto"/>
                <w:szCs w:val="24"/>
              </w:rPr>
              <w:t>1ошибка или 1 исправление (2-4 классы)</w:t>
            </w:r>
          </w:p>
        </w:tc>
      </w:tr>
      <w:tr w:rsidR="00F345FF" w:rsidRPr="003A6E09" w:rsidTr="00F0074A">
        <w:tc>
          <w:tcPr>
            <w:tcW w:w="1305" w:type="dxa"/>
            <w:shd w:val="clear" w:color="auto" w:fill="auto"/>
          </w:tcPr>
          <w:p w:rsidR="00F345FF" w:rsidRPr="003A6E09" w:rsidRDefault="00F345FF" w:rsidP="00AF6753">
            <w:pPr>
              <w:spacing w:after="0" w:line="240" w:lineRule="auto"/>
              <w:ind w:left="0" w:firstLine="0"/>
              <w:jc w:val="center"/>
              <w:rPr>
                <w:color w:val="auto"/>
                <w:szCs w:val="24"/>
              </w:rPr>
            </w:pPr>
            <w:r w:rsidRPr="003A6E09">
              <w:rPr>
                <w:color w:val="auto"/>
                <w:szCs w:val="24"/>
              </w:rPr>
              <w:t>«3»</w:t>
            </w:r>
          </w:p>
        </w:tc>
        <w:tc>
          <w:tcPr>
            <w:tcW w:w="8363"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 xml:space="preserve">3 ошибки и 1 исправление (1-й класс); </w:t>
            </w:r>
          </w:p>
          <w:p w:rsidR="00F345FF" w:rsidRPr="003A6E09" w:rsidRDefault="00F345FF" w:rsidP="00F345FF">
            <w:pPr>
              <w:spacing w:after="0" w:line="240" w:lineRule="auto"/>
              <w:ind w:left="0" w:firstLine="0"/>
              <w:rPr>
                <w:color w:val="auto"/>
                <w:szCs w:val="24"/>
              </w:rPr>
            </w:pPr>
            <w:r w:rsidRPr="003A6E09">
              <w:rPr>
                <w:color w:val="auto"/>
                <w:szCs w:val="24"/>
              </w:rPr>
              <w:t>2ошибки и 1 исправление (2-4 классы)</w:t>
            </w:r>
          </w:p>
        </w:tc>
      </w:tr>
      <w:tr w:rsidR="00F345FF" w:rsidRPr="003A6E09" w:rsidTr="00F0074A">
        <w:tc>
          <w:tcPr>
            <w:tcW w:w="1305" w:type="dxa"/>
            <w:shd w:val="clear" w:color="auto" w:fill="auto"/>
          </w:tcPr>
          <w:p w:rsidR="00F345FF" w:rsidRPr="003A6E09" w:rsidRDefault="00F345FF" w:rsidP="00AF6753">
            <w:pPr>
              <w:spacing w:after="0" w:line="240" w:lineRule="auto"/>
              <w:ind w:left="0" w:firstLine="0"/>
              <w:jc w:val="center"/>
              <w:rPr>
                <w:color w:val="auto"/>
                <w:szCs w:val="24"/>
              </w:rPr>
            </w:pPr>
            <w:r w:rsidRPr="003A6E09">
              <w:rPr>
                <w:color w:val="auto"/>
                <w:szCs w:val="24"/>
              </w:rPr>
              <w:t>«2»</w:t>
            </w:r>
          </w:p>
        </w:tc>
        <w:tc>
          <w:tcPr>
            <w:tcW w:w="8363"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4 ошибки (1-й класс);</w:t>
            </w:r>
          </w:p>
          <w:p w:rsidR="00F345FF" w:rsidRPr="003A6E09" w:rsidRDefault="00F345FF" w:rsidP="00F345FF">
            <w:pPr>
              <w:spacing w:after="0" w:line="240" w:lineRule="auto"/>
              <w:ind w:left="0" w:firstLine="0"/>
              <w:rPr>
                <w:color w:val="auto"/>
                <w:szCs w:val="24"/>
              </w:rPr>
            </w:pPr>
            <w:r w:rsidRPr="003A6E09">
              <w:rPr>
                <w:color w:val="auto"/>
                <w:szCs w:val="24"/>
              </w:rPr>
              <w:t>3 ошибки (2-4 классы)</w:t>
            </w:r>
          </w:p>
        </w:tc>
      </w:tr>
    </w:tbl>
    <w:p w:rsidR="00F345FF" w:rsidRPr="003A6E09" w:rsidRDefault="00F345FF" w:rsidP="00F345FF">
      <w:pPr>
        <w:tabs>
          <w:tab w:val="left" w:pos="142"/>
        </w:tabs>
        <w:spacing w:after="0" w:line="240" w:lineRule="auto"/>
        <w:ind w:left="0" w:firstLine="0"/>
        <w:jc w:val="center"/>
        <w:rPr>
          <w:b/>
          <w:color w:val="auto"/>
          <w:szCs w:val="24"/>
          <w:lang w:eastAsia="ar-SA"/>
        </w:rPr>
      </w:pPr>
      <w:r w:rsidRPr="003A6E09">
        <w:rPr>
          <w:b/>
          <w:color w:val="auto"/>
          <w:szCs w:val="24"/>
          <w:lang w:eastAsia="ar-SA"/>
        </w:rPr>
        <w:t>Оценивание письменных работ учащихся с ЗПР</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657"/>
        <w:gridCol w:w="4706"/>
      </w:tblGrid>
      <w:tr w:rsidR="00F345FF" w:rsidRPr="003A6E09" w:rsidTr="00342BDB">
        <w:trPr>
          <w:cantSplit/>
          <w:trHeight w:val="717"/>
        </w:trPr>
        <w:tc>
          <w:tcPr>
            <w:tcW w:w="1276" w:type="dxa"/>
            <w:shd w:val="clear" w:color="auto" w:fill="auto"/>
          </w:tcPr>
          <w:p w:rsidR="00F345FF" w:rsidRPr="00342BDB" w:rsidRDefault="00F345FF" w:rsidP="00F345FF">
            <w:pPr>
              <w:spacing w:after="0" w:line="240" w:lineRule="auto"/>
              <w:ind w:left="0" w:firstLine="0"/>
              <w:rPr>
                <w:bCs/>
                <w:color w:val="auto"/>
                <w:szCs w:val="24"/>
              </w:rPr>
            </w:pPr>
            <w:r w:rsidRPr="00342BDB">
              <w:rPr>
                <w:bCs/>
                <w:color w:val="auto"/>
                <w:szCs w:val="24"/>
              </w:rPr>
              <w:t>Отметка</w:t>
            </w:r>
          </w:p>
        </w:tc>
        <w:tc>
          <w:tcPr>
            <w:tcW w:w="3657" w:type="dxa"/>
            <w:shd w:val="clear" w:color="auto" w:fill="auto"/>
          </w:tcPr>
          <w:p w:rsidR="00F345FF" w:rsidRPr="003A6E09" w:rsidRDefault="00F345FF" w:rsidP="00AF6753">
            <w:pPr>
              <w:spacing w:after="0" w:line="240" w:lineRule="auto"/>
              <w:ind w:left="0" w:firstLine="0"/>
              <w:jc w:val="center"/>
              <w:rPr>
                <w:b/>
                <w:bCs/>
                <w:color w:val="auto"/>
                <w:szCs w:val="24"/>
              </w:rPr>
            </w:pPr>
            <w:r w:rsidRPr="003A6E09">
              <w:rPr>
                <w:b/>
                <w:bCs/>
                <w:color w:val="auto"/>
                <w:szCs w:val="24"/>
              </w:rPr>
              <w:t>Программа</w:t>
            </w:r>
          </w:p>
          <w:p w:rsidR="00F345FF" w:rsidRPr="003A6E09" w:rsidRDefault="00F345FF" w:rsidP="00AF6753">
            <w:pPr>
              <w:spacing w:after="0" w:line="240" w:lineRule="auto"/>
              <w:ind w:left="0" w:firstLine="0"/>
              <w:jc w:val="center"/>
              <w:rPr>
                <w:b/>
                <w:bCs/>
                <w:color w:val="auto"/>
                <w:szCs w:val="24"/>
              </w:rPr>
            </w:pPr>
            <w:r w:rsidRPr="003A6E09">
              <w:rPr>
                <w:b/>
                <w:bCs/>
                <w:color w:val="auto"/>
                <w:szCs w:val="24"/>
              </w:rPr>
              <w:t>ООП НОО</w:t>
            </w:r>
          </w:p>
        </w:tc>
        <w:tc>
          <w:tcPr>
            <w:tcW w:w="4706" w:type="dxa"/>
            <w:shd w:val="clear" w:color="auto" w:fill="auto"/>
          </w:tcPr>
          <w:p w:rsidR="00F345FF" w:rsidRPr="003A6E09" w:rsidRDefault="00F345FF" w:rsidP="00AF6753">
            <w:pPr>
              <w:spacing w:after="0" w:line="240" w:lineRule="auto"/>
              <w:ind w:left="0" w:firstLine="0"/>
              <w:jc w:val="center"/>
              <w:rPr>
                <w:b/>
                <w:bCs/>
                <w:color w:val="auto"/>
                <w:szCs w:val="24"/>
              </w:rPr>
            </w:pPr>
            <w:r w:rsidRPr="003A6E09">
              <w:rPr>
                <w:b/>
                <w:bCs/>
                <w:color w:val="auto"/>
                <w:szCs w:val="24"/>
              </w:rPr>
              <w:t>АООП НОО для обучащихся с ЗПР</w:t>
            </w:r>
          </w:p>
        </w:tc>
      </w:tr>
      <w:tr w:rsidR="00F345FF" w:rsidRPr="003A6E09" w:rsidTr="00F0074A">
        <w:tc>
          <w:tcPr>
            <w:tcW w:w="1276" w:type="dxa"/>
            <w:shd w:val="clear" w:color="auto" w:fill="auto"/>
          </w:tcPr>
          <w:p w:rsidR="00F345FF" w:rsidRPr="003A6E09" w:rsidRDefault="00B74AE4" w:rsidP="00F345FF">
            <w:pPr>
              <w:spacing w:after="0" w:line="240" w:lineRule="auto"/>
              <w:ind w:left="0" w:firstLine="0"/>
              <w:rPr>
                <w:bCs/>
                <w:color w:val="auto"/>
                <w:szCs w:val="24"/>
              </w:rPr>
            </w:pPr>
            <w:r w:rsidRPr="003A6E09">
              <w:rPr>
                <w:bCs/>
                <w:color w:val="auto"/>
                <w:szCs w:val="24"/>
              </w:rPr>
              <w:t>«</w:t>
            </w:r>
            <w:r w:rsidR="00F345FF" w:rsidRPr="003A6E09">
              <w:rPr>
                <w:bCs/>
                <w:color w:val="auto"/>
                <w:szCs w:val="24"/>
              </w:rPr>
              <w:t>5</w:t>
            </w:r>
            <w:r w:rsidRPr="003A6E09">
              <w:rPr>
                <w:bCs/>
                <w:color w:val="auto"/>
                <w:szCs w:val="24"/>
              </w:rPr>
              <w:t>»</w:t>
            </w:r>
          </w:p>
        </w:tc>
        <w:tc>
          <w:tcPr>
            <w:tcW w:w="3657" w:type="dxa"/>
            <w:shd w:val="clear" w:color="auto" w:fill="auto"/>
          </w:tcPr>
          <w:p w:rsidR="00F345FF" w:rsidRPr="003A6E09" w:rsidRDefault="00F345FF" w:rsidP="00F345FF">
            <w:pPr>
              <w:spacing w:after="0" w:line="240" w:lineRule="auto"/>
              <w:ind w:left="0" w:firstLine="0"/>
              <w:rPr>
                <w:bCs/>
                <w:color w:val="auto"/>
                <w:szCs w:val="24"/>
              </w:rPr>
            </w:pPr>
            <w:r w:rsidRPr="003A6E09">
              <w:rPr>
                <w:bCs/>
                <w:color w:val="auto"/>
                <w:szCs w:val="24"/>
              </w:rPr>
              <w:t>Выполнено безошибочно.</w:t>
            </w:r>
          </w:p>
          <w:p w:rsidR="00F345FF" w:rsidRPr="003A6E09" w:rsidRDefault="00F345FF" w:rsidP="00F345FF">
            <w:pPr>
              <w:spacing w:after="0" w:line="240" w:lineRule="auto"/>
              <w:ind w:left="0" w:firstLine="0"/>
              <w:rPr>
                <w:bCs/>
                <w:color w:val="auto"/>
                <w:szCs w:val="24"/>
              </w:rPr>
            </w:pPr>
            <w:r w:rsidRPr="003A6E09">
              <w:rPr>
                <w:bCs/>
                <w:color w:val="auto"/>
                <w:szCs w:val="24"/>
              </w:rPr>
              <w:t>Не ставится при двух исправлениях, но при одной негрубой ошибке можно ставить</w:t>
            </w:r>
          </w:p>
        </w:tc>
        <w:tc>
          <w:tcPr>
            <w:tcW w:w="4706" w:type="dxa"/>
            <w:shd w:val="clear" w:color="auto" w:fill="auto"/>
          </w:tcPr>
          <w:p w:rsidR="00F345FF" w:rsidRPr="003A6E09" w:rsidRDefault="00F345FF" w:rsidP="00F345FF">
            <w:pPr>
              <w:spacing w:after="0" w:line="240" w:lineRule="auto"/>
              <w:ind w:left="0" w:firstLine="0"/>
              <w:rPr>
                <w:bCs/>
                <w:color w:val="auto"/>
                <w:szCs w:val="24"/>
              </w:rPr>
            </w:pPr>
            <w:r w:rsidRPr="003A6E09">
              <w:rPr>
                <w:bCs/>
                <w:color w:val="auto"/>
                <w:szCs w:val="24"/>
              </w:rPr>
              <w:t>Допущены 1 негрубая ошибка или 1-2 дисграфических ошибок, работа написана аккуратно</w:t>
            </w:r>
          </w:p>
        </w:tc>
      </w:tr>
      <w:tr w:rsidR="00F345FF" w:rsidRPr="003A6E09" w:rsidTr="00F0074A">
        <w:tc>
          <w:tcPr>
            <w:tcW w:w="1276" w:type="dxa"/>
            <w:shd w:val="clear" w:color="auto" w:fill="auto"/>
          </w:tcPr>
          <w:p w:rsidR="00F345FF" w:rsidRPr="003A6E09" w:rsidRDefault="00B74AE4" w:rsidP="00F345FF">
            <w:pPr>
              <w:spacing w:after="0" w:line="240" w:lineRule="auto"/>
              <w:ind w:left="0" w:firstLine="0"/>
              <w:rPr>
                <w:bCs/>
                <w:color w:val="auto"/>
                <w:szCs w:val="24"/>
              </w:rPr>
            </w:pPr>
            <w:r w:rsidRPr="003A6E09">
              <w:rPr>
                <w:bCs/>
                <w:color w:val="auto"/>
                <w:szCs w:val="24"/>
              </w:rPr>
              <w:t>«</w:t>
            </w:r>
            <w:r w:rsidR="00F345FF" w:rsidRPr="003A6E09">
              <w:rPr>
                <w:bCs/>
                <w:color w:val="auto"/>
                <w:szCs w:val="24"/>
              </w:rPr>
              <w:t>4</w:t>
            </w:r>
            <w:r w:rsidRPr="003A6E09">
              <w:rPr>
                <w:bCs/>
                <w:color w:val="auto"/>
                <w:szCs w:val="24"/>
              </w:rPr>
              <w:t>»</w:t>
            </w:r>
          </w:p>
        </w:tc>
        <w:tc>
          <w:tcPr>
            <w:tcW w:w="3657" w:type="dxa"/>
            <w:shd w:val="clear" w:color="auto" w:fill="auto"/>
          </w:tcPr>
          <w:p w:rsidR="00F345FF" w:rsidRPr="003A6E09" w:rsidRDefault="00F345FF" w:rsidP="00F345FF">
            <w:pPr>
              <w:spacing w:after="0" w:line="240" w:lineRule="auto"/>
              <w:ind w:left="0" w:firstLine="0"/>
              <w:rPr>
                <w:bCs/>
                <w:color w:val="auto"/>
                <w:szCs w:val="24"/>
              </w:rPr>
            </w:pPr>
            <w:r w:rsidRPr="003A6E09">
              <w:rPr>
                <w:bCs/>
                <w:color w:val="auto"/>
                <w:szCs w:val="24"/>
              </w:rPr>
              <w:t>Допущены 1- 2 орфографические и 2 пунктуационные ошибки или 1 орфографическая и 3 пунктуационные ошибки</w:t>
            </w:r>
          </w:p>
        </w:tc>
        <w:tc>
          <w:tcPr>
            <w:tcW w:w="4706" w:type="dxa"/>
            <w:shd w:val="clear" w:color="auto" w:fill="auto"/>
          </w:tcPr>
          <w:p w:rsidR="00F345FF" w:rsidRPr="003A6E09" w:rsidRDefault="00F345FF" w:rsidP="00F345FF">
            <w:pPr>
              <w:spacing w:after="0" w:line="240" w:lineRule="auto"/>
              <w:ind w:left="0" w:firstLine="0"/>
              <w:rPr>
                <w:bCs/>
                <w:color w:val="auto"/>
                <w:szCs w:val="24"/>
              </w:rPr>
            </w:pPr>
            <w:r w:rsidRPr="003A6E09">
              <w:rPr>
                <w:bCs/>
                <w:color w:val="auto"/>
                <w:szCs w:val="24"/>
              </w:rPr>
              <w:t>Допущены 1-2 орфографические  ошибки, 1-3 пунктуационных и 1-3 дисграфических ошибок, работа написана аккуратно, но допущены 1-2 исправления</w:t>
            </w:r>
          </w:p>
        </w:tc>
      </w:tr>
      <w:tr w:rsidR="00F345FF" w:rsidRPr="003A6E09" w:rsidTr="00F0074A">
        <w:tc>
          <w:tcPr>
            <w:tcW w:w="1276" w:type="dxa"/>
            <w:shd w:val="clear" w:color="auto" w:fill="auto"/>
          </w:tcPr>
          <w:p w:rsidR="00F345FF" w:rsidRPr="003A6E09" w:rsidRDefault="00B74AE4" w:rsidP="00F345FF">
            <w:pPr>
              <w:spacing w:after="0" w:line="240" w:lineRule="auto"/>
              <w:ind w:left="0" w:firstLine="0"/>
              <w:rPr>
                <w:bCs/>
                <w:color w:val="auto"/>
                <w:szCs w:val="24"/>
              </w:rPr>
            </w:pPr>
            <w:r w:rsidRPr="003A6E09">
              <w:rPr>
                <w:bCs/>
                <w:color w:val="auto"/>
                <w:szCs w:val="24"/>
              </w:rPr>
              <w:t>«</w:t>
            </w:r>
            <w:r w:rsidR="00F345FF" w:rsidRPr="003A6E09">
              <w:rPr>
                <w:bCs/>
                <w:color w:val="auto"/>
                <w:szCs w:val="24"/>
              </w:rPr>
              <w:t>3</w:t>
            </w:r>
            <w:r w:rsidRPr="003A6E09">
              <w:rPr>
                <w:bCs/>
                <w:color w:val="auto"/>
                <w:szCs w:val="24"/>
              </w:rPr>
              <w:t>»</w:t>
            </w:r>
          </w:p>
        </w:tc>
        <w:tc>
          <w:tcPr>
            <w:tcW w:w="3657"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Допущены 3-4 орфографические ошибки и 4 пунктуационные ошибки или 5 орфографических ошибок</w:t>
            </w:r>
          </w:p>
        </w:tc>
        <w:tc>
          <w:tcPr>
            <w:tcW w:w="4706" w:type="dxa"/>
            <w:shd w:val="clear" w:color="auto" w:fill="auto"/>
          </w:tcPr>
          <w:p w:rsidR="00F345FF" w:rsidRPr="003A6E09" w:rsidRDefault="00F345FF" w:rsidP="00F345FF">
            <w:pPr>
              <w:spacing w:after="0" w:line="240" w:lineRule="auto"/>
              <w:ind w:left="0" w:firstLine="0"/>
              <w:rPr>
                <w:bCs/>
                <w:color w:val="auto"/>
                <w:szCs w:val="24"/>
              </w:rPr>
            </w:pPr>
            <w:r w:rsidRPr="003A6E09">
              <w:rPr>
                <w:color w:val="auto"/>
                <w:szCs w:val="24"/>
              </w:rPr>
              <w:t>Допущены 3-7 орфографических ошибок, 3-4 пунктуационных, 4-5 дисграфических. Допущены 1-2 исправления</w:t>
            </w:r>
          </w:p>
        </w:tc>
      </w:tr>
      <w:tr w:rsidR="00F345FF" w:rsidRPr="003A6E09" w:rsidTr="00F0074A">
        <w:tc>
          <w:tcPr>
            <w:tcW w:w="1276" w:type="dxa"/>
            <w:shd w:val="clear" w:color="auto" w:fill="auto"/>
          </w:tcPr>
          <w:p w:rsidR="00F345FF" w:rsidRPr="003A6E09" w:rsidRDefault="00B74AE4" w:rsidP="00F345FF">
            <w:pPr>
              <w:spacing w:after="0" w:line="240" w:lineRule="auto"/>
              <w:ind w:left="0" w:firstLine="0"/>
              <w:rPr>
                <w:bCs/>
                <w:color w:val="auto"/>
                <w:szCs w:val="24"/>
              </w:rPr>
            </w:pPr>
            <w:r w:rsidRPr="003A6E09">
              <w:rPr>
                <w:bCs/>
                <w:color w:val="auto"/>
                <w:szCs w:val="24"/>
              </w:rPr>
              <w:lastRenderedPageBreak/>
              <w:t>«</w:t>
            </w:r>
            <w:r w:rsidR="00F345FF" w:rsidRPr="003A6E09">
              <w:rPr>
                <w:bCs/>
                <w:color w:val="auto"/>
                <w:szCs w:val="24"/>
              </w:rPr>
              <w:t>2</w:t>
            </w:r>
            <w:r w:rsidRPr="003A6E09">
              <w:rPr>
                <w:bCs/>
                <w:color w:val="auto"/>
                <w:szCs w:val="24"/>
              </w:rPr>
              <w:t>»</w:t>
            </w:r>
          </w:p>
        </w:tc>
        <w:tc>
          <w:tcPr>
            <w:tcW w:w="3657" w:type="dxa"/>
            <w:shd w:val="clear" w:color="auto" w:fill="auto"/>
          </w:tcPr>
          <w:p w:rsidR="00F345FF" w:rsidRPr="003A6E09" w:rsidRDefault="00F345FF" w:rsidP="00F345FF">
            <w:pPr>
              <w:spacing w:after="0" w:line="240" w:lineRule="auto"/>
              <w:ind w:left="0" w:firstLine="0"/>
              <w:rPr>
                <w:bCs/>
                <w:color w:val="auto"/>
                <w:szCs w:val="24"/>
              </w:rPr>
            </w:pPr>
            <w:r w:rsidRPr="003A6E09">
              <w:rPr>
                <w:bCs/>
                <w:color w:val="auto"/>
                <w:szCs w:val="24"/>
              </w:rPr>
              <w:t>Допущены 5-8 орфографических ошибок</w:t>
            </w:r>
          </w:p>
        </w:tc>
        <w:tc>
          <w:tcPr>
            <w:tcW w:w="4706" w:type="dxa"/>
            <w:shd w:val="clear" w:color="auto" w:fill="auto"/>
          </w:tcPr>
          <w:p w:rsidR="00F345FF" w:rsidRPr="003A6E09" w:rsidRDefault="00F345FF" w:rsidP="00F345FF">
            <w:pPr>
              <w:spacing w:after="0" w:line="240" w:lineRule="auto"/>
              <w:ind w:left="0" w:firstLine="0"/>
              <w:rPr>
                <w:color w:val="auto"/>
                <w:szCs w:val="24"/>
              </w:rPr>
            </w:pPr>
            <w:r w:rsidRPr="003A6E09">
              <w:rPr>
                <w:color w:val="auto"/>
                <w:szCs w:val="24"/>
              </w:rPr>
              <w:t>Допущено более 8 орфографических, 4 и более дисграфических ошибок.</w:t>
            </w:r>
          </w:p>
        </w:tc>
      </w:tr>
    </w:tbl>
    <w:p w:rsidR="00F345FF" w:rsidRPr="003A6E09" w:rsidRDefault="00F345FF" w:rsidP="00F345FF">
      <w:pPr>
        <w:tabs>
          <w:tab w:val="left" w:pos="142"/>
        </w:tabs>
        <w:spacing w:after="0" w:line="240" w:lineRule="auto"/>
        <w:ind w:left="0" w:firstLine="709"/>
        <w:rPr>
          <w:b/>
          <w:bCs/>
          <w:color w:val="auto"/>
          <w:szCs w:val="24"/>
        </w:rPr>
      </w:pPr>
    </w:p>
    <w:p w:rsidR="00F345FF" w:rsidRPr="003A6E09" w:rsidRDefault="00F345FF" w:rsidP="00F345FF">
      <w:pPr>
        <w:spacing w:after="0" w:line="240" w:lineRule="auto"/>
        <w:ind w:left="0" w:firstLine="0"/>
        <w:jc w:val="left"/>
        <w:rPr>
          <w:color w:val="auto"/>
          <w:szCs w:val="24"/>
        </w:rPr>
      </w:pPr>
      <w:r w:rsidRPr="003A6E09">
        <w:rPr>
          <w:b/>
          <w:bCs/>
          <w:color w:val="auto"/>
          <w:szCs w:val="24"/>
        </w:rPr>
        <w:t>Классификация ошибок:</w:t>
      </w:r>
    </w:p>
    <w:p w:rsidR="00F345FF" w:rsidRPr="003A6E09" w:rsidRDefault="00F345FF" w:rsidP="00F345FF">
      <w:pPr>
        <w:spacing w:after="0" w:line="240" w:lineRule="auto"/>
        <w:ind w:left="0" w:firstLine="567"/>
        <w:rPr>
          <w:bCs/>
          <w:color w:val="auto"/>
          <w:szCs w:val="24"/>
        </w:rPr>
      </w:pPr>
      <w:r w:rsidRPr="003A6E09">
        <w:rPr>
          <w:b/>
          <w:bCs/>
          <w:color w:val="auto"/>
          <w:szCs w:val="24"/>
        </w:rPr>
        <w:t xml:space="preserve">Ошибкой в диктанте </w:t>
      </w:r>
      <w:r w:rsidRPr="003A6E09">
        <w:rPr>
          <w:bCs/>
          <w:color w:val="auto"/>
          <w:szCs w:val="24"/>
        </w:rPr>
        <w:t>следует считать:</w:t>
      </w:r>
    </w:p>
    <w:p w:rsidR="00F345FF" w:rsidRPr="003A6E09" w:rsidRDefault="00F345FF" w:rsidP="00F345FF">
      <w:pPr>
        <w:spacing w:after="0" w:line="240" w:lineRule="auto"/>
        <w:ind w:left="0" w:firstLine="567"/>
        <w:rPr>
          <w:bCs/>
          <w:color w:val="auto"/>
          <w:szCs w:val="24"/>
        </w:rPr>
      </w:pPr>
      <w:r w:rsidRPr="003A6E09">
        <w:rPr>
          <w:bCs/>
          <w:color w:val="auto"/>
          <w:szCs w:val="24"/>
        </w:rPr>
        <w:t>-нарушение правил орфографии при написании слов;</w:t>
      </w:r>
    </w:p>
    <w:p w:rsidR="00F345FF" w:rsidRPr="003A6E09" w:rsidRDefault="00F345FF" w:rsidP="00F345FF">
      <w:pPr>
        <w:spacing w:after="0" w:line="240" w:lineRule="auto"/>
        <w:ind w:left="0" w:firstLine="567"/>
        <w:rPr>
          <w:bCs/>
          <w:color w:val="auto"/>
          <w:szCs w:val="24"/>
        </w:rPr>
      </w:pPr>
      <w:r w:rsidRPr="003A6E09">
        <w:rPr>
          <w:bCs/>
          <w:color w:val="auto"/>
          <w:szCs w:val="24"/>
        </w:rPr>
        <w:t>-пропуск и искажение букв в словах;</w:t>
      </w:r>
    </w:p>
    <w:p w:rsidR="00F345FF" w:rsidRPr="003A6E09" w:rsidRDefault="00F345FF" w:rsidP="00F345FF">
      <w:pPr>
        <w:spacing w:after="0" w:line="240" w:lineRule="auto"/>
        <w:ind w:left="0" w:firstLine="567"/>
        <w:rPr>
          <w:bCs/>
          <w:color w:val="auto"/>
          <w:szCs w:val="24"/>
        </w:rPr>
      </w:pPr>
      <w:r w:rsidRPr="003A6E09">
        <w:rPr>
          <w:bCs/>
          <w:color w:val="auto"/>
          <w:szCs w:val="24"/>
        </w:rPr>
        <w:t>-замену слов;</w:t>
      </w:r>
    </w:p>
    <w:p w:rsidR="00F345FF" w:rsidRPr="003A6E09" w:rsidRDefault="00F345FF" w:rsidP="00F345FF">
      <w:pPr>
        <w:spacing w:after="0" w:line="240" w:lineRule="auto"/>
        <w:ind w:left="0" w:firstLine="567"/>
        <w:rPr>
          <w:bCs/>
          <w:color w:val="auto"/>
          <w:szCs w:val="24"/>
        </w:rPr>
      </w:pPr>
      <w:r w:rsidRPr="003A6E09">
        <w:rPr>
          <w:bCs/>
          <w:color w:val="auto"/>
          <w:szCs w:val="24"/>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F345FF" w:rsidRPr="003A6E09" w:rsidRDefault="00F345FF" w:rsidP="00F345FF">
      <w:pPr>
        <w:spacing w:after="0" w:line="240" w:lineRule="auto"/>
        <w:ind w:left="0" w:firstLine="567"/>
        <w:rPr>
          <w:color w:val="auto"/>
          <w:szCs w:val="24"/>
        </w:rPr>
      </w:pPr>
      <w:r w:rsidRPr="003A6E09">
        <w:rPr>
          <w:b/>
          <w:bCs/>
          <w:color w:val="auto"/>
          <w:szCs w:val="24"/>
        </w:rPr>
        <w:t>За ошибку в диктанте не считаются:</w:t>
      </w:r>
    </w:p>
    <w:p w:rsidR="00F345FF" w:rsidRPr="003A6E09" w:rsidRDefault="00F345FF" w:rsidP="00F345FF">
      <w:pPr>
        <w:spacing w:after="0" w:line="240" w:lineRule="auto"/>
        <w:ind w:left="0" w:firstLine="567"/>
        <w:rPr>
          <w:color w:val="auto"/>
          <w:szCs w:val="24"/>
        </w:rPr>
      </w:pPr>
      <w:r w:rsidRPr="003A6E09">
        <w:rPr>
          <w:color w:val="auto"/>
          <w:szCs w:val="24"/>
        </w:rPr>
        <w:t>-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F345FF" w:rsidRPr="003A6E09" w:rsidRDefault="00F345FF" w:rsidP="00F345FF">
      <w:pPr>
        <w:spacing w:after="0" w:line="240" w:lineRule="auto"/>
        <w:ind w:left="0" w:firstLine="567"/>
        <w:rPr>
          <w:color w:val="auto"/>
          <w:szCs w:val="24"/>
        </w:rPr>
      </w:pPr>
      <w:r w:rsidRPr="003A6E09">
        <w:rPr>
          <w:color w:val="auto"/>
          <w:szCs w:val="24"/>
        </w:rPr>
        <w:t>-единичный пропуск точки в конце предложения, если первое слово следующего предложения написано с заглавной буквы;</w:t>
      </w:r>
    </w:p>
    <w:p w:rsidR="00F345FF" w:rsidRPr="003A6E09" w:rsidRDefault="00F345FF" w:rsidP="00F345FF">
      <w:pPr>
        <w:spacing w:after="0" w:line="240" w:lineRule="auto"/>
        <w:ind w:left="0" w:firstLine="567"/>
        <w:rPr>
          <w:color w:val="auto"/>
          <w:szCs w:val="24"/>
        </w:rPr>
      </w:pPr>
      <w:r w:rsidRPr="003A6E09">
        <w:rPr>
          <w:color w:val="auto"/>
          <w:szCs w:val="24"/>
        </w:rPr>
        <w:t>-единичный случай замены одного слова без искажения смысла.</w:t>
      </w:r>
    </w:p>
    <w:p w:rsidR="00F345FF" w:rsidRPr="003A6E09" w:rsidRDefault="00F345FF" w:rsidP="00F345FF">
      <w:pPr>
        <w:spacing w:after="0" w:line="240" w:lineRule="auto"/>
        <w:ind w:left="0" w:firstLine="567"/>
        <w:rPr>
          <w:color w:val="auto"/>
          <w:szCs w:val="24"/>
        </w:rPr>
      </w:pPr>
      <w:r w:rsidRPr="003A6E09">
        <w:rPr>
          <w:b/>
          <w:bCs/>
          <w:color w:val="auto"/>
          <w:szCs w:val="24"/>
        </w:rPr>
        <w:t>За одну ошибку в диктанте считаются:</w:t>
      </w:r>
    </w:p>
    <w:p w:rsidR="00F345FF" w:rsidRPr="003A6E09" w:rsidRDefault="00F345FF" w:rsidP="00F345FF">
      <w:pPr>
        <w:spacing w:after="0" w:line="240" w:lineRule="auto"/>
        <w:ind w:left="0" w:firstLine="567"/>
        <w:rPr>
          <w:color w:val="auto"/>
          <w:szCs w:val="24"/>
        </w:rPr>
      </w:pPr>
      <w:r w:rsidRPr="003A6E09">
        <w:rPr>
          <w:color w:val="auto"/>
          <w:szCs w:val="24"/>
        </w:rPr>
        <w:t>- два исправления;</w:t>
      </w:r>
    </w:p>
    <w:p w:rsidR="00F345FF" w:rsidRPr="003A6E09" w:rsidRDefault="00F345FF" w:rsidP="00F345FF">
      <w:pPr>
        <w:spacing w:after="0" w:line="240" w:lineRule="auto"/>
        <w:ind w:left="0" w:firstLine="567"/>
        <w:rPr>
          <w:color w:val="auto"/>
          <w:szCs w:val="24"/>
        </w:rPr>
      </w:pPr>
      <w:r w:rsidRPr="003A6E09">
        <w:rPr>
          <w:color w:val="auto"/>
          <w:szCs w:val="24"/>
        </w:rPr>
        <w:t>- две пунктуационные ошибки;</w:t>
      </w:r>
    </w:p>
    <w:p w:rsidR="00F345FF" w:rsidRPr="003A6E09" w:rsidRDefault="00F345FF" w:rsidP="00F345FF">
      <w:pPr>
        <w:spacing w:after="0" w:line="240" w:lineRule="auto"/>
        <w:ind w:left="0" w:firstLine="567"/>
        <w:rPr>
          <w:color w:val="auto"/>
          <w:szCs w:val="24"/>
        </w:rPr>
      </w:pPr>
      <w:r w:rsidRPr="003A6E09">
        <w:rPr>
          <w:color w:val="auto"/>
          <w:szCs w:val="24"/>
        </w:rPr>
        <w:t>-повторение ошибок в одном и том же слове (например, в слове «ножи» дважды написано в конце «ы»).</w:t>
      </w:r>
    </w:p>
    <w:p w:rsidR="00F345FF" w:rsidRPr="003A6E09" w:rsidRDefault="00F345FF" w:rsidP="00F345FF">
      <w:pPr>
        <w:spacing w:after="0" w:line="240" w:lineRule="auto"/>
        <w:ind w:left="0" w:firstLine="567"/>
        <w:rPr>
          <w:color w:val="auto"/>
          <w:szCs w:val="24"/>
        </w:rPr>
      </w:pPr>
      <w:r w:rsidRPr="003A6E09">
        <w:rPr>
          <w:color w:val="auto"/>
          <w:szCs w:val="24"/>
        </w:rPr>
        <w:t>Если же подобная ошибка встречается в другом слове, она считается за ошибку;</w:t>
      </w:r>
    </w:p>
    <w:p w:rsidR="00F345FF" w:rsidRPr="003A6E09" w:rsidRDefault="00F345FF" w:rsidP="00F345FF">
      <w:pPr>
        <w:spacing w:after="0" w:line="240" w:lineRule="auto"/>
        <w:ind w:left="0" w:firstLine="567"/>
        <w:rPr>
          <w:color w:val="auto"/>
          <w:szCs w:val="24"/>
        </w:rPr>
      </w:pPr>
      <w:r w:rsidRPr="003A6E09">
        <w:rPr>
          <w:color w:val="auto"/>
          <w:szCs w:val="24"/>
        </w:rPr>
        <w:t>-при выставлении оценки все однотипные ошибки приравниваются к одной орфографической ошибке.</w:t>
      </w:r>
    </w:p>
    <w:p w:rsidR="00F345FF" w:rsidRPr="003A6E09" w:rsidRDefault="00F345FF" w:rsidP="00F345FF">
      <w:pPr>
        <w:spacing w:after="0" w:line="240" w:lineRule="auto"/>
        <w:ind w:left="0" w:firstLine="567"/>
        <w:rPr>
          <w:b/>
          <w:bCs/>
          <w:color w:val="auto"/>
          <w:szCs w:val="24"/>
        </w:rPr>
      </w:pPr>
      <w:r w:rsidRPr="003A6E09">
        <w:rPr>
          <w:b/>
          <w:bCs/>
          <w:color w:val="auto"/>
          <w:szCs w:val="24"/>
        </w:rPr>
        <w:t>Негрубыми ошибками считается:</w:t>
      </w:r>
    </w:p>
    <w:p w:rsidR="00F345FF" w:rsidRPr="003A6E09" w:rsidRDefault="00F345FF" w:rsidP="00F345FF">
      <w:pPr>
        <w:spacing w:after="0" w:line="240" w:lineRule="auto"/>
        <w:ind w:left="0" w:firstLine="567"/>
        <w:rPr>
          <w:bCs/>
          <w:color w:val="auto"/>
          <w:szCs w:val="24"/>
        </w:rPr>
      </w:pPr>
      <w:r w:rsidRPr="003A6E09">
        <w:rPr>
          <w:bCs/>
          <w:color w:val="auto"/>
          <w:szCs w:val="24"/>
        </w:rPr>
        <w:t>-повторение одной и той же буквы в слове;</w:t>
      </w:r>
    </w:p>
    <w:p w:rsidR="00F345FF" w:rsidRPr="003A6E09" w:rsidRDefault="00F345FF" w:rsidP="00F345FF">
      <w:pPr>
        <w:spacing w:after="0" w:line="240" w:lineRule="auto"/>
        <w:ind w:left="0" w:firstLine="567"/>
        <w:rPr>
          <w:bCs/>
          <w:color w:val="auto"/>
          <w:szCs w:val="24"/>
        </w:rPr>
      </w:pPr>
      <w:r w:rsidRPr="003A6E09">
        <w:rPr>
          <w:bCs/>
          <w:color w:val="auto"/>
          <w:szCs w:val="24"/>
        </w:rPr>
        <w:t>-недописанное слово;</w:t>
      </w:r>
    </w:p>
    <w:p w:rsidR="00F345FF" w:rsidRPr="003A6E09" w:rsidRDefault="00F345FF" w:rsidP="00F345FF">
      <w:pPr>
        <w:spacing w:after="0" w:line="240" w:lineRule="auto"/>
        <w:ind w:left="0" w:firstLine="567"/>
        <w:rPr>
          <w:bCs/>
          <w:color w:val="auto"/>
          <w:szCs w:val="24"/>
        </w:rPr>
      </w:pPr>
      <w:r w:rsidRPr="003A6E09">
        <w:rPr>
          <w:bCs/>
          <w:color w:val="auto"/>
          <w:szCs w:val="24"/>
        </w:rPr>
        <w:t>-перенос слова, одна часть которого написана на  одной строке, а вторая опущена;</w:t>
      </w:r>
    </w:p>
    <w:p w:rsidR="00F345FF" w:rsidRPr="003A6E09" w:rsidRDefault="00F345FF" w:rsidP="00F345FF">
      <w:pPr>
        <w:spacing w:after="0" w:line="240" w:lineRule="auto"/>
        <w:ind w:left="0" w:firstLine="567"/>
        <w:rPr>
          <w:bCs/>
          <w:color w:val="auto"/>
          <w:szCs w:val="24"/>
        </w:rPr>
      </w:pPr>
      <w:r w:rsidRPr="003A6E09">
        <w:rPr>
          <w:bCs/>
          <w:color w:val="auto"/>
          <w:szCs w:val="24"/>
        </w:rPr>
        <w:t>-дважды записанное одно и то же слово в предложении;</w:t>
      </w:r>
    </w:p>
    <w:p w:rsidR="00F345FF" w:rsidRPr="003A6E09" w:rsidRDefault="00F345FF" w:rsidP="00F345FF">
      <w:pPr>
        <w:spacing w:after="0" w:line="240" w:lineRule="auto"/>
        <w:ind w:left="0" w:firstLine="567"/>
        <w:rPr>
          <w:bCs/>
          <w:color w:val="auto"/>
          <w:szCs w:val="24"/>
        </w:rPr>
      </w:pPr>
      <w:r w:rsidRPr="003A6E09">
        <w:rPr>
          <w:bCs/>
          <w:color w:val="auto"/>
          <w:szCs w:val="24"/>
        </w:rPr>
        <w:t>-3 негрубые ошибки= 1 ошибке.</w:t>
      </w:r>
    </w:p>
    <w:p w:rsidR="00F345FF" w:rsidRPr="003A6E09" w:rsidRDefault="00F345FF" w:rsidP="00F345FF">
      <w:pPr>
        <w:spacing w:after="0" w:line="240" w:lineRule="auto"/>
        <w:ind w:left="0" w:firstLine="567"/>
        <w:rPr>
          <w:color w:val="auto"/>
          <w:szCs w:val="24"/>
        </w:rPr>
      </w:pPr>
      <w:r w:rsidRPr="003A6E09">
        <w:rPr>
          <w:b/>
          <w:bCs/>
          <w:color w:val="auto"/>
          <w:szCs w:val="24"/>
        </w:rPr>
        <w:t>Однотипные ошибки:</w:t>
      </w:r>
    </w:p>
    <w:p w:rsidR="00F345FF" w:rsidRPr="003A6E09" w:rsidRDefault="00F345FF" w:rsidP="00F345FF">
      <w:pPr>
        <w:spacing w:after="0" w:line="240" w:lineRule="auto"/>
        <w:ind w:left="0" w:firstLine="567"/>
        <w:rPr>
          <w:color w:val="auto"/>
          <w:szCs w:val="24"/>
        </w:rPr>
      </w:pPr>
      <w:r w:rsidRPr="003A6E09">
        <w:rPr>
          <w:color w:val="auto"/>
          <w:szCs w:val="24"/>
        </w:rPr>
        <w:t>-первые три однотипные ошибки = 1 ошибке, но каждая следующая подобная считается за отдельную ошибку;</w:t>
      </w:r>
    </w:p>
    <w:p w:rsidR="00F345FF" w:rsidRPr="003A6E09" w:rsidRDefault="00F345FF" w:rsidP="00F345FF">
      <w:pPr>
        <w:spacing w:after="0" w:line="240" w:lineRule="auto"/>
        <w:ind w:left="0" w:firstLine="567"/>
        <w:rPr>
          <w:color w:val="auto"/>
          <w:szCs w:val="24"/>
        </w:rPr>
      </w:pPr>
      <w:r w:rsidRPr="003A6E09">
        <w:rPr>
          <w:color w:val="auto"/>
          <w:szCs w:val="24"/>
        </w:rPr>
        <w:t>-при 5 поправках оценка снижается на 1 балл.</w:t>
      </w:r>
    </w:p>
    <w:p w:rsidR="00F345FF" w:rsidRPr="003A6E09" w:rsidRDefault="00F345FF" w:rsidP="00F345FF">
      <w:pPr>
        <w:spacing w:after="0" w:line="240" w:lineRule="auto"/>
        <w:ind w:left="0" w:firstLine="567"/>
        <w:rPr>
          <w:color w:val="auto"/>
          <w:szCs w:val="24"/>
        </w:rPr>
      </w:pPr>
      <w:r w:rsidRPr="003A6E09">
        <w:rPr>
          <w:b/>
          <w:bCs/>
          <w:color w:val="auto"/>
          <w:szCs w:val="24"/>
        </w:rPr>
        <w:t xml:space="preserve">Перечень </w:t>
      </w:r>
      <w:r w:rsidRPr="003A6E09">
        <w:rPr>
          <w:b/>
          <w:bCs/>
          <w:color w:val="auto"/>
          <w:szCs w:val="24"/>
          <w:u w:val="single"/>
        </w:rPr>
        <w:t>специфических (дисграфических</w:t>
      </w:r>
      <w:r w:rsidRPr="003A6E09">
        <w:rPr>
          <w:b/>
          <w:bCs/>
          <w:color w:val="auto"/>
          <w:szCs w:val="24"/>
        </w:rPr>
        <w:t>) ошибок учащихся с указанием вида речевого нарушения:</w:t>
      </w:r>
    </w:p>
    <w:p w:rsidR="00F345FF" w:rsidRPr="003A6E09" w:rsidRDefault="00F345FF" w:rsidP="00F345FF">
      <w:pPr>
        <w:spacing w:after="0" w:line="240" w:lineRule="auto"/>
        <w:ind w:left="0" w:firstLine="567"/>
        <w:rPr>
          <w:color w:val="auto"/>
          <w:szCs w:val="24"/>
        </w:rPr>
      </w:pPr>
      <w:r w:rsidRPr="003A6E09">
        <w:rPr>
          <w:color w:val="auto"/>
          <w:szCs w:val="24"/>
        </w:rPr>
        <w:t>1. Ошибки, обусловленные несформированностью фонематических процессов, навыков звукового анализа и синтеза:</w:t>
      </w:r>
    </w:p>
    <w:p w:rsidR="00F345FF" w:rsidRPr="003A6E09" w:rsidRDefault="00F345FF" w:rsidP="00F345FF">
      <w:pPr>
        <w:spacing w:after="0" w:line="240" w:lineRule="auto"/>
        <w:ind w:left="0" w:firstLine="567"/>
        <w:rPr>
          <w:color w:val="auto"/>
          <w:szCs w:val="24"/>
        </w:rPr>
      </w:pPr>
      <w:r w:rsidRPr="003A6E09">
        <w:rPr>
          <w:color w:val="auto"/>
          <w:szCs w:val="24"/>
        </w:rPr>
        <w:t>• пропуск букв и слогов – «прощла» (прощала), «жадые» (жадные), «ишка» (игрушка);</w:t>
      </w:r>
    </w:p>
    <w:p w:rsidR="00F345FF" w:rsidRPr="003A6E09" w:rsidRDefault="00F345FF" w:rsidP="00F345FF">
      <w:pPr>
        <w:spacing w:after="0" w:line="240" w:lineRule="auto"/>
        <w:ind w:left="0" w:firstLine="567"/>
        <w:rPr>
          <w:color w:val="auto"/>
          <w:szCs w:val="24"/>
        </w:rPr>
      </w:pPr>
      <w:r w:rsidRPr="003A6E09">
        <w:rPr>
          <w:color w:val="auto"/>
          <w:szCs w:val="24"/>
        </w:rPr>
        <w:t>• перестановка букв и слогов – «онко» (окно), «звял» (взял), «натуспила» (наступила);</w:t>
      </w:r>
    </w:p>
    <w:p w:rsidR="00F345FF" w:rsidRPr="003A6E09" w:rsidRDefault="00F345FF" w:rsidP="00F345FF">
      <w:pPr>
        <w:spacing w:after="0" w:line="240" w:lineRule="auto"/>
        <w:ind w:left="0" w:firstLine="567"/>
        <w:rPr>
          <w:color w:val="auto"/>
          <w:szCs w:val="24"/>
        </w:rPr>
      </w:pPr>
      <w:r w:rsidRPr="003A6E09">
        <w:rPr>
          <w:color w:val="auto"/>
          <w:szCs w:val="24"/>
        </w:rPr>
        <w:t>• недописывание букв и слогов – «дела» (делала), «лопат» (лопата), «набухл» (набухли);</w:t>
      </w:r>
    </w:p>
    <w:p w:rsidR="00F345FF" w:rsidRPr="003A6E09" w:rsidRDefault="00F345FF" w:rsidP="00F345FF">
      <w:pPr>
        <w:spacing w:after="0" w:line="240" w:lineRule="auto"/>
        <w:ind w:left="0" w:firstLine="567"/>
        <w:rPr>
          <w:color w:val="auto"/>
          <w:szCs w:val="24"/>
        </w:rPr>
      </w:pPr>
      <w:r w:rsidRPr="003A6E09">
        <w:rPr>
          <w:color w:val="auto"/>
          <w:szCs w:val="24"/>
        </w:rPr>
        <w:t>• наращивание слова лишними буквами и слогами – «тарава» (трава), «катораые» (которые), «бабабушка» (бабушка),  «клюкиква» (клюква);</w:t>
      </w:r>
    </w:p>
    <w:p w:rsidR="00F345FF" w:rsidRPr="003A6E09" w:rsidRDefault="00F345FF" w:rsidP="00F345FF">
      <w:pPr>
        <w:spacing w:after="0" w:line="240" w:lineRule="auto"/>
        <w:ind w:left="0" w:firstLine="567"/>
        <w:rPr>
          <w:color w:val="auto"/>
          <w:szCs w:val="24"/>
        </w:rPr>
      </w:pPr>
      <w:r w:rsidRPr="003A6E09">
        <w:rPr>
          <w:color w:val="auto"/>
          <w:szCs w:val="24"/>
        </w:rPr>
        <w:t>• искажение слова – «наотух» (на охоту), «хабаб» (храбрый), «щуки» (щеки), «спеки» (с пенька);</w:t>
      </w:r>
    </w:p>
    <w:p w:rsidR="00F345FF" w:rsidRPr="003A6E09" w:rsidRDefault="00F345FF" w:rsidP="00F345FF">
      <w:pPr>
        <w:spacing w:after="0" w:line="240" w:lineRule="auto"/>
        <w:ind w:left="0" w:firstLine="567"/>
        <w:rPr>
          <w:color w:val="auto"/>
          <w:szCs w:val="24"/>
        </w:rPr>
      </w:pPr>
      <w:r w:rsidRPr="003A6E09">
        <w:rPr>
          <w:color w:val="auto"/>
          <w:szCs w:val="24"/>
        </w:rPr>
        <w:t>• слитное написание слов и их произвольное деление – «насто» (на сто), «виситнастне» (висит на стене);</w:t>
      </w:r>
    </w:p>
    <w:p w:rsidR="00F345FF" w:rsidRPr="003A6E09" w:rsidRDefault="00F345FF" w:rsidP="00F345FF">
      <w:pPr>
        <w:spacing w:after="0" w:line="240" w:lineRule="auto"/>
        <w:ind w:left="0" w:firstLine="567"/>
        <w:rPr>
          <w:color w:val="auto"/>
          <w:szCs w:val="24"/>
        </w:rPr>
      </w:pPr>
      <w:r w:rsidRPr="003A6E09">
        <w:rPr>
          <w:color w:val="auto"/>
          <w:szCs w:val="24"/>
        </w:rPr>
        <w:t>• 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rsidR="00F345FF" w:rsidRPr="003A6E09" w:rsidRDefault="00F345FF" w:rsidP="00F345FF">
      <w:pPr>
        <w:spacing w:after="0" w:line="240" w:lineRule="auto"/>
        <w:ind w:left="0" w:firstLine="567"/>
        <w:rPr>
          <w:color w:val="auto"/>
          <w:szCs w:val="24"/>
        </w:rPr>
      </w:pPr>
      <w:r w:rsidRPr="003A6E09">
        <w:rPr>
          <w:color w:val="auto"/>
          <w:szCs w:val="24"/>
        </w:rPr>
        <w:t>• замена одной буквы на другую – «трюх» (трёх), «у глеста» (у клеста), «тельпан» (тюльпан), «шапаги» (сапоги), «чветы» (цветы);</w:t>
      </w:r>
    </w:p>
    <w:p w:rsidR="00F345FF" w:rsidRPr="003A6E09" w:rsidRDefault="00F345FF" w:rsidP="00F345FF">
      <w:pPr>
        <w:spacing w:after="0" w:line="240" w:lineRule="auto"/>
        <w:ind w:left="0" w:firstLine="567"/>
        <w:rPr>
          <w:color w:val="auto"/>
          <w:szCs w:val="24"/>
        </w:rPr>
      </w:pPr>
      <w:r w:rsidRPr="003A6E09">
        <w:rPr>
          <w:color w:val="auto"/>
          <w:szCs w:val="24"/>
        </w:rPr>
        <w:lastRenderedPageBreak/>
        <w:t>• нарушение смягчения согласных – «васелки» (васильки), «смали» (смяли), «кон» (конь), «лублу» (люблю).</w:t>
      </w:r>
    </w:p>
    <w:p w:rsidR="00F345FF" w:rsidRPr="003A6E09" w:rsidRDefault="00F345FF" w:rsidP="00F345FF">
      <w:pPr>
        <w:spacing w:after="0" w:line="240" w:lineRule="auto"/>
        <w:ind w:left="0" w:firstLine="0"/>
        <w:rPr>
          <w:color w:val="auto"/>
          <w:szCs w:val="24"/>
        </w:rPr>
      </w:pPr>
      <w:r w:rsidRPr="003A6E09">
        <w:rPr>
          <w:color w:val="auto"/>
          <w:szCs w:val="24"/>
        </w:rPr>
        <w:t xml:space="preserve">       2. Ошибки, обусловленные несформированностью кинетической и динамической стороны двигательного акта:</w:t>
      </w:r>
    </w:p>
    <w:p w:rsidR="00F345FF" w:rsidRPr="003A6E09" w:rsidRDefault="00F345FF" w:rsidP="00F345FF">
      <w:pPr>
        <w:spacing w:after="0" w:line="240" w:lineRule="auto"/>
        <w:ind w:left="0" w:firstLine="0"/>
        <w:rPr>
          <w:color w:val="auto"/>
          <w:szCs w:val="24"/>
        </w:rPr>
      </w:pPr>
      <w:r w:rsidRPr="003A6E09">
        <w:rPr>
          <w:color w:val="auto"/>
          <w:szCs w:val="24"/>
        </w:rPr>
        <w:t xml:space="preserve">       •  смешения букв по кинетическому сходству – о-а «бонт» (бант), б-д «убача» (удача), и-у «прурода» (природа),</w:t>
      </w:r>
    </w:p>
    <w:p w:rsidR="00F345FF" w:rsidRPr="003A6E09" w:rsidRDefault="00F345FF" w:rsidP="00F345FF">
      <w:pPr>
        <w:spacing w:after="0" w:line="240" w:lineRule="auto"/>
        <w:ind w:left="0" w:firstLine="0"/>
        <w:rPr>
          <w:color w:val="auto"/>
          <w:szCs w:val="24"/>
        </w:rPr>
      </w:pPr>
      <w:r w:rsidRPr="003A6E09">
        <w:rPr>
          <w:color w:val="auto"/>
          <w:szCs w:val="24"/>
        </w:rPr>
        <w:t> п-т «спанция» (станция), х-ж «дорохки» (дорожки), л-я «кяюч» (ключ), л-м «полидор» (помидор), и-ш «лягуика» (лягушка).</w:t>
      </w:r>
    </w:p>
    <w:p w:rsidR="00F345FF" w:rsidRPr="003A6E09" w:rsidRDefault="00F345FF" w:rsidP="00F345FF">
      <w:pPr>
        <w:spacing w:after="0" w:line="240" w:lineRule="auto"/>
        <w:ind w:left="0" w:firstLine="567"/>
        <w:rPr>
          <w:color w:val="auto"/>
          <w:szCs w:val="24"/>
        </w:rPr>
      </w:pPr>
      <w:r w:rsidRPr="003A6E09">
        <w:rPr>
          <w:color w:val="auto"/>
          <w:szCs w:val="24"/>
        </w:rPr>
        <w:t>3. Ошибки, обусловленные несформированностью лексико-грамматической стороны речи:</w:t>
      </w:r>
    </w:p>
    <w:p w:rsidR="00F345FF" w:rsidRPr="003A6E09" w:rsidRDefault="00F345FF" w:rsidP="00F345FF">
      <w:pPr>
        <w:spacing w:after="0" w:line="240" w:lineRule="auto"/>
        <w:ind w:left="0" w:firstLine="567"/>
        <w:rPr>
          <w:color w:val="auto"/>
          <w:szCs w:val="24"/>
        </w:rPr>
      </w:pPr>
      <w:r w:rsidRPr="003A6E09">
        <w:rPr>
          <w:color w:val="auto"/>
          <w:szCs w:val="24"/>
        </w:rPr>
        <w:t>• аграмматизмы – «Саша и Леня собираит цветы». «Дети сидели на большими стулья». «Пять желтеньки спиленачки» ) пять желтеньких цыплят);</w:t>
      </w:r>
    </w:p>
    <w:p w:rsidR="00F345FF" w:rsidRPr="003A6E09" w:rsidRDefault="00F345FF" w:rsidP="00F345FF">
      <w:pPr>
        <w:spacing w:after="0" w:line="240" w:lineRule="auto"/>
        <w:ind w:left="0" w:firstLine="567"/>
        <w:rPr>
          <w:color w:val="auto"/>
          <w:szCs w:val="24"/>
        </w:rPr>
      </w:pPr>
      <w:r w:rsidRPr="003A6E09">
        <w:rPr>
          <w:color w:val="auto"/>
          <w:szCs w:val="24"/>
        </w:rPr>
        <w:t>• слитное написание предлогов и раздельное написание приставок – «вкармане», «при летели», «в зяля», «у читель».</w:t>
      </w:r>
    </w:p>
    <w:p w:rsidR="00F345FF" w:rsidRPr="003A6E09" w:rsidRDefault="00F345FF" w:rsidP="00F345FF">
      <w:pPr>
        <w:tabs>
          <w:tab w:val="left" w:pos="142"/>
        </w:tabs>
        <w:spacing w:after="0" w:line="240" w:lineRule="auto"/>
        <w:ind w:left="0" w:firstLine="709"/>
        <w:jc w:val="center"/>
        <w:rPr>
          <w:b/>
          <w:color w:val="auto"/>
          <w:szCs w:val="24"/>
          <w:lang w:eastAsia="ar-SA"/>
        </w:rPr>
      </w:pPr>
    </w:p>
    <w:p w:rsidR="00F345FF" w:rsidRPr="003A6E09" w:rsidRDefault="00F345FF" w:rsidP="00F345FF">
      <w:pPr>
        <w:tabs>
          <w:tab w:val="left" w:pos="142"/>
        </w:tabs>
        <w:spacing w:after="0" w:line="240" w:lineRule="auto"/>
        <w:ind w:left="0" w:firstLine="709"/>
        <w:rPr>
          <w:b/>
          <w:color w:val="auto"/>
          <w:szCs w:val="24"/>
          <w:u w:val="single"/>
          <w:lang w:eastAsia="ar-SA"/>
        </w:rPr>
      </w:pPr>
      <w:r w:rsidRPr="003A6E09">
        <w:rPr>
          <w:b/>
          <w:color w:val="auto"/>
          <w:szCs w:val="24"/>
          <w:u w:val="single"/>
          <w:lang w:eastAsia="ar-SA"/>
        </w:rPr>
        <w:t>Литературное чтение.</w:t>
      </w:r>
    </w:p>
    <w:p w:rsidR="00F345FF" w:rsidRPr="003A6E09" w:rsidRDefault="00F345FF" w:rsidP="00F345FF">
      <w:pPr>
        <w:tabs>
          <w:tab w:val="left" w:pos="142"/>
        </w:tabs>
        <w:spacing w:after="0" w:line="240" w:lineRule="auto"/>
        <w:ind w:left="0" w:firstLine="709"/>
        <w:rPr>
          <w:color w:val="auto"/>
          <w:szCs w:val="24"/>
          <w:lang w:eastAsia="ar-SA"/>
        </w:rPr>
      </w:pPr>
      <w:r w:rsidRPr="003A6E09">
        <w:rPr>
          <w:color w:val="auto"/>
          <w:szCs w:val="24"/>
          <w:lang w:eastAsia="ar-SA"/>
        </w:rPr>
        <w:t>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21"/>
        <w:gridCol w:w="62"/>
        <w:gridCol w:w="2878"/>
        <w:gridCol w:w="743"/>
        <w:gridCol w:w="3315"/>
      </w:tblGrid>
      <w:tr w:rsidR="00F345FF" w:rsidRPr="003A6E09" w:rsidTr="00BA21E2">
        <w:tc>
          <w:tcPr>
            <w:tcW w:w="2235" w:type="dxa"/>
            <w:shd w:val="clear" w:color="auto" w:fill="auto"/>
          </w:tcPr>
          <w:p w:rsidR="00F345FF" w:rsidRPr="00356A8A" w:rsidRDefault="00356A8A" w:rsidP="00356A8A">
            <w:pPr>
              <w:tabs>
                <w:tab w:val="left" w:pos="142"/>
              </w:tabs>
              <w:spacing w:after="0" w:line="240" w:lineRule="auto"/>
              <w:ind w:left="0" w:firstLine="0"/>
              <w:jc w:val="center"/>
              <w:rPr>
                <w:b/>
                <w:color w:val="auto"/>
                <w:szCs w:val="24"/>
                <w:lang w:eastAsia="ar-SA"/>
              </w:rPr>
            </w:pPr>
            <w:r w:rsidRPr="00356A8A">
              <w:rPr>
                <w:b/>
                <w:color w:val="auto"/>
                <w:szCs w:val="24"/>
                <w:lang w:eastAsia="ar-SA"/>
              </w:rPr>
              <w:t>Класс</w:t>
            </w:r>
          </w:p>
        </w:tc>
        <w:tc>
          <w:tcPr>
            <w:tcW w:w="7619" w:type="dxa"/>
            <w:gridSpan w:val="5"/>
            <w:shd w:val="clear" w:color="auto" w:fill="auto"/>
          </w:tcPr>
          <w:p w:rsidR="00F345FF" w:rsidRPr="003A6E09" w:rsidRDefault="00F345FF" w:rsidP="00F345FF">
            <w:pPr>
              <w:tabs>
                <w:tab w:val="left" w:pos="142"/>
              </w:tabs>
              <w:spacing w:after="0" w:line="240" w:lineRule="auto"/>
              <w:ind w:left="0" w:firstLine="0"/>
              <w:rPr>
                <w:b/>
                <w:color w:val="auto"/>
                <w:szCs w:val="24"/>
                <w:lang w:eastAsia="ar-SA"/>
              </w:rPr>
            </w:pPr>
            <w:r w:rsidRPr="003A6E09">
              <w:rPr>
                <w:b/>
                <w:color w:val="auto"/>
                <w:szCs w:val="24"/>
                <w:lang w:eastAsia="ar-SA"/>
              </w:rPr>
              <w:t>Нормы оценок по технике чтения (1-4 классы)</w:t>
            </w:r>
          </w:p>
        </w:tc>
      </w:tr>
      <w:tr w:rsidR="00F345FF" w:rsidRPr="003A6E09" w:rsidTr="00BA21E2">
        <w:trPr>
          <w:cantSplit/>
          <w:trHeight w:val="1134"/>
        </w:trPr>
        <w:tc>
          <w:tcPr>
            <w:tcW w:w="2235"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683" w:type="dxa"/>
            <w:gridSpan w:val="2"/>
            <w:shd w:val="clear" w:color="auto" w:fill="auto"/>
            <w:textDirection w:val="btLr"/>
          </w:tcPr>
          <w:p w:rsidR="00F345FF" w:rsidRPr="003A6E09" w:rsidRDefault="00F345FF" w:rsidP="00F345FF">
            <w:pPr>
              <w:tabs>
                <w:tab w:val="left" w:pos="142"/>
              </w:tabs>
              <w:spacing w:after="0" w:line="240" w:lineRule="auto"/>
              <w:ind w:left="0" w:firstLine="0"/>
              <w:rPr>
                <w:b/>
                <w:color w:val="auto"/>
                <w:szCs w:val="24"/>
                <w:lang w:eastAsia="ar-SA"/>
              </w:rPr>
            </w:pPr>
            <w:r w:rsidRPr="003A6E09">
              <w:rPr>
                <w:b/>
                <w:color w:val="auto"/>
                <w:szCs w:val="24"/>
                <w:lang w:eastAsia="ar-SA"/>
              </w:rPr>
              <w:t>отметка</w:t>
            </w:r>
          </w:p>
        </w:tc>
        <w:tc>
          <w:tcPr>
            <w:tcW w:w="2878" w:type="dxa"/>
            <w:shd w:val="clear" w:color="auto" w:fill="auto"/>
          </w:tcPr>
          <w:p w:rsidR="00F345FF" w:rsidRPr="003A6E09" w:rsidRDefault="00F345FF" w:rsidP="00F345FF">
            <w:pPr>
              <w:tabs>
                <w:tab w:val="left" w:pos="142"/>
              </w:tabs>
              <w:spacing w:after="0" w:line="240" w:lineRule="auto"/>
              <w:ind w:left="0" w:firstLine="0"/>
              <w:rPr>
                <w:b/>
                <w:color w:val="auto"/>
                <w:szCs w:val="24"/>
                <w:lang w:eastAsia="ar-SA"/>
              </w:rPr>
            </w:pPr>
            <w:r w:rsidRPr="003A6E09">
              <w:rPr>
                <w:b/>
                <w:color w:val="auto"/>
                <w:szCs w:val="24"/>
                <w:lang w:eastAsia="ar-SA"/>
              </w:rPr>
              <w:t>1 полугодие</w:t>
            </w:r>
          </w:p>
        </w:tc>
        <w:tc>
          <w:tcPr>
            <w:tcW w:w="743" w:type="dxa"/>
            <w:shd w:val="clear" w:color="auto" w:fill="auto"/>
            <w:textDirection w:val="btLr"/>
          </w:tcPr>
          <w:p w:rsidR="00F345FF" w:rsidRPr="003A6E09" w:rsidRDefault="00F345FF" w:rsidP="00F345FF">
            <w:pPr>
              <w:tabs>
                <w:tab w:val="left" w:pos="142"/>
              </w:tabs>
              <w:spacing w:after="0" w:line="240" w:lineRule="auto"/>
              <w:ind w:left="0" w:firstLine="0"/>
              <w:rPr>
                <w:b/>
                <w:color w:val="auto"/>
                <w:szCs w:val="24"/>
                <w:lang w:eastAsia="ar-SA"/>
              </w:rPr>
            </w:pPr>
            <w:r w:rsidRPr="003A6E09">
              <w:rPr>
                <w:b/>
                <w:color w:val="auto"/>
                <w:szCs w:val="24"/>
                <w:lang w:eastAsia="ar-SA"/>
              </w:rPr>
              <w:t>отметка</w:t>
            </w:r>
          </w:p>
        </w:tc>
        <w:tc>
          <w:tcPr>
            <w:tcW w:w="3315" w:type="dxa"/>
            <w:shd w:val="clear" w:color="auto" w:fill="auto"/>
          </w:tcPr>
          <w:p w:rsidR="00F345FF" w:rsidRPr="003A6E09" w:rsidRDefault="00F345FF" w:rsidP="00F345FF">
            <w:pPr>
              <w:tabs>
                <w:tab w:val="left" w:pos="142"/>
              </w:tabs>
              <w:spacing w:after="0" w:line="240" w:lineRule="auto"/>
              <w:ind w:left="0" w:firstLine="0"/>
              <w:rPr>
                <w:b/>
                <w:color w:val="auto"/>
                <w:szCs w:val="24"/>
                <w:lang w:eastAsia="ar-SA"/>
              </w:rPr>
            </w:pPr>
            <w:r w:rsidRPr="003A6E09">
              <w:rPr>
                <w:b/>
                <w:color w:val="auto"/>
                <w:szCs w:val="24"/>
                <w:lang w:eastAsia="ar-SA"/>
              </w:rPr>
              <w:t>2 полугодие</w:t>
            </w:r>
          </w:p>
        </w:tc>
      </w:tr>
      <w:tr w:rsidR="00F345FF" w:rsidRPr="003A6E09" w:rsidTr="00BA21E2">
        <w:tc>
          <w:tcPr>
            <w:tcW w:w="2235" w:type="dxa"/>
            <w:shd w:val="clear" w:color="auto" w:fill="auto"/>
          </w:tcPr>
          <w:p w:rsidR="00F345FF" w:rsidRPr="003A6E09" w:rsidRDefault="00F345FF" w:rsidP="00AD260D">
            <w:pPr>
              <w:tabs>
                <w:tab w:val="left" w:pos="142"/>
              </w:tabs>
              <w:spacing w:after="0" w:line="240" w:lineRule="auto"/>
              <w:ind w:left="0" w:firstLine="0"/>
              <w:jc w:val="center"/>
              <w:rPr>
                <w:b/>
                <w:color w:val="auto"/>
                <w:szCs w:val="24"/>
                <w:lang w:eastAsia="ar-SA"/>
              </w:rPr>
            </w:pPr>
            <w:r w:rsidRPr="003A6E09">
              <w:rPr>
                <w:b/>
                <w:color w:val="auto"/>
                <w:szCs w:val="24"/>
                <w:lang w:eastAsia="ar-SA"/>
              </w:rPr>
              <w:t>1класс</w:t>
            </w:r>
          </w:p>
          <w:p w:rsidR="00F345FF" w:rsidRPr="003A6E09" w:rsidRDefault="00F345FF" w:rsidP="00AD260D">
            <w:pPr>
              <w:tabs>
                <w:tab w:val="left" w:pos="142"/>
              </w:tabs>
              <w:spacing w:after="0" w:line="240" w:lineRule="auto"/>
              <w:ind w:left="0" w:firstLine="0"/>
              <w:jc w:val="center"/>
              <w:rPr>
                <w:color w:val="auto"/>
                <w:szCs w:val="24"/>
                <w:lang w:eastAsia="ar-SA"/>
              </w:rPr>
            </w:pPr>
            <w:r w:rsidRPr="003A6E09">
              <w:rPr>
                <w:b/>
                <w:color w:val="auto"/>
                <w:szCs w:val="24"/>
                <w:lang w:eastAsia="ar-SA"/>
              </w:rPr>
              <w:t>(отметки не выставляются)</w:t>
            </w:r>
          </w:p>
        </w:tc>
        <w:tc>
          <w:tcPr>
            <w:tcW w:w="7619" w:type="dxa"/>
            <w:gridSpan w:val="5"/>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F345FF" w:rsidRPr="003A6E09" w:rsidTr="00BA21E2">
        <w:trPr>
          <w:cantSplit/>
          <w:trHeight w:val="1266"/>
        </w:trPr>
        <w:tc>
          <w:tcPr>
            <w:tcW w:w="2235" w:type="dxa"/>
            <w:shd w:val="clear" w:color="auto" w:fill="auto"/>
          </w:tcPr>
          <w:p w:rsidR="00F345FF" w:rsidRPr="003A6E09" w:rsidRDefault="00F345FF" w:rsidP="00AD260D">
            <w:pPr>
              <w:tabs>
                <w:tab w:val="left" w:pos="142"/>
              </w:tabs>
              <w:spacing w:after="0" w:line="240" w:lineRule="auto"/>
              <w:ind w:left="0" w:firstLine="0"/>
              <w:jc w:val="center"/>
              <w:rPr>
                <w:b/>
                <w:color w:val="auto"/>
                <w:szCs w:val="24"/>
                <w:lang w:eastAsia="ar-SA"/>
              </w:rPr>
            </w:pPr>
            <w:r w:rsidRPr="003A6E09">
              <w:rPr>
                <w:b/>
                <w:color w:val="auto"/>
                <w:szCs w:val="24"/>
                <w:lang w:eastAsia="ar-SA"/>
              </w:rPr>
              <w:t>2 класс</w:t>
            </w:r>
          </w:p>
        </w:tc>
        <w:tc>
          <w:tcPr>
            <w:tcW w:w="621" w:type="dxa"/>
            <w:shd w:val="clear" w:color="auto" w:fill="auto"/>
            <w:textDirection w:val="btLr"/>
          </w:tcPr>
          <w:p w:rsidR="00F345FF" w:rsidRPr="003A6E09" w:rsidRDefault="00F345FF" w:rsidP="00F345FF">
            <w:pPr>
              <w:tabs>
                <w:tab w:val="left" w:pos="142"/>
              </w:tabs>
              <w:spacing w:after="0" w:line="240" w:lineRule="auto"/>
              <w:ind w:left="0" w:firstLine="0"/>
              <w:rPr>
                <w:b/>
                <w:color w:val="auto"/>
                <w:szCs w:val="24"/>
                <w:lang w:eastAsia="ar-SA"/>
              </w:rPr>
            </w:pPr>
            <w:r w:rsidRPr="003A6E09">
              <w:rPr>
                <w:b/>
                <w:color w:val="auto"/>
                <w:szCs w:val="24"/>
                <w:lang w:eastAsia="ar-SA"/>
              </w:rPr>
              <w:t>отметка</w:t>
            </w:r>
          </w:p>
        </w:tc>
        <w:tc>
          <w:tcPr>
            <w:tcW w:w="2940" w:type="dxa"/>
            <w:gridSpan w:val="2"/>
            <w:shd w:val="clear" w:color="auto" w:fill="auto"/>
          </w:tcPr>
          <w:p w:rsidR="00F345FF" w:rsidRPr="003A6E09" w:rsidRDefault="00F345FF" w:rsidP="00F345FF">
            <w:pPr>
              <w:tabs>
                <w:tab w:val="left" w:pos="142"/>
              </w:tabs>
              <w:spacing w:after="0" w:line="240" w:lineRule="auto"/>
              <w:ind w:left="0" w:firstLine="0"/>
              <w:rPr>
                <w:b/>
                <w:color w:val="auto"/>
                <w:szCs w:val="24"/>
                <w:lang w:eastAsia="ar-SA"/>
              </w:rPr>
            </w:pPr>
            <w:r w:rsidRPr="003A6E09">
              <w:rPr>
                <w:b/>
                <w:color w:val="auto"/>
                <w:szCs w:val="24"/>
                <w:lang w:eastAsia="ar-SA"/>
              </w:rPr>
              <w:t>1 полугодие (отметки не выставляются)</w:t>
            </w:r>
          </w:p>
        </w:tc>
        <w:tc>
          <w:tcPr>
            <w:tcW w:w="743" w:type="dxa"/>
            <w:shd w:val="clear" w:color="auto" w:fill="auto"/>
            <w:textDirection w:val="btLr"/>
          </w:tcPr>
          <w:p w:rsidR="00F345FF" w:rsidRPr="003A6E09" w:rsidRDefault="00F345FF" w:rsidP="00F345FF">
            <w:pPr>
              <w:tabs>
                <w:tab w:val="left" w:pos="142"/>
              </w:tabs>
              <w:spacing w:after="0" w:line="240" w:lineRule="auto"/>
              <w:ind w:left="0" w:firstLine="0"/>
              <w:rPr>
                <w:b/>
                <w:color w:val="auto"/>
                <w:szCs w:val="24"/>
                <w:lang w:eastAsia="ar-SA"/>
              </w:rPr>
            </w:pPr>
            <w:r w:rsidRPr="003A6E09">
              <w:rPr>
                <w:b/>
                <w:color w:val="auto"/>
                <w:szCs w:val="24"/>
                <w:lang w:eastAsia="ar-SA"/>
              </w:rPr>
              <w:t>отметка</w:t>
            </w:r>
          </w:p>
        </w:tc>
        <w:tc>
          <w:tcPr>
            <w:tcW w:w="3315" w:type="dxa"/>
            <w:shd w:val="clear" w:color="auto" w:fill="auto"/>
          </w:tcPr>
          <w:p w:rsidR="00F345FF" w:rsidRPr="003A6E09" w:rsidRDefault="00F345FF" w:rsidP="00F345FF">
            <w:pPr>
              <w:tabs>
                <w:tab w:val="left" w:pos="142"/>
              </w:tabs>
              <w:spacing w:after="0" w:line="240" w:lineRule="auto"/>
              <w:ind w:left="0" w:firstLine="0"/>
              <w:rPr>
                <w:b/>
                <w:color w:val="auto"/>
                <w:szCs w:val="24"/>
                <w:lang w:eastAsia="ar-SA"/>
              </w:rPr>
            </w:pPr>
            <w:r w:rsidRPr="003A6E09">
              <w:rPr>
                <w:b/>
                <w:color w:val="auto"/>
                <w:szCs w:val="24"/>
                <w:lang w:eastAsia="ar-SA"/>
              </w:rPr>
              <w:t>2 полугодие</w:t>
            </w:r>
          </w:p>
        </w:tc>
      </w:tr>
      <w:tr w:rsidR="00F345FF" w:rsidRPr="003A6E09" w:rsidTr="00AD260D">
        <w:trPr>
          <w:cantSplit/>
          <w:trHeight w:val="1890"/>
        </w:trPr>
        <w:tc>
          <w:tcPr>
            <w:tcW w:w="2235" w:type="dxa"/>
            <w:vMerge w:val="restart"/>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621" w:type="dxa"/>
            <w:vMerge w:val="restart"/>
            <w:shd w:val="clear" w:color="auto" w:fill="auto"/>
          </w:tcPr>
          <w:p w:rsidR="00F345FF" w:rsidRPr="003A6E09" w:rsidRDefault="00AD260D" w:rsidP="00AD260D">
            <w:pPr>
              <w:tabs>
                <w:tab w:val="left" w:pos="142"/>
              </w:tabs>
              <w:spacing w:after="0" w:line="240" w:lineRule="auto"/>
              <w:ind w:left="0" w:firstLine="0"/>
              <w:jc w:val="center"/>
              <w:rPr>
                <w:color w:val="auto"/>
                <w:szCs w:val="24"/>
                <w:lang w:eastAsia="ar-SA"/>
              </w:rPr>
            </w:pPr>
            <w:r>
              <w:rPr>
                <w:color w:val="auto"/>
                <w:szCs w:val="24"/>
                <w:lang w:eastAsia="ar-SA"/>
              </w:rPr>
              <w:t>-</w:t>
            </w:r>
          </w:p>
        </w:tc>
        <w:tc>
          <w:tcPr>
            <w:tcW w:w="2940" w:type="dxa"/>
            <w:gridSpan w:val="2"/>
            <w:vMerge w:val="restart"/>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 xml:space="preserve">Уметь читать вслух 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w:t>
            </w:r>
            <w:r w:rsidRPr="003A6E09">
              <w:rPr>
                <w:color w:val="auto"/>
                <w:szCs w:val="24"/>
                <w:lang w:eastAsia="ar-SA"/>
              </w:rPr>
              <w:lastRenderedPageBreak/>
              <w:t>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743"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lastRenderedPageBreak/>
              <w:t>5</w:t>
            </w:r>
          </w:p>
        </w:tc>
        <w:tc>
          <w:tcPr>
            <w:tcW w:w="3315"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30-40 сл. в мин, соблюдая паузы и интонации, соответствующие знакам препинания. Читать целым словом (трудные по смыслу и структуре слова- по слогам).</w:t>
            </w:r>
          </w:p>
        </w:tc>
      </w:tr>
      <w:tr w:rsidR="00F345FF" w:rsidRPr="003A6E09" w:rsidTr="00BA21E2">
        <w:trPr>
          <w:cantSplit/>
          <w:trHeight w:val="645"/>
        </w:trPr>
        <w:tc>
          <w:tcPr>
            <w:tcW w:w="2235" w:type="dxa"/>
            <w:vMerge/>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621" w:type="dxa"/>
            <w:vMerge/>
            <w:shd w:val="clear" w:color="auto" w:fill="auto"/>
            <w:textDirection w:val="btLr"/>
          </w:tcPr>
          <w:p w:rsidR="00F345FF" w:rsidRPr="003A6E09" w:rsidRDefault="00F345FF" w:rsidP="00F345FF">
            <w:pPr>
              <w:tabs>
                <w:tab w:val="left" w:pos="142"/>
              </w:tabs>
              <w:spacing w:after="0" w:line="240" w:lineRule="auto"/>
              <w:ind w:left="0" w:firstLine="0"/>
              <w:rPr>
                <w:color w:val="auto"/>
                <w:szCs w:val="24"/>
                <w:lang w:eastAsia="ar-SA"/>
              </w:rPr>
            </w:pPr>
          </w:p>
        </w:tc>
        <w:tc>
          <w:tcPr>
            <w:tcW w:w="2940" w:type="dxa"/>
            <w:gridSpan w:val="2"/>
            <w:vMerge/>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743"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4</w:t>
            </w:r>
          </w:p>
        </w:tc>
        <w:tc>
          <w:tcPr>
            <w:tcW w:w="3315"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1-2 ошибки, 25-30 сл.</w:t>
            </w:r>
          </w:p>
        </w:tc>
      </w:tr>
      <w:tr w:rsidR="00F345FF" w:rsidRPr="003A6E09" w:rsidTr="00BA21E2">
        <w:trPr>
          <w:cantSplit/>
          <w:trHeight w:val="541"/>
        </w:trPr>
        <w:tc>
          <w:tcPr>
            <w:tcW w:w="2235" w:type="dxa"/>
            <w:vMerge/>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621" w:type="dxa"/>
            <w:vMerge/>
            <w:shd w:val="clear" w:color="auto" w:fill="auto"/>
            <w:textDirection w:val="btLr"/>
          </w:tcPr>
          <w:p w:rsidR="00F345FF" w:rsidRPr="003A6E09" w:rsidRDefault="00F345FF" w:rsidP="00F345FF">
            <w:pPr>
              <w:tabs>
                <w:tab w:val="left" w:pos="142"/>
              </w:tabs>
              <w:spacing w:after="0" w:line="240" w:lineRule="auto"/>
              <w:ind w:left="0" w:firstLine="0"/>
              <w:rPr>
                <w:color w:val="auto"/>
                <w:szCs w:val="24"/>
                <w:lang w:eastAsia="ar-SA"/>
              </w:rPr>
            </w:pPr>
          </w:p>
        </w:tc>
        <w:tc>
          <w:tcPr>
            <w:tcW w:w="2940" w:type="dxa"/>
            <w:gridSpan w:val="2"/>
            <w:vMerge/>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743"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3</w:t>
            </w:r>
          </w:p>
        </w:tc>
        <w:tc>
          <w:tcPr>
            <w:tcW w:w="3315"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3-4 ошибки, 20-25 сл.</w:t>
            </w:r>
          </w:p>
        </w:tc>
      </w:tr>
      <w:tr w:rsidR="00F345FF" w:rsidRPr="003A6E09" w:rsidTr="00BA21E2">
        <w:trPr>
          <w:cantSplit/>
          <w:trHeight w:val="1890"/>
        </w:trPr>
        <w:tc>
          <w:tcPr>
            <w:tcW w:w="2235" w:type="dxa"/>
            <w:vMerge/>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621" w:type="dxa"/>
            <w:vMerge/>
            <w:shd w:val="clear" w:color="auto" w:fill="auto"/>
            <w:textDirection w:val="btLr"/>
          </w:tcPr>
          <w:p w:rsidR="00F345FF" w:rsidRPr="003A6E09" w:rsidRDefault="00F345FF" w:rsidP="00F345FF">
            <w:pPr>
              <w:tabs>
                <w:tab w:val="left" w:pos="142"/>
              </w:tabs>
              <w:spacing w:after="0" w:line="240" w:lineRule="auto"/>
              <w:ind w:left="0" w:firstLine="0"/>
              <w:rPr>
                <w:color w:val="auto"/>
                <w:szCs w:val="24"/>
                <w:lang w:eastAsia="ar-SA"/>
              </w:rPr>
            </w:pPr>
          </w:p>
        </w:tc>
        <w:tc>
          <w:tcPr>
            <w:tcW w:w="2940" w:type="dxa"/>
            <w:gridSpan w:val="2"/>
            <w:vMerge/>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743"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2</w:t>
            </w:r>
          </w:p>
        </w:tc>
        <w:tc>
          <w:tcPr>
            <w:tcW w:w="3315"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6 и более ошибок, менее 20 сл.</w:t>
            </w:r>
          </w:p>
        </w:tc>
      </w:tr>
      <w:tr w:rsidR="00F345FF" w:rsidRPr="003A6E09" w:rsidTr="00BA21E2">
        <w:trPr>
          <w:cantSplit/>
          <w:trHeight w:val="980"/>
        </w:trPr>
        <w:tc>
          <w:tcPr>
            <w:tcW w:w="2235" w:type="dxa"/>
            <w:shd w:val="clear" w:color="auto" w:fill="auto"/>
          </w:tcPr>
          <w:p w:rsidR="00F345FF" w:rsidRPr="003A6E09" w:rsidRDefault="00F345FF" w:rsidP="00AD260D">
            <w:pPr>
              <w:tabs>
                <w:tab w:val="left" w:pos="142"/>
              </w:tabs>
              <w:spacing w:after="0" w:line="240" w:lineRule="auto"/>
              <w:ind w:left="0" w:firstLine="0"/>
              <w:jc w:val="center"/>
              <w:rPr>
                <w:b/>
                <w:color w:val="auto"/>
                <w:szCs w:val="24"/>
                <w:lang w:eastAsia="ar-SA"/>
              </w:rPr>
            </w:pPr>
            <w:r w:rsidRPr="003A6E09">
              <w:rPr>
                <w:b/>
                <w:color w:val="auto"/>
                <w:szCs w:val="24"/>
                <w:lang w:eastAsia="ar-SA"/>
              </w:rPr>
              <w:lastRenderedPageBreak/>
              <w:t>3 класс</w:t>
            </w:r>
          </w:p>
        </w:tc>
        <w:tc>
          <w:tcPr>
            <w:tcW w:w="621" w:type="dxa"/>
            <w:shd w:val="clear" w:color="auto" w:fill="auto"/>
            <w:textDirection w:val="btLr"/>
          </w:tcPr>
          <w:p w:rsidR="00F345FF" w:rsidRPr="003A6E09" w:rsidRDefault="00F345FF" w:rsidP="00F345FF">
            <w:pPr>
              <w:tabs>
                <w:tab w:val="left" w:pos="142"/>
              </w:tabs>
              <w:spacing w:after="0" w:line="240" w:lineRule="auto"/>
              <w:ind w:left="0" w:firstLine="0"/>
              <w:rPr>
                <w:b/>
                <w:color w:val="auto"/>
                <w:szCs w:val="24"/>
                <w:lang w:eastAsia="ar-SA"/>
              </w:rPr>
            </w:pPr>
            <w:r w:rsidRPr="003A6E09">
              <w:rPr>
                <w:b/>
                <w:color w:val="auto"/>
                <w:szCs w:val="24"/>
                <w:lang w:eastAsia="ar-SA"/>
              </w:rPr>
              <w:t>отметка</w:t>
            </w:r>
          </w:p>
        </w:tc>
        <w:tc>
          <w:tcPr>
            <w:tcW w:w="2940" w:type="dxa"/>
            <w:gridSpan w:val="2"/>
            <w:shd w:val="clear" w:color="auto" w:fill="auto"/>
          </w:tcPr>
          <w:p w:rsidR="00F345FF" w:rsidRPr="003A6E09" w:rsidRDefault="00F345FF" w:rsidP="00F345FF">
            <w:pPr>
              <w:tabs>
                <w:tab w:val="left" w:pos="142"/>
              </w:tabs>
              <w:spacing w:after="0" w:line="240" w:lineRule="auto"/>
              <w:ind w:left="0" w:firstLine="0"/>
              <w:rPr>
                <w:b/>
                <w:color w:val="auto"/>
                <w:szCs w:val="24"/>
                <w:lang w:eastAsia="ar-SA"/>
              </w:rPr>
            </w:pPr>
            <w:r w:rsidRPr="003A6E09">
              <w:rPr>
                <w:b/>
                <w:color w:val="auto"/>
                <w:szCs w:val="24"/>
                <w:lang w:eastAsia="ar-SA"/>
              </w:rPr>
              <w:t>1 полугодие</w:t>
            </w:r>
          </w:p>
        </w:tc>
        <w:tc>
          <w:tcPr>
            <w:tcW w:w="743" w:type="dxa"/>
            <w:shd w:val="clear" w:color="auto" w:fill="auto"/>
            <w:textDirection w:val="btLr"/>
          </w:tcPr>
          <w:p w:rsidR="00F345FF" w:rsidRPr="003A6E09" w:rsidRDefault="00F345FF" w:rsidP="00F345FF">
            <w:pPr>
              <w:tabs>
                <w:tab w:val="left" w:pos="142"/>
              </w:tabs>
              <w:spacing w:after="0" w:line="240" w:lineRule="auto"/>
              <w:ind w:left="0" w:firstLine="0"/>
              <w:rPr>
                <w:b/>
                <w:color w:val="auto"/>
                <w:szCs w:val="24"/>
                <w:lang w:eastAsia="ar-SA"/>
              </w:rPr>
            </w:pPr>
            <w:r w:rsidRPr="003A6E09">
              <w:rPr>
                <w:b/>
                <w:color w:val="auto"/>
                <w:szCs w:val="24"/>
                <w:lang w:eastAsia="ar-SA"/>
              </w:rPr>
              <w:t>отметка</w:t>
            </w:r>
          </w:p>
        </w:tc>
        <w:tc>
          <w:tcPr>
            <w:tcW w:w="3315" w:type="dxa"/>
            <w:shd w:val="clear" w:color="auto" w:fill="auto"/>
          </w:tcPr>
          <w:p w:rsidR="00F345FF" w:rsidRPr="003A6E09" w:rsidRDefault="00F345FF" w:rsidP="00F345FF">
            <w:pPr>
              <w:tabs>
                <w:tab w:val="left" w:pos="142"/>
              </w:tabs>
              <w:spacing w:after="0" w:line="240" w:lineRule="auto"/>
              <w:ind w:left="0" w:firstLine="0"/>
              <w:rPr>
                <w:b/>
                <w:color w:val="auto"/>
                <w:szCs w:val="24"/>
                <w:lang w:eastAsia="ar-SA"/>
              </w:rPr>
            </w:pPr>
            <w:r w:rsidRPr="003A6E09">
              <w:rPr>
                <w:b/>
                <w:color w:val="auto"/>
                <w:szCs w:val="24"/>
                <w:lang w:eastAsia="ar-SA"/>
              </w:rPr>
              <w:t>2 полугодие</w:t>
            </w:r>
          </w:p>
        </w:tc>
      </w:tr>
      <w:tr w:rsidR="00F345FF" w:rsidRPr="003A6E09" w:rsidTr="00BA21E2">
        <w:trPr>
          <w:cantSplit/>
          <w:trHeight w:val="315"/>
        </w:trPr>
        <w:tc>
          <w:tcPr>
            <w:tcW w:w="2235" w:type="dxa"/>
            <w:vMerge w:val="restart"/>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621"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5</w:t>
            </w:r>
          </w:p>
        </w:tc>
        <w:tc>
          <w:tcPr>
            <w:tcW w:w="2940" w:type="dxa"/>
            <w:gridSpan w:val="2"/>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Без ошибок; 40-45 сл. в мин.</w:t>
            </w:r>
          </w:p>
        </w:tc>
        <w:tc>
          <w:tcPr>
            <w:tcW w:w="743"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5</w:t>
            </w:r>
          </w:p>
        </w:tc>
        <w:tc>
          <w:tcPr>
            <w:tcW w:w="3315"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50-60 сл. без ошибок. Читать целым словом (малоизвестные слова сложной слоговой структуры – по слогам). Владеть громкостью, тоном, мелодикой речи.</w:t>
            </w:r>
          </w:p>
        </w:tc>
      </w:tr>
      <w:tr w:rsidR="00F345FF" w:rsidRPr="003A6E09" w:rsidTr="00BA21E2">
        <w:trPr>
          <w:cantSplit/>
          <w:trHeight w:val="315"/>
        </w:trPr>
        <w:tc>
          <w:tcPr>
            <w:tcW w:w="2235" w:type="dxa"/>
            <w:vMerge/>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621"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4</w:t>
            </w:r>
          </w:p>
        </w:tc>
        <w:tc>
          <w:tcPr>
            <w:tcW w:w="2940" w:type="dxa"/>
            <w:gridSpan w:val="2"/>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1-2 ошибки, 35-40 сл.</w:t>
            </w:r>
          </w:p>
        </w:tc>
        <w:tc>
          <w:tcPr>
            <w:tcW w:w="743"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4</w:t>
            </w:r>
          </w:p>
        </w:tc>
        <w:tc>
          <w:tcPr>
            <w:tcW w:w="3315"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1-2 ошибки, 40-50 сл.</w:t>
            </w:r>
          </w:p>
        </w:tc>
      </w:tr>
      <w:tr w:rsidR="00F345FF" w:rsidRPr="003A6E09" w:rsidTr="00BA21E2">
        <w:trPr>
          <w:cantSplit/>
          <w:trHeight w:val="315"/>
        </w:trPr>
        <w:tc>
          <w:tcPr>
            <w:tcW w:w="2235" w:type="dxa"/>
            <w:vMerge/>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621"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3</w:t>
            </w:r>
          </w:p>
        </w:tc>
        <w:tc>
          <w:tcPr>
            <w:tcW w:w="2940" w:type="dxa"/>
            <w:gridSpan w:val="2"/>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3-5 ошибок, 30-35 сл.</w:t>
            </w:r>
          </w:p>
        </w:tc>
        <w:tc>
          <w:tcPr>
            <w:tcW w:w="743"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3</w:t>
            </w:r>
          </w:p>
        </w:tc>
        <w:tc>
          <w:tcPr>
            <w:tcW w:w="3315"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3-5 ошибок, 30 – 40 сл.</w:t>
            </w:r>
          </w:p>
        </w:tc>
      </w:tr>
      <w:tr w:rsidR="00F345FF" w:rsidRPr="003A6E09" w:rsidTr="00BA21E2">
        <w:trPr>
          <w:cantSplit/>
          <w:trHeight w:val="655"/>
        </w:trPr>
        <w:tc>
          <w:tcPr>
            <w:tcW w:w="2235" w:type="dxa"/>
            <w:vMerge/>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621"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2</w:t>
            </w:r>
          </w:p>
        </w:tc>
        <w:tc>
          <w:tcPr>
            <w:tcW w:w="2940" w:type="dxa"/>
            <w:gridSpan w:val="2"/>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6 и более ошибок, менее 30 сл.</w:t>
            </w:r>
          </w:p>
        </w:tc>
        <w:tc>
          <w:tcPr>
            <w:tcW w:w="743"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2</w:t>
            </w:r>
          </w:p>
        </w:tc>
        <w:tc>
          <w:tcPr>
            <w:tcW w:w="3315" w:type="dxa"/>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r w:rsidRPr="003A6E09">
              <w:rPr>
                <w:color w:val="auto"/>
                <w:szCs w:val="24"/>
                <w:lang w:eastAsia="ar-SA"/>
              </w:rPr>
              <w:t>6 и более ошибок, менее 30 сл.</w:t>
            </w:r>
          </w:p>
        </w:tc>
      </w:tr>
      <w:tr w:rsidR="00F345FF" w:rsidRPr="003A6E09" w:rsidTr="00BA21E2">
        <w:trPr>
          <w:cantSplit/>
          <w:trHeight w:val="1149"/>
        </w:trPr>
        <w:tc>
          <w:tcPr>
            <w:tcW w:w="2235" w:type="dxa"/>
            <w:shd w:val="clear" w:color="auto" w:fill="auto"/>
          </w:tcPr>
          <w:p w:rsidR="00F345FF" w:rsidRPr="003A6E09" w:rsidRDefault="00F345FF" w:rsidP="00AD260D">
            <w:pPr>
              <w:tabs>
                <w:tab w:val="left" w:pos="142"/>
              </w:tabs>
              <w:spacing w:after="0" w:line="240" w:lineRule="auto"/>
              <w:ind w:left="0" w:firstLine="0"/>
              <w:jc w:val="center"/>
              <w:rPr>
                <w:b/>
                <w:color w:val="auto"/>
                <w:szCs w:val="24"/>
                <w:lang w:eastAsia="ar-SA"/>
              </w:rPr>
            </w:pPr>
            <w:r w:rsidRPr="003A6E09">
              <w:rPr>
                <w:b/>
                <w:color w:val="auto"/>
                <w:szCs w:val="24"/>
                <w:lang w:eastAsia="ar-SA"/>
              </w:rPr>
              <w:t>4 класс</w:t>
            </w:r>
          </w:p>
        </w:tc>
        <w:tc>
          <w:tcPr>
            <w:tcW w:w="621" w:type="dxa"/>
            <w:tcBorders>
              <w:top w:val="single" w:sz="4" w:space="0" w:color="auto"/>
              <w:left w:val="single" w:sz="4" w:space="0" w:color="auto"/>
              <w:bottom w:val="single" w:sz="4" w:space="0" w:color="auto"/>
              <w:right w:val="single" w:sz="4" w:space="0" w:color="auto"/>
            </w:tcBorders>
            <w:shd w:val="clear" w:color="auto" w:fill="auto"/>
            <w:textDirection w:val="btLr"/>
          </w:tcPr>
          <w:p w:rsidR="00F345FF" w:rsidRPr="003A6E09" w:rsidRDefault="00F345FF" w:rsidP="00F345FF">
            <w:pPr>
              <w:tabs>
                <w:tab w:val="left" w:pos="901"/>
              </w:tabs>
              <w:spacing w:after="0" w:line="240" w:lineRule="auto"/>
              <w:ind w:left="0" w:firstLine="0"/>
              <w:jc w:val="right"/>
              <w:rPr>
                <w:b/>
                <w:color w:val="auto"/>
                <w:szCs w:val="24"/>
                <w:lang w:eastAsia="ar-SA"/>
              </w:rPr>
            </w:pPr>
            <w:r w:rsidRPr="003A6E09">
              <w:rPr>
                <w:b/>
                <w:color w:val="auto"/>
                <w:szCs w:val="24"/>
                <w:lang w:eastAsia="ar-SA"/>
              </w:rPr>
              <w:t>отметка</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1 полугодие</w:t>
            </w:r>
          </w:p>
        </w:tc>
        <w:tc>
          <w:tcPr>
            <w:tcW w:w="743" w:type="dxa"/>
            <w:tcBorders>
              <w:top w:val="single" w:sz="4" w:space="0" w:color="auto"/>
              <w:left w:val="single" w:sz="4" w:space="0" w:color="auto"/>
              <w:bottom w:val="single" w:sz="4" w:space="0" w:color="auto"/>
              <w:right w:val="single" w:sz="4" w:space="0" w:color="auto"/>
            </w:tcBorders>
            <w:shd w:val="clear" w:color="auto" w:fill="auto"/>
            <w:textDirection w:val="btLr"/>
          </w:tcPr>
          <w:p w:rsidR="00F345FF" w:rsidRPr="003A6E09" w:rsidRDefault="00F345FF" w:rsidP="00F345FF">
            <w:pPr>
              <w:tabs>
                <w:tab w:val="left" w:pos="901"/>
              </w:tabs>
              <w:spacing w:after="0" w:line="240" w:lineRule="auto"/>
              <w:ind w:left="0" w:firstLine="0"/>
              <w:jc w:val="right"/>
              <w:rPr>
                <w:b/>
                <w:color w:val="auto"/>
                <w:szCs w:val="24"/>
                <w:lang w:eastAsia="ar-SA"/>
              </w:rPr>
            </w:pPr>
            <w:r w:rsidRPr="003A6E09">
              <w:rPr>
                <w:b/>
                <w:color w:val="auto"/>
                <w:szCs w:val="24"/>
                <w:lang w:eastAsia="ar-SA"/>
              </w:rPr>
              <w:t>отметка</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2 полугодие</w:t>
            </w:r>
          </w:p>
        </w:tc>
      </w:tr>
      <w:tr w:rsidR="00F345FF" w:rsidRPr="003A6E09" w:rsidTr="00BA21E2">
        <w:trPr>
          <w:cantSplit/>
          <w:trHeight w:val="674"/>
        </w:trPr>
        <w:tc>
          <w:tcPr>
            <w:tcW w:w="2235" w:type="dxa"/>
            <w:vMerge w:val="restart"/>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5</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Без ошибок; 60-75 сл. в мин.</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5</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70-80 сл. без ошибок, бегло с соблюдением орфоэпических норм, делать паузы, логические ударения.</w:t>
            </w:r>
          </w:p>
        </w:tc>
      </w:tr>
      <w:tr w:rsidR="00F345FF" w:rsidRPr="003A6E09" w:rsidTr="00BA21E2">
        <w:trPr>
          <w:cantSplit/>
          <w:trHeight w:val="674"/>
        </w:trPr>
        <w:tc>
          <w:tcPr>
            <w:tcW w:w="2235" w:type="dxa"/>
            <w:vMerge/>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4</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1-2 ошибки, 55-60 сл.</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4</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1-2 ошибки, 60-70 сл.</w:t>
            </w:r>
          </w:p>
        </w:tc>
      </w:tr>
      <w:tr w:rsidR="00F345FF" w:rsidRPr="003A6E09" w:rsidTr="00BA21E2">
        <w:trPr>
          <w:cantSplit/>
          <w:trHeight w:val="674"/>
        </w:trPr>
        <w:tc>
          <w:tcPr>
            <w:tcW w:w="2235" w:type="dxa"/>
            <w:vMerge/>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3</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3-5 ошибок, 50-55 сл.</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3</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3-5 ошибок, 55 – 60 сл.</w:t>
            </w:r>
          </w:p>
        </w:tc>
      </w:tr>
      <w:tr w:rsidR="00F345FF" w:rsidRPr="003A6E09" w:rsidTr="00BA21E2">
        <w:trPr>
          <w:cantSplit/>
          <w:trHeight w:val="674"/>
        </w:trPr>
        <w:tc>
          <w:tcPr>
            <w:tcW w:w="2235" w:type="dxa"/>
            <w:vMerge/>
            <w:shd w:val="clear" w:color="auto" w:fill="auto"/>
          </w:tcPr>
          <w:p w:rsidR="00F345FF" w:rsidRPr="003A6E09" w:rsidRDefault="00F345FF" w:rsidP="00F345FF">
            <w:pPr>
              <w:tabs>
                <w:tab w:val="left" w:pos="142"/>
              </w:tabs>
              <w:spacing w:after="0" w:line="240" w:lineRule="auto"/>
              <w:ind w:left="0" w:firstLine="0"/>
              <w:rPr>
                <w:color w:val="auto"/>
                <w:szCs w:val="24"/>
                <w:lang w:eastAsia="ar-SA"/>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2</w:t>
            </w:r>
          </w:p>
        </w:tc>
        <w:tc>
          <w:tcPr>
            <w:tcW w:w="2940" w:type="dxa"/>
            <w:gridSpan w:val="2"/>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6 и более ошибок, менее 50 сл.</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2</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F345FF" w:rsidRPr="003A6E09" w:rsidRDefault="00F345FF" w:rsidP="00F345FF">
            <w:pPr>
              <w:tabs>
                <w:tab w:val="left" w:pos="901"/>
              </w:tabs>
              <w:spacing w:after="0" w:line="240" w:lineRule="auto"/>
              <w:ind w:left="0" w:firstLine="0"/>
              <w:rPr>
                <w:color w:val="auto"/>
                <w:szCs w:val="24"/>
                <w:lang w:eastAsia="ar-SA"/>
              </w:rPr>
            </w:pPr>
            <w:r w:rsidRPr="003A6E09">
              <w:rPr>
                <w:color w:val="auto"/>
                <w:szCs w:val="24"/>
                <w:lang w:eastAsia="ar-SA"/>
              </w:rPr>
              <w:t>6 и более ошибок, менее 55 сл.</w:t>
            </w:r>
          </w:p>
        </w:tc>
      </w:tr>
    </w:tbl>
    <w:p w:rsidR="00F345FF" w:rsidRPr="003A6E09" w:rsidRDefault="00F345FF" w:rsidP="00F345FF">
      <w:pPr>
        <w:spacing w:after="0" w:line="240" w:lineRule="auto"/>
        <w:ind w:left="0" w:firstLine="567"/>
        <w:rPr>
          <w:color w:val="auto"/>
          <w:szCs w:val="24"/>
        </w:rPr>
      </w:pPr>
    </w:p>
    <w:p w:rsidR="00F345FF" w:rsidRPr="003A6E09" w:rsidRDefault="00F345FF" w:rsidP="00F345FF">
      <w:pPr>
        <w:tabs>
          <w:tab w:val="left" w:pos="142"/>
        </w:tabs>
        <w:spacing w:after="0" w:line="240" w:lineRule="auto"/>
        <w:ind w:left="0" w:firstLine="709"/>
        <w:rPr>
          <w:b/>
          <w:color w:val="auto"/>
          <w:szCs w:val="24"/>
          <w:u w:val="single"/>
          <w:lang w:eastAsia="ar-SA"/>
        </w:rPr>
      </w:pPr>
      <w:r w:rsidRPr="003A6E09">
        <w:rPr>
          <w:b/>
          <w:color w:val="auto"/>
          <w:szCs w:val="24"/>
          <w:u w:val="single"/>
          <w:lang w:eastAsia="ar-SA"/>
        </w:rPr>
        <w:t>Математика.</w:t>
      </w:r>
    </w:p>
    <w:p w:rsidR="00F345FF" w:rsidRPr="003A6E09" w:rsidRDefault="00F345FF" w:rsidP="00F345FF">
      <w:pPr>
        <w:spacing w:after="0" w:line="240" w:lineRule="auto"/>
        <w:ind w:left="0" w:firstLine="0"/>
        <w:rPr>
          <w:color w:val="auto"/>
          <w:szCs w:val="24"/>
        </w:rPr>
      </w:pPr>
      <w:r w:rsidRPr="003A6E09">
        <w:rPr>
          <w:color w:val="auto"/>
          <w:szCs w:val="24"/>
        </w:rPr>
        <w:t xml:space="preserve">       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F345FF" w:rsidRPr="003A6E09" w:rsidRDefault="00F345FF" w:rsidP="00F345FF">
      <w:pPr>
        <w:spacing w:after="0" w:line="240" w:lineRule="auto"/>
        <w:ind w:left="0" w:firstLine="0"/>
        <w:rPr>
          <w:b/>
          <w:color w:val="auto"/>
          <w:kern w:val="1"/>
          <w:szCs w:val="24"/>
          <w:lang w:eastAsia="ar-SA"/>
        </w:rPr>
      </w:pPr>
      <w:r w:rsidRPr="003A6E09">
        <w:rPr>
          <w:color w:val="auto"/>
          <w:szCs w:val="24"/>
        </w:rPr>
        <w:t xml:space="preserve">       В</w:t>
      </w:r>
      <w:r w:rsidR="00AD260D">
        <w:rPr>
          <w:color w:val="auto"/>
          <w:szCs w:val="24"/>
        </w:rPr>
        <w:t xml:space="preserve"> качестве оценивания предметных </w:t>
      </w:r>
      <w:r w:rsidRPr="003A6E09">
        <w:rPr>
          <w:color w:val="auto"/>
          <w:szCs w:val="24"/>
        </w:rPr>
        <w:t>результатов обучающихся 2-4 классов используется пятибалльная система оценивания</w:t>
      </w:r>
      <w:r w:rsidRPr="003A6E09">
        <w:rPr>
          <w:b/>
          <w:color w:val="auto"/>
          <w:kern w:val="1"/>
          <w:szCs w:val="24"/>
          <w:lang w:eastAsia="ar-SA"/>
        </w:rPr>
        <w:t>.</w:t>
      </w:r>
    </w:p>
    <w:p w:rsidR="00F345FF" w:rsidRPr="003A6E09" w:rsidRDefault="00F345FF" w:rsidP="00F345FF">
      <w:pPr>
        <w:spacing w:after="0" w:line="240" w:lineRule="auto"/>
        <w:ind w:left="0" w:firstLine="0"/>
        <w:rPr>
          <w:color w:val="auto"/>
          <w:szCs w:val="24"/>
        </w:rPr>
      </w:pPr>
      <w:r w:rsidRPr="003A6E09">
        <w:rPr>
          <w:b/>
          <w:bCs/>
          <w:color w:val="auto"/>
          <w:szCs w:val="24"/>
        </w:rPr>
        <w:t>Оценивание устных ответов по математике</w:t>
      </w:r>
    </w:p>
    <w:p w:rsidR="00F345FF" w:rsidRPr="003A6E09" w:rsidRDefault="00F345FF" w:rsidP="00F345FF">
      <w:pPr>
        <w:spacing w:after="0" w:line="240" w:lineRule="auto"/>
        <w:ind w:left="0" w:firstLine="0"/>
        <w:rPr>
          <w:color w:val="auto"/>
          <w:szCs w:val="24"/>
        </w:rPr>
      </w:pPr>
      <w:r w:rsidRPr="003A6E09">
        <w:rPr>
          <w:b/>
          <w:bCs/>
          <w:color w:val="auto"/>
          <w:szCs w:val="24"/>
        </w:rPr>
        <w:t>«5»</w:t>
      </w:r>
      <w:r w:rsidRPr="003A6E09">
        <w:rPr>
          <w:color w:val="auto"/>
          <w:szCs w:val="24"/>
        </w:rPr>
        <w:t> ставится обучающемуся, если он:</w:t>
      </w:r>
    </w:p>
    <w:p w:rsidR="00F345FF" w:rsidRPr="003A6E09" w:rsidRDefault="00F345FF" w:rsidP="00F345FF">
      <w:pPr>
        <w:spacing w:after="0" w:line="240" w:lineRule="auto"/>
        <w:ind w:left="0" w:firstLine="0"/>
        <w:rPr>
          <w:color w:val="auto"/>
          <w:szCs w:val="24"/>
        </w:rPr>
      </w:pPr>
      <w:r w:rsidRPr="003A6E09">
        <w:rPr>
          <w:color w:val="auto"/>
          <w:szCs w:val="24"/>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F345FF" w:rsidRPr="003A6E09" w:rsidRDefault="00F345FF" w:rsidP="00F345FF">
      <w:pPr>
        <w:spacing w:after="0" w:line="240" w:lineRule="auto"/>
        <w:ind w:left="0" w:firstLine="0"/>
        <w:rPr>
          <w:color w:val="auto"/>
          <w:szCs w:val="24"/>
        </w:rPr>
      </w:pPr>
      <w:r w:rsidRPr="003A6E09">
        <w:rPr>
          <w:color w:val="auto"/>
          <w:szCs w:val="24"/>
        </w:rPr>
        <w:t>б) производит вычисления, правильно обнаруживая при этом знание изученных свойств действий;</w:t>
      </w:r>
    </w:p>
    <w:p w:rsidR="00F345FF" w:rsidRPr="003A6E09" w:rsidRDefault="00AD260D" w:rsidP="00F345FF">
      <w:pPr>
        <w:spacing w:after="0" w:line="240" w:lineRule="auto"/>
        <w:ind w:left="0" w:firstLine="0"/>
        <w:rPr>
          <w:color w:val="auto"/>
          <w:szCs w:val="24"/>
        </w:rPr>
      </w:pPr>
      <w:r>
        <w:rPr>
          <w:color w:val="auto"/>
          <w:szCs w:val="24"/>
        </w:rPr>
        <w:lastRenderedPageBreak/>
        <w:t>в) </w:t>
      </w:r>
      <w:r w:rsidR="00F345FF" w:rsidRPr="003A6E09">
        <w:rPr>
          <w:color w:val="auto"/>
          <w:szCs w:val="24"/>
        </w:rPr>
        <w:t>умеет самостоятельно решить задачу и объяснить ход решения;</w:t>
      </w:r>
    </w:p>
    <w:p w:rsidR="00F345FF" w:rsidRPr="003A6E09" w:rsidRDefault="00AD260D" w:rsidP="00F345FF">
      <w:pPr>
        <w:spacing w:after="0" w:line="240" w:lineRule="auto"/>
        <w:ind w:left="0" w:firstLine="0"/>
        <w:rPr>
          <w:color w:val="auto"/>
          <w:szCs w:val="24"/>
        </w:rPr>
      </w:pPr>
      <w:r>
        <w:rPr>
          <w:color w:val="auto"/>
          <w:szCs w:val="24"/>
        </w:rPr>
        <w:t>г) </w:t>
      </w:r>
      <w:r w:rsidR="00F345FF" w:rsidRPr="003A6E09">
        <w:rPr>
          <w:color w:val="auto"/>
          <w:szCs w:val="24"/>
        </w:rPr>
        <w:t>правильно выполняет работы по измерению и черчению;</w:t>
      </w:r>
    </w:p>
    <w:p w:rsidR="00F345FF" w:rsidRPr="003A6E09" w:rsidRDefault="00F345FF" w:rsidP="00F345FF">
      <w:pPr>
        <w:spacing w:after="0" w:line="240" w:lineRule="auto"/>
        <w:ind w:left="0" w:firstLine="0"/>
        <w:rPr>
          <w:color w:val="auto"/>
          <w:szCs w:val="24"/>
        </w:rPr>
      </w:pPr>
      <w:r w:rsidRPr="003A6E09">
        <w:rPr>
          <w:color w:val="auto"/>
          <w:szCs w:val="24"/>
        </w:rPr>
        <w:t>д) узнает, правильно называет знакомые геометрические фигуры и их элементы;</w:t>
      </w:r>
    </w:p>
    <w:p w:rsidR="00F345FF" w:rsidRPr="003A6E09" w:rsidRDefault="00F345FF" w:rsidP="00F345FF">
      <w:pPr>
        <w:spacing w:after="0" w:line="240" w:lineRule="auto"/>
        <w:ind w:left="0" w:firstLine="0"/>
        <w:rPr>
          <w:color w:val="auto"/>
          <w:szCs w:val="24"/>
        </w:rPr>
      </w:pPr>
      <w:r w:rsidRPr="003A6E09">
        <w:rPr>
          <w:color w:val="auto"/>
          <w:szCs w:val="24"/>
        </w:rPr>
        <w:t>е) умеет самостоятельно выполнять простейшие упражнения, связанные с использованием буквенной символики.</w:t>
      </w:r>
    </w:p>
    <w:p w:rsidR="00F345FF" w:rsidRPr="003A6E09" w:rsidRDefault="00F345FF" w:rsidP="00F345FF">
      <w:pPr>
        <w:spacing w:after="0" w:line="240" w:lineRule="auto"/>
        <w:ind w:left="0" w:firstLine="0"/>
        <w:rPr>
          <w:color w:val="auto"/>
          <w:szCs w:val="24"/>
        </w:rPr>
      </w:pPr>
      <w:r w:rsidRPr="003A6E09">
        <w:rPr>
          <w:b/>
          <w:bCs/>
          <w:color w:val="auto"/>
          <w:szCs w:val="24"/>
        </w:rPr>
        <w:t>«4» </w:t>
      </w:r>
      <w:r w:rsidRPr="003A6E09">
        <w:rPr>
          <w:color w:val="auto"/>
          <w:szCs w:val="24"/>
        </w:rPr>
        <w:t>ставится обучающемуся в том случае, если ответ его в основном соответствует требованиям, установленным для оценки </w:t>
      </w:r>
      <w:r w:rsidRPr="003A6E09">
        <w:rPr>
          <w:b/>
          <w:bCs/>
          <w:color w:val="auto"/>
          <w:szCs w:val="24"/>
        </w:rPr>
        <w:t>«5», </w:t>
      </w:r>
      <w:r w:rsidRPr="003A6E09">
        <w:rPr>
          <w:color w:val="auto"/>
          <w:szCs w:val="24"/>
        </w:rPr>
        <w:t>но:</w:t>
      </w:r>
    </w:p>
    <w:p w:rsidR="00F345FF" w:rsidRPr="003A6E09" w:rsidRDefault="00F345FF" w:rsidP="00F345FF">
      <w:pPr>
        <w:spacing w:after="0" w:line="240" w:lineRule="auto"/>
        <w:ind w:left="0" w:firstLine="0"/>
        <w:rPr>
          <w:color w:val="auto"/>
          <w:szCs w:val="24"/>
        </w:rPr>
      </w:pPr>
      <w:r w:rsidRPr="003A6E09">
        <w:rPr>
          <w:color w:val="auto"/>
          <w:szCs w:val="24"/>
        </w:rPr>
        <w:t>а) при ответе допускает отдельные неточности в формулировках или при обосновании выполняемых действий;</w:t>
      </w:r>
    </w:p>
    <w:p w:rsidR="00F345FF" w:rsidRPr="003A6E09" w:rsidRDefault="00F345FF" w:rsidP="00F345FF">
      <w:pPr>
        <w:spacing w:after="0" w:line="240" w:lineRule="auto"/>
        <w:ind w:left="0" w:firstLine="0"/>
        <w:rPr>
          <w:color w:val="auto"/>
          <w:szCs w:val="24"/>
        </w:rPr>
      </w:pPr>
      <w:r w:rsidRPr="003A6E09">
        <w:rPr>
          <w:color w:val="auto"/>
          <w:szCs w:val="24"/>
        </w:rPr>
        <w:t>б) допускает в отдельных случаях негрубые ошибки;</w:t>
      </w:r>
    </w:p>
    <w:p w:rsidR="00F345FF" w:rsidRPr="003A6E09" w:rsidRDefault="00F345FF" w:rsidP="00F345FF">
      <w:pPr>
        <w:spacing w:after="0" w:line="240" w:lineRule="auto"/>
        <w:ind w:left="0" w:firstLine="0"/>
        <w:rPr>
          <w:color w:val="auto"/>
          <w:szCs w:val="24"/>
        </w:rPr>
      </w:pPr>
      <w:r w:rsidRPr="003A6E09">
        <w:rPr>
          <w:color w:val="auto"/>
          <w:szCs w:val="24"/>
        </w:rPr>
        <w:t>в) при решении задач дает недостаточно точные объяснения хода решения, пояснения результатов выполняемых действий;</w:t>
      </w:r>
    </w:p>
    <w:p w:rsidR="00F345FF" w:rsidRPr="003A6E09" w:rsidRDefault="00F345FF" w:rsidP="00F345FF">
      <w:pPr>
        <w:spacing w:after="0" w:line="240" w:lineRule="auto"/>
        <w:ind w:left="0" w:firstLine="0"/>
        <w:rPr>
          <w:color w:val="auto"/>
          <w:szCs w:val="24"/>
        </w:rPr>
      </w:pPr>
      <w:r w:rsidRPr="003A6E09">
        <w:rPr>
          <w:color w:val="auto"/>
          <w:szCs w:val="24"/>
        </w:rPr>
        <w:t>г) допускает единичные недочеты при выполнении измерений и черчения.</w:t>
      </w:r>
    </w:p>
    <w:p w:rsidR="00F345FF" w:rsidRPr="003A6E09" w:rsidRDefault="00F345FF" w:rsidP="00F345FF">
      <w:pPr>
        <w:spacing w:after="0" w:line="240" w:lineRule="auto"/>
        <w:ind w:left="0" w:firstLine="0"/>
        <w:rPr>
          <w:color w:val="auto"/>
          <w:szCs w:val="24"/>
        </w:rPr>
      </w:pPr>
      <w:r w:rsidRPr="003A6E09">
        <w:rPr>
          <w:b/>
          <w:bCs/>
          <w:color w:val="auto"/>
          <w:szCs w:val="24"/>
        </w:rPr>
        <w:t>«3» </w:t>
      </w:r>
      <w:r w:rsidRPr="003A6E09">
        <w:rPr>
          <w:color w:val="auto"/>
          <w:szCs w:val="24"/>
        </w:rPr>
        <w:t>ставится обучающемуся, если он:</w:t>
      </w:r>
    </w:p>
    <w:p w:rsidR="00F345FF" w:rsidRPr="003A6E09" w:rsidRDefault="00F345FF" w:rsidP="00F345FF">
      <w:pPr>
        <w:spacing w:after="0" w:line="240" w:lineRule="auto"/>
        <w:ind w:left="0" w:firstLine="0"/>
        <w:rPr>
          <w:color w:val="auto"/>
          <w:szCs w:val="24"/>
        </w:rPr>
      </w:pPr>
      <w:r w:rsidRPr="003A6E09">
        <w:rPr>
          <w:color w:val="auto"/>
          <w:szCs w:val="24"/>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F345FF" w:rsidRPr="003A6E09" w:rsidRDefault="00F345FF" w:rsidP="00F345FF">
      <w:pPr>
        <w:spacing w:after="0" w:line="240" w:lineRule="auto"/>
        <w:ind w:left="0" w:firstLine="0"/>
        <w:rPr>
          <w:color w:val="auto"/>
          <w:szCs w:val="24"/>
        </w:rPr>
      </w:pPr>
      <w:r w:rsidRPr="003A6E09">
        <w:rPr>
          <w:color w:val="auto"/>
          <w:szCs w:val="24"/>
        </w:rPr>
        <w:t>б) при решении задачи или объяснении хода решения задачи допускает ошибки, но с помощью педагога справляется с решением.</w:t>
      </w:r>
    </w:p>
    <w:p w:rsidR="00F345FF" w:rsidRPr="003A6E09" w:rsidRDefault="00F345FF" w:rsidP="00F345FF">
      <w:pPr>
        <w:spacing w:after="0" w:line="240" w:lineRule="auto"/>
        <w:ind w:left="0" w:firstLine="0"/>
        <w:rPr>
          <w:color w:val="auto"/>
          <w:szCs w:val="24"/>
        </w:rPr>
      </w:pPr>
      <w:r w:rsidRPr="003A6E09">
        <w:rPr>
          <w:b/>
          <w:bCs/>
          <w:color w:val="auto"/>
          <w:szCs w:val="24"/>
        </w:rPr>
        <w:t>«2» </w:t>
      </w:r>
      <w:r w:rsidRPr="003A6E09">
        <w:rPr>
          <w:color w:val="auto"/>
          <w:szCs w:val="24"/>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F345FF" w:rsidRPr="003A6E09" w:rsidRDefault="00F345FF" w:rsidP="00F345FF">
      <w:pPr>
        <w:shd w:val="clear" w:color="auto" w:fill="FFFFFF"/>
        <w:spacing w:after="0" w:line="240" w:lineRule="auto"/>
        <w:ind w:left="0" w:firstLine="557"/>
        <w:rPr>
          <w:rFonts w:eastAsia="Calibri"/>
          <w:color w:val="auto"/>
          <w:szCs w:val="24"/>
          <w:lang w:eastAsia="en-US"/>
        </w:rPr>
      </w:pPr>
      <w:r w:rsidRPr="003A6E09">
        <w:rPr>
          <w:rFonts w:eastAsia="Calibri"/>
          <w:color w:val="auto"/>
          <w:spacing w:val="-2"/>
          <w:szCs w:val="24"/>
          <w:lang w:eastAsia="en-US"/>
        </w:rPr>
        <w:t xml:space="preserve">За </w:t>
      </w:r>
      <w:r w:rsidRPr="003A6E09">
        <w:rPr>
          <w:rFonts w:eastAsia="Calibri"/>
          <w:i/>
          <w:iCs/>
          <w:color w:val="auto"/>
          <w:spacing w:val="-2"/>
          <w:szCs w:val="24"/>
          <w:lang w:eastAsia="en-US"/>
        </w:rPr>
        <w:t xml:space="preserve">комбинированную контрольную работу, </w:t>
      </w:r>
      <w:r w:rsidRPr="003A6E09">
        <w:rPr>
          <w:rFonts w:eastAsia="Calibri"/>
          <w:color w:val="auto"/>
          <w:spacing w:val="-2"/>
          <w:szCs w:val="24"/>
          <w:lang w:eastAsia="en-US"/>
        </w:rPr>
        <w:t xml:space="preserve">содержащую, например, вычислительные примеры и арифметические задачи, </w:t>
      </w:r>
      <w:r w:rsidRPr="003A6E09">
        <w:rPr>
          <w:rFonts w:eastAsia="Calibri"/>
          <w:i/>
          <w:iCs/>
          <w:color w:val="auto"/>
          <w:spacing w:val="-2"/>
          <w:szCs w:val="24"/>
          <w:lang w:eastAsia="en-US"/>
        </w:rPr>
        <w:t>целе</w:t>
      </w:r>
      <w:r w:rsidRPr="003A6E09">
        <w:rPr>
          <w:rFonts w:eastAsia="Calibri"/>
          <w:i/>
          <w:iCs/>
          <w:color w:val="auto"/>
          <w:szCs w:val="24"/>
          <w:lang w:eastAsia="en-US"/>
        </w:rPr>
        <w:t xml:space="preserve">сообразно выставлять две отметки: одну - за вычисления, а другую - за решение задач, </w:t>
      </w:r>
      <w:r w:rsidRPr="003A6E09">
        <w:rPr>
          <w:rFonts w:eastAsia="Calibri"/>
          <w:color w:val="auto"/>
          <w:szCs w:val="24"/>
          <w:lang w:eastAsia="en-US"/>
        </w:rPr>
        <w:t xml:space="preserve">т.к. иначе невозможно получить правильное </w:t>
      </w:r>
      <w:r w:rsidRPr="003A6E09">
        <w:rPr>
          <w:rFonts w:eastAsia="Calibri"/>
          <w:color w:val="auto"/>
          <w:spacing w:val="-1"/>
          <w:szCs w:val="24"/>
          <w:lang w:eastAsia="en-US"/>
        </w:rPr>
        <w:t>представление о сформированного конкретного умения или на</w:t>
      </w:r>
      <w:r w:rsidRPr="003A6E09">
        <w:rPr>
          <w:rFonts w:eastAsia="Calibri"/>
          <w:color w:val="auto"/>
          <w:spacing w:val="-1"/>
          <w:szCs w:val="24"/>
          <w:lang w:eastAsia="en-US"/>
        </w:rPr>
        <w:softHyphen/>
      </w:r>
      <w:r w:rsidRPr="003A6E09">
        <w:rPr>
          <w:rFonts w:eastAsia="Calibri"/>
          <w:color w:val="auto"/>
          <w:spacing w:val="-3"/>
          <w:szCs w:val="24"/>
          <w:lang w:eastAsia="en-US"/>
        </w:rPr>
        <w:t>выка. Например, ученик может безошибочно выполнить все вы</w:t>
      </w:r>
      <w:r w:rsidRPr="003A6E09">
        <w:rPr>
          <w:rFonts w:eastAsia="Calibri"/>
          <w:color w:val="auto"/>
          <w:spacing w:val="-2"/>
          <w:szCs w:val="24"/>
          <w:lang w:eastAsia="en-US"/>
        </w:rPr>
        <w:t>числения, но при решении задачи неправильно выбрать арифме</w:t>
      </w:r>
      <w:r w:rsidRPr="003A6E09">
        <w:rPr>
          <w:rFonts w:eastAsia="Calibri"/>
          <w:color w:val="auto"/>
          <w:szCs w:val="24"/>
          <w:lang w:eastAsia="en-US"/>
        </w:rPr>
        <w:t xml:space="preserve">тическое действие, что свидетельствует о несформированности </w:t>
      </w:r>
      <w:r w:rsidRPr="003A6E09">
        <w:rPr>
          <w:rFonts w:eastAsia="Calibri"/>
          <w:color w:val="auto"/>
          <w:spacing w:val="-2"/>
          <w:szCs w:val="24"/>
          <w:lang w:eastAsia="en-US"/>
        </w:rPr>
        <w:t>умения решать арифметическую задачу данного типа.</w:t>
      </w:r>
    </w:p>
    <w:p w:rsidR="00F345FF" w:rsidRPr="003A6E09" w:rsidRDefault="00F345FF" w:rsidP="00F345FF">
      <w:pPr>
        <w:shd w:val="clear" w:color="auto" w:fill="FFFFFF"/>
        <w:spacing w:after="0" w:line="240" w:lineRule="auto"/>
        <w:ind w:left="0" w:firstLine="566"/>
        <w:rPr>
          <w:rFonts w:eastAsia="Calibri"/>
          <w:color w:val="auto"/>
          <w:spacing w:val="1"/>
          <w:szCs w:val="24"/>
          <w:lang w:eastAsia="en-US"/>
        </w:rPr>
      </w:pPr>
      <w:r w:rsidRPr="003A6E09">
        <w:rPr>
          <w:rFonts w:eastAsia="Calibri"/>
          <w:color w:val="auto"/>
          <w:spacing w:val="-1"/>
          <w:szCs w:val="24"/>
          <w:lang w:eastAsia="en-US"/>
        </w:rPr>
        <w:t xml:space="preserve">При выставлении отметки учитель, оценивая знания, умения </w:t>
      </w:r>
      <w:r w:rsidRPr="003A6E09">
        <w:rPr>
          <w:rFonts w:eastAsia="Calibri"/>
          <w:color w:val="auto"/>
          <w:spacing w:val="-2"/>
          <w:szCs w:val="24"/>
          <w:lang w:eastAsia="en-US"/>
        </w:rPr>
        <w:t xml:space="preserve">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w:t>
      </w:r>
      <w:r w:rsidRPr="003A6E09">
        <w:rPr>
          <w:rFonts w:eastAsia="Calibri"/>
          <w:color w:val="auto"/>
          <w:spacing w:val="-3"/>
          <w:szCs w:val="24"/>
          <w:lang w:eastAsia="en-US"/>
        </w:rPr>
        <w:t>твердо" знать таблицу умножения. В этом случае оценивание от</w:t>
      </w:r>
      <w:r w:rsidRPr="003A6E09">
        <w:rPr>
          <w:rFonts w:eastAsia="Calibri"/>
          <w:color w:val="auto"/>
          <w:szCs w:val="24"/>
          <w:lang w:eastAsia="en-US"/>
        </w:rPr>
        <w:t xml:space="preserve">метками "5", </w:t>
      </w:r>
      <w:r w:rsidRPr="003A6E09">
        <w:rPr>
          <w:rFonts w:eastAsia="Calibri"/>
          <w:color w:val="auto"/>
          <w:szCs w:val="24"/>
          <w:vertAlign w:val="superscript"/>
          <w:lang w:eastAsia="en-US"/>
        </w:rPr>
        <w:t>4</w:t>
      </w:r>
      <w:r w:rsidRPr="003A6E09">
        <w:rPr>
          <w:rFonts w:eastAsia="Calibri"/>
          <w:color w:val="auto"/>
          <w:szCs w:val="24"/>
          <w:lang w:eastAsia="en-US"/>
        </w:rPr>
        <w:t xml:space="preserve">'4", "3" и "2" состояния сформированности навыка </w:t>
      </w:r>
      <w:r w:rsidRPr="003A6E09">
        <w:rPr>
          <w:rFonts w:eastAsia="Calibri"/>
          <w:color w:val="auto"/>
          <w:spacing w:val="1"/>
          <w:szCs w:val="24"/>
          <w:lang w:eastAsia="en-US"/>
        </w:rPr>
        <w:t>целесообразно произвести по такой шкале:</w:t>
      </w:r>
    </w:p>
    <w:p w:rsidR="00F345FF" w:rsidRPr="003A6E09" w:rsidRDefault="00F345FF" w:rsidP="00906A2F">
      <w:pPr>
        <w:numPr>
          <w:ilvl w:val="0"/>
          <w:numId w:val="46"/>
        </w:numPr>
        <w:shd w:val="clear" w:color="auto" w:fill="FFFFFF"/>
        <w:tabs>
          <w:tab w:val="left" w:pos="298"/>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zCs w:val="24"/>
          <w:lang w:eastAsia="en-US"/>
        </w:rPr>
        <w:t>95-100% всех предложенных примеров решены верно - "5",</w:t>
      </w:r>
    </w:p>
    <w:p w:rsidR="00F345FF" w:rsidRPr="003A6E09" w:rsidRDefault="00F345FF" w:rsidP="00906A2F">
      <w:pPr>
        <w:numPr>
          <w:ilvl w:val="0"/>
          <w:numId w:val="47"/>
        </w:numPr>
        <w:shd w:val="clear" w:color="auto" w:fill="FFFFFF"/>
        <w:tabs>
          <w:tab w:val="left" w:pos="298"/>
        </w:tabs>
        <w:autoSpaceDE w:val="0"/>
        <w:autoSpaceDN w:val="0"/>
        <w:adjustRightInd w:val="0"/>
        <w:spacing w:after="0" w:line="240" w:lineRule="auto"/>
        <w:ind w:left="0" w:firstLine="0"/>
        <w:jc w:val="left"/>
        <w:rPr>
          <w:rFonts w:eastAsia="Calibri"/>
          <w:color w:val="auto"/>
          <w:szCs w:val="24"/>
          <w:lang w:eastAsia="en-US"/>
        </w:rPr>
      </w:pPr>
      <w:r w:rsidRPr="003A6E09">
        <w:rPr>
          <w:rFonts w:eastAsia="Calibri"/>
          <w:color w:val="auto"/>
          <w:szCs w:val="24"/>
          <w:lang w:eastAsia="en-US"/>
        </w:rPr>
        <w:t>75-94 % - «4»,</w:t>
      </w:r>
    </w:p>
    <w:p w:rsidR="00F345FF" w:rsidRPr="003A6E09" w:rsidRDefault="00F345FF" w:rsidP="00906A2F">
      <w:pPr>
        <w:numPr>
          <w:ilvl w:val="0"/>
          <w:numId w:val="47"/>
        </w:numPr>
        <w:shd w:val="clear" w:color="auto" w:fill="FFFFFF"/>
        <w:tabs>
          <w:tab w:val="left" w:pos="298"/>
        </w:tabs>
        <w:autoSpaceDE w:val="0"/>
        <w:autoSpaceDN w:val="0"/>
        <w:adjustRightInd w:val="0"/>
        <w:spacing w:after="0" w:line="240" w:lineRule="auto"/>
        <w:ind w:left="0" w:firstLine="0"/>
        <w:jc w:val="left"/>
        <w:rPr>
          <w:rFonts w:eastAsia="Calibri"/>
          <w:color w:val="auto"/>
          <w:szCs w:val="24"/>
          <w:lang w:eastAsia="en-US"/>
        </w:rPr>
      </w:pPr>
      <w:r w:rsidRPr="003A6E09">
        <w:rPr>
          <w:rFonts w:eastAsia="Calibri"/>
          <w:color w:val="auto"/>
          <w:szCs w:val="24"/>
          <w:lang w:eastAsia="en-US"/>
        </w:rPr>
        <w:t>40-74 % - «3»,</w:t>
      </w:r>
    </w:p>
    <w:p w:rsidR="00F345FF" w:rsidRPr="003A6E09" w:rsidRDefault="00F345FF" w:rsidP="00906A2F">
      <w:pPr>
        <w:numPr>
          <w:ilvl w:val="0"/>
          <w:numId w:val="46"/>
        </w:numPr>
        <w:shd w:val="clear" w:color="auto" w:fill="FFFFFF"/>
        <w:tabs>
          <w:tab w:val="left" w:pos="298"/>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zCs w:val="24"/>
          <w:lang w:eastAsia="en-US"/>
        </w:rPr>
        <w:t>ниже 40% -«2».</w:t>
      </w:r>
    </w:p>
    <w:p w:rsidR="00F345FF" w:rsidRPr="003A6E09" w:rsidRDefault="00F345FF" w:rsidP="00F345FF">
      <w:pPr>
        <w:shd w:val="clear" w:color="auto" w:fill="FFFFFF"/>
        <w:spacing w:after="0" w:line="240" w:lineRule="auto"/>
        <w:ind w:left="0" w:firstLine="566"/>
        <w:rPr>
          <w:rFonts w:eastAsia="Calibri"/>
          <w:color w:val="auto"/>
          <w:szCs w:val="24"/>
          <w:lang w:eastAsia="en-US"/>
        </w:rPr>
      </w:pPr>
      <w:r w:rsidRPr="003A6E09">
        <w:rPr>
          <w:rFonts w:eastAsia="Calibri"/>
          <w:bCs/>
          <w:color w:val="auto"/>
          <w:spacing w:val="1"/>
          <w:szCs w:val="24"/>
          <w:lang w:eastAsia="en-US"/>
        </w:rPr>
        <w:t>Если</w:t>
      </w:r>
      <w:r w:rsidRPr="003A6E09">
        <w:rPr>
          <w:rFonts w:eastAsia="Calibri"/>
          <w:b/>
          <w:bCs/>
          <w:color w:val="auto"/>
          <w:spacing w:val="1"/>
          <w:szCs w:val="24"/>
          <w:lang w:eastAsia="en-US"/>
        </w:rPr>
        <w:t xml:space="preserve"> </w:t>
      </w:r>
      <w:r w:rsidRPr="003A6E09">
        <w:rPr>
          <w:rFonts w:eastAsia="Calibri"/>
          <w:color w:val="auto"/>
          <w:spacing w:val="1"/>
          <w:szCs w:val="24"/>
          <w:lang w:eastAsia="en-US"/>
        </w:rPr>
        <w:t xml:space="preserve">работа проводится </w:t>
      </w:r>
      <w:r w:rsidRPr="003A6E09">
        <w:rPr>
          <w:rFonts w:eastAsia="Calibri"/>
          <w:i/>
          <w:iCs/>
          <w:color w:val="auto"/>
          <w:spacing w:val="1"/>
          <w:szCs w:val="24"/>
          <w:lang w:eastAsia="en-US"/>
        </w:rPr>
        <w:t xml:space="preserve">на этапе формирования навыка, </w:t>
      </w:r>
      <w:r w:rsidRPr="003A6E09">
        <w:rPr>
          <w:rFonts w:eastAsia="Calibri"/>
          <w:color w:val="auto"/>
          <w:spacing w:val="6"/>
          <w:szCs w:val="24"/>
          <w:lang w:eastAsia="en-US"/>
        </w:rPr>
        <w:t xml:space="preserve">когда навык еще полностью не сформирован, шкала оценок </w:t>
      </w:r>
      <w:r w:rsidRPr="003A6E09">
        <w:rPr>
          <w:rFonts w:eastAsia="Calibri"/>
          <w:color w:val="auto"/>
          <w:spacing w:val="3"/>
          <w:szCs w:val="24"/>
          <w:lang w:eastAsia="en-US"/>
        </w:rPr>
        <w:t>должна быть несколько иной (процент правильных ответов мо</w:t>
      </w:r>
      <w:r w:rsidRPr="003A6E09">
        <w:rPr>
          <w:rFonts w:eastAsia="Calibri"/>
          <w:color w:val="auto"/>
          <w:spacing w:val="6"/>
          <w:szCs w:val="24"/>
          <w:lang w:eastAsia="en-US"/>
        </w:rPr>
        <w:t>жет быть ниже):</w:t>
      </w:r>
    </w:p>
    <w:p w:rsidR="00F345FF" w:rsidRPr="003A6E09" w:rsidRDefault="00F345FF" w:rsidP="00906A2F">
      <w:pPr>
        <w:numPr>
          <w:ilvl w:val="0"/>
          <w:numId w:val="46"/>
        </w:numPr>
        <w:shd w:val="clear" w:color="auto" w:fill="FFFFFF"/>
        <w:tabs>
          <w:tab w:val="left" w:pos="298"/>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zCs w:val="24"/>
          <w:lang w:eastAsia="en-US"/>
        </w:rPr>
        <w:t>90-100% всех предложенных примеров решены верно-«5»,</w:t>
      </w:r>
    </w:p>
    <w:p w:rsidR="00F345FF" w:rsidRPr="003A6E09" w:rsidRDefault="00F345FF" w:rsidP="00906A2F">
      <w:pPr>
        <w:numPr>
          <w:ilvl w:val="0"/>
          <w:numId w:val="46"/>
        </w:numPr>
        <w:shd w:val="clear" w:color="auto" w:fill="FFFFFF"/>
        <w:tabs>
          <w:tab w:val="left" w:pos="298"/>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zCs w:val="24"/>
          <w:lang w:eastAsia="en-US"/>
        </w:rPr>
        <w:t>55-89% правильных ответов-«4»,</w:t>
      </w:r>
    </w:p>
    <w:p w:rsidR="00F345FF" w:rsidRPr="003A6E09" w:rsidRDefault="00F345FF" w:rsidP="00906A2F">
      <w:pPr>
        <w:numPr>
          <w:ilvl w:val="0"/>
          <w:numId w:val="46"/>
        </w:numPr>
        <w:shd w:val="clear" w:color="auto" w:fill="FFFFFF"/>
        <w:tabs>
          <w:tab w:val="left" w:pos="298"/>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zCs w:val="24"/>
          <w:lang w:eastAsia="en-US"/>
        </w:rPr>
        <w:t>30-54 % - «3».</w:t>
      </w:r>
    </w:p>
    <w:p w:rsidR="00F345FF" w:rsidRPr="003A6E09" w:rsidRDefault="00F345FF" w:rsidP="00F345FF">
      <w:pPr>
        <w:shd w:val="clear" w:color="auto" w:fill="FFFFFF"/>
        <w:tabs>
          <w:tab w:val="left" w:pos="298"/>
        </w:tabs>
        <w:spacing w:after="0" w:line="240" w:lineRule="auto"/>
        <w:ind w:left="0" w:firstLine="0"/>
        <w:rPr>
          <w:rFonts w:eastAsia="Calibri"/>
          <w:color w:val="auto"/>
          <w:szCs w:val="24"/>
          <w:lang w:eastAsia="en-US"/>
        </w:rPr>
      </w:pPr>
      <w:r w:rsidRPr="003A6E09">
        <w:rPr>
          <w:rFonts w:eastAsia="Calibri"/>
          <w:color w:val="auto"/>
          <w:szCs w:val="24"/>
          <w:lang w:eastAsia="en-US"/>
        </w:rPr>
        <w:tab/>
      </w:r>
      <w:r w:rsidRPr="003A6E09">
        <w:rPr>
          <w:rFonts w:eastAsia="Calibri"/>
          <w:color w:val="auto"/>
          <w:spacing w:val="-3"/>
          <w:szCs w:val="24"/>
          <w:lang w:eastAsia="en-US"/>
        </w:rPr>
        <w:t>Таким образом, число допущенных ошибок не является ре</w:t>
      </w:r>
      <w:r w:rsidRPr="003A6E09">
        <w:rPr>
          <w:rFonts w:eastAsia="Calibri"/>
          <w:color w:val="auto"/>
          <w:spacing w:val="-1"/>
          <w:szCs w:val="24"/>
          <w:lang w:eastAsia="en-US"/>
        </w:rPr>
        <w:t>шающим при выставлении отметки. Важнейшим показателем счи</w:t>
      </w:r>
      <w:r w:rsidRPr="003A6E09">
        <w:rPr>
          <w:rFonts w:eastAsia="Calibri"/>
          <w:color w:val="auto"/>
          <w:spacing w:val="-2"/>
          <w:szCs w:val="24"/>
          <w:lang w:eastAsia="en-US"/>
        </w:rPr>
        <w:t xml:space="preserve">тается правильность выполнения задания. </w:t>
      </w:r>
      <w:r w:rsidRPr="003A6E09">
        <w:rPr>
          <w:rFonts w:eastAsia="Calibri"/>
          <w:i/>
          <w:iCs/>
          <w:color w:val="auto"/>
          <w:spacing w:val="-2"/>
          <w:szCs w:val="24"/>
          <w:lang w:eastAsia="en-US"/>
        </w:rPr>
        <w:t xml:space="preserve">Не следует снижать </w:t>
      </w:r>
      <w:r w:rsidRPr="003A6E09">
        <w:rPr>
          <w:rFonts w:eastAsia="Calibri"/>
          <w:i/>
          <w:iCs/>
          <w:color w:val="auto"/>
          <w:szCs w:val="24"/>
          <w:lang w:eastAsia="en-US"/>
        </w:rPr>
        <w:t xml:space="preserve">отметку за неаккуратно выполненные записи </w:t>
      </w:r>
      <w:r w:rsidRPr="003A6E09">
        <w:rPr>
          <w:rFonts w:eastAsia="Calibri"/>
          <w:color w:val="auto"/>
          <w:szCs w:val="24"/>
          <w:lang w:eastAsia="en-US"/>
        </w:rPr>
        <w:t>(кроме неаккуратно выполненных геометрических построений - отрезка, многоугольни</w:t>
      </w:r>
      <w:r w:rsidRPr="003A6E09">
        <w:rPr>
          <w:rFonts w:eastAsia="Calibri"/>
          <w:color w:val="auto"/>
          <w:spacing w:val="1"/>
          <w:szCs w:val="24"/>
          <w:lang w:eastAsia="en-US"/>
        </w:rPr>
        <w:t xml:space="preserve">ка и пр.), </w:t>
      </w:r>
      <w:r w:rsidRPr="003A6E09">
        <w:rPr>
          <w:rFonts w:eastAsia="Calibri"/>
          <w:i/>
          <w:iCs/>
          <w:color w:val="auto"/>
          <w:spacing w:val="1"/>
          <w:szCs w:val="24"/>
          <w:lang w:eastAsia="en-US"/>
        </w:rPr>
        <w:t xml:space="preserve">за грамматические ошибки </w:t>
      </w:r>
      <w:r w:rsidRPr="003A6E09">
        <w:rPr>
          <w:rFonts w:eastAsia="Calibri"/>
          <w:color w:val="auto"/>
          <w:spacing w:val="1"/>
          <w:szCs w:val="24"/>
          <w:lang w:eastAsia="en-US"/>
        </w:rPr>
        <w:t>и т.п. Эти показатели несу</w:t>
      </w:r>
      <w:r w:rsidRPr="003A6E09">
        <w:rPr>
          <w:rFonts w:eastAsia="Calibri"/>
          <w:color w:val="auto"/>
          <w:szCs w:val="24"/>
          <w:lang w:eastAsia="en-US"/>
        </w:rPr>
        <w:t xml:space="preserve">щественны при оценивании математической подготовки ученика, </w:t>
      </w:r>
      <w:r w:rsidRPr="003A6E09">
        <w:rPr>
          <w:rFonts w:eastAsia="Calibri"/>
          <w:color w:val="auto"/>
          <w:spacing w:val="8"/>
          <w:szCs w:val="24"/>
          <w:lang w:eastAsia="en-US"/>
        </w:rPr>
        <w:t>так как не отражают ее уровень.</w:t>
      </w:r>
    </w:p>
    <w:p w:rsidR="00F345FF" w:rsidRPr="003A6E09" w:rsidRDefault="00F345FF" w:rsidP="00F345FF">
      <w:pPr>
        <w:shd w:val="clear" w:color="auto" w:fill="FFFFFF"/>
        <w:spacing w:after="0" w:line="240" w:lineRule="auto"/>
        <w:ind w:left="0" w:firstLine="552"/>
        <w:rPr>
          <w:rFonts w:eastAsia="Calibri"/>
          <w:color w:val="auto"/>
          <w:szCs w:val="24"/>
          <w:lang w:eastAsia="en-US"/>
        </w:rPr>
      </w:pPr>
      <w:r w:rsidRPr="003A6E09">
        <w:rPr>
          <w:rFonts w:eastAsia="Calibri"/>
          <w:color w:val="auto"/>
          <w:szCs w:val="24"/>
          <w:lang w:eastAsia="en-US"/>
        </w:rPr>
        <w:t xml:space="preserve">Умения "рационально" производить вычисления и решать </w:t>
      </w:r>
      <w:r w:rsidRPr="003A6E09">
        <w:rPr>
          <w:rFonts w:eastAsia="Calibri"/>
          <w:color w:val="auto"/>
          <w:spacing w:val="-1"/>
          <w:szCs w:val="24"/>
          <w:lang w:eastAsia="en-US"/>
        </w:rPr>
        <w:t xml:space="preserve">задачи характеризует высокий уровень математического развития ученика. Эти умения сложны, формируются очень медленно, и за </w:t>
      </w:r>
      <w:r w:rsidRPr="003A6E09">
        <w:rPr>
          <w:rFonts w:eastAsia="Calibri"/>
          <w:color w:val="auto"/>
          <w:spacing w:val="6"/>
          <w:szCs w:val="24"/>
          <w:lang w:eastAsia="en-US"/>
        </w:rPr>
        <w:t>время обучения в начальной школе далеко не у всех детей мо</w:t>
      </w:r>
      <w:r w:rsidRPr="003A6E09">
        <w:rPr>
          <w:rFonts w:eastAsia="Calibri"/>
          <w:color w:val="auto"/>
          <w:spacing w:val="-1"/>
          <w:szCs w:val="24"/>
          <w:lang w:eastAsia="en-US"/>
        </w:rPr>
        <w:t>гут быть достаточно хорошо сформированы. Нельзя снижать оцен</w:t>
      </w:r>
      <w:r w:rsidRPr="003A6E09">
        <w:rPr>
          <w:rFonts w:eastAsia="Calibri"/>
          <w:color w:val="auto"/>
          <w:spacing w:val="11"/>
          <w:szCs w:val="24"/>
          <w:lang w:eastAsia="en-US"/>
        </w:rPr>
        <w:t xml:space="preserve">ку за "нерациональное" выполнение вычисления или </w:t>
      </w:r>
      <w:r w:rsidRPr="003A6E09">
        <w:rPr>
          <w:rFonts w:eastAsia="Calibri"/>
          <w:color w:val="auto"/>
          <w:spacing w:val="4"/>
          <w:szCs w:val="24"/>
          <w:lang w:eastAsia="en-US"/>
        </w:rPr>
        <w:t>"нерациональный" способ решения задачи.</w:t>
      </w:r>
    </w:p>
    <w:p w:rsidR="00F345FF" w:rsidRPr="003A6E09" w:rsidRDefault="00F345FF" w:rsidP="00F345FF">
      <w:pPr>
        <w:shd w:val="clear" w:color="auto" w:fill="FFFFFF"/>
        <w:spacing w:after="0" w:line="240" w:lineRule="auto"/>
        <w:ind w:left="0" w:firstLine="562"/>
        <w:rPr>
          <w:rFonts w:eastAsia="Calibri"/>
          <w:color w:val="auto"/>
          <w:szCs w:val="24"/>
          <w:lang w:eastAsia="en-US"/>
        </w:rPr>
      </w:pPr>
      <w:r w:rsidRPr="003A6E09">
        <w:rPr>
          <w:rFonts w:eastAsia="Calibri"/>
          <w:color w:val="auto"/>
          <w:spacing w:val="-4"/>
          <w:szCs w:val="24"/>
          <w:lang w:eastAsia="en-US"/>
        </w:rPr>
        <w:lastRenderedPageBreak/>
        <w:t xml:space="preserve">Кроме оценивания контрольной работы отметкой необходимо </w:t>
      </w:r>
      <w:r w:rsidRPr="003A6E09">
        <w:rPr>
          <w:rFonts w:eastAsia="Calibri"/>
          <w:color w:val="auto"/>
          <w:spacing w:val="-1"/>
          <w:szCs w:val="24"/>
          <w:lang w:eastAsia="en-US"/>
        </w:rPr>
        <w:t xml:space="preserve">проводить </w:t>
      </w:r>
      <w:r w:rsidRPr="003A6E09">
        <w:rPr>
          <w:rFonts w:eastAsia="Calibri"/>
          <w:i/>
          <w:iCs/>
          <w:color w:val="auto"/>
          <w:spacing w:val="-1"/>
          <w:szCs w:val="24"/>
          <w:lang w:eastAsia="en-US"/>
        </w:rPr>
        <w:t xml:space="preserve">качественный анализ ее выполнения учащимися. </w:t>
      </w:r>
      <w:r w:rsidRPr="003A6E09">
        <w:rPr>
          <w:rFonts w:eastAsia="Calibri"/>
          <w:color w:val="auto"/>
          <w:spacing w:val="-1"/>
          <w:szCs w:val="24"/>
          <w:lang w:eastAsia="en-US"/>
        </w:rPr>
        <w:t xml:space="preserve">Этот анализ поможет учителю выявить пробелы в знаниях и умениях, спланировать работу над ошибками, ликвидировать неправильные </w:t>
      </w:r>
      <w:r w:rsidRPr="003A6E09">
        <w:rPr>
          <w:rFonts w:eastAsia="Calibri"/>
          <w:color w:val="auto"/>
          <w:szCs w:val="24"/>
          <w:lang w:eastAsia="en-US"/>
        </w:rPr>
        <w:t>представления учащихся, организовать коррекционную работу.</w:t>
      </w:r>
    </w:p>
    <w:p w:rsidR="00F345FF" w:rsidRPr="003A6E09" w:rsidRDefault="00F345FF" w:rsidP="00F345FF">
      <w:pPr>
        <w:shd w:val="clear" w:color="auto" w:fill="FFFFFF"/>
        <w:spacing w:after="0" w:line="240" w:lineRule="auto"/>
        <w:ind w:left="0" w:firstLine="562"/>
        <w:rPr>
          <w:rFonts w:eastAsia="Calibri"/>
          <w:b/>
          <w:iCs/>
          <w:color w:val="auto"/>
          <w:spacing w:val="-1"/>
          <w:szCs w:val="24"/>
          <w:lang w:eastAsia="en-US"/>
        </w:rPr>
      </w:pPr>
      <w:r w:rsidRPr="003A6E09">
        <w:rPr>
          <w:rFonts w:eastAsia="Calibri"/>
          <w:color w:val="auto"/>
          <w:spacing w:val="-1"/>
          <w:szCs w:val="24"/>
          <w:lang w:eastAsia="en-US"/>
        </w:rPr>
        <w:t>Оценивая контрольные работы по пяти</w:t>
      </w:r>
      <w:r w:rsidRPr="003A6E09">
        <w:rPr>
          <w:rFonts w:eastAsia="Calibri"/>
          <w:color w:val="auto"/>
          <w:spacing w:val="-2"/>
          <w:szCs w:val="24"/>
          <w:lang w:eastAsia="en-US"/>
        </w:rPr>
        <w:t xml:space="preserve">балльной системе оценок, учитель руководствуется тем, что при </w:t>
      </w:r>
      <w:r w:rsidRPr="003A6E09">
        <w:rPr>
          <w:rFonts w:eastAsia="Calibri"/>
          <w:color w:val="auto"/>
          <w:spacing w:val="-1"/>
          <w:szCs w:val="24"/>
          <w:lang w:eastAsia="en-US"/>
        </w:rPr>
        <w:t>проверке выявляется не только осознанность знаний и сформиро</w:t>
      </w:r>
      <w:r w:rsidRPr="003A6E09">
        <w:rPr>
          <w:rFonts w:eastAsia="Calibri"/>
          <w:color w:val="auto"/>
          <w:spacing w:val="-2"/>
          <w:szCs w:val="24"/>
          <w:lang w:eastAsia="en-US"/>
        </w:rPr>
        <w:t>ванность навыков, но и умение применять их в ходе решения учеб</w:t>
      </w:r>
      <w:r w:rsidRPr="003A6E09">
        <w:rPr>
          <w:rFonts w:eastAsia="Calibri"/>
          <w:color w:val="auto"/>
          <w:spacing w:val="-2"/>
          <w:szCs w:val="24"/>
          <w:lang w:eastAsia="en-US"/>
        </w:rPr>
        <w:softHyphen/>
      </w:r>
      <w:r w:rsidRPr="003A6E09">
        <w:rPr>
          <w:rFonts w:eastAsia="Calibri"/>
          <w:color w:val="auto"/>
          <w:spacing w:val="-1"/>
          <w:szCs w:val="24"/>
          <w:lang w:eastAsia="en-US"/>
        </w:rPr>
        <w:t>ных и практических задач.</w:t>
      </w:r>
    </w:p>
    <w:p w:rsidR="00F345FF" w:rsidRPr="003A6E09" w:rsidRDefault="00F345FF" w:rsidP="00F345FF">
      <w:pPr>
        <w:shd w:val="clear" w:color="auto" w:fill="FFFFFF"/>
        <w:spacing w:after="0" w:line="240" w:lineRule="auto"/>
        <w:ind w:left="0" w:firstLine="0"/>
        <w:rPr>
          <w:rFonts w:eastAsia="Calibri"/>
          <w:b/>
          <w:iCs/>
          <w:color w:val="auto"/>
          <w:spacing w:val="-1"/>
          <w:szCs w:val="24"/>
          <w:lang w:eastAsia="en-US"/>
        </w:rPr>
      </w:pPr>
    </w:p>
    <w:p w:rsidR="00F345FF" w:rsidRPr="003A6E09" w:rsidRDefault="00F345FF" w:rsidP="00F345FF">
      <w:pPr>
        <w:shd w:val="clear" w:color="auto" w:fill="FFFFFF"/>
        <w:spacing w:after="0" w:line="240" w:lineRule="auto"/>
        <w:ind w:left="0" w:firstLine="0"/>
        <w:rPr>
          <w:rFonts w:eastAsia="Calibri"/>
          <w:b/>
          <w:color w:val="auto"/>
          <w:szCs w:val="24"/>
          <w:lang w:eastAsia="en-US"/>
        </w:rPr>
      </w:pPr>
      <w:r w:rsidRPr="003A6E09">
        <w:rPr>
          <w:rFonts w:eastAsia="Calibri"/>
          <w:b/>
          <w:iCs/>
          <w:color w:val="auto"/>
          <w:spacing w:val="-1"/>
          <w:szCs w:val="24"/>
          <w:lang w:eastAsia="en-US"/>
        </w:rPr>
        <w:t>Проверка письменной работы, содержащей только примеры.</w:t>
      </w:r>
    </w:p>
    <w:p w:rsidR="00F345FF" w:rsidRPr="003A6E09" w:rsidRDefault="00F345FF" w:rsidP="00F345FF">
      <w:pPr>
        <w:shd w:val="clear" w:color="auto" w:fill="FFFFFF"/>
        <w:spacing w:after="0" w:line="240" w:lineRule="auto"/>
        <w:ind w:left="0" w:firstLine="562"/>
        <w:rPr>
          <w:rFonts w:eastAsia="Calibri"/>
          <w:color w:val="auto"/>
          <w:spacing w:val="-3"/>
          <w:szCs w:val="24"/>
          <w:lang w:eastAsia="en-US"/>
        </w:rPr>
      </w:pPr>
      <w:r w:rsidRPr="003A6E09">
        <w:rPr>
          <w:rFonts w:eastAsia="Calibri"/>
          <w:color w:val="auto"/>
          <w:spacing w:val="-2"/>
          <w:szCs w:val="24"/>
          <w:lang w:eastAsia="en-US"/>
        </w:rPr>
        <w:t>При оценке письменной работы, включающей только приме</w:t>
      </w:r>
      <w:r w:rsidRPr="003A6E09">
        <w:rPr>
          <w:rFonts w:eastAsia="Calibri"/>
          <w:color w:val="auto"/>
          <w:spacing w:val="-2"/>
          <w:szCs w:val="24"/>
          <w:lang w:eastAsia="en-US"/>
        </w:rPr>
        <w:softHyphen/>
      </w:r>
      <w:r w:rsidRPr="003A6E09">
        <w:rPr>
          <w:rFonts w:eastAsia="Calibri"/>
          <w:color w:val="auto"/>
          <w:szCs w:val="24"/>
          <w:lang w:eastAsia="en-US"/>
        </w:rPr>
        <w:t xml:space="preserve">ры (при числе вычислительных действий не более 12) и имеющей </w:t>
      </w:r>
      <w:r w:rsidRPr="003A6E09">
        <w:rPr>
          <w:rFonts w:eastAsia="Calibri"/>
          <w:color w:val="auto"/>
          <w:spacing w:val="-3"/>
          <w:szCs w:val="24"/>
          <w:lang w:eastAsia="en-US"/>
        </w:rPr>
        <w:t>целью проверку вычислительных навыков учащихся, ставятся сле</w:t>
      </w:r>
      <w:r w:rsidRPr="003A6E09">
        <w:rPr>
          <w:rFonts w:eastAsia="Calibri"/>
          <w:color w:val="auto"/>
          <w:spacing w:val="-3"/>
          <w:szCs w:val="24"/>
          <w:lang w:eastAsia="en-US"/>
        </w:rPr>
        <w:softHyphen/>
        <w:t>дующие отметки:</w:t>
      </w:r>
    </w:p>
    <w:p w:rsidR="00F345FF" w:rsidRPr="003A6E09" w:rsidRDefault="00F345FF" w:rsidP="00C17BC7">
      <w:pPr>
        <w:shd w:val="clear" w:color="auto" w:fill="FFFFFF"/>
        <w:autoSpaceDE w:val="0"/>
        <w:autoSpaceDN w:val="0"/>
        <w:adjustRightInd w:val="0"/>
        <w:spacing w:after="0" w:line="240" w:lineRule="auto"/>
        <w:ind w:left="0" w:firstLine="0"/>
        <w:jc w:val="left"/>
        <w:rPr>
          <w:rFonts w:eastAsia="Calibri"/>
          <w:color w:val="auto"/>
          <w:szCs w:val="24"/>
          <w:lang w:eastAsia="en-US"/>
        </w:rPr>
      </w:pPr>
      <w:r w:rsidRPr="003A6E09">
        <w:rPr>
          <w:rFonts w:eastAsia="Calibri"/>
          <w:b/>
          <w:color w:val="auto"/>
          <w:szCs w:val="24"/>
          <w:lang w:eastAsia="en-US"/>
        </w:rPr>
        <w:t>Оценка "5"</w:t>
      </w:r>
      <w:r w:rsidRPr="003A6E09">
        <w:rPr>
          <w:rFonts w:eastAsia="Calibri"/>
          <w:color w:val="auto"/>
          <w:szCs w:val="24"/>
          <w:lang w:eastAsia="en-US"/>
        </w:rPr>
        <w:t xml:space="preserve"> ставится, если вся работа выполнена безошибочно.</w:t>
      </w:r>
    </w:p>
    <w:p w:rsidR="00F345FF" w:rsidRPr="003A6E09" w:rsidRDefault="00F345FF" w:rsidP="00C17BC7">
      <w:pPr>
        <w:shd w:val="clear" w:color="auto" w:fill="FFFFFF"/>
        <w:autoSpaceDE w:val="0"/>
        <w:autoSpaceDN w:val="0"/>
        <w:adjustRightInd w:val="0"/>
        <w:spacing w:after="0" w:line="240" w:lineRule="auto"/>
        <w:ind w:left="0" w:firstLine="0"/>
        <w:jc w:val="left"/>
        <w:rPr>
          <w:rFonts w:eastAsia="Calibri"/>
          <w:color w:val="auto"/>
          <w:szCs w:val="24"/>
          <w:lang w:eastAsia="en-US"/>
        </w:rPr>
      </w:pPr>
      <w:r w:rsidRPr="003A6E09">
        <w:rPr>
          <w:rFonts w:eastAsia="Calibri"/>
          <w:b/>
          <w:color w:val="auto"/>
          <w:szCs w:val="24"/>
          <w:lang w:eastAsia="en-US"/>
        </w:rPr>
        <w:t>Оценка "4"</w:t>
      </w:r>
      <w:r w:rsidRPr="003A6E09">
        <w:rPr>
          <w:rFonts w:eastAsia="Calibri"/>
          <w:color w:val="auto"/>
          <w:szCs w:val="24"/>
          <w:lang w:eastAsia="en-US"/>
        </w:rPr>
        <w:t xml:space="preserve"> ставится, если в работе допущены 1-2 вычислитель</w:t>
      </w:r>
      <w:r w:rsidRPr="003A6E09">
        <w:rPr>
          <w:rFonts w:eastAsia="Calibri"/>
          <w:color w:val="auto"/>
          <w:szCs w:val="24"/>
          <w:lang w:eastAsia="en-US"/>
        </w:rPr>
        <w:softHyphen/>
      </w:r>
      <w:r w:rsidRPr="003A6E09">
        <w:rPr>
          <w:rFonts w:eastAsia="Calibri"/>
          <w:color w:val="auto"/>
          <w:spacing w:val="-2"/>
          <w:szCs w:val="24"/>
          <w:lang w:eastAsia="en-US"/>
        </w:rPr>
        <w:t>ные ошибки.</w:t>
      </w:r>
    </w:p>
    <w:p w:rsidR="00F345FF" w:rsidRPr="003A6E09" w:rsidRDefault="00F345FF" w:rsidP="00C17BC7">
      <w:pPr>
        <w:shd w:val="clear" w:color="auto" w:fill="FFFFFF"/>
        <w:autoSpaceDE w:val="0"/>
        <w:autoSpaceDN w:val="0"/>
        <w:adjustRightInd w:val="0"/>
        <w:spacing w:after="0" w:line="240" w:lineRule="auto"/>
        <w:ind w:left="0" w:firstLine="0"/>
        <w:jc w:val="left"/>
        <w:rPr>
          <w:rFonts w:eastAsia="Calibri"/>
          <w:color w:val="auto"/>
          <w:szCs w:val="24"/>
          <w:lang w:eastAsia="en-US"/>
        </w:rPr>
      </w:pPr>
      <w:r w:rsidRPr="003A6E09">
        <w:rPr>
          <w:rFonts w:eastAsia="Calibri"/>
          <w:b/>
          <w:bCs/>
          <w:color w:val="auto"/>
          <w:szCs w:val="24"/>
          <w:lang w:eastAsia="en-US"/>
        </w:rPr>
        <w:t xml:space="preserve">Оценка </w:t>
      </w:r>
      <w:r w:rsidRPr="003A6E09">
        <w:rPr>
          <w:rFonts w:eastAsia="Calibri"/>
          <w:b/>
          <w:color w:val="auto"/>
          <w:szCs w:val="24"/>
          <w:lang w:eastAsia="en-US"/>
        </w:rPr>
        <w:t>"3"</w:t>
      </w:r>
      <w:r w:rsidRPr="003A6E09">
        <w:rPr>
          <w:rFonts w:eastAsia="Calibri"/>
          <w:color w:val="auto"/>
          <w:szCs w:val="24"/>
          <w:lang w:eastAsia="en-US"/>
        </w:rPr>
        <w:t xml:space="preserve"> ставится, если в работе допущены 3-5 вычислитель</w:t>
      </w:r>
      <w:r w:rsidRPr="003A6E09">
        <w:rPr>
          <w:rFonts w:eastAsia="Calibri"/>
          <w:color w:val="auto"/>
          <w:szCs w:val="24"/>
          <w:lang w:eastAsia="en-US"/>
        </w:rPr>
        <w:softHyphen/>
      </w:r>
      <w:r w:rsidRPr="003A6E09">
        <w:rPr>
          <w:rFonts w:eastAsia="Calibri"/>
          <w:color w:val="auto"/>
          <w:spacing w:val="-2"/>
          <w:szCs w:val="24"/>
          <w:lang w:eastAsia="en-US"/>
        </w:rPr>
        <w:t>ных ошибок.</w:t>
      </w:r>
    </w:p>
    <w:p w:rsidR="00F345FF" w:rsidRPr="003A6E09" w:rsidRDefault="00F345FF" w:rsidP="00C17BC7">
      <w:pPr>
        <w:shd w:val="clear" w:color="auto" w:fill="FFFFFF"/>
        <w:autoSpaceDE w:val="0"/>
        <w:autoSpaceDN w:val="0"/>
        <w:adjustRightInd w:val="0"/>
        <w:spacing w:after="0" w:line="240" w:lineRule="auto"/>
        <w:ind w:left="0" w:firstLine="0"/>
        <w:jc w:val="left"/>
        <w:rPr>
          <w:rFonts w:eastAsia="Calibri"/>
          <w:color w:val="auto"/>
          <w:szCs w:val="24"/>
          <w:lang w:eastAsia="en-US"/>
        </w:rPr>
      </w:pPr>
      <w:r w:rsidRPr="003A6E09">
        <w:rPr>
          <w:rFonts w:eastAsia="Calibri"/>
          <w:b/>
          <w:bCs/>
          <w:color w:val="auto"/>
          <w:szCs w:val="24"/>
          <w:lang w:eastAsia="en-US"/>
        </w:rPr>
        <w:t xml:space="preserve">Оценка </w:t>
      </w:r>
      <w:r w:rsidRPr="003A6E09">
        <w:rPr>
          <w:rFonts w:eastAsia="Calibri"/>
          <w:b/>
          <w:color w:val="auto"/>
          <w:szCs w:val="24"/>
          <w:lang w:eastAsia="en-US"/>
        </w:rPr>
        <w:t xml:space="preserve">"2 </w:t>
      </w:r>
      <w:r w:rsidRPr="003A6E09">
        <w:rPr>
          <w:rFonts w:eastAsia="Calibri"/>
          <w:color w:val="auto"/>
          <w:szCs w:val="24"/>
          <w:lang w:eastAsia="en-US"/>
        </w:rPr>
        <w:t>"ставится, если в работе допущены более 5 вычисли</w:t>
      </w:r>
      <w:r w:rsidRPr="003A6E09">
        <w:rPr>
          <w:rFonts w:eastAsia="Calibri"/>
          <w:color w:val="auto"/>
          <w:szCs w:val="24"/>
          <w:lang w:eastAsia="en-US"/>
        </w:rPr>
        <w:softHyphen/>
      </w:r>
      <w:r w:rsidRPr="003A6E09">
        <w:rPr>
          <w:rFonts w:eastAsia="Calibri"/>
          <w:color w:val="auto"/>
          <w:spacing w:val="-2"/>
          <w:szCs w:val="24"/>
          <w:lang w:eastAsia="en-US"/>
        </w:rPr>
        <w:t>тельных ошибок.</w:t>
      </w:r>
    </w:p>
    <w:p w:rsidR="00F345FF" w:rsidRPr="003A6E09" w:rsidRDefault="00F345FF" w:rsidP="00C17BC7">
      <w:pPr>
        <w:shd w:val="clear" w:color="auto" w:fill="FFFFFF"/>
        <w:spacing w:after="0" w:line="240" w:lineRule="auto"/>
        <w:ind w:left="0" w:firstLine="0"/>
        <w:rPr>
          <w:rFonts w:eastAsia="Calibri"/>
          <w:color w:val="auto"/>
          <w:szCs w:val="24"/>
          <w:lang w:eastAsia="en-US"/>
        </w:rPr>
      </w:pPr>
      <w:r w:rsidRPr="003A6E09">
        <w:rPr>
          <w:rFonts w:eastAsia="Calibri"/>
          <w:i/>
          <w:iCs/>
          <w:color w:val="auto"/>
          <w:spacing w:val="3"/>
          <w:szCs w:val="24"/>
          <w:lang w:eastAsia="en-US"/>
        </w:rPr>
        <w:t xml:space="preserve">Примечание: </w:t>
      </w:r>
      <w:r w:rsidRPr="003A6E09">
        <w:rPr>
          <w:rFonts w:eastAsia="Calibri"/>
          <w:color w:val="auto"/>
          <w:spacing w:val="3"/>
          <w:szCs w:val="24"/>
          <w:lang w:eastAsia="en-US"/>
        </w:rPr>
        <w:t>за исправления, сделанные учеником само</w:t>
      </w:r>
      <w:r w:rsidRPr="003A6E09">
        <w:rPr>
          <w:rFonts w:eastAsia="Calibri"/>
          <w:color w:val="auto"/>
          <w:spacing w:val="3"/>
          <w:szCs w:val="24"/>
          <w:lang w:eastAsia="en-US"/>
        </w:rPr>
        <w:softHyphen/>
      </w:r>
      <w:r w:rsidRPr="003A6E09">
        <w:rPr>
          <w:rFonts w:eastAsia="Calibri"/>
          <w:color w:val="auto"/>
          <w:spacing w:val="-2"/>
          <w:szCs w:val="24"/>
          <w:lang w:eastAsia="en-US"/>
        </w:rPr>
        <w:t>стоятельно, при проверке оценка не снижается.</w:t>
      </w:r>
    </w:p>
    <w:p w:rsidR="00F345FF" w:rsidRPr="003A6E09" w:rsidRDefault="00F345FF" w:rsidP="00F345FF">
      <w:pPr>
        <w:shd w:val="clear" w:color="auto" w:fill="FFFFFF"/>
        <w:spacing w:after="0" w:line="240" w:lineRule="auto"/>
        <w:ind w:left="0" w:firstLine="0"/>
        <w:rPr>
          <w:rFonts w:eastAsia="Calibri"/>
          <w:b/>
          <w:color w:val="auto"/>
          <w:szCs w:val="24"/>
          <w:lang w:eastAsia="en-US"/>
        </w:rPr>
      </w:pPr>
      <w:r w:rsidRPr="003A6E09">
        <w:rPr>
          <w:rFonts w:eastAsia="Calibri"/>
          <w:b/>
          <w:iCs/>
          <w:color w:val="auto"/>
          <w:spacing w:val="3"/>
          <w:szCs w:val="24"/>
          <w:lang w:eastAsia="en-US"/>
        </w:rPr>
        <w:t>Проверка письменной работы, содержащей только задачи.</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1"/>
          <w:szCs w:val="24"/>
          <w:lang w:eastAsia="en-US"/>
        </w:rPr>
        <w:t xml:space="preserve">    При оценке письменной работы, состоящей только из задач </w:t>
      </w:r>
      <w:r w:rsidRPr="003A6E09">
        <w:rPr>
          <w:rFonts w:eastAsia="Calibri"/>
          <w:color w:val="auto"/>
          <w:spacing w:val="-2"/>
          <w:szCs w:val="24"/>
          <w:lang w:eastAsia="en-US"/>
        </w:rPr>
        <w:t>(2-х или 3-х задач) и имеющей целью проверку умений решать за</w:t>
      </w:r>
      <w:r w:rsidRPr="003A6E09">
        <w:rPr>
          <w:rFonts w:eastAsia="Calibri"/>
          <w:color w:val="auto"/>
          <w:spacing w:val="-2"/>
          <w:szCs w:val="24"/>
          <w:lang w:eastAsia="en-US"/>
        </w:rPr>
        <w:softHyphen/>
        <w:t>дачи, ставятся следующие отметки:</w:t>
      </w:r>
    </w:p>
    <w:p w:rsidR="00F345FF" w:rsidRPr="003A6E09" w:rsidRDefault="00F345FF" w:rsidP="00F345FF">
      <w:pPr>
        <w:shd w:val="clear" w:color="auto" w:fill="FFFFFF"/>
        <w:spacing w:after="0" w:line="240" w:lineRule="auto"/>
        <w:ind w:left="0" w:firstLine="0"/>
        <w:rPr>
          <w:rFonts w:eastAsia="Calibri"/>
          <w:color w:val="auto"/>
          <w:szCs w:val="24"/>
          <w:lang w:eastAsia="en-US"/>
        </w:rPr>
      </w:pPr>
      <w:r w:rsidRPr="003A6E09">
        <w:rPr>
          <w:rFonts w:eastAsia="Calibri"/>
          <w:b/>
          <w:bCs/>
          <w:color w:val="auto"/>
          <w:szCs w:val="24"/>
          <w:lang w:eastAsia="en-US"/>
        </w:rPr>
        <w:t xml:space="preserve">Оценка "5" </w:t>
      </w:r>
      <w:r w:rsidRPr="003A6E09">
        <w:rPr>
          <w:rFonts w:eastAsia="Calibri"/>
          <w:color w:val="auto"/>
          <w:szCs w:val="24"/>
          <w:lang w:eastAsia="en-US"/>
        </w:rPr>
        <w:t>ставится, если все задачи выполнены без ошибок.</w:t>
      </w:r>
    </w:p>
    <w:p w:rsidR="00F345FF" w:rsidRPr="003A6E09" w:rsidRDefault="00F345FF" w:rsidP="00F345FF">
      <w:pPr>
        <w:shd w:val="clear" w:color="auto" w:fill="FFFFFF"/>
        <w:spacing w:after="0" w:line="240" w:lineRule="auto"/>
        <w:ind w:left="0" w:firstLine="0"/>
        <w:rPr>
          <w:rFonts w:eastAsia="Calibri"/>
          <w:color w:val="auto"/>
          <w:szCs w:val="24"/>
          <w:lang w:eastAsia="en-US"/>
        </w:rPr>
      </w:pPr>
      <w:r w:rsidRPr="003A6E09">
        <w:rPr>
          <w:rFonts w:eastAsia="Calibri"/>
          <w:b/>
          <w:bCs/>
          <w:color w:val="auto"/>
          <w:szCs w:val="24"/>
          <w:lang w:eastAsia="en-US"/>
        </w:rPr>
        <w:t xml:space="preserve">Оценка "4" </w:t>
      </w:r>
      <w:r w:rsidRPr="003A6E09">
        <w:rPr>
          <w:rFonts w:eastAsia="Calibri"/>
          <w:color w:val="auto"/>
          <w:szCs w:val="24"/>
          <w:lang w:eastAsia="en-US"/>
        </w:rPr>
        <w:t xml:space="preserve">ставится, если нет ошибок в ходе решения задачи, но допущены 1-2 вычислительные ошибки. </w:t>
      </w:r>
    </w:p>
    <w:p w:rsidR="00F345FF" w:rsidRPr="003A6E09" w:rsidRDefault="00F345FF" w:rsidP="00F345FF">
      <w:pPr>
        <w:shd w:val="clear" w:color="auto" w:fill="FFFFFF"/>
        <w:spacing w:after="0" w:line="240" w:lineRule="auto"/>
        <w:ind w:left="0" w:firstLine="0"/>
        <w:rPr>
          <w:rFonts w:eastAsia="Calibri"/>
          <w:color w:val="auto"/>
          <w:szCs w:val="24"/>
          <w:lang w:eastAsia="en-US"/>
        </w:rPr>
      </w:pPr>
      <w:r w:rsidRPr="003A6E09">
        <w:rPr>
          <w:rFonts w:eastAsia="Calibri"/>
          <w:b/>
          <w:bCs/>
          <w:color w:val="auto"/>
          <w:szCs w:val="24"/>
          <w:lang w:eastAsia="en-US"/>
        </w:rPr>
        <w:t xml:space="preserve">Оценка </w:t>
      </w:r>
      <w:r w:rsidRPr="003A6E09">
        <w:rPr>
          <w:rFonts w:eastAsia="Calibri"/>
          <w:b/>
          <w:color w:val="auto"/>
          <w:szCs w:val="24"/>
          <w:lang w:eastAsia="en-US"/>
        </w:rPr>
        <w:t>"3"</w:t>
      </w:r>
      <w:r w:rsidRPr="003A6E09">
        <w:rPr>
          <w:rFonts w:eastAsia="Calibri"/>
          <w:color w:val="auto"/>
          <w:szCs w:val="24"/>
          <w:lang w:eastAsia="en-US"/>
        </w:rPr>
        <w:t xml:space="preserve"> ставится, если:</w:t>
      </w:r>
    </w:p>
    <w:p w:rsidR="00F345FF" w:rsidRPr="003A6E09" w:rsidRDefault="00F345FF" w:rsidP="00906A2F">
      <w:pPr>
        <w:numPr>
          <w:ilvl w:val="0"/>
          <w:numId w:val="44"/>
        </w:numPr>
        <w:shd w:val="clear" w:color="auto" w:fill="FFFFFF"/>
        <w:autoSpaceDE w:val="0"/>
        <w:autoSpaceDN w:val="0"/>
        <w:adjustRightInd w:val="0"/>
        <w:spacing w:after="0" w:line="240" w:lineRule="auto"/>
        <w:ind w:firstLine="567"/>
        <w:jc w:val="left"/>
        <w:rPr>
          <w:rFonts w:eastAsia="Calibri"/>
          <w:color w:val="auto"/>
          <w:szCs w:val="24"/>
          <w:lang w:eastAsia="en-US"/>
        </w:rPr>
      </w:pPr>
      <w:r w:rsidRPr="003A6E09">
        <w:rPr>
          <w:rFonts w:eastAsia="Calibri"/>
          <w:color w:val="auto"/>
          <w:szCs w:val="24"/>
          <w:lang w:eastAsia="en-US"/>
        </w:rPr>
        <w:t>допущена одна ошибка в ходе решения задачи и 1-2 вычисли</w:t>
      </w:r>
      <w:r w:rsidRPr="003A6E09">
        <w:rPr>
          <w:rFonts w:eastAsia="Calibri"/>
          <w:color w:val="auto"/>
          <w:szCs w:val="24"/>
          <w:lang w:eastAsia="en-US"/>
        </w:rPr>
        <w:softHyphen/>
      </w:r>
      <w:r w:rsidRPr="003A6E09">
        <w:rPr>
          <w:rFonts w:eastAsia="Calibri"/>
          <w:color w:val="auto"/>
          <w:spacing w:val="-2"/>
          <w:szCs w:val="24"/>
          <w:lang w:eastAsia="en-US"/>
        </w:rPr>
        <w:t>тельные ошибки;</w:t>
      </w:r>
    </w:p>
    <w:p w:rsidR="00F345FF" w:rsidRPr="003A6E09" w:rsidRDefault="00F345FF" w:rsidP="00906A2F">
      <w:pPr>
        <w:numPr>
          <w:ilvl w:val="0"/>
          <w:numId w:val="44"/>
        </w:numPr>
        <w:shd w:val="clear" w:color="auto" w:fill="FFFFFF"/>
        <w:autoSpaceDE w:val="0"/>
        <w:autoSpaceDN w:val="0"/>
        <w:adjustRightInd w:val="0"/>
        <w:spacing w:after="0" w:line="240" w:lineRule="auto"/>
        <w:ind w:firstLine="567"/>
        <w:jc w:val="left"/>
        <w:rPr>
          <w:rFonts w:eastAsia="Calibri"/>
          <w:color w:val="auto"/>
          <w:szCs w:val="24"/>
          <w:lang w:eastAsia="en-US"/>
        </w:rPr>
      </w:pPr>
      <w:r w:rsidRPr="003A6E09">
        <w:rPr>
          <w:rFonts w:eastAsia="Calibri"/>
          <w:color w:val="auto"/>
          <w:szCs w:val="24"/>
          <w:lang w:eastAsia="en-US"/>
        </w:rPr>
        <w:t>вычислительных ошибок нет, но не решена 1 задача.</w:t>
      </w:r>
    </w:p>
    <w:p w:rsidR="00F345FF" w:rsidRPr="003A6E09" w:rsidRDefault="00F345FF" w:rsidP="00AE3C97">
      <w:pPr>
        <w:shd w:val="clear" w:color="auto" w:fill="FFFFFF"/>
        <w:spacing w:after="0" w:line="240" w:lineRule="auto"/>
        <w:ind w:left="0" w:hanging="142"/>
        <w:rPr>
          <w:rFonts w:eastAsia="Calibri"/>
          <w:color w:val="auto"/>
          <w:szCs w:val="24"/>
          <w:lang w:eastAsia="en-US"/>
        </w:rPr>
      </w:pPr>
      <w:r w:rsidRPr="003A6E09">
        <w:rPr>
          <w:rFonts w:eastAsia="Calibri"/>
          <w:color w:val="auto"/>
          <w:szCs w:val="24"/>
          <w:lang w:eastAsia="en-US"/>
        </w:rPr>
        <w:t xml:space="preserve"> </w:t>
      </w:r>
      <w:r w:rsidR="00AE3C97">
        <w:rPr>
          <w:rFonts w:eastAsia="Calibri"/>
          <w:color w:val="auto"/>
          <w:szCs w:val="24"/>
          <w:lang w:eastAsia="en-US"/>
        </w:rPr>
        <w:t xml:space="preserve"> </w:t>
      </w:r>
      <w:r w:rsidRPr="003A6E09">
        <w:rPr>
          <w:rFonts w:eastAsia="Calibri"/>
          <w:b/>
          <w:bCs/>
          <w:color w:val="auto"/>
          <w:szCs w:val="24"/>
          <w:lang w:eastAsia="en-US"/>
        </w:rPr>
        <w:t xml:space="preserve">Оценка "2" </w:t>
      </w:r>
      <w:r w:rsidRPr="003A6E09">
        <w:rPr>
          <w:rFonts w:eastAsia="Calibri"/>
          <w:color w:val="auto"/>
          <w:szCs w:val="24"/>
          <w:lang w:eastAsia="en-US"/>
        </w:rPr>
        <w:t xml:space="preserve">ставится, если: </w:t>
      </w:r>
    </w:p>
    <w:p w:rsidR="00F345FF" w:rsidRPr="003A6E09" w:rsidRDefault="00F345FF" w:rsidP="00906A2F">
      <w:pPr>
        <w:numPr>
          <w:ilvl w:val="0"/>
          <w:numId w:val="45"/>
        </w:numPr>
        <w:shd w:val="clear" w:color="auto" w:fill="FFFFFF"/>
        <w:autoSpaceDE w:val="0"/>
        <w:autoSpaceDN w:val="0"/>
        <w:adjustRightInd w:val="0"/>
        <w:spacing w:after="0" w:line="240" w:lineRule="auto"/>
        <w:ind w:firstLine="567"/>
        <w:jc w:val="left"/>
        <w:rPr>
          <w:rFonts w:eastAsia="Calibri"/>
          <w:color w:val="auto"/>
          <w:szCs w:val="24"/>
          <w:lang w:eastAsia="en-US"/>
        </w:rPr>
      </w:pPr>
      <w:r w:rsidRPr="003A6E09">
        <w:rPr>
          <w:rFonts w:eastAsia="Calibri"/>
          <w:color w:val="auto"/>
          <w:spacing w:val="-1"/>
          <w:szCs w:val="24"/>
          <w:lang w:eastAsia="en-US"/>
        </w:rPr>
        <w:t xml:space="preserve"> допущены ошибки в ходе решения всех задач;</w:t>
      </w:r>
    </w:p>
    <w:p w:rsidR="00F345FF" w:rsidRPr="003A6E09" w:rsidRDefault="00F345FF" w:rsidP="00906A2F">
      <w:pPr>
        <w:numPr>
          <w:ilvl w:val="0"/>
          <w:numId w:val="45"/>
        </w:numPr>
        <w:shd w:val="clear" w:color="auto" w:fill="FFFFFF"/>
        <w:autoSpaceDE w:val="0"/>
        <w:autoSpaceDN w:val="0"/>
        <w:adjustRightInd w:val="0"/>
        <w:spacing w:after="0" w:line="240" w:lineRule="auto"/>
        <w:ind w:firstLine="567"/>
        <w:jc w:val="left"/>
        <w:rPr>
          <w:rFonts w:eastAsia="Calibri"/>
          <w:color w:val="auto"/>
          <w:szCs w:val="24"/>
          <w:lang w:eastAsia="en-US"/>
        </w:rPr>
      </w:pPr>
      <w:r w:rsidRPr="003A6E09">
        <w:rPr>
          <w:rFonts w:eastAsia="Calibri"/>
          <w:color w:val="auto"/>
          <w:szCs w:val="24"/>
          <w:lang w:eastAsia="en-US"/>
        </w:rPr>
        <w:t xml:space="preserve"> допущены ошибки (две и более) в ходе решения задач и более 2-</w:t>
      </w:r>
      <w:r w:rsidRPr="003A6E09">
        <w:rPr>
          <w:rFonts w:eastAsia="Calibri"/>
          <w:color w:val="auto"/>
          <w:spacing w:val="-7"/>
          <w:szCs w:val="24"/>
          <w:lang w:eastAsia="en-US"/>
        </w:rPr>
        <w:t>х вычислительных ошибок в других задачах.</w:t>
      </w:r>
    </w:p>
    <w:p w:rsidR="00F345FF" w:rsidRPr="003A6E09" w:rsidRDefault="00F345FF" w:rsidP="00F345FF">
      <w:pPr>
        <w:shd w:val="clear" w:color="auto" w:fill="FFFFFF"/>
        <w:spacing w:after="0" w:line="240" w:lineRule="auto"/>
        <w:ind w:left="0" w:firstLine="763"/>
        <w:rPr>
          <w:rFonts w:eastAsia="Calibri"/>
          <w:b/>
          <w:iCs/>
          <w:color w:val="auto"/>
          <w:spacing w:val="-5"/>
          <w:szCs w:val="24"/>
          <w:lang w:eastAsia="en-US"/>
        </w:rPr>
      </w:pPr>
    </w:p>
    <w:p w:rsidR="00F345FF" w:rsidRPr="003A6E09" w:rsidRDefault="00F345FF" w:rsidP="00F345FF">
      <w:pPr>
        <w:shd w:val="clear" w:color="auto" w:fill="FFFFFF"/>
        <w:spacing w:after="0" w:line="240" w:lineRule="auto"/>
        <w:ind w:left="0" w:firstLine="763"/>
        <w:rPr>
          <w:rFonts w:eastAsia="Calibri"/>
          <w:b/>
          <w:iCs/>
          <w:color w:val="auto"/>
          <w:spacing w:val="-5"/>
          <w:szCs w:val="24"/>
          <w:lang w:eastAsia="en-US"/>
        </w:rPr>
      </w:pPr>
      <w:r w:rsidRPr="003A6E09">
        <w:rPr>
          <w:rFonts w:eastAsia="Calibri"/>
          <w:b/>
          <w:iCs/>
          <w:color w:val="auto"/>
          <w:spacing w:val="-5"/>
          <w:szCs w:val="24"/>
          <w:lang w:eastAsia="en-US"/>
        </w:rPr>
        <w:t>Оценка математического диктанта.</w:t>
      </w:r>
    </w:p>
    <w:p w:rsidR="00F345FF" w:rsidRPr="003A6E09" w:rsidRDefault="00F345FF" w:rsidP="00F345FF">
      <w:pPr>
        <w:shd w:val="clear" w:color="auto" w:fill="FFFFFF"/>
        <w:spacing w:after="0" w:line="240" w:lineRule="auto"/>
        <w:ind w:left="0" w:firstLine="0"/>
        <w:rPr>
          <w:rFonts w:eastAsia="Calibri"/>
          <w:color w:val="auto"/>
          <w:szCs w:val="24"/>
          <w:lang w:eastAsia="en-US"/>
        </w:rPr>
      </w:pPr>
      <w:r w:rsidRPr="003A6E09">
        <w:rPr>
          <w:rFonts w:eastAsia="Calibri"/>
          <w:color w:val="auto"/>
          <w:szCs w:val="24"/>
          <w:lang w:eastAsia="en-US"/>
        </w:rPr>
        <w:t xml:space="preserve">   При оценке математического диктанта, включающего 12 или </w:t>
      </w:r>
      <w:r w:rsidRPr="003A6E09">
        <w:rPr>
          <w:rFonts w:eastAsia="Calibri"/>
          <w:color w:val="auto"/>
          <w:spacing w:val="-11"/>
          <w:szCs w:val="24"/>
          <w:lang w:eastAsia="en-US"/>
        </w:rPr>
        <w:t>более арифметических действий, ставятся следующие отметки:</w:t>
      </w:r>
    </w:p>
    <w:p w:rsidR="00F345FF" w:rsidRPr="003A6E09" w:rsidRDefault="00F345FF" w:rsidP="00664526">
      <w:pPr>
        <w:shd w:val="clear" w:color="auto" w:fill="FFFFFF"/>
        <w:autoSpaceDE w:val="0"/>
        <w:autoSpaceDN w:val="0"/>
        <w:adjustRightInd w:val="0"/>
        <w:spacing w:after="0" w:line="240" w:lineRule="auto"/>
        <w:ind w:left="0" w:firstLine="0"/>
        <w:jc w:val="left"/>
        <w:rPr>
          <w:rFonts w:eastAsia="Calibri"/>
          <w:color w:val="auto"/>
          <w:szCs w:val="24"/>
          <w:lang w:eastAsia="en-US"/>
        </w:rPr>
      </w:pPr>
      <w:r w:rsidRPr="003A6E09">
        <w:rPr>
          <w:rFonts w:eastAsia="Calibri"/>
          <w:b/>
          <w:bCs/>
          <w:color w:val="auto"/>
          <w:spacing w:val="-7"/>
          <w:szCs w:val="24"/>
          <w:lang w:eastAsia="en-US"/>
        </w:rPr>
        <w:t xml:space="preserve">Оценка </w:t>
      </w:r>
      <w:r w:rsidRPr="003A6E09">
        <w:rPr>
          <w:rFonts w:eastAsia="Calibri"/>
          <w:b/>
          <w:color w:val="auto"/>
          <w:spacing w:val="-7"/>
          <w:szCs w:val="24"/>
          <w:lang w:eastAsia="en-US"/>
        </w:rPr>
        <w:t>«5»</w:t>
      </w:r>
      <w:r w:rsidRPr="003A6E09">
        <w:rPr>
          <w:rFonts w:eastAsia="Calibri"/>
          <w:color w:val="auto"/>
          <w:spacing w:val="-7"/>
          <w:szCs w:val="24"/>
          <w:lang w:eastAsia="en-US"/>
        </w:rPr>
        <w:t xml:space="preserve"> ставится, если вся работа выполнена безошибочно.</w:t>
      </w:r>
    </w:p>
    <w:p w:rsidR="00F345FF" w:rsidRPr="003A6E09" w:rsidRDefault="00F345FF" w:rsidP="00664526">
      <w:pPr>
        <w:shd w:val="clear" w:color="auto" w:fill="FFFFFF"/>
        <w:autoSpaceDE w:val="0"/>
        <w:autoSpaceDN w:val="0"/>
        <w:adjustRightInd w:val="0"/>
        <w:spacing w:after="0" w:line="240" w:lineRule="auto"/>
        <w:ind w:left="0" w:firstLine="0"/>
        <w:jc w:val="left"/>
        <w:rPr>
          <w:rFonts w:eastAsia="Calibri"/>
          <w:color w:val="auto"/>
          <w:szCs w:val="24"/>
          <w:lang w:eastAsia="en-US"/>
        </w:rPr>
      </w:pPr>
      <w:r w:rsidRPr="003A6E09">
        <w:rPr>
          <w:rFonts w:eastAsia="Calibri"/>
          <w:b/>
          <w:bCs/>
          <w:color w:val="auto"/>
          <w:szCs w:val="24"/>
          <w:lang w:eastAsia="en-US"/>
        </w:rPr>
        <w:t xml:space="preserve">Оценка </w:t>
      </w:r>
      <w:r w:rsidRPr="003A6E09">
        <w:rPr>
          <w:rFonts w:eastAsia="Calibri"/>
          <w:b/>
          <w:color w:val="auto"/>
          <w:szCs w:val="24"/>
          <w:lang w:eastAsia="en-US"/>
        </w:rPr>
        <w:t>«4»</w:t>
      </w:r>
      <w:r w:rsidRPr="003A6E09">
        <w:rPr>
          <w:rFonts w:eastAsia="Calibri"/>
          <w:color w:val="auto"/>
          <w:szCs w:val="24"/>
          <w:lang w:eastAsia="en-US"/>
        </w:rPr>
        <w:t xml:space="preserve"> ставится, если неверно выполнена 1/5 часть приме</w:t>
      </w:r>
      <w:r w:rsidRPr="003A6E09">
        <w:rPr>
          <w:rFonts w:eastAsia="Calibri"/>
          <w:color w:val="auto"/>
          <w:szCs w:val="24"/>
          <w:lang w:eastAsia="en-US"/>
        </w:rPr>
        <w:softHyphen/>
      </w:r>
      <w:r w:rsidRPr="003A6E09">
        <w:rPr>
          <w:rFonts w:eastAsia="Calibri"/>
          <w:color w:val="auto"/>
          <w:spacing w:val="-10"/>
          <w:szCs w:val="24"/>
          <w:lang w:eastAsia="en-US"/>
        </w:rPr>
        <w:t>ров от их общего числа.</w:t>
      </w:r>
    </w:p>
    <w:p w:rsidR="00F345FF" w:rsidRPr="003A6E09" w:rsidRDefault="00F345FF" w:rsidP="00664526">
      <w:pPr>
        <w:shd w:val="clear" w:color="auto" w:fill="FFFFFF"/>
        <w:autoSpaceDE w:val="0"/>
        <w:autoSpaceDN w:val="0"/>
        <w:adjustRightInd w:val="0"/>
        <w:spacing w:after="0" w:line="240" w:lineRule="auto"/>
        <w:ind w:left="0" w:firstLine="0"/>
        <w:jc w:val="left"/>
        <w:rPr>
          <w:rFonts w:eastAsia="Calibri"/>
          <w:color w:val="auto"/>
          <w:szCs w:val="24"/>
          <w:lang w:eastAsia="en-US"/>
        </w:rPr>
      </w:pPr>
      <w:r w:rsidRPr="003A6E09">
        <w:rPr>
          <w:rFonts w:eastAsia="Calibri"/>
          <w:b/>
          <w:bCs/>
          <w:color w:val="auto"/>
          <w:szCs w:val="24"/>
          <w:lang w:eastAsia="en-US"/>
        </w:rPr>
        <w:t xml:space="preserve">Оценка «3» </w:t>
      </w:r>
      <w:r w:rsidRPr="003A6E09">
        <w:rPr>
          <w:rFonts w:eastAsia="Calibri"/>
          <w:color w:val="auto"/>
          <w:szCs w:val="24"/>
          <w:lang w:eastAsia="en-US"/>
        </w:rPr>
        <w:t>ставится, если неверно выполнена 1/3 часть приме</w:t>
      </w:r>
      <w:r w:rsidRPr="003A6E09">
        <w:rPr>
          <w:rFonts w:eastAsia="Calibri"/>
          <w:color w:val="auto"/>
          <w:szCs w:val="24"/>
          <w:lang w:eastAsia="en-US"/>
        </w:rPr>
        <w:softHyphen/>
      </w:r>
      <w:r w:rsidRPr="003A6E09">
        <w:rPr>
          <w:rFonts w:eastAsia="Calibri"/>
          <w:color w:val="auto"/>
          <w:spacing w:val="-10"/>
          <w:szCs w:val="24"/>
          <w:lang w:eastAsia="en-US"/>
        </w:rPr>
        <w:t>ров от их общего числа.</w:t>
      </w:r>
    </w:p>
    <w:p w:rsidR="00F345FF" w:rsidRPr="003A6E09" w:rsidRDefault="00F345FF" w:rsidP="00664526">
      <w:pPr>
        <w:shd w:val="clear" w:color="auto" w:fill="FFFFFF"/>
        <w:autoSpaceDE w:val="0"/>
        <w:autoSpaceDN w:val="0"/>
        <w:adjustRightInd w:val="0"/>
        <w:spacing w:after="0" w:line="240" w:lineRule="auto"/>
        <w:ind w:left="0" w:firstLine="0"/>
        <w:jc w:val="left"/>
        <w:rPr>
          <w:rFonts w:eastAsia="Calibri"/>
          <w:color w:val="auto"/>
          <w:szCs w:val="24"/>
          <w:lang w:eastAsia="en-US"/>
        </w:rPr>
      </w:pPr>
      <w:r w:rsidRPr="003A6E09">
        <w:rPr>
          <w:rFonts w:eastAsia="Calibri"/>
          <w:b/>
          <w:bCs/>
          <w:color w:val="auto"/>
          <w:szCs w:val="24"/>
          <w:lang w:eastAsia="en-US"/>
        </w:rPr>
        <w:t xml:space="preserve">Оценка «2» </w:t>
      </w:r>
      <w:r w:rsidRPr="003A6E09">
        <w:rPr>
          <w:rFonts w:eastAsia="Calibri"/>
          <w:color w:val="auto"/>
          <w:szCs w:val="24"/>
          <w:lang w:eastAsia="en-US"/>
        </w:rPr>
        <w:t>ставится, если неверно выполнена 1/2 часть приме</w:t>
      </w:r>
      <w:r w:rsidRPr="003A6E09">
        <w:rPr>
          <w:rFonts w:eastAsia="Calibri"/>
          <w:color w:val="auto"/>
          <w:szCs w:val="24"/>
          <w:lang w:eastAsia="en-US"/>
        </w:rPr>
        <w:softHyphen/>
      </w:r>
      <w:r w:rsidRPr="003A6E09">
        <w:rPr>
          <w:rFonts w:eastAsia="Calibri"/>
          <w:color w:val="auto"/>
          <w:spacing w:val="-7"/>
          <w:szCs w:val="24"/>
          <w:lang w:eastAsia="en-US"/>
        </w:rPr>
        <w:t>ров от их общего числа.</w:t>
      </w:r>
    </w:p>
    <w:p w:rsidR="00F345FF" w:rsidRPr="003A6E09" w:rsidRDefault="00F345FF" w:rsidP="00F345FF">
      <w:pPr>
        <w:spacing w:after="0" w:line="240" w:lineRule="auto"/>
        <w:ind w:left="0" w:firstLine="567"/>
        <w:rPr>
          <w:color w:val="auto"/>
          <w:szCs w:val="24"/>
        </w:rPr>
      </w:pPr>
      <w:r w:rsidRPr="003A6E09">
        <w:rPr>
          <w:b/>
          <w:bCs/>
          <w:i/>
          <w:iCs/>
          <w:color w:val="auto"/>
          <w:szCs w:val="24"/>
        </w:rPr>
        <w:t>Грубой ошибкой</w:t>
      </w:r>
      <w:r w:rsidRPr="003A6E09">
        <w:rPr>
          <w:color w:val="auto"/>
          <w:szCs w:val="24"/>
        </w:rPr>
        <w:t> следует считать:</w:t>
      </w:r>
    </w:p>
    <w:p w:rsidR="00F345FF" w:rsidRPr="003A6E09" w:rsidRDefault="00F345FF" w:rsidP="00906A2F">
      <w:pPr>
        <w:numPr>
          <w:ilvl w:val="0"/>
          <w:numId w:val="41"/>
        </w:numPr>
        <w:spacing w:after="0" w:line="240" w:lineRule="auto"/>
        <w:ind w:left="0" w:firstLine="567"/>
        <w:jc w:val="left"/>
        <w:rPr>
          <w:color w:val="auto"/>
          <w:szCs w:val="24"/>
        </w:rPr>
      </w:pPr>
      <w:r w:rsidRPr="003A6E09">
        <w:rPr>
          <w:color w:val="auto"/>
          <w:szCs w:val="24"/>
        </w:rPr>
        <w:t>неверное выполнение вычислений;</w:t>
      </w:r>
    </w:p>
    <w:p w:rsidR="00F345FF" w:rsidRPr="003A6E09" w:rsidRDefault="00F345FF" w:rsidP="00906A2F">
      <w:pPr>
        <w:numPr>
          <w:ilvl w:val="0"/>
          <w:numId w:val="41"/>
        </w:numPr>
        <w:spacing w:after="0" w:line="240" w:lineRule="auto"/>
        <w:ind w:left="0" w:firstLine="567"/>
        <w:jc w:val="left"/>
        <w:rPr>
          <w:color w:val="auto"/>
          <w:szCs w:val="24"/>
        </w:rPr>
      </w:pPr>
      <w:r w:rsidRPr="003A6E09">
        <w:rPr>
          <w:color w:val="auto"/>
          <w:szCs w:val="24"/>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F345FF" w:rsidRPr="003A6E09" w:rsidRDefault="00F345FF" w:rsidP="00906A2F">
      <w:pPr>
        <w:numPr>
          <w:ilvl w:val="0"/>
          <w:numId w:val="41"/>
        </w:numPr>
        <w:spacing w:after="0" w:line="240" w:lineRule="auto"/>
        <w:ind w:left="0" w:firstLine="567"/>
        <w:jc w:val="left"/>
        <w:rPr>
          <w:color w:val="auto"/>
          <w:szCs w:val="24"/>
        </w:rPr>
      </w:pPr>
      <w:r w:rsidRPr="003A6E09">
        <w:rPr>
          <w:color w:val="auto"/>
          <w:szCs w:val="24"/>
        </w:rPr>
        <w:t>неправильное решение уравнения   и неравенства;</w:t>
      </w:r>
    </w:p>
    <w:p w:rsidR="00F345FF" w:rsidRPr="003A6E09" w:rsidRDefault="00F345FF" w:rsidP="00906A2F">
      <w:pPr>
        <w:numPr>
          <w:ilvl w:val="0"/>
          <w:numId w:val="41"/>
        </w:numPr>
        <w:spacing w:after="0" w:line="240" w:lineRule="auto"/>
        <w:ind w:left="0" w:firstLine="567"/>
        <w:jc w:val="left"/>
        <w:rPr>
          <w:color w:val="auto"/>
          <w:szCs w:val="24"/>
        </w:rPr>
      </w:pPr>
      <w:r w:rsidRPr="003A6E09">
        <w:rPr>
          <w:color w:val="auto"/>
          <w:szCs w:val="24"/>
        </w:rPr>
        <w:t>неправильное определение порядка действий в числовом выражении со скобками или без скобок.</w:t>
      </w:r>
    </w:p>
    <w:p w:rsidR="00F345FF" w:rsidRPr="003A6E09" w:rsidRDefault="00F345FF" w:rsidP="00F345FF">
      <w:pPr>
        <w:spacing w:after="0" w:line="240" w:lineRule="auto"/>
        <w:ind w:left="0" w:firstLine="0"/>
        <w:rPr>
          <w:color w:val="auto"/>
          <w:szCs w:val="24"/>
        </w:rPr>
      </w:pPr>
    </w:p>
    <w:p w:rsidR="00F345FF" w:rsidRPr="003A6E09" w:rsidRDefault="00F345FF" w:rsidP="00F345FF">
      <w:pPr>
        <w:shd w:val="clear" w:color="auto" w:fill="FFFFFF"/>
        <w:spacing w:after="0" w:line="240" w:lineRule="auto"/>
        <w:ind w:left="0" w:firstLine="0"/>
        <w:rPr>
          <w:rFonts w:eastAsia="Calibri"/>
          <w:b/>
          <w:color w:val="auto"/>
          <w:spacing w:val="12"/>
          <w:szCs w:val="24"/>
          <w:lang w:eastAsia="en-US"/>
        </w:rPr>
      </w:pPr>
      <w:r w:rsidRPr="003A6E09">
        <w:rPr>
          <w:rFonts w:eastAsia="Calibri"/>
          <w:b/>
          <w:color w:val="auto"/>
          <w:spacing w:val="7"/>
          <w:szCs w:val="24"/>
          <w:u w:val="single"/>
          <w:lang w:eastAsia="en-US"/>
        </w:rPr>
        <w:t>Окружающий мир</w:t>
      </w:r>
    </w:p>
    <w:p w:rsidR="00F345FF" w:rsidRPr="003A6E09" w:rsidRDefault="00F345FF" w:rsidP="00F345FF">
      <w:pPr>
        <w:shd w:val="clear" w:color="auto" w:fill="FFFFFF"/>
        <w:spacing w:after="0" w:line="240" w:lineRule="auto"/>
        <w:ind w:left="0" w:firstLine="489"/>
        <w:rPr>
          <w:rFonts w:eastAsia="Calibri"/>
          <w:b/>
          <w:color w:val="auto"/>
          <w:spacing w:val="12"/>
          <w:szCs w:val="24"/>
          <w:lang w:eastAsia="en-US"/>
        </w:rPr>
      </w:pPr>
      <w:r w:rsidRPr="003A6E09">
        <w:rPr>
          <w:rFonts w:eastAsia="Calibri"/>
          <w:color w:val="auto"/>
          <w:spacing w:val="-4"/>
          <w:szCs w:val="24"/>
          <w:lang w:eastAsia="en-US"/>
        </w:rPr>
        <w:t xml:space="preserve">Проверочные работы имеют своей целью проверку усвоения </w:t>
      </w:r>
      <w:r w:rsidRPr="003A6E09">
        <w:rPr>
          <w:rFonts w:eastAsia="Calibri"/>
          <w:color w:val="auto"/>
          <w:spacing w:val="-1"/>
          <w:szCs w:val="24"/>
          <w:lang w:eastAsia="en-US"/>
        </w:rPr>
        <w:t>изученного программного материала (по всей теме или по опреде</w:t>
      </w:r>
      <w:r w:rsidRPr="003A6E09">
        <w:rPr>
          <w:rFonts w:eastAsia="Calibri"/>
          <w:color w:val="auto"/>
          <w:spacing w:val="-2"/>
          <w:szCs w:val="24"/>
          <w:lang w:eastAsia="en-US"/>
        </w:rPr>
        <w:t xml:space="preserve">ленному ее разделу). Для проведения проверочных работ учитель </w:t>
      </w:r>
      <w:r w:rsidRPr="003A6E09">
        <w:rPr>
          <w:rFonts w:eastAsia="Calibri"/>
          <w:color w:val="auto"/>
          <w:szCs w:val="24"/>
          <w:lang w:eastAsia="en-US"/>
        </w:rPr>
        <w:t>может отвести весь урок или его часть (10-15 минут).</w:t>
      </w:r>
    </w:p>
    <w:p w:rsidR="00F345FF" w:rsidRPr="003A6E09" w:rsidRDefault="00F345FF" w:rsidP="00F345FF">
      <w:pPr>
        <w:shd w:val="clear" w:color="auto" w:fill="FFFFFF"/>
        <w:spacing w:after="0" w:line="240" w:lineRule="auto"/>
        <w:ind w:left="0" w:firstLine="566"/>
        <w:rPr>
          <w:rFonts w:eastAsia="Calibri"/>
          <w:color w:val="auto"/>
          <w:szCs w:val="24"/>
          <w:lang w:eastAsia="en-US"/>
        </w:rPr>
      </w:pPr>
      <w:r w:rsidRPr="003A6E09">
        <w:rPr>
          <w:rFonts w:eastAsia="Calibri"/>
          <w:color w:val="auto"/>
          <w:spacing w:val="-1"/>
          <w:szCs w:val="24"/>
          <w:lang w:eastAsia="en-US"/>
        </w:rPr>
        <w:t>Проверочные задан</w:t>
      </w:r>
      <w:r w:rsidR="00C7449E">
        <w:rPr>
          <w:rFonts w:eastAsia="Calibri"/>
          <w:color w:val="auto"/>
          <w:spacing w:val="-1"/>
          <w:szCs w:val="24"/>
          <w:lang w:eastAsia="en-US"/>
        </w:rPr>
        <w:t>ия по предмету «Окружающий мир»</w:t>
      </w:r>
      <w:r w:rsidRPr="003A6E09">
        <w:rPr>
          <w:rFonts w:eastAsia="Calibri"/>
          <w:color w:val="auto"/>
          <w:spacing w:val="-1"/>
          <w:szCs w:val="24"/>
          <w:lang w:eastAsia="en-US"/>
        </w:rPr>
        <w:t xml:space="preserve"> направлены на выявление:</w:t>
      </w:r>
    </w:p>
    <w:p w:rsidR="00F345FF" w:rsidRPr="003A6E09" w:rsidRDefault="00F345FF" w:rsidP="00906A2F">
      <w:pPr>
        <w:numPr>
          <w:ilvl w:val="0"/>
          <w:numId w:val="42"/>
        </w:numPr>
        <w:shd w:val="clear" w:color="auto" w:fill="FFFFFF"/>
        <w:tabs>
          <w:tab w:val="left" w:pos="307"/>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4"/>
          <w:szCs w:val="24"/>
          <w:lang w:eastAsia="en-US"/>
        </w:rPr>
        <w:t>уровня представлений и знаний о предметах и явлениях бли</w:t>
      </w:r>
      <w:r w:rsidRPr="003A6E09">
        <w:rPr>
          <w:rFonts w:eastAsia="Calibri"/>
          <w:color w:val="auto"/>
          <w:spacing w:val="-2"/>
          <w:szCs w:val="24"/>
          <w:lang w:eastAsia="en-US"/>
        </w:rPr>
        <w:t>жайшего окружения, их свойствах;</w:t>
      </w:r>
    </w:p>
    <w:p w:rsidR="00F345FF" w:rsidRPr="003A6E09" w:rsidRDefault="00F345FF" w:rsidP="00906A2F">
      <w:pPr>
        <w:numPr>
          <w:ilvl w:val="0"/>
          <w:numId w:val="42"/>
        </w:numPr>
        <w:shd w:val="clear" w:color="auto" w:fill="FFFFFF"/>
        <w:tabs>
          <w:tab w:val="left" w:pos="307"/>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3"/>
          <w:szCs w:val="24"/>
          <w:lang w:eastAsia="en-US"/>
        </w:rPr>
        <w:lastRenderedPageBreak/>
        <w:t>уровня сенсорного и умственного развития;</w:t>
      </w:r>
    </w:p>
    <w:p w:rsidR="00F345FF" w:rsidRPr="003A6E09" w:rsidRDefault="00F345FF" w:rsidP="00906A2F">
      <w:pPr>
        <w:numPr>
          <w:ilvl w:val="0"/>
          <w:numId w:val="42"/>
        </w:numPr>
        <w:shd w:val="clear" w:color="auto" w:fill="FFFFFF"/>
        <w:tabs>
          <w:tab w:val="left" w:pos="307"/>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1"/>
          <w:szCs w:val="24"/>
          <w:lang w:eastAsia="en-US"/>
        </w:rPr>
        <w:t>сформированности обобщенных представлений на основе выде</w:t>
      </w:r>
      <w:r w:rsidRPr="003A6E09">
        <w:rPr>
          <w:rFonts w:eastAsia="Calibri"/>
          <w:color w:val="auto"/>
          <w:spacing w:val="-2"/>
          <w:szCs w:val="24"/>
          <w:lang w:eastAsia="en-US"/>
        </w:rPr>
        <w:t>ления общих существенных признаков;</w:t>
      </w:r>
    </w:p>
    <w:p w:rsidR="00F345FF" w:rsidRPr="003A6E09" w:rsidRDefault="00F345FF" w:rsidP="00906A2F">
      <w:pPr>
        <w:numPr>
          <w:ilvl w:val="0"/>
          <w:numId w:val="42"/>
        </w:numPr>
        <w:shd w:val="clear" w:color="auto" w:fill="FFFFFF"/>
        <w:tabs>
          <w:tab w:val="left" w:pos="307"/>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zCs w:val="24"/>
          <w:lang w:eastAsia="en-US"/>
        </w:rPr>
        <w:t>умения проводить сравнение двух и более предметов с установ</w:t>
      </w:r>
      <w:r w:rsidRPr="003A6E09">
        <w:rPr>
          <w:rFonts w:eastAsia="Calibri"/>
          <w:color w:val="auto"/>
          <w:spacing w:val="-2"/>
          <w:szCs w:val="24"/>
          <w:lang w:eastAsia="en-US"/>
        </w:rPr>
        <w:t>лением их общих и отличительных признаков;</w:t>
      </w:r>
    </w:p>
    <w:p w:rsidR="00F345FF" w:rsidRPr="003A6E09" w:rsidRDefault="00F345FF" w:rsidP="00906A2F">
      <w:pPr>
        <w:numPr>
          <w:ilvl w:val="0"/>
          <w:numId w:val="42"/>
        </w:numPr>
        <w:shd w:val="clear" w:color="auto" w:fill="FFFFFF"/>
        <w:tabs>
          <w:tab w:val="left" w:pos="307"/>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2"/>
          <w:szCs w:val="24"/>
          <w:lang w:eastAsia="en-US"/>
        </w:rPr>
        <w:t xml:space="preserve">умения рассказать о признаках предметов из своего ближайшего </w:t>
      </w:r>
      <w:r w:rsidRPr="003A6E09">
        <w:rPr>
          <w:rFonts w:eastAsia="Calibri"/>
          <w:color w:val="auto"/>
          <w:spacing w:val="-3"/>
          <w:szCs w:val="24"/>
          <w:lang w:eastAsia="en-US"/>
        </w:rPr>
        <w:t>окружения по определенному плану;</w:t>
      </w:r>
    </w:p>
    <w:p w:rsidR="00F345FF" w:rsidRPr="003A6E09" w:rsidRDefault="000B2561" w:rsidP="000B2561">
      <w:pPr>
        <w:shd w:val="clear" w:color="auto" w:fill="FFFFFF"/>
        <w:tabs>
          <w:tab w:val="left" w:pos="0"/>
        </w:tabs>
        <w:spacing w:after="0" w:line="240" w:lineRule="auto"/>
        <w:ind w:left="0" w:firstLine="0"/>
        <w:rPr>
          <w:rFonts w:eastAsia="Calibri"/>
          <w:color w:val="auto"/>
          <w:szCs w:val="24"/>
          <w:lang w:eastAsia="en-US"/>
        </w:rPr>
      </w:pPr>
      <w:r>
        <w:rPr>
          <w:rFonts w:eastAsia="Calibri"/>
          <w:color w:val="auto"/>
          <w:szCs w:val="24"/>
          <w:lang w:eastAsia="en-US"/>
        </w:rPr>
        <w:t xml:space="preserve">• </w:t>
      </w:r>
      <w:r w:rsidR="00F345FF" w:rsidRPr="003A6E09">
        <w:rPr>
          <w:rFonts w:eastAsia="Calibri"/>
          <w:color w:val="auto"/>
          <w:spacing w:val="1"/>
          <w:szCs w:val="24"/>
          <w:lang w:eastAsia="en-US"/>
        </w:rPr>
        <w:t>умения узнавать в природе и на картинке цветы, деревья, кус</w:t>
      </w:r>
      <w:r w:rsidR="00F345FF" w:rsidRPr="003A6E09">
        <w:rPr>
          <w:rFonts w:eastAsia="Calibri"/>
          <w:color w:val="auto"/>
          <w:spacing w:val="-1"/>
          <w:szCs w:val="24"/>
          <w:lang w:eastAsia="en-US"/>
        </w:rPr>
        <w:t>тарники, плоды, птиц, домашних и диких животных;</w:t>
      </w:r>
    </w:p>
    <w:p w:rsidR="00F345FF" w:rsidRPr="003A6E09" w:rsidRDefault="00F345FF" w:rsidP="00906A2F">
      <w:pPr>
        <w:numPr>
          <w:ilvl w:val="0"/>
          <w:numId w:val="42"/>
        </w:numPr>
        <w:shd w:val="clear" w:color="auto" w:fill="FFFFFF"/>
        <w:tabs>
          <w:tab w:val="left" w:pos="317"/>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1"/>
          <w:szCs w:val="24"/>
          <w:lang w:eastAsia="en-US"/>
        </w:rPr>
        <w:t>уровня развития речи, степени систематизации словаря;</w:t>
      </w:r>
    </w:p>
    <w:p w:rsidR="00F345FF" w:rsidRPr="003A6E09" w:rsidRDefault="00F345FF" w:rsidP="00906A2F">
      <w:pPr>
        <w:numPr>
          <w:ilvl w:val="0"/>
          <w:numId w:val="42"/>
        </w:numPr>
        <w:shd w:val="clear" w:color="auto" w:fill="FFFFFF"/>
        <w:tabs>
          <w:tab w:val="left" w:pos="317"/>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6"/>
          <w:szCs w:val="24"/>
          <w:lang w:eastAsia="en-US"/>
        </w:rPr>
        <w:t>умения различать взаимное расположение предметов и обо</w:t>
      </w:r>
      <w:r w:rsidRPr="003A6E09">
        <w:rPr>
          <w:rFonts w:eastAsia="Calibri"/>
          <w:color w:val="auto"/>
          <w:spacing w:val="3"/>
          <w:szCs w:val="24"/>
          <w:lang w:eastAsia="en-US"/>
        </w:rPr>
        <w:t>значать эти отношения соответствующими словами;</w:t>
      </w:r>
    </w:p>
    <w:p w:rsidR="00F345FF" w:rsidRPr="003A6E09" w:rsidRDefault="00F345FF" w:rsidP="00906A2F">
      <w:pPr>
        <w:numPr>
          <w:ilvl w:val="0"/>
          <w:numId w:val="42"/>
        </w:numPr>
        <w:shd w:val="clear" w:color="auto" w:fill="FFFFFF"/>
        <w:tabs>
          <w:tab w:val="left" w:pos="288"/>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1"/>
          <w:szCs w:val="24"/>
          <w:lang w:eastAsia="en-US"/>
        </w:rPr>
        <w:t>умения работать по плану, инструкции, алгоритму;</w:t>
      </w:r>
    </w:p>
    <w:p w:rsidR="00F345FF" w:rsidRPr="003A6E09" w:rsidRDefault="00F345FF" w:rsidP="00906A2F">
      <w:pPr>
        <w:numPr>
          <w:ilvl w:val="0"/>
          <w:numId w:val="42"/>
        </w:numPr>
        <w:shd w:val="clear" w:color="auto" w:fill="FFFFFF"/>
        <w:tabs>
          <w:tab w:val="left" w:pos="288"/>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1"/>
          <w:szCs w:val="24"/>
          <w:lang w:eastAsia="en-US"/>
        </w:rPr>
        <w:t>умения вести наблюдения, анализировать их и делать выводы;</w:t>
      </w:r>
    </w:p>
    <w:p w:rsidR="00F345FF" w:rsidRPr="003A6E09" w:rsidRDefault="00F345FF" w:rsidP="00906A2F">
      <w:pPr>
        <w:numPr>
          <w:ilvl w:val="0"/>
          <w:numId w:val="42"/>
        </w:numPr>
        <w:shd w:val="clear" w:color="auto" w:fill="FFFFFF"/>
        <w:tabs>
          <w:tab w:val="left" w:pos="288"/>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2"/>
          <w:szCs w:val="24"/>
          <w:lang w:eastAsia="en-US"/>
        </w:rPr>
        <w:t>умения выбирать способ обследования предмета;</w:t>
      </w:r>
    </w:p>
    <w:p w:rsidR="00F345FF" w:rsidRPr="003A6E09" w:rsidRDefault="00F345FF" w:rsidP="00906A2F">
      <w:pPr>
        <w:numPr>
          <w:ilvl w:val="0"/>
          <w:numId w:val="42"/>
        </w:numPr>
        <w:shd w:val="clear" w:color="auto" w:fill="FFFFFF"/>
        <w:tabs>
          <w:tab w:val="left" w:pos="288"/>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3"/>
          <w:szCs w:val="24"/>
          <w:lang w:eastAsia="en-US"/>
        </w:rPr>
        <w:t>умения давать полные ответы на вопросы об увиденном, о собст</w:t>
      </w:r>
      <w:r w:rsidRPr="003A6E09">
        <w:rPr>
          <w:rFonts w:eastAsia="Calibri"/>
          <w:color w:val="auto"/>
          <w:spacing w:val="-6"/>
          <w:szCs w:val="24"/>
          <w:lang w:eastAsia="en-US"/>
        </w:rPr>
        <w:t>венных впечатлениях, наблюдениях и практической деятельности;</w:t>
      </w:r>
    </w:p>
    <w:p w:rsidR="00F345FF" w:rsidRPr="003A6E09" w:rsidRDefault="00F345FF" w:rsidP="00906A2F">
      <w:pPr>
        <w:numPr>
          <w:ilvl w:val="0"/>
          <w:numId w:val="42"/>
        </w:numPr>
        <w:shd w:val="clear" w:color="auto" w:fill="FFFFFF"/>
        <w:tabs>
          <w:tab w:val="left" w:pos="288"/>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5"/>
          <w:szCs w:val="24"/>
          <w:lang w:eastAsia="en-US"/>
        </w:rPr>
        <w:t xml:space="preserve">умения описывать предметы, явления, излагать события или </w:t>
      </w:r>
      <w:r w:rsidRPr="003A6E09">
        <w:rPr>
          <w:rFonts w:eastAsia="Calibri"/>
          <w:color w:val="auto"/>
          <w:spacing w:val="-3"/>
          <w:szCs w:val="24"/>
          <w:lang w:eastAsia="en-US"/>
        </w:rPr>
        <w:t>рассуждать о них в определенной последовательности;</w:t>
      </w:r>
    </w:p>
    <w:p w:rsidR="00F345FF" w:rsidRPr="003A6E09" w:rsidRDefault="00F345FF" w:rsidP="00906A2F">
      <w:pPr>
        <w:numPr>
          <w:ilvl w:val="0"/>
          <w:numId w:val="42"/>
        </w:numPr>
        <w:shd w:val="clear" w:color="auto" w:fill="FFFFFF"/>
        <w:tabs>
          <w:tab w:val="left" w:pos="288"/>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3"/>
          <w:szCs w:val="24"/>
          <w:lang w:eastAsia="en-US"/>
        </w:rPr>
        <w:t>уровня овладения навыками предметно-практической деятельно</w:t>
      </w:r>
      <w:r w:rsidRPr="003A6E09">
        <w:rPr>
          <w:rFonts w:eastAsia="Calibri"/>
          <w:color w:val="auto"/>
          <w:spacing w:val="-4"/>
          <w:szCs w:val="24"/>
          <w:lang w:eastAsia="en-US"/>
        </w:rPr>
        <w:t>сти;</w:t>
      </w:r>
    </w:p>
    <w:p w:rsidR="00F345FF" w:rsidRPr="003A6E09" w:rsidRDefault="00F345FF" w:rsidP="00906A2F">
      <w:pPr>
        <w:numPr>
          <w:ilvl w:val="0"/>
          <w:numId w:val="42"/>
        </w:numPr>
        <w:shd w:val="clear" w:color="auto" w:fill="FFFFFF"/>
        <w:tabs>
          <w:tab w:val="left" w:pos="288"/>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5"/>
          <w:szCs w:val="24"/>
          <w:lang w:eastAsia="en-US"/>
        </w:rPr>
        <w:t xml:space="preserve">умения составлять рассказы по сюжетной картине, по серии </w:t>
      </w:r>
      <w:r w:rsidRPr="003A6E09">
        <w:rPr>
          <w:rFonts w:eastAsia="Calibri"/>
          <w:color w:val="auto"/>
          <w:spacing w:val="-1"/>
          <w:szCs w:val="24"/>
          <w:lang w:eastAsia="en-US"/>
        </w:rPr>
        <w:t>картинок, опорному слову, образцу;</w:t>
      </w:r>
    </w:p>
    <w:p w:rsidR="00F345FF" w:rsidRPr="003A6E09" w:rsidRDefault="00F345FF" w:rsidP="00906A2F">
      <w:pPr>
        <w:numPr>
          <w:ilvl w:val="0"/>
          <w:numId w:val="42"/>
        </w:numPr>
        <w:shd w:val="clear" w:color="auto" w:fill="FFFFFF"/>
        <w:tabs>
          <w:tab w:val="left" w:pos="288"/>
        </w:tabs>
        <w:autoSpaceDE w:val="0"/>
        <w:autoSpaceDN w:val="0"/>
        <w:adjustRightInd w:val="0"/>
        <w:spacing w:after="0" w:line="240" w:lineRule="auto"/>
        <w:ind w:left="0"/>
        <w:jc w:val="left"/>
        <w:rPr>
          <w:rFonts w:eastAsia="Calibri"/>
          <w:color w:val="auto"/>
          <w:szCs w:val="24"/>
          <w:lang w:eastAsia="en-US"/>
        </w:rPr>
      </w:pPr>
      <w:r w:rsidRPr="003A6E09">
        <w:rPr>
          <w:rFonts w:eastAsia="Calibri"/>
          <w:color w:val="auto"/>
          <w:spacing w:val="-1"/>
          <w:szCs w:val="24"/>
          <w:lang w:eastAsia="en-US"/>
        </w:rPr>
        <w:t xml:space="preserve"> выделять главное, устанав</w:t>
      </w:r>
      <w:r w:rsidRPr="003A6E09">
        <w:rPr>
          <w:rFonts w:eastAsia="Calibri"/>
          <w:color w:val="auto"/>
          <w:spacing w:val="-2"/>
          <w:szCs w:val="24"/>
          <w:lang w:eastAsia="en-US"/>
        </w:rPr>
        <w:t>ливать причинно-следственные связи, делать выводы.</w:t>
      </w:r>
    </w:p>
    <w:p w:rsidR="00F345FF" w:rsidRPr="003A6E09" w:rsidRDefault="00F345FF" w:rsidP="00F345FF">
      <w:pPr>
        <w:shd w:val="clear" w:color="auto" w:fill="FFFFFF"/>
        <w:spacing w:after="0" w:line="240" w:lineRule="auto"/>
        <w:ind w:left="0" w:firstLine="0"/>
        <w:rPr>
          <w:rFonts w:eastAsia="Calibri"/>
          <w:b/>
          <w:color w:val="auto"/>
          <w:szCs w:val="24"/>
          <w:lang w:eastAsia="en-US"/>
        </w:rPr>
      </w:pPr>
      <w:r w:rsidRPr="003A6E09">
        <w:rPr>
          <w:rFonts w:eastAsia="Calibri"/>
          <w:b/>
          <w:color w:val="auto"/>
          <w:spacing w:val="3"/>
          <w:szCs w:val="24"/>
          <w:lang w:eastAsia="en-US"/>
        </w:rPr>
        <w:t>Виды проверочных работ</w:t>
      </w:r>
    </w:p>
    <w:p w:rsidR="00F345FF" w:rsidRPr="003A6E09" w:rsidRDefault="00F345FF" w:rsidP="00F345FF">
      <w:pPr>
        <w:shd w:val="clear" w:color="auto" w:fill="FFFFFF"/>
        <w:spacing w:after="0" w:line="240" w:lineRule="auto"/>
        <w:ind w:left="0" w:firstLine="557"/>
        <w:rPr>
          <w:rFonts w:eastAsia="Calibri"/>
          <w:color w:val="auto"/>
          <w:szCs w:val="24"/>
          <w:lang w:eastAsia="en-US"/>
        </w:rPr>
      </w:pPr>
      <w:r w:rsidRPr="003A6E09">
        <w:rPr>
          <w:rFonts w:eastAsia="Calibri"/>
          <w:color w:val="auto"/>
          <w:spacing w:val="3"/>
          <w:szCs w:val="24"/>
          <w:lang w:eastAsia="en-US"/>
        </w:rPr>
        <w:t>Выбор вида проверочных работ определяется необходимо</w:t>
      </w:r>
      <w:r w:rsidRPr="003A6E09">
        <w:rPr>
          <w:rFonts w:eastAsia="Calibri"/>
          <w:color w:val="auto"/>
          <w:spacing w:val="-1"/>
          <w:szCs w:val="24"/>
          <w:lang w:eastAsia="en-US"/>
        </w:rPr>
        <w:t>стью проверки знаний</w:t>
      </w:r>
      <w:r w:rsidR="00A67BD6">
        <w:rPr>
          <w:rFonts w:eastAsia="Calibri"/>
          <w:color w:val="auto"/>
          <w:spacing w:val="-1"/>
          <w:szCs w:val="24"/>
          <w:lang w:eastAsia="en-US"/>
        </w:rPr>
        <w:t xml:space="preserve">, умений и </w:t>
      </w:r>
      <w:r w:rsidRPr="003A6E09">
        <w:rPr>
          <w:rFonts w:eastAsia="Calibri"/>
          <w:color w:val="auto"/>
          <w:spacing w:val="-1"/>
          <w:szCs w:val="24"/>
          <w:lang w:eastAsia="en-US"/>
        </w:rPr>
        <w:t xml:space="preserve">навыков учащихся по отдельным </w:t>
      </w:r>
      <w:r w:rsidRPr="003A6E09">
        <w:rPr>
          <w:rFonts w:eastAsia="Calibri"/>
          <w:color w:val="auto"/>
          <w:szCs w:val="24"/>
          <w:lang w:eastAsia="en-US"/>
        </w:rPr>
        <w:t>существенным вопросам изучаемой темы.</w:t>
      </w:r>
    </w:p>
    <w:p w:rsidR="00F345FF" w:rsidRPr="003A6E09" w:rsidRDefault="00F345FF" w:rsidP="00F345FF">
      <w:pPr>
        <w:shd w:val="clear" w:color="auto" w:fill="FFFFFF"/>
        <w:spacing w:after="0" w:line="240" w:lineRule="auto"/>
        <w:ind w:left="0" w:firstLine="708"/>
        <w:rPr>
          <w:rFonts w:eastAsia="Calibri"/>
          <w:color w:val="auto"/>
          <w:szCs w:val="24"/>
          <w:lang w:eastAsia="en-US"/>
        </w:rPr>
      </w:pPr>
      <w:r w:rsidRPr="003A6E09">
        <w:rPr>
          <w:rFonts w:eastAsia="Calibri"/>
          <w:color w:val="auto"/>
          <w:spacing w:val="1"/>
          <w:szCs w:val="24"/>
          <w:lang w:eastAsia="en-US"/>
        </w:rPr>
        <w:t xml:space="preserve">Основными видами проверочных работ по ознакомлению с </w:t>
      </w:r>
      <w:r w:rsidRPr="003A6E09">
        <w:rPr>
          <w:rFonts w:eastAsia="Calibri"/>
          <w:color w:val="auto"/>
          <w:spacing w:val="-2"/>
          <w:szCs w:val="24"/>
          <w:lang w:eastAsia="en-US"/>
        </w:rPr>
        <w:t>окружающим миром и развитию речи являются:</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pacing w:val="-1"/>
          <w:szCs w:val="24"/>
          <w:lang w:eastAsia="en-US"/>
        </w:rPr>
      </w:pPr>
      <w:r w:rsidRPr="003A6E09">
        <w:rPr>
          <w:rFonts w:eastAsia="Calibri"/>
          <w:color w:val="auto"/>
          <w:szCs w:val="24"/>
          <w:lang w:eastAsia="en-US"/>
        </w:rPr>
        <w:t xml:space="preserve">устные и письменные ответы на вопросы с использованием </w:t>
      </w:r>
      <w:r w:rsidRPr="003A6E09">
        <w:rPr>
          <w:rFonts w:eastAsia="Calibri"/>
          <w:color w:val="auto"/>
          <w:spacing w:val="-1"/>
          <w:szCs w:val="24"/>
          <w:lang w:eastAsia="en-US"/>
        </w:rPr>
        <w:t>справочного материала;</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pacing w:val="3"/>
          <w:szCs w:val="24"/>
          <w:lang w:eastAsia="en-US"/>
        </w:rPr>
        <w:t xml:space="preserve">составление рассказов по опорным словам, иллюстрируемым </w:t>
      </w:r>
      <w:r w:rsidRPr="003A6E09">
        <w:rPr>
          <w:rFonts w:eastAsia="Calibri"/>
          <w:color w:val="auto"/>
          <w:spacing w:val="-2"/>
          <w:szCs w:val="24"/>
          <w:lang w:eastAsia="en-US"/>
        </w:rPr>
        <w:t>картинкой;</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составление рассказов по серии картинок;</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составление рассказов по серии сюжетных картинок, предла</w:t>
      </w:r>
      <w:r w:rsidRPr="003A6E09">
        <w:rPr>
          <w:rFonts w:eastAsia="Calibri"/>
          <w:color w:val="auto"/>
          <w:szCs w:val="24"/>
          <w:lang w:eastAsia="en-US"/>
        </w:rPr>
        <w:softHyphen/>
      </w:r>
      <w:r w:rsidRPr="003A6E09">
        <w:rPr>
          <w:rFonts w:eastAsia="Calibri"/>
          <w:color w:val="auto"/>
          <w:spacing w:val="2"/>
          <w:szCs w:val="24"/>
          <w:lang w:eastAsia="en-US"/>
        </w:rPr>
        <w:t>гаемых в нарушенной последовательности;</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составление рассказов по сюжетным картинам;</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составление плана рассказа при помощи картинок;</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составление рассказов о наблюдениях в природе и за деятельно</w:t>
      </w:r>
      <w:r w:rsidRPr="003A6E09">
        <w:rPr>
          <w:rFonts w:eastAsia="Calibri"/>
          <w:color w:val="auto"/>
          <w:szCs w:val="24"/>
          <w:lang w:eastAsia="en-US"/>
        </w:rPr>
        <w:softHyphen/>
      </w:r>
      <w:r w:rsidRPr="003A6E09">
        <w:rPr>
          <w:rFonts w:eastAsia="Calibri"/>
          <w:color w:val="auto"/>
          <w:spacing w:val="-1"/>
          <w:szCs w:val="24"/>
          <w:lang w:eastAsia="en-US"/>
        </w:rPr>
        <w:t>стью человека по плану, алгоритму;</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работа с деформированным предложением, текстом;</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пересказ по готовому образцу;</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решение речевых логических задач;</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работа по перфокартам;</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распределение (группировка) предметных картинок по задан</w:t>
      </w:r>
      <w:r w:rsidRPr="003A6E09">
        <w:rPr>
          <w:rFonts w:eastAsia="Calibri"/>
          <w:color w:val="auto"/>
          <w:szCs w:val="24"/>
          <w:lang w:eastAsia="en-US"/>
        </w:rPr>
        <w:softHyphen/>
      </w:r>
      <w:r w:rsidRPr="003A6E09">
        <w:rPr>
          <w:rFonts w:eastAsia="Calibri"/>
          <w:color w:val="auto"/>
          <w:spacing w:val="-1"/>
          <w:szCs w:val="24"/>
          <w:lang w:eastAsia="en-US"/>
        </w:rPr>
        <w:t>ным признакам,</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работа с лекалами, трафаретами, контурными изображениями;</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конструирование (аппликация) из палочек, геометрических фи</w:t>
      </w:r>
      <w:r w:rsidRPr="003A6E09">
        <w:rPr>
          <w:rFonts w:eastAsia="Calibri"/>
          <w:color w:val="auto"/>
          <w:szCs w:val="24"/>
          <w:lang w:eastAsia="en-US"/>
        </w:rPr>
        <w:softHyphen/>
      </w:r>
      <w:r w:rsidRPr="003A6E09">
        <w:rPr>
          <w:rFonts w:eastAsia="Calibri"/>
          <w:color w:val="auto"/>
          <w:spacing w:val="-2"/>
          <w:szCs w:val="24"/>
          <w:lang w:eastAsia="en-US"/>
        </w:rPr>
        <w:t>гур, природного материала, бумаги, картона, дерева:</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выполнение коллективных работ по предварительно обсужден</w:t>
      </w:r>
      <w:r w:rsidRPr="003A6E09">
        <w:rPr>
          <w:rFonts w:eastAsia="Calibri"/>
          <w:color w:val="auto"/>
          <w:szCs w:val="24"/>
          <w:lang w:eastAsia="en-US"/>
        </w:rPr>
        <w:softHyphen/>
      </w:r>
      <w:r w:rsidRPr="003A6E09">
        <w:rPr>
          <w:rFonts w:eastAsia="Calibri"/>
          <w:color w:val="auto"/>
          <w:spacing w:val="-3"/>
          <w:szCs w:val="24"/>
          <w:lang w:eastAsia="en-US"/>
        </w:rPr>
        <w:t>ному замыслу,</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ролевой тренинг,</w:t>
      </w:r>
    </w:p>
    <w:p w:rsidR="00F345FF" w:rsidRPr="003A6E09" w:rsidRDefault="00F345FF" w:rsidP="00906A2F">
      <w:pPr>
        <w:numPr>
          <w:ilvl w:val="1"/>
          <w:numId w:val="43"/>
        </w:numPr>
        <w:shd w:val="clear" w:color="auto" w:fill="FFFFFF"/>
        <w:tabs>
          <w:tab w:val="num" w:pos="851"/>
        </w:tabs>
        <w:autoSpaceDE w:val="0"/>
        <w:autoSpaceDN w:val="0"/>
        <w:adjustRightInd w:val="0"/>
        <w:spacing w:after="0" w:line="240" w:lineRule="auto"/>
        <w:ind w:left="0" w:firstLine="567"/>
        <w:jc w:val="left"/>
        <w:rPr>
          <w:rFonts w:eastAsia="Calibri"/>
          <w:color w:val="auto"/>
          <w:szCs w:val="24"/>
          <w:lang w:eastAsia="en-US"/>
        </w:rPr>
      </w:pPr>
      <w:r w:rsidRPr="003A6E09">
        <w:rPr>
          <w:rFonts w:eastAsia="Calibri"/>
          <w:color w:val="auto"/>
          <w:szCs w:val="24"/>
          <w:lang w:eastAsia="en-US"/>
        </w:rPr>
        <w:t>выполнение тестовых заданий.</w:t>
      </w:r>
    </w:p>
    <w:p w:rsidR="00F345FF" w:rsidRPr="003A6E09" w:rsidRDefault="00F345FF" w:rsidP="00F345FF">
      <w:pPr>
        <w:shd w:val="clear" w:color="auto" w:fill="FFFFFF"/>
        <w:spacing w:after="0" w:line="240" w:lineRule="auto"/>
        <w:ind w:left="0" w:firstLine="422"/>
        <w:rPr>
          <w:rFonts w:eastAsia="Calibri"/>
          <w:color w:val="auto"/>
          <w:szCs w:val="24"/>
          <w:lang w:eastAsia="en-US"/>
        </w:rPr>
      </w:pPr>
      <w:r w:rsidRPr="003A6E09">
        <w:rPr>
          <w:rFonts w:eastAsia="Calibri"/>
          <w:i/>
          <w:iCs/>
          <w:color w:val="auto"/>
          <w:szCs w:val="24"/>
          <w:lang w:eastAsia="en-US"/>
        </w:rPr>
        <w:t xml:space="preserve">Речевая логическая задача </w:t>
      </w:r>
      <w:r w:rsidRPr="003A6E09">
        <w:rPr>
          <w:rFonts w:eastAsia="Calibri"/>
          <w:color w:val="auto"/>
          <w:szCs w:val="24"/>
          <w:lang w:eastAsia="en-US"/>
        </w:rPr>
        <w:t>- рассказ-загадка о явлениях приро</w:t>
      </w:r>
      <w:r w:rsidRPr="003A6E09">
        <w:rPr>
          <w:rFonts w:eastAsia="Calibri"/>
          <w:color w:val="auto"/>
          <w:spacing w:val="1"/>
          <w:szCs w:val="24"/>
          <w:lang w:eastAsia="en-US"/>
        </w:rPr>
        <w:t xml:space="preserve">ды, предметах ближайшего окружения, ответ на которого может </w:t>
      </w:r>
      <w:r w:rsidRPr="003A6E09">
        <w:rPr>
          <w:rFonts w:eastAsia="Calibri"/>
          <w:color w:val="auto"/>
          <w:spacing w:val="-3"/>
          <w:szCs w:val="24"/>
          <w:lang w:eastAsia="en-US"/>
        </w:rPr>
        <w:t>быть получен при уяснении связей и закономерностей между рас</w:t>
      </w:r>
      <w:r w:rsidRPr="003A6E09">
        <w:rPr>
          <w:rFonts w:eastAsia="Calibri"/>
          <w:color w:val="auto"/>
          <w:spacing w:val="-2"/>
          <w:szCs w:val="24"/>
          <w:lang w:eastAsia="en-US"/>
        </w:rPr>
        <w:t>сматриваемыми предметами, явлениями, событиями. Решение ло</w:t>
      </w:r>
      <w:r w:rsidRPr="003A6E09">
        <w:rPr>
          <w:rFonts w:eastAsia="Calibri"/>
          <w:color w:val="auto"/>
          <w:spacing w:val="-3"/>
          <w:szCs w:val="24"/>
          <w:lang w:eastAsia="en-US"/>
        </w:rPr>
        <w:t xml:space="preserve">гических задач активизирует приемы умственной деятельности </w:t>
      </w:r>
      <w:r w:rsidRPr="003A6E09">
        <w:rPr>
          <w:rFonts w:eastAsia="Calibri"/>
          <w:color w:val="auto"/>
          <w:spacing w:val="-4"/>
          <w:szCs w:val="24"/>
          <w:lang w:eastAsia="en-US"/>
        </w:rPr>
        <w:t xml:space="preserve">(сравнение, сопоставление, построение </w:t>
      </w:r>
      <w:r w:rsidRPr="003A6E09">
        <w:rPr>
          <w:rFonts w:eastAsia="Calibri"/>
          <w:b/>
          <w:bCs/>
          <w:color w:val="auto"/>
          <w:spacing w:val="-4"/>
          <w:szCs w:val="24"/>
          <w:lang w:eastAsia="en-US"/>
        </w:rPr>
        <w:t xml:space="preserve">умозаключений), </w:t>
      </w:r>
      <w:r w:rsidRPr="003A6E09">
        <w:rPr>
          <w:rFonts w:eastAsia="Calibri"/>
          <w:color w:val="auto"/>
          <w:spacing w:val="-4"/>
          <w:szCs w:val="24"/>
          <w:lang w:eastAsia="en-US"/>
        </w:rPr>
        <w:t>стимули</w:t>
      </w:r>
      <w:r w:rsidRPr="003A6E09">
        <w:rPr>
          <w:rFonts w:eastAsia="Calibri"/>
          <w:color w:val="auto"/>
          <w:spacing w:val="-3"/>
          <w:szCs w:val="24"/>
          <w:lang w:eastAsia="en-US"/>
        </w:rPr>
        <w:t>рует развитие словесно-логического мышления.</w:t>
      </w:r>
    </w:p>
    <w:p w:rsidR="00F345FF" w:rsidRPr="003A6E09" w:rsidRDefault="00F345FF" w:rsidP="00F345FF">
      <w:pPr>
        <w:shd w:val="clear" w:color="auto" w:fill="FFFFFF"/>
        <w:spacing w:after="0" w:line="240" w:lineRule="auto"/>
        <w:ind w:left="0" w:firstLine="307"/>
        <w:rPr>
          <w:rFonts w:eastAsia="Calibri"/>
          <w:b/>
          <w:color w:val="auto"/>
          <w:szCs w:val="24"/>
          <w:lang w:eastAsia="en-US"/>
        </w:rPr>
      </w:pPr>
      <w:r w:rsidRPr="003A6E09">
        <w:rPr>
          <w:rFonts w:eastAsia="Calibri"/>
          <w:b/>
          <w:color w:val="auto"/>
          <w:spacing w:val="-4"/>
          <w:szCs w:val="24"/>
          <w:lang w:eastAsia="en-US"/>
        </w:rPr>
        <w:t>Проверка и оценка знаний и умений учащихся по «</w:t>
      </w:r>
      <w:r w:rsidRPr="003A6E09">
        <w:rPr>
          <w:rFonts w:eastAsia="Calibri"/>
          <w:b/>
          <w:color w:val="auto"/>
          <w:spacing w:val="-7"/>
          <w:szCs w:val="24"/>
          <w:lang w:eastAsia="en-US"/>
        </w:rPr>
        <w:t>Окружающему миру».</w:t>
      </w:r>
    </w:p>
    <w:p w:rsidR="00F345FF" w:rsidRPr="003A6E09" w:rsidRDefault="00F345FF" w:rsidP="00F345FF">
      <w:pPr>
        <w:shd w:val="clear" w:color="auto" w:fill="FFFFFF"/>
        <w:spacing w:after="0" w:line="240" w:lineRule="auto"/>
        <w:ind w:left="0" w:firstLine="566"/>
        <w:rPr>
          <w:rFonts w:eastAsia="Calibri"/>
          <w:color w:val="auto"/>
          <w:szCs w:val="24"/>
          <w:lang w:eastAsia="en-US"/>
        </w:rPr>
      </w:pPr>
      <w:r w:rsidRPr="003A6E09">
        <w:rPr>
          <w:rFonts w:eastAsia="Calibri"/>
          <w:i/>
          <w:iCs/>
          <w:color w:val="auto"/>
          <w:spacing w:val="14"/>
          <w:szCs w:val="24"/>
          <w:lang w:eastAsia="en-US"/>
        </w:rPr>
        <w:lastRenderedPageBreak/>
        <w:t xml:space="preserve">Словесная оценка знаний и умений </w:t>
      </w:r>
      <w:r w:rsidRPr="003A6E09">
        <w:rPr>
          <w:rFonts w:eastAsia="Calibri"/>
          <w:color w:val="auto"/>
          <w:spacing w:val="14"/>
          <w:szCs w:val="24"/>
          <w:lang w:eastAsia="en-US"/>
        </w:rPr>
        <w:t xml:space="preserve">по предмету </w:t>
      </w:r>
      <w:r w:rsidRPr="003A6E09">
        <w:rPr>
          <w:rFonts w:eastAsia="Calibri"/>
          <w:color w:val="auto"/>
          <w:szCs w:val="24"/>
          <w:lang w:eastAsia="en-US"/>
        </w:rPr>
        <w:t xml:space="preserve">"Окружающий мир" в 1 классе в </w:t>
      </w:r>
      <w:r w:rsidRPr="003A6E09">
        <w:rPr>
          <w:rFonts w:eastAsia="Calibri"/>
          <w:color w:val="auto"/>
          <w:spacing w:val="-2"/>
          <w:szCs w:val="24"/>
          <w:lang w:eastAsia="en-US"/>
        </w:rPr>
        <w:t>соответствии с требованиями программы производится по резуль</w:t>
      </w:r>
      <w:r w:rsidRPr="003A6E09">
        <w:rPr>
          <w:rFonts w:eastAsia="Calibri"/>
          <w:color w:val="auto"/>
          <w:spacing w:val="-2"/>
          <w:szCs w:val="24"/>
          <w:lang w:eastAsia="en-US"/>
        </w:rPr>
        <w:softHyphen/>
      </w:r>
      <w:r w:rsidRPr="003A6E09">
        <w:rPr>
          <w:rFonts w:eastAsia="Calibri"/>
          <w:color w:val="auto"/>
          <w:spacing w:val="-1"/>
          <w:szCs w:val="24"/>
          <w:lang w:eastAsia="en-US"/>
        </w:rPr>
        <w:t>татам бесед, наблюдений, практических работ, дидактических игр.</w:t>
      </w:r>
    </w:p>
    <w:p w:rsidR="00F345FF" w:rsidRPr="003A6E09" w:rsidRDefault="00F345FF" w:rsidP="00F345FF">
      <w:pPr>
        <w:shd w:val="clear" w:color="auto" w:fill="FFFFFF"/>
        <w:spacing w:after="0" w:line="240" w:lineRule="auto"/>
        <w:ind w:left="0" w:firstLine="566"/>
        <w:rPr>
          <w:rFonts w:eastAsia="Calibri"/>
          <w:color w:val="auto"/>
          <w:szCs w:val="24"/>
          <w:lang w:eastAsia="en-US"/>
        </w:rPr>
      </w:pPr>
      <w:r w:rsidRPr="003A6E09">
        <w:rPr>
          <w:rFonts w:eastAsia="Calibri"/>
          <w:color w:val="auto"/>
          <w:spacing w:val="-7"/>
          <w:szCs w:val="24"/>
          <w:lang w:eastAsia="en-US"/>
        </w:rPr>
        <w:t xml:space="preserve">Во 2 классе знания и умения обучающихся </w:t>
      </w:r>
      <w:r w:rsidRPr="003A6E09">
        <w:rPr>
          <w:rFonts w:eastAsia="Calibri"/>
          <w:color w:val="auto"/>
          <w:spacing w:val="-5"/>
          <w:szCs w:val="24"/>
          <w:lang w:eastAsia="en-US"/>
        </w:rPr>
        <w:t xml:space="preserve">оцениваются по результатам </w:t>
      </w:r>
      <w:r w:rsidRPr="003A6E09">
        <w:rPr>
          <w:rFonts w:eastAsia="Calibri"/>
          <w:color w:val="auto"/>
          <w:spacing w:val="-6"/>
          <w:szCs w:val="24"/>
          <w:lang w:eastAsia="en-US"/>
        </w:rPr>
        <w:t>устного опроса, набл</w:t>
      </w:r>
      <w:r w:rsidR="00A67BD6">
        <w:rPr>
          <w:rFonts w:eastAsia="Calibri"/>
          <w:color w:val="auto"/>
          <w:spacing w:val="-6"/>
          <w:szCs w:val="24"/>
          <w:lang w:eastAsia="en-US"/>
        </w:rPr>
        <w:t xml:space="preserve">юдений и практических работ по </w:t>
      </w:r>
      <w:r w:rsidRPr="003A6E09">
        <w:rPr>
          <w:rFonts w:eastAsia="Calibri"/>
          <w:color w:val="auto"/>
          <w:spacing w:val="-6"/>
          <w:szCs w:val="24"/>
          <w:lang w:eastAsia="en-US"/>
        </w:rPr>
        <w:t>предметным и сюжетным картинам, индивидуальным карточкам.</w:t>
      </w:r>
    </w:p>
    <w:p w:rsidR="00F345FF" w:rsidRPr="003A6E09" w:rsidRDefault="00F345FF" w:rsidP="00F345FF">
      <w:pPr>
        <w:shd w:val="clear" w:color="auto" w:fill="FFFFFF"/>
        <w:spacing w:after="0" w:line="240" w:lineRule="auto"/>
        <w:ind w:left="0" w:firstLine="0"/>
        <w:rPr>
          <w:rFonts w:eastAsia="Calibri"/>
          <w:color w:val="auto"/>
          <w:szCs w:val="24"/>
          <w:lang w:eastAsia="en-US"/>
        </w:rPr>
      </w:pPr>
      <w:r w:rsidRPr="003A6E09">
        <w:rPr>
          <w:rFonts w:eastAsia="Calibri"/>
          <w:b/>
          <w:i/>
          <w:iCs/>
          <w:color w:val="auto"/>
          <w:spacing w:val="3"/>
          <w:szCs w:val="24"/>
          <w:lang w:eastAsia="en-US"/>
        </w:rPr>
        <w:t>Оценка устных ответов</w:t>
      </w:r>
      <w:r w:rsidRPr="003A6E09">
        <w:rPr>
          <w:rFonts w:eastAsia="Calibri"/>
          <w:i/>
          <w:iCs/>
          <w:color w:val="auto"/>
          <w:spacing w:val="3"/>
          <w:szCs w:val="24"/>
          <w:lang w:eastAsia="en-US"/>
        </w:rPr>
        <w:t>.</w:t>
      </w:r>
    </w:p>
    <w:p w:rsidR="00F345FF" w:rsidRPr="003A6E09" w:rsidRDefault="00F345FF" w:rsidP="00F345FF">
      <w:pPr>
        <w:shd w:val="clear" w:color="auto" w:fill="FFFFFF"/>
        <w:spacing w:after="0" w:line="240" w:lineRule="auto"/>
        <w:ind w:left="0" w:firstLine="0"/>
        <w:rPr>
          <w:rFonts w:eastAsia="Calibri"/>
          <w:color w:val="auto"/>
          <w:szCs w:val="24"/>
          <w:lang w:eastAsia="en-US"/>
        </w:rPr>
      </w:pPr>
      <w:r w:rsidRPr="003A6E09">
        <w:rPr>
          <w:rFonts w:eastAsia="Calibri"/>
          <w:b/>
          <w:bCs/>
          <w:color w:val="auto"/>
          <w:szCs w:val="24"/>
          <w:lang w:eastAsia="en-US"/>
        </w:rPr>
        <w:t xml:space="preserve">Оценка "5" </w:t>
      </w:r>
      <w:r w:rsidRPr="003A6E09">
        <w:rPr>
          <w:rFonts w:eastAsia="Calibri"/>
          <w:color w:val="auto"/>
          <w:szCs w:val="24"/>
          <w:lang w:eastAsia="en-US"/>
        </w:rPr>
        <w:t xml:space="preserve">ставится обучающемуся, если он даст правильный, </w:t>
      </w:r>
      <w:r w:rsidRPr="003A6E09">
        <w:rPr>
          <w:rFonts w:eastAsia="Calibri"/>
          <w:color w:val="auto"/>
          <w:spacing w:val="-2"/>
          <w:szCs w:val="24"/>
          <w:lang w:eastAsia="en-US"/>
        </w:rPr>
        <w:t>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w:t>
      </w:r>
      <w:r w:rsidRPr="003A6E09">
        <w:rPr>
          <w:rFonts w:eastAsia="Calibri"/>
          <w:color w:val="auto"/>
          <w:spacing w:val="-2"/>
          <w:szCs w:val="24"/>
          <w:lang w:eastAsia="en-US"/>
        </w:rPr>
        <w:softHyphen/>
      </w:r>
      <w:r w:rsidRPr="003A6E09">
        <w:rPr>
          <w:rFonts w:eastAsia="Calibri"/>
          <w:color w:val="auto"/>
          <w:spacing w:val="-1"/>
          <w:szCs w:val="24"/>
          <w:lang w:eastAsia="en-US"/>
        </w:rPr>
        <w:t>роваться в тексте учебника и находить правильные ответы, пользо</w:t>
      </w:r>
      <w:r w:rsidRPr="003A6E09">
        <w:rPr>
          <w:rFonts w:eastAsia="Calibri"/>
          <w:color w:val="auto"/>
          <w:szCs w:val="24"/>
          <w:lang w:eastAsia="en-US"/>
        </w:rPr>
        <w:t xml:space="preserve">ваться планом, алгоритмом, применять свои знания на практике; </w:t>
      </w:r>
      <w:r w:rsidRPr="003A6E09">
        <w:rPr>
          <w:rFonts w:eastAsia="Calibri"/>
          <w:color w:val="auto"/>
          <w:spacing w:val="3"/>
          <w:szCs w:val="24"/>
          <w:lang w:eastAsia="en-US"/>
        </w:rPr>
        <w:t>дает полные ответы на поставленные вопросы.</w:t>
      </w:r>
    </w:p>
    <w:p w:rsidR="00F345FF" w:rsidRPr="003A6E09" w:rsidRDefault="00F345FF" w:rsidP="00494E7A">
      <w:pPr>
        <w:shd w:val="clear" w:color="auto" w:fill="FFFFFF"/>
        <w:spacing w:after="0" w:line="240" w:lineRule="auto"/>
        <w:ind w:left="0" w:firstLine="0"/>
        <w:rPr>
          <w:rFonts w:eastAsia="Calibri"/>
          <w:color w:val="auto"/>
          <w:szCs w:val="24"/>
          <w:lang w:eastAsia="en-US"/>
        </w:rPr>
      </w:pPr>
      <w:r w:rsidRPr="003A6E09">
        <w:rPr>
          <w:rFonts w:eastAsia="Calibri"/>
          <w:b/>
          <w:bCs/>
          <w:color w:val="auto"/>
          <w:szCs w:val="24"/>
          <w:lang w:eastAsia="en-US"/>
        </w:rPr>
        <w:t xml:space="preserve">Оценка "4" </w:t>
      </w:r>
      <w:r w:rsidRPr="003A6E09">
        <w:rPr>
          <w:rFonts w:eastAsia="Calibri"/>
          <w:color w:val="auto"/>
          <w:szCs w:val="24"/>
          <w:lang w:eastAsia="en-US"/>
        </w:rPr>
        <w:t>ставится, если ответ в основном соответствует требованиям, установленным для оценки «5», но обучающийся до</w:t>
      </w:r>
      <w:r w:rsidRPr="003A6E09">
        <w:rPr>
          <w:rFonts w:eastAsia="Calibri"/>
          <w:color w:val="auto"/>
          <w:spacing w:val="-1"/>
          <w:szCs w:val="24"/>
          <w:lang w:eastAsia="en-US"/>
        </w:rPr>
        <w:t>пускает отдельные неточности, нарушения логической последова</w:t>
      </w:r>
      <w:r w:rsidRPr="003A6E09">
        <w:rPr>
          <w:rFonts w:eastAsia="Calibri"/>
          <w:color w:val="auto"/>
          <w:spacing w:val="1"/>
          <w:szCs w:val="24"/>
          <w:lang w:eastAsia="en-US"/>
        </w:rPr>
        <w:t>тельности в изложении фактического материала, неполно рас</w:t>
      </w:r>
      <w:r w:rsidRPr="003A6E09">
        <w:rPr>
          <w:rFonts w:eastAsia="Calibri"/>
          <w:color w:val="auto"/>
          <w:spacing w:val="-1"/>
          <w:szCs w:val="24"/>
          <w:lang w:eastAsia="en-US"/>
        </w:rPr>
        <w:t xml:space="preserve">крывает взаимосвязи или испытывает трудности в применении </w:t>
      </w:r>
      <w:r w:rsidRPr="003A6E09">
        <w:rPr>
          <w:rFonts w:eastAsia="Calibri"/>
          <w:color w:val="auto"/>
          <w:szCs w:val="24"/>
          <w:lang w:eastAsia="en-US"/>
        </w:rPr>
        <w:t xml:space="preserve">знаний на практике. При оказании учителем обучающей помощи </w:t>
      </w:r>
      <w:r w:rsidRPr="003A6E09">
        <w:rPr>
          <w:rFonts w:eastAsia="Calibri"/>
          <w:color w:val="auto"/>
          <w:spacing w:val="3"/>
          <w:szCs w:val="24"/>
          <w:lang w:eastAsia="en-US"/>
        </w:rPr>
        <w:t>эти недочеты ученик исправляет сам.</w:t>
      </w:r>
    </w:p>
    <w:p w:rsidR="00F345FF" w:rsidRPr="003A6E09" w:rsidRDefault="00F345FF" w:rsidP="00494E7A">
      <w:pPr>
        <w:shd w:val="clear" w:color="auto" w:fill="FFFFFF"/>
        <w:spacing w:after="0" w:line="240" w:lineRule="auto"/>
        <w:ind w:left="0" w:firstLine="0"/>
        <w:rPr>
          <w:rFonts w:eastAsia="Calibri"/>
          <w:color w:val="auto"/>
          <w:szCs w:val="24"/>
          <w:lang w:eastAsia="en-US"/>
        </w:rPr>
      </w:pPr>
      <w:r w:rsidRPr="003A6E09">
        <w:rPr>
          <w:rFonts w:eastAsia="Calibri"/>
          <w:b/>
          <w:bCs/>
          <w:color w:val="auto"/>
          <w:spacing w:val="-3"/>
          <w:szCs w:val="24"/>
          <w:lang w:eastAsia="en-US"/>
        </w:rPr>
        <w:t xml:space="preserve">Оценка </w:t>
      </w:r>
      <w:r w:rsidRPr="003A6E09">
        <w:rPr>
          <w:rFonts w:eastAsia="Calibri"/>
          <w:b/>
          <w:color w:val="auto"/>
          <w:spacing w:val="-3"/>
          <w:szCs w:val="24"/>
          <w:lang w:eastAsia="en-US"/>
        </w:rPr>
        <w:t>«3»</w:t>
      </w:r>
      <w:r w:rsidRPr="003A6E09">
        <w:rPr>
          <w:rFonts w:eastAsia="Calibri"/>
          <w:color w:val="auto"/>
          <w:spacing w:val="-3"/>
          <w:szCs w:val="24"/>
          <w:lang w:eastAsia="en-US"/>
        </w:rPr>
        <w:t xml:space="preserve"> ставится, если обучающийся усвоил учебный материал, </w:t>
      </w:r>
      <w:r w:rsidRPr="003A6E09">
        <w:rPr>
          <w:rFonts w:eastAsia="Calibri"/>
          <w:color w:val="auto"/>
          <w:spacing w:val="-4"/>
          <w:szCs w:val="24"/>
          <w:lang w:eastAsia="en-US"/>
        </w:rPr>
        <w:t xml:space="preserve">но допускает фактические ошибки; не </w:t>
      </w:r>
      <w:r w:rsidRPr="003A6E09">
        <w:rPr>
          <w:rFonts w:eastAsia="Calibri"/>
          <w:bCs/>
          <w:i/>
          <w:iCs/>
          <w:color w:val="auto"/>
          <w:spacing w:val="-4"/>
          <w:szCs w:val="24"/>
          <w:lang w:eastAsia="en-US"/>
        </w:rPr>
        <w:t>умеет</w:t>
      </w:r>
      <w:r w:rsidRPr="003A6E09">
        <w:rPr>
          <w:rFonts w:eastAsia="Calibri"/>
          <w:b/>
          <w:bCs/>
          <w:i/>
          <w:iCs/>
          <w:color w:val="auto"/>
          <w:spacing w:val="-4"/>
          <w:szCs w:val="24"/>
          <w:lang w:eastAsia="en-US"/>
        </w:rPr>
        <w:t xml:space="preserve"> </w:t>
      </w:r>
      <w:r w:rsidRPr="003A6E09">
        <w:rPr>
          <w:rFonts w:eastAsia="Calibri"/>
          <w:color w:val="auto"/>
          <w:spacing w:val="-4"/>
          <w:szCs w:val="24"/>
          <w:lang w:eastAsia="en-US"/>
        </w:rPr>
        <w:t>использовать результа</w:t>
      </w:r>
      <w:r w:rsidRPr="003A6E09">
        <w:rPr>
          <w:rFonts w:eastAsia="Calibri"/>
          <w:color w:val="auto"/>
          <w:spacing w:val="-3"/>
          <w:szCs w:val="24"/>
          <w:lang w:eastAsia="en-US"/>
        </w:rPr>
        <w:t>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w:t>
      </w:r>
      <w:r w:rsidRPr="003A6E09">
        <w:rPr>
          <w:rFonts w:eastAsia="Calibri"/>
          <w:color w:val="auto"/>
          <w:spacing w:val="-3"/>
          <w:szCs w:val="24"/>
          <w:lang w:eastAsia="en-US"/>
        </w:rPr>
        <w:softHyphen/>
      </w:r>
      <w:r w:rsidRPr="003A6E09">
        <w:rPr>
          <w:rFonts w:eastAsia="Calibri"/>
          <w:color w:val="auto"/>
          <w:spacing w:val="-2"/>
          <w:szCs w:val="24"/>
          <w:lang w:eastAsia="en-US"/>
        </w:rPr>
        <w:t>тично использует в ответах результаты наблюдений, ограничивает</w:t>
      </w:r>
      <w:r w:rsidRPr="003A6E09">
        <w:rPr>
          <w:rFonts w:eastAsia="Calibri"/>
          <w:color w:val="auto"/>
          <w:spacing w:val="5"/>
          <w:szCs w:val="24"/>
          <w:lang w:eastAsia="en-US"/>
        </w:rPr>
        <w:t xml:space="preserve">ся фрагментарным изложением фактического материала и не </w:t>
      </w:r>
      <w:r w:rsidRPr="003A6E09">
        <w:rPr>
          <w:rFonts w:eastAsia="Calibri"/>
          <w:color w:val="auto"/>
          <w:spacing w:val="1"/>
          <w:szCs w:val="24"/>
          <w:lang w:eastAsia="en-US"/>
        </w:rPr>
        <w:t>может самостоятельно применять знания на практике, но с по</w:t>
      </w:r>
      <w:r w:rsidRPr="003A6E09">
        <w:rPr>
          <w:rFonts w:eastAsia="Calibri"/>
          <w:color w:val="auto"/>
          <w:spacing w:val="-2"/>
          <w:szCs w:val="24"/>
          <w:lang w:eastAsia="en-US"/>
        </w:rPr>
        <w:t>мощью учителя исправляет перечисленные недочеты.</w:t>
      </w:r>
    </w:p>
    <w:p w:rsidR="00F345FF" w:rsidRPr="003A6E09" w:rsidRDefault="00F345FF" w:rsidP="00494E7A">
      <w:pPr>
        <w:shd w:val="clear" w:color="auto" w:fill="FFFFFF"/>
        <w:spacing w:after="0" w:line="240" w:lineRule="auto"/>
        <w:ind w:left="0" w:firstLine="0"/>
        <w:rPr>
          <w:rFonts w:eastAsia="Calibri"/>
          <w:color w:val="auto"/>
          <w:spacing w:val="2"/>
          <w:szCs w:val="24"/>
          <w:lang w:eastAsia="en-US"/>
        </w:rPr>
      </w:pPr>
      <w:r w:rsidRPr="003A6E09">
        <w:rPr>
          <w:rFonts w:eastAsia="Calibri"/>
          <w:b/>
          <w:bCs/>
          <w:color w:val="auto"/>
          <w:szCs w:val="24"/>
          <w:lang w:eastAsia="en-US"/>
        </w:rPr>
        <w:t xml:space="preserve">Оценка "2" </w:t>
      </w:r>
      <w:r w:rsidRPr="003A6E09">
        <w:rPr>
          <w:rFonts w:eastAsia="Calibri"/>
          <w:color w:val="auto"/>
          <w:szCs w:val="24"/>
          <w:lang w:eastAsia="en-US"/>
        </w:rPr>
        <w:t xml:space="preserve">ставится </w:t>
      </w:r>
      <w:r w:rsidRPr="003A6E09">
        <w:rPr>
          <w:rFonts w:eastAsia="Calibri"/>
          <w:bCs/>
          <w:color w:val="auto"/>
          <w:szCs w:val="24"/>
          <w:lang w:eastAsia="en-US"/>
        </w:rPr>
        <w:t>обучающемуся</w:t>
      </w:r>
      <w:r w:rsidRPr="003A6E09">
        <w:rPr>
          <w:rFonts w:eastAsia="Calibri"/>
          <w:b/>
          <w:bCs/>
          <w:color w:val="auto"/>
          <w:szCs w:val="24"/>
          <w:lang w:eastAsia="en-US"/>
        </w:rPr>
        <w:t xml:space="preserve">, </w:t>
      </w:r>
      <w:r w:rsidRPr="003A6E09">
        <w:rPr>
          <w:rFonts w:eastAsia="Calibri"/>
          <w:color w:val="auto"/>
          <w:szCs w:val="24"/>
          <w:lang w:eastAsia="en-US"/>
        </w:rPr>
        <w:t>если он обнаруживает незна</w:t>
      </w:r>
      <w:r w:rsidRPr="003A6E09">
        <w:rPr>
          <w:rFonts w:eastAsia="Calibri"/>
          <w:color w:val="auto"/>
          <w:spacing w:val="-2"/>
          <w:szCs w:val="24"/>
          <w:lang w:eastAsia="en-US"/>
        </w:rPr>
        <w:t xml:space="preserve">ние большей части программного материала, не справляется с </w:t>
      </w:r>
      <w:r w:rsidRPr="003A6E09">
        <w:rPr>
          <w:rFonts w:eastAsia="Calibri"/>
          <w:color w:val="auto"/>
          <w:spacing w:val="-1"/>
          <w:szCs w:val="24"/>
          <w:lang w:eastAsia="en-US"/>
        </w:rPr>
        <w:t xml:space="preserve">выполнением практических работ даже с помощью учителя, не </w:t>
      </w:r>
      <w:r w:rsidRPr="003A6E09">
        <w:rPr>
          <w:rFonts w:eastAsia="Calibri"/>
          <w:color w:val="auto"/>
          <w:spacing w:val="3"/>
          <w:szCs w:val="24"/>
          <w:lang w:eastAsia="en-US"/>
        </w:rPr>
        <w:t xml:space="preserve">отвечает ни на один из поставленных вопросов или отвечает на </w:t>
      </w:r>
      <w:r w:rsidRPr="003A6E09">
        <w:rPr>
          <w:rFonts w:eastAsia="Calibri"/>
          <w:color w:val="auto"/>
          <w:spacing w:val="2"/>
          <w:szCs w:val="24"/>
          <w:lang w:eastAsia="en-US"/>
        </w:rPr>
        <w:t>них неправильно.</w:t>
      </w:r>
    </w:p>
    <w:p w:rsidR="00F345FF" w:rsidRPr="003A6E09" w:rsidRDefault="00F345FF" w:rsidP="00F345FF">
      <w:pPr>
        <w:shd w:val="clear" w:color="auto" w:fill="FFFFFF"/>
        <w:spacing w:after="0" w:line="240" w:lineRule="auto"/>
        <w:ind w:left="0" w:firstLine="547"/>
        <w:rPr>
          <w:rFonts w:eastAsia="Calibri"/>
          <w:b/>
          <w:color w:val="auto"/>
          <w:spacing w:val="2"/>
          <w:szCs w:val="24"/>
          <w:lang w:eastAsia="en-US"/>
        </w:rPr>
      </w:pPr>
    </w:p>
    <w:p w:rsidR="00F345FF" w:rsidRPr="003A6E09" w:rsidRDefault="003D5626" w:rsidP="00F345FF">
      <w:pPr>
        <w:shd w:val="clear" w:color="auto" w:fill="FFFFFF"/>
        <w:spacing w:after="0" w:line="240" w:lineRule="auto"/>
        <w:ind w:left="0" w:firstLine="547"/>
        <w:rPr>
          <w:rFonts w:eastAsia="Calibri"/>
          <w:b/>
          <w:color w:val="auto"/>
          <w:spacing w:val="2"/>
          <w:szCs w:val="24"/>
          <w:lang w:eastAsia="en-US"/>
        </w:rPr>
      </w:pPr>
      <w:r>
        <w:rPr>
          <w:rFonts w:eastAsia="Calibri"/>
          <w:b/>
          <w:color w:val="auto"/>
          <w:spacing w:val="2"/>
          <w:szCs w:val="24"/>
          <w:u w:val="single"/>
          <w:lang w:eastAsia="en-US"/>
        </w:rPr>
        <w:t>Технология</w:t>
      </w:r>
    </w:p>
    <w:p w:rsidR="00F345FF" w:rsidRPr="003A6E09" w:rsidRDefault="00F345FF" w:rsidP="00F345FF">
      <w:pPr>
        <w:shd w:val="clear" w:color="auto" w:fill="FFFFFF"/>
        <w:spacing w:after="0" w:line="240" w:lineRule="auto"/>
        <w:ind w:left="0" w:firstLine="547"/>
        <w:rPr>
          <w:rFonts w:eastAsia="Calibri"/>
          <w:b/>
          <w:color w:val="auto"/>
          <w:spacing w:val="2"/>
          <w:szCs w:val="24"/>
          <w:lang w:eastAsia="en-US"/>
        </w:rPr>
      </w:pPr>
      <w:r w:rsidRPr="003A6E09">
        <w:rPr>
          <w:rFonts w:eastAsia="Calibri"/>
          <w:b/>
          <w:color w:val="auto"/>
          <w:spacing w:val="2"/>
          <w:szCs w:val="24"/>
          <w:lang w:eastAsia="en-US"/>
        </w:rPr>
        <w:t>Формы оценивания:</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Учитель должен подходить к оценочному баллу индивидуально, учитывая при оценочном суждении следующие моменты:</w:t>
      </w:r>
    </w:p>
    <w:p w:rsidR="00F345FF" w:rsidRPr="003A6E09" w:rsidRDefault="00F345FF" w:rsidP="00906A2F">
      <w:pPr>
        <w:numPr>
          <w:ilvl w:val="0"/>
          <w:numId w:val="57"/>
        </w:numPr>
        <w:shd w:val="clear" w:color="auto" w:fill="FFFFFF"/>
        <w:spacing w:after="0" w:line="240" w:lineRule="auto"/>
        <w:jc w:val="left"/>
        <w:rPr>
          <w:rFonts w:eastAsia="Calibri"/>
          <w:color w:val="auto"/>
          <w:spacing w:val="2"/>
          <w:szCs w:val="24"/>
          <w:lang w:eastAsia="en-US"/>
        </w:rPr>
      </w:pPr>
      <w:r w:rsidRPr="003A6E09">
        <w:rPr>
          <w:rFonts w:eastAsia="Calibri"/>
          <w:color w:val="auto"/>
          <w:spacing w:val="2"/>
          <w:szCs w:val="24"/>
          <w:lang w:eastAsia="en-US"/>
        </w:rPr>
        <w:t>Качество изготовленного школьником объекта работы и правильность применявших им практических действий (анализ работы).</w:t>
      </w:r>
    </w:p>
    <w:p w:rsidR="00F345FF" w:rsidRPr="003A6E09" w:rsidRDefault="00F345FF" w:rsidP="00906A2F">
      <w:pPr>
        <w:numPr>
          <w:ilvl w:val="0"/>
          <w:numId w:val="57"/>
        </w:numPr>
        <w:shd w:val="clear" w:color="auto" w:fill="FFFFFF"/>
        <w:spacing w:after="0" w:line="240" w:lineRule="auto"/>
        <w:jc w:val="left"/>
        <w:rPr>
          <w:rFonts w:eastAsia="Calibri"/>
          <w:color w:val="auto"/>
          <w:spacing w:val="2"/>
          <w:szCs w:val="24"/>
          <w:lang w:eastAsia="en-US"/>
        </w:rPr>
      </w:pPr>
      <w:r w:rsidRPr="003A6E09">
        <w:rPr>
          <w:rFonts w:eastAsia="Calibri"/>
          <w:color w:val="auto"/>
          <w:spacing w:val="2"/>
          <w:szCs w:val="24"/>
          <w:lang w:eastAsia="en-US"/>
        </w:rPr>
        <w:t>Прилежание ученика во время работы.</w:t>
      </w:r>
    </w:p>
    <w:p w:rsidR="00F345FF" w:rsidRPr="003A6E09" w:rsidRDefault="00F345FF" w:rsidP="00906A2F">
      <w:pPr>
        <w:numPr>
          <w:ilvl w:val="0"/>
          <w:numId w:val="57"/>
        </w:numPr>
        <w:shd w:val="clear" w:color="auto" w:fill="FFFFFF"/>
        <w:spacing w:after="0" w:line="240" w:lineRule="auto"/>
        <w:jc w:val="left"/>
        <w:rPr>
          <w:rFonts w:eastAsia="Calibri"/>
          <w:color w:val="auto"/>
          <w:spacing w:val="2"/>
          <w:szCs w:val="24"/>
          <w:lang w:eastAsia="en-US"/>
        </w:rPr>
      </w:pPr>
      <w:r w:rsidRPr="003A6E09">
        <w:rPr>
          <w:rFonts w:eastAsia="Calibri"/>
          <w:color w:val="auto"/>
          <w:spacing w:val="2"/>
          <w:szCs w:val="24"/>
          <w:lang w:eastAsia="en-US"/>
        </w:rPr>
        <w:t>Степень интеллектуального развития.</w:t>
      </w:r>
    </w:p>
    <w:p w:rsidR="00F345FF" w:rsidRPr="003A6E09" w:rsidRDefault="00F345FF" w:rsidP="00906A2F">
      <w:pPr>
        <w:numPr>
          <w:ilvl w:val="0"/>
          <w:numId w:val="57"/>
        </w:numPr>
        <w:shd w:val="clear" w:color="auto" w:fill="FFFFFF"/>
        <w:spacing w:after="0" w:line="240" w:lineRule="auto"/>
        <w:jc w:val="left"/>
        <w:rPr>
          <w:rFonts w:eastAsia="Calibri"/>
          <w:color w:val="auto"/>
          <w:spacing w:val="2"/>
          <w:szCs w:val="24"/>
          <w:lang w:eastAsia="en-US"/>
        </w:rPr>
      </w:pPr>
      <w:r w:rsidRPr="003A6E09">
        <w:rPr>
          <w:rFonts w:eastAsia="Calibri"/>
          <w:color w:val="auto"/>
          <w:spacing w:val="2"/>
          <w:szCs w:val="24"/>
          <w:lang w:eastAsia="en-US"/>
        </w:rPr>
        <w:t>Уровень физического развития.</w:t>
      </w:r>
    </w:p>
    <w:p w:rsidR="00F345FF" w:rsidRPr="003A6E09" w:rsidRDefault="00F345FF" w:rsidP="00F345FF">
      <w:pPr>
        <w:shd w:val="clear" w:color="auto" w:fill="FFFFFF"/>
        <w:spacing w:after="0" w:line="240" w:lineRule="auto"/>
        <w:ind w:left="0" w:firstLine="0"/>
        <w:rPr>
          <w:rFonts w:eastAsia="Calibri"/>
          <w:b/>
          <w:color w:val="auto"/>
          <w:spacing w:val="2"/>
          <w:szCs w:val="24"/>
          <w:lang w:eastAsia="en-US"/>
        </w:rPr>
      </w:pPr>
      <w:r w:rsidRPr="003A6E09">
        <w:rPr>
          <w:rFonts w:eastAsia="Calibri"/>
          <w:b/>
          <w:color w:val="auto"/>
          <w:spacing w:val="2"/>
          <w:szCs w:val="24"/>
          <w:lang w:eastAsia="en-US"/>
        </w:rPr>
        <w:t>За теоретическую часть:</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Оценка «5» </w:t>
      </w:r>
      <w:r w:rsidRPr="003A6E09">
        <w:rPr>
          <w:rFonts w:eastAsia="Calibri"/>
          <w:color w:val="auto"/>
          <w:spacing w:val="2"/>
          <w:szCs w:val="24"/>
          <w:lang w:eastAsia="en-US"/>
        </w:rPr>
        <w:t>ставится ученику, если теоретический материал усвоен в полном объеме, изложен без существенных ошибок с применением профессиональной терминологии.</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Оценка «4» </w:t>
      </w:r>
      <w:r w:rsidRPr="003A6E09">
        <w:rPr>
          <w:rFonts w:eastAsia="Calibri"/>
          <w:color w:val="auto"/>
          <w:spacing w:val="2"/>
          <w:szCs w:val="24"/>
          <w:lang w:eastAsia="en-US"/>
        </w:rPr>
        <w:t>ставится ученику, если в освоении теоретического материала допущены незначительные пробелы, ошибки, материал изложен не точно, применялись дополнительные наводящие вопросы.</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Оценка «3» </w:t>
      </w:r>
      <w:r w:rsidRPr="003A6E09">
        <w:rPr>
          <w:rFonts w:eastAsia="Calibri"/>
          <w:color w:val="auto"/>
          <w:spacing w:val="2"/>
          <w:szCs w:val="24"/>
          <w:lang w:eastAsia="en-US"/>
        </w:rPr>
        <w:t>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Оценка «2» </w:t>
      </w:r>
      <w:r w:rsidRPr="003A6E09">
        <w:rPr>
          <w:rFonts w:eastAsia="Calibri"/>
          <w:color w:val="auto"/>
          <w:spacing w:val="2"/>
          <w:szCs w:val="24"/>
          <w:lang w:eastAsia="en-US"/>
        </w:rPr>
        <w:t>ставится ученику, если в ответе допущены грубые ошибки, свидетельствующие о плохом усвоении теоретического материал даже при применении дополнительных наводящих вопросов.</w:t>
      </w:r>
    </w:p>
    <w:p w:rsidR="00F345FF" w:rsidRPr="003A6E09" w:rsidRDefault="00F345FF" w:rsidP="00F345FF">
      <w:pPr>
        <w:shd w:val="clear" w:color="auto" w:fill="FFFFFF"/>
        <w:spacing w:after="0" w:line="240" w:lineRule="auto"/>
        <w:ind w:left="0" w:firstLine="0"/>
        <w:rPr>
          <w:rFonts w:eastAsia="Calibri"/>
          <w:b/>
          <w:color w:val="auto"/>
          <w:spacing w:val="2"/>
          <w:szCs w:val="24"/>
          <w:lang w:eastAsia="en-US"/>
        </w:rPr>
      </w:pPr>
      <w:r w:rsidRPr="003A6E09">
        <w:rPr>
          <w:rFonts w:eastAsia="Calibri"/>
          <w:b/>
          <w:color w:val="auto"/>
          <w:spacing w:val="2"/>
          <w:szCs w:val="24"/>
          <w:lang w:eastAsia="en-US"/>
        </w:rPr>
        <w:t>За практическую работу:</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Оценка «5» </w:t>
      </w:r>
      <w:r w:rsidRPr="003A6E09">
        <w:rPr>
          <w:rFonts w:eastAsia="Calibri"/>
          <w:color w:val="auto"/>
          <w:spacing w:val="2"/>
          <w:szCs w:val="24"/>
          <w:lang w:eastAsia="en-US"/>
        </w:rPr>
        <w:t>ставится ученику, если качество выполненной работы полностью  соответствует технологическим требованиям и работа выполнена самостоятельно.</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Оценка «4» </w:t>
      </w:r>
      <w:r w:rsidRPr="003A6E09">
        <w:rPr>
          <w:rFonts w:eastAsia="Calibri"/>
          <w:color w:val="auto"/>
          <w:spacing w:val="2"/>
          <w:szCs w:val="24"/>
          <w:lang w:eastAsia="en-US"/>
        </w:rPr>
        <w:t>ставится ученику, если к качеству выполненной работы имеются замечания и качество частично не соответствует технологическим требованиям. Работа выполнена самостоятельно.</w:t>
      </w:r>
    </w:p>
    <w:p w:rsidR="00F345FF" w:rsidRPr="003A6E09" w:rsidRDefault="00F345FF" w:rsidP="00F345FF">
      <w:pPr>
        <w:shd w:val="clear" w:color="auto" w:fill="FFFFFF"/>
        <w:spacing w:after="0" w:line="240" w:lineRule="auto"/>
        <w:ind w:left="0" w:firstLine="0"/>
        <w:rPr>
          <w:rFonts w:eastAsia="Calibri"/>
          <w:b/>
          <w:color w:val="auto"/>
          <w:spacing w:val="2"/>
          <w:szCs w:val="24"/>
          <w:lang w:eastAsia="en-US"/>
        </w:rPr>
      </w:pPr>
      <w:r w:rsidRPr="003A6E09">
        <w:rPr>
          <w:rFonts w:eastAsia="Calibri"/>
          <w:b/>
          <w:color w:val="auto"/>
          <w:spacing w:val="2"/>
          <w:szCs w:val="24"/>
          <w:lang w:eastAsia="en-US"/>
        </w:rPr>
        <w:lastRenderedPageBreak/>
        <w:t xml:space="preserve">Оценка «3» </w:t>
      </w:r>
      <w:r w:rsidRPr="003A6E09">
        <w:rPr>
          <w:rFonts w:eastAsia="Calibri"/>
          <w:color w:val="auto"/>
          <w:spacing w:val="2"/>
          <w:szCs w:val="24"/>
          <w:lang w:eastAsia="en-US"/>
        </w:rPr>
        <w:t>ставится ученику, если качество выполненной работы не соответствует технологическим требованиям. Работа выполнена с помощью учителя.</w:t>
      </w:r>
    </w:p>
    <w:p w:rsidR="00F345FF" w:rsidRPr="003A6E09" w:rsidRDefault="00B4361E"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 </w:t>
      </w:r>
      <w:r w:rsidR="00F345FF" w:rsidRPr="003A6E09">
        <w:rPr>
          <w:rFonts w:eastAsia="Calibri"/>
          <w:b/>
          <w:color w:val="auto"/>
          <w:spacing w:val="2"/>
          <w:szCs w:val="24"/>
          <w:lang w:eastAsia="en-US"/>
        </w:rPr>
        <w:t>Оценка «2»</w:t>
      </w:r>
      <w:r w:rsidR="00F345FF" w:rsidRPr="003A6E09">
        <w:rPr>
          <w:rFonts w:eastAsia="Calibri"/>
          <w:color w:val="auto"/>
          <w:spacing w:val="2"/>
          <w:szCs w:val="24"/>
          <w:lang w:eastAsia="en-US"/>
        </w:rPr>
        <w:t xml:space="preserve"> ставится ученику, если работа не выполнена.</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p>
    <w:p w:rsidR="00F345FF" w:rsidRPr="003A6E09" w:rsidRDefault="004102C6" w:rsidP="00F345FF">
      <w:pPr>
        <w:shd w:val="clear" w:color="auto" w:fill="FFFFFF"/>
        <w:spacing w:after="0" w:line="240" w:lineRule="auto"/>
        <w:ind w:left="0" w:firstLine="0"/>
        <w:rPr>
          <w:rFonts w:eastAsia="Calibri"/>
          <w:b/>
          <w:color w:val="auto"/>
          <w:spacing w:val="2"/>
          <w:szCs w:val="24"/>
          <w:lang w:eastAsia="en-US"/>
        </w:rPr>
      </w:pPr>
      <w:r>
        <w:rPr>
          <w:rFonts w:eastAsia="Calibri"/>
          <w:b/>
          <w:color w:val="auto"/>
          <w:spacing w:val="2"/>
          <w:szCs w:val="24"/>
          <w:u w:val="single"/>
          <w:lang w:eastAsia="en-US"/>
        </w:rPr>
        <w:t>Физическая  культура</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При выставлении оценки ученику учитывается физическое состояние учащегося. Все ученики делятся по медицинским показаниям на группы:</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i/>
          <w:color w:val="auto"/>
          <w:spacing w:val="2"/>
          <w:szCs w:val="24"/>
          <w:lang w:eastAsia="en-US"/>
        </w:rPr>
        <w:t xml:space="preserve">- основная </w:t>
      </w:r>
      <w:r w:rsidRPr="003A6E09">
        <w:rPr>
          <w:rFonts w:eastAsia="Calibri"/>
          <w:color w:val="auto"/>
          <w:spacing w:val="2"/>
          <w:szCs w:val="24"/>
          <w:lang w:eastAsia="en-US"/>
        </w:rPr>
        <w:t>(выполняет все виды программного материала);</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i/>
          <w:color w:val="auto"/>
          <w:spacing w:val="2"/>
          <w:szCs w:val="24"/>
          <w:lang w:eastAsia="en-US"/>
        </w:rPr>
        <w:t xml:space="preserve">- подготовительная </w:t>
      </w:r>
      <w:r w:rsidRPr="003A6E09">
        <w:rPr>
          <w:rFonts w:eastAsia="Calibri"/>
          <w:color w:val="auto"/>
          <w:spacing w:val="2"/>
          <w:szCs w:val="24"/>
          <w:lang w:eastAsia="en-US"/>
        </w:rPr>
        <w:t>(исключаются виды, связанные с патологией);</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i/>
          <w:color w:val="auto"/>
          <w:spacing w:val="2"/>
          <w:szCs w:val="24"/>
          <w:lang w:eastAsia="en-US"/>
        </w:rPr>
        <w:t xml:space="preserve">- специальная </w:t>
      </w:r>
      <w:r w:rsidRPr="003A6E09">
        <w:rPr>
          <w:rFonts w:eastAsia="Calibri"/>
          <w:color w:val="auto"/>
          <w:spacing w:val="2"/>
          <w:szCs w:val="24"/>
          <w:lang w:eastAsia="en-US"/>
        </w:rPr>
        <w:t>(проводятся отдельные занятия с учётом заболевания);</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дети, которые освобождены на длительный период от любой физической нагрузки.</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При оценке выполнения заданий принимаются во внимание следующие критерии:</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схема движения</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правильность выполнения задания (упражнения);</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степень осознанности усвоения теоретического материала;</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знание порядка выполнения упражнения.</w:t>
      </w:r>
    </w:p>
    <w:p w:rsidR="00F345FF" w:rsidRPr="003A6E09" w:rsidRDefault="00B4361E"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 </w:t>
      </w:r>
      <w:r w:rsidR="00F345FF" w:rsidRPr="003A6E09">
        <w:rPr>
          <w:rFonts w:eastAsia="Calibri"/>
          <w:b/>
          <w:color w:val="auto"/>
          <w:spacing w:val="2"/>
          <w:szCs w:val="24"/>
          <w:lang w:eastAsia="en-US"/>
        </w:rPr>
        <w:t xml:space="preserve">Оценка «5» </w:t>
      </w:r>
      <w:r w:rsidR="00F345FF" w:rsidRPr="003A6E09">
        <w:rPr>
          <w:rFonts w:eastAsia="Calibri"/>
          <w:color w:val="auto"/>
          <w:spacing w:val="2"/>
          <w:szCs w:val="24"/>
          <w:lang w:eastAsia="en-US"/>
        </w:rPr>
        <w:t>- учащийся правильно выполняет предложенное задание или упражнение; обнаруживает осознанное усвоение программного материала;</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практически владеет выполнением упражнения. Теоретически допускает 1-2 ошибки при применении знаний на практике;</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умеет осмысленно выполнять упражнения программного материала, применяет в разных ситуациях;</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активно участвует в процессе обучения, делится своими знаниями и умениями с другими обучающимися;</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умеет рассказывать и показывать предложенный материал (4 класс);</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допускает не более одной ошибки по содержанию и 1-2-х ошибок по качеству выполнения упражнений.</w:t>
      </w:r>
    </w:p>
    <w:p w:rsidR="00F345FF" w:rsidRPr="003A6E09" w:rsidRDefault="00B4361E"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 </w:t>
      </w:r>
      <w:r w:rsidR="00F345FF" w:rsidRPr="003A6E09">
        <w:rPr>
          <w:rFonts w:eastAsia="Calibri"/>
          <w:b/>
          <w:color w:val="auto"/>
          <w:spacing w:val="2"/>
          <w:szCs w:val="24"/>
          <w:lang w:eastAsia="en-US"/>
        </w:rPr>
        <w:t xml:space="preserve">Оценка «4»  </w:t>
      </w:r>
      <w:r w:rsidR="00F345FF" w:rsidRPr="003A6E09">
        <w:rPr>
          <w:rFonts w:eastAsia="Calibri"/>
          <w:color w:val="auto"/>
          <w:spacing w:val="2"/>
          <w:szCs w:val="24"/>
          <w:lang w:eastAsia="en-US"/>
        </w:rPr>
        <w:t>- учащийся правильно выполняет требования, установленные для оценки «5», но при этом не всегда правильно выполняет предложенное задание (упражнение). Может допустить 2-3 ошибки по технике выполнения упражнений, 2-3 ошибки в знании теоретического материала, правил;</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простые движения выполняет правильно, в сложных упражнениях умеет правильно использовать помощь учителя;</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допускает 2-3 ошибки при выполнении упражнения и 2-3 ошибки по содержанию теоретического материала.</w:t>
      </w:r>
    </w:p>
    <w:p w:rsidR="00F345FF" w:rsidRPr="003A6E09" w:rsidRDefault="00B4361E"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 </w:t>
      </w:r>
      <w:r w:rsidR="00F345FF" w:rsidRPr="003A6E09">
        <w:rPr>
          <w:rFonts w:eastAsia="Calibri"/>
          <w:b/>
          <w:color w:val="auto"/>
          <w:spacing w:val="2"/>
          <w:szCs w:val="24"/>
          <w:lang w:eastAsia="en-US"/>
        </w:rPr>
        <w:t xml:space="preserve">Оценка «3» </w:t>
      </w:r>
      <w:r w:rsidR="00F345FF" w:rsidRPr="003A6E09">
        <w:rPr>
          <w:rFonts w:eastAsia="Calibri"/>
          <w:color w:val="auto"/>
          <w:spacing w:val="2"/>
          <w:szCs w:val="24"/>
          <w:lang w:eastAsia="en-US"/>
        </w:rPr>
        <w:t>- учащийся недостаточно усваивает учебный материал по изучаемой теме;</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допускает до 5 ошибок в ходе работы;</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допускает неточность в своих действиях, в выполнении упражнений;</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выполняет только простые упражнения;</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допускает не более 5 ошибок по технике движения;</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излагает материал «несвязно», непоследовательно, не проявляет инициативы в работе и в вопросах теории, не умеет самостоятельно приступить к выполнению упражнения на заданную тему, постоянно прибегает к помощи учителя.</w:t>
      </w:r>
    </w:p>
    <w:p w:rsidR="00F345FF" w:rsidRPr="003A6E09" w:rsidRDefault="00B4361E"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 </w:t>
      </w:r>
      <w:r w:rsidR="00F345FF" w:rsidRPr="003A6E09">
        <w:rPr>
          <w:rFonts w:eastAsia="Calibri"/>
          <w:b/>
          <w:color w:val="auto"/>
          <w:spacing w:val="2"/>
          <w:szCs w:val="24"/>
          <w:lang w:eastAsia="en-US"/>
        </w:rPr>
        <w:t xml:space="preserve">Оценка «2» </w:t>
      </w:r>
      <w:r w:rsidR="00F345FF" w:rsidRPr="003A6E09">
        <w:rPr>
          <w:rFonts w:eastAsia="Calibri"/>
          <w:color w:val="auto"/>
          <w:spacing w:val="2"/>
          <w:szCs w:val="24"/>
          <w:lang w:eastAsia="en-US"/>
        </w:rPr>
        <w:t>- учащийся допускает более 5 практических ошибок при выполнении упражнений и заданий;</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допускает ошибки при соблюдении последовательности выполнения упражнений и заданий;</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не умеет выделять свойства нужного действия или упражнения;</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допускает грубые ошибки в ответах на вопросы.</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p>
    <w:p w:rsidR="00F345FF" w:rsidRPr="003A6E09" w:rsidRDefault="004102C6" w:rsidP="00F345FF">
      <w:pPr>
        <w:shd w:val="clear" w:color="auto" w:fill="FFFFFF"/>
        <w:spacing w:after="0" w:line="240" w:lineRule="auto"/>
        <w:ind w:left="0" w:firstLine="0"/>
        <w:rPr>
          <w:rFonts w:eastAsia="Calibri"/>
          <w:b/>
          <w:color w:val="auto"/>
          <w:spacing w:val="2"/>
          <w:szCs w:val="24"/>
          <w:lang w:eastAsia="en-US"/>
        </w:rPr>
      </w:pPr>
      <w:r>
        <w:rPr>
          <w:rFonts w:eastAsia="Calibri"/>
          <w:b/>
          <w:color w:val="auto"/>
          <w:spacing w:val="2"/>
          <w:szCs w:val="24"/>
          <w:lang w:eastAsia="en-US"/>
        </w:rPr>
        <w:t>Искусство</w:t>
      </w:r>
      <w:r w:rsidR="00F345FF" w:rsidRPr="003A6E09">
        <w:rPr>
          <w:rFonts w:eastAsia="Calibri"/>
          <w:b/>
          <w:color w:val="auto"/>
          <w:spacing w:val="2"/>
          <w:szCs w:val="24"/>
          <w:lang w:eastAsia="en-US"/>
        </w:rPr>
        <w:t>:</w:t>
      </w:r>
    </w:p>
    <w:p w:rsidR="00F345FF" w:rsidRPr="003A6E09" w:rsidRDefault="00F345FF" w:rsidP="00F345FF">
      <w:pPr>
        <w:shd w:val="clear" w:color="auto" w:fill="FFFFFF"/>
        <w:spacing w:after="0" w:line="240" w:lineRule="auto"/>
        <w:ind w:left="0" w:firstLine="0"/>
        <w:rPr>
          <w:rFonts w:eastAsia="Calibri"/>
          <w:b/>
          <w:color w:val="auto"/>
          <w:spacing w:val="2"/>
          <w:szCs w:val="24"/>
          <w:lang w:eastAsia="en-US"/>
        </w:rPr>
      </w:pPr>
    </w:p>
    <w:p w:rsidR="00F345FF" w:rsidRPr="003A6E09" w:rsidRDefault="00F345FF" w:rsidP="00F345FF">
      <w:pPr>
        <w:shd w:val="clear" w:color="auto" w:fill="FFFFFF"/>
        <w:spacing w:after="0" w:line="240" w:lineRule="auto"/>
        <w:ind w:left="0" w:firstLine="0"/>
        <w:rPr>
          <w:rFonts w:eastAsia="Calibri"/>
          <w:b/>
          <w:color w:val="auto"/>
          <w:spacing w:val="2"/>
          <w:szCs w:val="24"/>
          <w:u w:val="single"/>
          <w:lang w:eastAsia="en-US"/>
        </w:rPr>
      </w:pPr>
      <w:r w:rsidRPr="003A6E09">
        <w:rPr>
          <w:rFonts w:eastAsia="Calibri"/>
          <w:b/>
          <w:color w:val="auto"/>
          <w:spacing w:val="2"/>
          <w:szCs w:val="24"/>
          <w:u w:val="single"/>
          <w:lang w:eastAsia="en-US"/>
        </w:rPr>
        <w:t>Изобразительное искусство</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При оценивании работ учитывается аккуратность выполнения работы. За неряшливо оформленную работу отметка снижается на 1 балл, но не ниже «3».</w:t>
      </w:r>
    </w:p>
    <w:p w:rsidR="00F345FF" w:rsidRPr="003A6E09" w:rsidRDefault="00D34BF0"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lastRenderedPageBreak/>
        <w:t xml:space="preserve">  </w:t>
      </w:r>
      <w:r w:rsidR="00F345FF" w:rsidRPr="003A6E09">
        <w:rPr>
          <w:rFonts w:eastAsia="Calibri"/>
          <w:b/>
          <w:color w:val="auto"/>
          <w:spacing w:val="2"/>
          <w:szCs w:val="24"/>
          <w:lang w:eastAsia="en-US"/>
        </w:rPr>
        <w:t xml:space="preserve">Оценка «5» </w:t>
      </w:r>
      <w:r w:rsidR="00F345FF" w:rsidRPr="003A6E09">
        <w:rPr>
          <w:rFonts w:eastAsia="Calibri"/>
          <w:color w:val="auto"/>
          <w:spacing w:val="2"/>
          <w:szCs w:val="24"/>
          <w:lang w:eastAsia="en-US"/>
        </w:rPr>
        <w:t>- без ошибок</w:t>
      </w:r>
    </w:p>
    <w:p w:rsidR="00F345FF" w:rsidRPr="003A6E09" w:rsidRDefault="00D34BF0" w:rsidP="00F345FF">
      <w:pPr>
        <w:shd w:val="clear" w:color="auto" w:fill="FFFFFF"/>
        <w:spacing w:after="0" w:line="240" w:lineRule="auto"/>
        <w:ind w:left="0" w:firstLine="0"/>
        <w:rPr>
          <w:rFonts w:eastAsia="Calibri"/>
          <w:b/>
          <w:color w:val="auto"/>
          <w:spacing w:val="2"/>
          <w:szCs w:val="24"/>
          <w:lang w:eastAsia="en-US"/>
        </w:rPr>
      </w:pPr>
      <w:r w:rsidRPr="003A6E09">
        <w:rPr>
          <w:rFonts w:eastAsia="Calibri"/>
          <w:b/>
          <w:color w:val="auto"/>
          <w:spacing w:val="2"/>
          <w:szCs w:val="24"/>
          <w:lang w:eastAsia="en-US"/>
        </w:rPr>
        <w:t xml:space="preserve">  </w:t>
      </w:r>
      <w:r w:rsidR="00F345FF" w:rsidRPr="003A6E09">
        <w:rPr>
          <w:rFonts w:eastAsia="Calibri"/>
          <w:b/>
          <w:color w:val="auto"/>
          <w:spacing w:val="2"/>
          <w:szCs w:val="24"/>
          <w:lang w:eastAsia="en-US"/>
        </w:rPr>
        <w:t xml:space="preserve">Оценка «4» - </w:t>
      </w:r>
      <w:r w:rsidR="00F345FF" w:rsidRPr="003A6E09">
        <w:rPr>
          <w:rFonts w:eastAsia="Calibri"/>
          <w:color w:val="auto"/>
          <w:spacing w:val="2"/>
          <w:szCs w:val="24"/>
          <w:lang w:eastAsia="en-US"/>
        </w:rPr>
        <w:t>1 грубая и 1-2 негрубые ошибки</w:t>
      </w:r>
    </w:p>
    <w:p w:rsidR="00F345FF" w:rsidRPr="003A6E09" w:rsidRDefault="00D34BF0"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  </w:t>
      </w:r>
      <w:r w:rsidR="00F345FF" w:rsidRPr="003A6E09">
        <w:rPr>
          <w:rFonts w:eastAsia="Calibri"/>
          <w:b/>
          <w:color w:val="auto"/>
          <w:spacing w:val="2"/>
          <w:szCs w:val="24"/>
          <w:lang w:eastAsia="en-US"/>
        </w:rPr>
        <w:t xml:space="preserve">Оценка «3» - </w:t>
      </w:r>
      <w:r w:rsidR="00F345FF" w:rsidRPr="003A6E09">
        <w:rPr>
          <w:rFonts w:eastAsia="Calibri"/>
          <w:color w:val="auto"/>
          <w:spacing w:val="2"/>
          <w:szCs w:val="24"/>
          <w:lang w:eastAsia="en-US"/>
        </w:rPr>
        <w:t>2-3 грубые и 1-2 негрубые ошибки или 3 и более негрубых</w:t>
      </w:r>
    </w:p>
    <w:p w:rsidR="00F345FF" w:rsidRPr="003A6E09" w:rsidRDefault="00D34BF0"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  </w:t>
      </w:r>
      <w:r w:rsidR="00F345FF" w:rsidRPr="003A6E09">
        <w:rPr>
          <w:rFonts w:eastAsia="Calibri"/>
          <w:b/>
          <w:color w:val="auto"/>
          <w:spacing w:val="2"/>
          <w:szCs w:val="24"/>
          <w:lang w:eastAsia="en-US"/>
        </w:rPr>
        <w:t xml:space="preserve">Оценка «2» </w:t>
      </w:r>
      <w:r w:rsidR="00F345FF" w:rsidRPr="003A6E09">
        <w:rPr>
          <w:rFonts w:eastAsia="Calibri"/>
          <w:color w:val="auto"/>
          <w:spacing w:val="2"/>
          <w:szCs w:val="24"/>
          <w:lang w:eastAsia="en-US"/>
        </w:rPr>
        <w:t>- 5 и более грубые ошибки</w:t>
      </w:r>
    </w:p>
    <w:p w:rsidR="00F345FF" w:rsidRPr="003A6E09" w:rsidRDefault="00F345FF" w:rsidP="00F345FF">
      <w:pPr>
        <w:shd w:val="clear" w:color="auto" w:fill="FFFFFF"/>
        <w:spacing w:after="0" w:line="240" w:lineRule="auto"/>
        <w:ind w:left="0" w:firstLine="0"/>
        <w:rPr>
          <w:rFonts w:eastAsia="Calibri"/>
          <w:b/>
          <w:color w:val="auto"/>
          <w:spacing w:val="2"/>
          <w:szCs w:val="24"/>
          <w:lang w:eastAsia="en-US"/>
        </w:rPr>
      </w:pPr>
      <w:r w:rsidRPr="003A6E09">
        <w:rPr>
          <w:rFonts w:eastAsia="Calibri"/>
          <w:b/>
          <w:color w:val="auto"/>
          <w:spacing w:val="2"/>
          <w:szCs w:val="24"/>
          <w:lang w:eastAsia="en-US"/>
        </w:rPr>
        <w:t>Грубыми ошибками считаются:</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неправильно передано и определено пространственное положение объекта на листе;</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не соблюдены пропорции и общее строение изображаемых предметов;</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неверная передача цвета;</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выход за линии при нанесении цвета;</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неумение самостоятельно, без помощи учителя, выполнить работу.</w:t>
      </w:r>
    </w:p>
    <w:p w:rsidR="00F345FF" w:rsidRPr="003A6E09" w:rsidRDefault="00F345FF" w:rsidP="00F345FF">
      <w:pPr>
        <w:shd w:val="clear" w:color="auto" w:fill="FFFFFF"/>
        <w:spacing w:after="0" w:line="240" w:lineRule="auto"/>
        <w:ind w:left="0" w:firstLine="0"/>
        <w:rPr>
          <w:rFonts w:eastAsia="Calibri"/>
          <w:b/>
          <w:color w:val="auto"/>
          <w:spacing w:val="2"/>
          <w:szCs w:val="24"/>
          <w:lang w:eastAsia="en-US"/>
        </w:rPr>
      </w:pPr>
      <w:r w:rsidRPr="003A6E09">
        <w:rPr>
          <w:rFonts w:eastAsia="Calibri"/>
          <w:b/>
          <w:color w:val="auto"/>
          <w:spacing w:val="2"/>
          <w:szCs w:val="24"/>
          <w:lang w:eastAsia="en-US"/>
        </w:rPr>
        <w:t>Негрубыми ошибками считаются:</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несоблюдение последовательности выполнения рисунка;</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не прорисованы незначительные элементы изображаемого объекта;</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неточности в соблюдении размеров и форм второстепенных объектов в работе;</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неточности при нахождении второстепенных объектов на рисунке;</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color w:val="auto"/>
          <w:spacing w:val="2"/>
          <w:szCs w:val="24"/>
          <w:lang w:eastAsia="en-US"/>
        </w:rPr>
        <w:t>- неточности при передаче тени, полутени, рефлексов, падающей тени.</w:t>
      </w:r>
    </w:p>
    <w:p w:rsidR="00F345FF" w:rsidRPr="003A6E09" w:rsidRDefault="00F345FF" w:rsidP="00F345FF">
      <w:pPr>
        <w:shd w:val="clear" w:color="auto" w:fill="FFFFFF"/>
        <w:spacing w:after="0" w:line="240" w:lineRule="auto"/>
        <w:ind w:left="0" w:firstLine="0"/>
        <w:rPr>
          <w:rFonts w:eastAsia="Calibri"/>
          <w:b/>
          <w:color w:val="auto"/>
          <w:spacing w:val="2"/>
          <w:szCs w:val="24"/>
          <w:lang w:eastAsia="en-US"/>
        </w:rPr>
      </w:pPr>
    </w:p>
    <w:p w:rsidR="00F345FF" w:rsidRPr="003A6E09" w:rsidRDefault="00F345FF" w:rsidP="00F345FF">
      <w:pPr>
        <w:shd w:val="clear" w:color="auto" w:fill="FFFFFF"/>
        <w:spacing w:after="0" w:line="240" w:lineRule="auto"/>
        <w:ind w:left="0" w:firstLine="0"/>
        <w:rPr>
          <w:rFonts w:eastAsia="Calibri"/>
          <w:color w:val="auto"/>
          <w:spacing w:val="2"/>
          <w:szCs w:val="24"/>
          <w:u w:val="single"/>
          <w:lang w:eastAsia="en-US"/>
        </w:rPr>
      </w:pPr>
      <w:r w:rsidRPr="003A6E09">
        <w:rPr>
          <w:rFonts w:eastAsia="Calibri"/>
          <w:b/>
          <w:color w:val="auto"/>
          <w:spacing w:val="2"/>
          <w:szCs w:val="24"/>
          <w:u w:val="single"/>
          <w:lang w:eastAsia="en-US"/>
        </w:rPr>
        <w:t>Музыка</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Оценка «5» </w:t>
      </w:r>
      <w:r w:rsidRPr="003A6E09">
        <w:rPr>
          <w:rFonts w:eastAsia="Calibri"/>
          <w:color w:val="auto"/>
          <w:spacing w:val="2"/>
          <w:szCs w:val="24"/>
          <w:lang w:eastAsia="en-US"/>
        </w:rPr>
        <w:t>ставится, если обучающийся проявляет устойчивый интерес к предмету, знает основные музыкальные инструменты, способен различать изученные жанры музыкальных произведений, воспроизводить музыкальные звуки и тексты песен, самостоятельно исполнять знакомые песни; отвечать на вопросы о прослушанных произведениях.</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Оценка «4» </w:t>
      </w:r>
      <w:r w:rsidRPr="003A6E09">
        <w:rPr>
          <w:rFonts w:eastAsia="Calibri"/>
          <w:color w:val="auto"/>
          <w:spacing w:val="2"/>
          <w:szCs w:val="24"/>
          <w:lang w:eastAsia="en-US"/>
        </w:rPr>
        <w:t>ставится, если обучающихся проявляется интерес к предмету, знает основные музыкальные инструменты, способен с помощью различать изученные жанры музыкальных произведений, принимает участие в хоровом пении; отвечать на вопросы о прослушанных произведениях с незначительной помощью.</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Оценка «3» </w:t>
      </w:r>
      <w:r w:rsidRPr="003A6E09">
        <w:rPr>
          <w:rFonts w:eastAsia="Calibri"/>
          <w:color w:val="auto"/>
          <w:spacing w:val="2"/>
          <w:szCs w:val="24"/>
          <w:lang w:eastAsia="en-US"/>
        </w:rPr>
        <w:t>ставится, если обучающийся эмоционально реагирует на знакомые музыкальные произведения, узнает основные музыкальные инструменты, запоминает простейшие мелодии исполняет их, способен сотрудничать со сверстниками в процессе совместных художественно-эстетических видов деятельности.</w:t>
      </w:r>
    </w:p>
    <w:p w:rsidR="00F345FF" w:rsidRPr="003A6E09" w:rsidRDefault="00F345FF" w:rsidP="00F345FF">
      <w:pPr>
        <w:shd w:val="clear" w:color="auto" w:fill="FFFFFF"/>
        <w:spacing w:after="0" w:line="240" w:lineRule="auto"/>
        <w:ind w:left="0" w:firstLine="0"/>
        <w:rPr>
          <w:rFonts w:eastAsia="Calibri"/>
          <w:color w:val="auto"/>
          <w:spacing w:val="2"/>
          <w:szCs w:val="24"/>
          <w:lang w:eastAsia="en-US"/>
        </w:rPr>
      </w:pPr>
      <w:r w:rsidRPr="003A6E09">
        <w:rPr>
          <w:rFonts w:eastAsia="Calibri"/>
          <w:b/>
          <w:color w:val="auto"/>
          <w:spacing w:val="2"/>
          <w:szCs w:val="24"/>
          <w:lang w:eastAsia="en-US"/>
        </w:rPr>
        <w:t xml:space="preserve">Оценка «2» </w:t>
      </w:r>
      <w:r w:rsidRPr="003A6E09">
        <w:rPr>
          <w:rFonts w:eastAsia="Calibri"/>
          <w:color w:val="auto"/>
          <w:spacing w:val="2"/>
          <w:szCs w:val="24"/>
          <w:lang w:eastAsia="en-US"/>
        </w:rPr>
        <w:t>не ставится.</w:t>
      </w:r>
    </w:p>
    <w:p w:rsidR="00AC6A45" w:rsidRPr="003A6E09" w:rsidRDefault="00AC6A45" w:rsidP="00AC6A45">
      <w:pPr>
        <w:tabs>
          <w:tab w:val="left" w:pos="142"/>
        </w:tabs>
        <w:spacing w:after="0" w:line="240" w:lineRule="auto"/>
        <w:ind w:left="0" w:firstLine="709"/>
        <w:jc w:val="center"/>
        <w:rPr>
          <w:color w:val="auto"/>
          <w:szCs w:val="24"/>
        </w:rPr>
      </w:pPr>
    </w:p>
    <w:p w:rsidR="00376FA3" w:rsidRPr="003A6E09" w:rsidRDefault="00AC6A45" w:rsidP="00AC6A45">
      <w:pPr>
        <w:tabs>
          <w:tab w:val="left" w:pos="142"/>
        </w:tabs>
        <w:spacing w:after="0" w:line="240" w:lineRule="auto"/>
        <w:ind w:left="0" w:firstLine="567"/>
        <w:rPr>
          <w:b/>
          <w:i/>
          <w:iCs/>
          <w:color w:val="auto"/>
          <w:szCs w:val="24"/>
          <w:lang w:eastAsia="ar-SA"/>
        </w:rPr>
      </w:pPr>
      <w:r w:rsidRPr="003A6E09">
        <w:rPr>
          <w:color w:val="auto"/>
          <w:szCs w:val="24"/>
        </w:rPr>
        <w:t>Возможность определения собственных результатов образовательной деятельности предоставляется обучающимся во время интеллектуальных игр и олимпиад по образовательным областям и предметам, участия в конференциях, конкурсах, фестивалях различного уровня, защиты исследовательской и проектной работы, подведения итогов участия обучающихся в спортивных соревнованиях и досугово-познавательных мероприятиях.</w:t>
      </w:r>
    </w:p>
    <w:p w:rsidR="00AC6A45" w:rsidRPr="003A6E09" w:rsidRDefault="00AC6A45" w:rsidP="00954077">
      <w:pPr>
        <w:tabs>
          <w:tab w:val="left" w:pos="142"/>
        </w:tabs>
        <w:spacing w:after="0" w:line="240" w:lineRule="auto"/>
        <w:ind w:left="0" w:firstLine="0"/>
        <w:rPr>
          <w:b/>
          <w:i/>
          <w:iCs/>
          <w:color w:val="auto"/>
          <w:szCs w:val="24"/>
          <w:lang w:eastAsia="ar-SA"/>
        </w:rPr>
      </w:pPr>
    </w:p>
    <w:p w:rsidR="00376FA3" w:rsidRDefault="00376FA3" w:rsidP="0021789E">
      <w:pPr>
        <w:tabs>
          <w:tab w:val="left" w:pos="142"/>
        </w:tabs>
        <w:spacing w:after="0" w:line="240" w:lineRule="auto"/>
        <w:ind w:left="0" w:firstLine="709"/>
        <w:jc w:val="center"/>
        <w:rPr>
          <w:b/>
          <w:i/>
          <w:iCs/>
          <w:color w:val="auto"/>
          <w:szCs w:val="24"/>
          <w:lang w:eastAsia="ar-SA"/>
        </w:rPr>
      </w:pPr>
      <w:r w:rsidRPr="003A6E09">
        <w:rPr>
          <w:b/>
          <w:i/>
          <w:iCs/>
          <w:color w:val="auto"/>
          <w:szCs w:val="24"/>
          <w:lang w:eastAsia="ar-SA"/>
        </w:rPr>
        <w:t>Формы контроля</w:t>
      </w:r>
      <w:r w:rsidR="0021789E" w:rsidRPr="003A6E09">
        <w:rPr>
          <w:b/>
          <w:i/>
          <w:iCs/>
          <w:color w:val="auto"/>
          <w:szCs w:val="24"/>
          <w:lang w:eastAsia="ar-SA"/>
        </w:rPr>
        <w:t xml:space="preserve"> и учета достижений обучающихся</w:t>
      </w:r>
    </w:p>
    <w:p w:rsidR="00773215" w:rsidRPr="003A6E09" w:rsidRDefault="00773215" w:rsidP="0021789E">
      <w:pPr>
        <w:tabs>
          <w:tab w:val="left" w:pos="142"/>
        </w:tabs>
        <w:spacing w:after="0" w:line="240" w:lineRule="auto"/>
        <w:ind w:left="0" w:firstLine="709"/>
        <w:jc w:val="center"/>
        <w:rPr>
          <w:b/>
          <w:i/>
          <w:iCs/>
          <w:color w:val="auto"/>
          <w:szCs w:val="24"/>
          <w:lang w:eastAsia="ar-SA"/>
        </w:rPr>
      </w:pPr>
    </w:p>
    <w:tbl>
      <w:tblPr>
        <w:tblW w:w="9826" w:type="dxa"/>
        <w:tblInd w:w="10" w:type="dxa"/>
        <w:tblLayout w:type="fixed"/>
        <w:tblCellMar>
          <w:left w:w="0" w:type="dxa"/>
          <w:right w:w="0" w:type="dxa"/>
        </w:tblCellMar>
        <w:tblLook w:val="0000" w:firstRow="0" w:lastRow="0" w:firstColumn="0" w:lastColumn="0" w:noHBand="0" w:noVBand="0"/>
      </w:tblPr>
      <w:tblGrid>
        <w:gridCol w:w="2552"/>
        <w:gridCol w:w="2308"/>
        <w:gridCol w:w="2409"/>
        <w:gridCol w:w="2557"/>
      </w:tblGrid>
      <w:tr w:rsidR="00376FA3" w:rsidRPr="003A6E09" w:rsidTr="009C6A0A">
        <w:trPr>
          <w:trHeight w:val="20"/>
        </w:trPr>
        <w:tc>
          <w:tcPr>
            <w:tcW w:w="2552" w:type="dxa"/>
            <w:tcBorders>
              <w:top w:val="single" w:sz="8" w:space="0" w:color="000000"/>
              <w:left w:val="single" w:sz="8" w:space="0" w:color="000000"/>
              <w:bottom w:val="single" w:sz="8" w:space="0" w:color="000000"/>
            </w:tcBorders>
            <w:shd w:val="clear" w:color="auto" w:fill="auto"/>
          </w:tcPr>
          <w:p w:rsidR="00376FA3" w:rsidRPr="003A6E09" w:rsidRDefault="00376FA3" w:rsidP="009C6A0A">
            <w:pPr>
              <w:tabs>
                <w:tab w:val="left" w:pos="142"/>
              </w:tabs>
              <w:snapToGrid w:val="0"/>
              <w:spacing w:after="0" w:line="240" w:lineRule="auto"/>
              <w:ind w:left="0" w:firstLine="0"/>
              <w:rPr>
                <w:b/>
                <w:color w:val="auto"/>
                <w:szCs w:val="24"/>
                <w:lang w:eastAsia="ar-SA"/>
              </w:rPr>
            </w:pPr>
            <w:r w:rsidRPr="003A6E09">
              <w:rPr>
                <w:b/>
                <w:color w:val="auto"/>
                <w:szCs w:val="24"/>
                <w:lang w:eastAsia="ar-SA"/>
              </w:rPr>
              <w:t>Обязательные формы и методы контроля</w:t>
            </w:r>
          </w:p>
        </w:tc>
        <w:tc>
          <w:tcPr>
            <w:tcW w:w="7274" w:type="dxa"/>
            <w:gridSpan w:val="3"/>
            <w:tcBorders>
              <w:top w:val="single" w:sz="8" w:space="0" w:color="000000"/>
              <w:left w:val="single" w:sz="8" w:space="0" w:color="000000"/>
              <w:bottom w:val="single" w:sz="8" w:space="0" w:color="000000"/>
              <w:right w:val="single" w:sz="8" w:space="0" w:color="000000"/>
            </w:tcBorders>
            <w:shd w:val="clear" w:color="auto" w:fill="auto"/>
          </w:tcPr>
          <w:p w:rsidR="00376FA3" w:rsidRPr="003A6E09" w:rsidRDefault="00376FA3" w:rsidP="009C6A0A">
            <w:pPr>
              <w:tabs>
                <w:tab w:val="left" w:pos="142"/>
              </w:tabs>
              <w:snapToGrid w:val="0"/>
              <w:spacing w:after="0" w:line="240" w:lineRule="auto"/>
              <w:ind w:left="0" w:firstLine="709"/>
              <w:jc w:val="center"/>
              <w:rPr>
                <w:b/>
                <w:color w:val="auto"/>
                <w:szCs w:val="24"/>
                <w:lang w:val="en-US" w:eastAsia="ar-SA"/>
              </w:rPr>
            </w:pPr>
            <w:r w:rsidRPr="003A6E09">
              <w:rPr>
                <w:b/>
                <w:color w:val="auto"/>
                <w:szCs w:val="24"/>
                <w:lang w:eastAsia="ar-SA"/>
              </w:rPr>
              <w:t>Ф</w:t>
            </w:r>
            <w:r w:rsidRPr="003A6E09">
              <w:rPr>
                <w:b/>
                <w:color w:val="auto"/>
                <w:szCs w:val="24"/>
                <w:lang w:val="en-US" w:eastAsia="ar-SA"/>
              </w:rPr>
              <w:t>ормы учета достижений</w:t>
            </w:r>
          </w:p>
        </w:tc>
      </w:tr>
      <w:tr w:rsidR="00376FA3" w:rsidRPr="003A6E09" w:rsidTr="00773215">
        <w:trPr>
          <w:trHeight w:val="20"/>
        </w:trPr>
        <w:tc>
          <w:tcPr>
            <w:tcW w:w="2552" w:type="dxa"/>
            <w:tcBorders>
              <w:left w:val="single" w:sz="8" w:space="0" w:color="000000"/>
              <w:bottom w:val="single" w:sz="4" w:space="0" w:color="auto"/>
            </w:tcBorders>
            <w:shd w:val="clear" w:color="auto" w:fill="auto"/>
          </w:tcPr>
          <w:p w:rsidR="00376FA3" w:rsidRPr="003A6E09" w:rsidRDefault="00376FA3" w:rsidP="009C6A0A">
            <w:pPr>
              <w:tabs>
                <w:tab w:val="left" w:pos="142"/>
              </w:tabs>
              <w:snapToGrid w:val="0"/>
              <w:spacing w:after="0" w:line="240" w:lineRule="auto"/>
              <w:ind w:left="0" w:firstLine="0"/>
              <w:rPr>
                <w:b/>
                <w:i/>
                <w:iCs/>
                <w:color w:val="auto"/>
                <w:szCs w:val="24"/>
                <w:lang w:eastAsia="ar-SA"/>
              </w:rPr>
            </w:pPr>
            <w:r w:rsidRPr="003A6E09">
              <w:rPr>
                <w:b/>
                <w:i/>
                <w:iCs/>
                <w:color w:val="auto"/>
                <w:szCs w:val="24"/>
                <w:lang w:eastAsia="ar-SA"/>
              </w:rPr>
              <w:t>текущая аттестация</w:t>
            </w:r>
          </w:p>
        </w:tc>
        <w:tc>
          <w:tcPr>
            <w:tcW w:w="2308" w:type="dxa"/>
            <w:tcBorders>
              <w:left w:val="single" w:sz="8" w:space="0" w:color="000000"/>
              <w:bottom w:val="single" w:sz="4" w:space="0" w:color="auto"/>
            </w:tcBorders>
            <w:shd w:val="clear" w:color="auto" w:fill="auto"/>
          </w:tcPr>
          <w:p w:rsidR="00376FA3" w:rsidRPr="003A6E09" w:rsidRDefault="00376FA3" w:rsidP="0011008B">
            <w:pPr>
              <w:tabs>
                <w:tab w:val="left" w:pos="142"/>
              </w:tabs>
              <w:snapToGrid w:val="0"/>
              <w:spacing w:after="0" w:line="240" w:lineRule="auto"/>
              <w:ind w:left="0" w:firstLine="0"/>
              <w:jc w:val="center"/>
              <w:rPr>
                <w:b/>
                <w:i/>
                <w:iCs/>
                <w:color w:val="auto"/>
                <w:szCs w:val="24"/>
                <w:lang w:eastAsia="ar-SA"/>
              </w:rPr>
            </w:pPr>
            <w:r w:rsidRPr="003A6E09">
              <w:rPr>
                <w:b/>
                <w:i/>
                <w:iCs/>
                <w:color w:val="auto"/>
                <w:szCs w:val="24"/>
                <w:lang w:eastAsia="ar-SA"/>
              </w:rPr>
              <w:t>итоговая (четверть, год) аттестация</w:t>
            </w:r>
          </w:p>
        </w:tc>
        <w:tc>
          <w:tcPr>
            <w:tcW w:w="2409" w:type="dxa"/>
            <w:tcBorders>
              <w:left w:val="single" w:sz="8" w:space="0" w:color="000000"/>
              <w:bottom w:val="single" w:sz="4" w:space="0" w:color="auto"/>
            </w:tcBorders>
            <w:shd w:val="clear" w:color="auto" w:fill="auto"/>
          </w:tcPr>
          <w:p w:rsidR="00376FA3" w:rsidRPr="003A6E09" w:rsidRDefault="00376FA3" w:rsidP="0011008B">
            <w:pPr>
              <w:tabs>
                <w:tab w:val="left" w:pos="142"/>
              </w:tabs>
              <w:snapToGrid w:val="0"/>
              <w:spacing w:after="0" w:line="240" w:lineRule="auto"/>
              <w:ind w:left="0" w:firstLine="0"/>
              <w:jc w:val="center"/>
              <w:rPr>
                <w:b/>
                <w:i/>
                <w:iCs/>
                <w:color w:val="auto"/>
                <w:szCs w:val="24"/>
                <w:lang w:eastAsia="ar-SA"/>
              </w:rPr>
            </w:pPr>
            <w:r w:rsidRPr="003A6E09">
              <w:rPr>
                <w:b/>
                <w:i/>
                <w:iCs/>
                <w:color w:val="auto"/>
                <w:szCs w:val="24"/>
                <w:lang w:eastAsia="ar-SA"/>
              </w:rPr>
              <w:t>урочная деятельность</w:t>
            </w:r>
          </w:p>
        </w:tc>
        <w:tc>
          <w:tcPr>
            <w:tcW w:w="2557" w:type="dxa"/>
            <w:tcBorders>
              <w:left w:val="single" w:sz="8" w:space="0" w:color="000000"/>
              <w:bottom w:val="single" w:sz="4" w:space="0" w:color="auto"/>
              <w:right w:val="single" w:sz="8" w:space="0" w:color="000000"/>
            </w:tcBorders>
            <w:shd w:val="clear" w:color="auto" w:fill="auto"/>
          </w:tcPr>
          <w:p w:rsidR="00376FA3" w:rsidRPr="003A6E09" w:rsidRDefault="00376FA3" w:rsidP="0011008B">
            <w:pPr>
              <w:tabs>
                <w:tab w:val="left" w:pos="142"/>
              </w:tabs>
              <w:snapToGrid w:val="0"/>
              <w:spacing w:after="0" w:line="240" w:lineRule="auto"/>
              <w:ind w:left="0" w:firstLine="0"/>
              <w:jc w:val="center"/>
              <w:rPr>
                <w:b/>
                <w:i/>
                <w:iCs/>
                <w:color w:val="auto"/>
                <w:szCs w:val="24"/>
                <w:lang w:eastAsia="ar-SA"/>
              </w:rPr>
            </w:pPr>
            <w:r w:rsidRPr="003A6E09">
              <w:rPr>
                <w:b/>
                <w:i/>
                <w:iCs/>
                <w:color w:val="auto"/>
                <w:szCs w:val="24"/>
                <w:lang w:eastAsia="ar-SA"/>
              </w:rPr>
              <w:t>внеурочная деятельность</w:t>
            </w:r>
          </w:p>
        </w:tc>
      </w:tr>
      <w:tr w:rsidR="00376FA3" w:rsidRPr="003A6E09" w:rsidTr="00773215">
        <w:trPr>
          <w:trHeight w:val="20"/>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rsidR="00376FA3" w:rsidRPr="003A6E09" w:rsidRDefault="00376FA3" w:rsidP="009C6A0A">
            <w:pPr>
              <w:tabs>
                <w:tab w:val="left" w:pos="142"/>
              </w:tabs>
              <w:snapToGrid w:val="0"/>
              <w:spacing w:after="0" w:line="240" w:lineRule="auto"/>
              <w:ind w:left="0" w:firstLine="0"/>
              <w:rPr>
                <w:color w:val="auto"/>
                <w:szCs w:val="24"/>
                <w:lang w:eastAsia="ar-SA"/>
              </w:rPr>
            </w:pPr>
            <w:r w:rsidRPr="003A6E09">
              <w:rPr>
                <w:color w:val="auto"/>
                <w:szCs w:val="24"/>
                <w:lang w:eastAsia="ar-SA"/>
              </w:rPr>
              <w:t>- устный опрос;</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-письменная и самостоятельная работа;</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 диктанты;</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-контрольное списывание;</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тестовые задания;</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 графическая работа;</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 изложение;</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lastRenderedPageBreak/>
              <w:t>- доклад;</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 творческая работа;</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 посещение уроков по программам наблюдения.</w:t>
            </w:r>
          </w:p>
        </w:tc>
        <w:tc>
          <w:tcPr>
            <w:tcW w:w="2308" w:type="dxa"/>
            <w:vMerge w:val="restart"/>
            <w:tcBorders>
              <w:top w:val="single" w:sz="4" w:space="0" w:color="auto"/>
              <w:left w:val="single" w:sz="4" w:space="0" w:color="auto"/>
              <w:bottom w:val="single" w:sz="4" w:space="0" w:color="auto"/>
              <w:right w:val="single" w:sz="4" w:space="0" w:color="auto"/>
            </w:tcBorders>
            <w:shd w:val="clear" w:color="auto" w:fill="auto"/>
          </w:tcPr>
          <w:p w:rsidR="00376FA3" w:rsidRPr="003A6E09" w:rsidRDefault="00376FA3" w:rsidP="009C6A0A">
            <w:pPr>
              <w:tabs>
                <w:tab w:val="left" w:pos="142"/>
              </w:tabs>
              <w:snapToGrid w:val="0"/>
              <w:spacing w:after="0" w:line="240" w:lineRule="auto"/>
              <w:ind w:left="0" w:firstLine="0"/>
              <w:rPr>
                <w:color w:val="auto"/>
                <w:szCs w:val="24"/>
                <w:lang w:eastAsia="ar-SA"/>
              </w:rPr>
            </w:pPr>
            <w:r w:rsidRPr="003A6E09">
              <w:rPr>
                <w:color w:val="auto"/>
                <w:szCs w:val="24"/>
                <w:lang w:eastAsia="ar-SA"/>
              </w:rPr>
              <w:lastRenderedPageBreak/>
              <w:t>-диагностическая;</w:t>
            </w:r>
          </w:p>
          <w:p w:rsidR="00376FA3" w:rsidRPr="003A6E09" w:rsidRDefault="00376FA3" w:rsidP="009C6A0A">
            <w:pPr>
              <w:tabs>
                <w:tab w:val="left" w:pos="142"/>
              </w:tabs>
              <w:snapToGrid w:val="0"/>
              <w:spacing w:after="0" w:line="240" w:lineRule="auto"/>
              <w:ind w:left="0" w:firstLine="0"/>
              <w:rPr>
                <w:color w:val="auto"/>
                <w:szCs w:val="24"/>
                <w:lang w:eastAsia="ar-SA"/>
              </w:rPr>
            </w:pPr>
            <w:r w:rsidRPr="003A6E09">
              <w:rPr>
                <w:color w:val="auto"/>
                <w:szCs w:val="24"/>
                <w:lang w:eastAsia="ar-SA"/>
              </w:rPr>
              <w:t>контрольная работа;</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 диктанты;</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 изложение;</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 контроль</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техники чтения.</w:t>
            </w:r>
          </w:p>
          <w:p w:rsidR="00376FA3" w:rsidRPr="003A6E09" w:rsidRDefault="00376FA3" w:rsidP="009C6A0A">
            <w:pPr>
              <w:tabs>
                <w:tab w:val="left" w:pos="142"/>
              </w:tabs>
              <w:spacing w:after="0" w:line="240" w:lineRule="auto"/>
              <w:ind w:left="0" w:firstLine="0"/>
              <w:rPr>
                <w:color w:val="auto"/>
                <w:szCs w:val="24"/>
                <w:lang w:eastAsia="ar-SA"/>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76FA3" w:rsidRPr="003A6E09" w:rsidRDefault="00376FA3" w:rsidP="009C6A0A">
            <w:pPr>
              <w:tabs>
                <w:tab w:val="left" w:pos="142"/>
              </w:tabs>
              <w:snapToGrid w:val="0"/>
              <w:spacing w:after="0" w:line="240" w:lineRule="auto"/>
              <w:ind w:left="0" w:firstLine="0"/>
              <w:rPr>
                <w:color w:val="auto"/>
                <w:szCs w:val="24"/>
                <w:lang w:eastAsia="ar-SA"/>
              </w:rPr>
            </w:pPr>
            <w:r w:rsidRPr="003A6E09">
              <w:rPr>
                <w:color w:val="auto"/>
                <w:szCs w:val="24"/>
                <w:lang w:eastAsia="ar-SA"/>
              </w:rPr>
              <w:t>-анализ динамики; текущей успеваемости;</w:t>
            </w:r>
          </w:p>
          <w:p w:rsidR="00376FA3" w:rsidRPr="003A6E09" w:rsidRDefault="00376FA3" w:rsidP="009C6A0A">
            <w:pPr>
              <w:tabs>
                <w:tab w:val="left" w:pos="142"/>
              </w:tabs>
              <w:snapToGrid w:val="0"/>
              <w:spacing w:after="0" w:line="240" w:lineRule="auto"/>
              <w:ind w:left="0" w:firstLine="0"/>
              <w:rPr>
                <w:color w:val="auto"/>
                <w:szCs w:val="24"/>
                <w:lang w:eastAsia="ar-SA"/>
              </w:rPr>
            </w:pPr>
            <w:r w:rsidRPr="003A6E09">
              <w:rPr>
                <w:color w:val="auto"/>
                <w:szCs w:val="24"/>
                <w:lang w:eastAsia="ar-SA"/>
              </w:rPr>
              <w:t>-активность в проектах и программах в</w:t>
            </w:r>
          </w:p>
          <w:p w:rsidR="00376FA3" w:rsidRPr="003A6E09" w:rsidRDefault="00376FA3" w:rsidP="009C6A0A">
            <w:pPr>
              <w:tabs>
                <w:tab w:val="left" w:pos="142"/>
              </w:tabs>
              <w:snapToGrid w:val="0"/>
              <w:spacing w:after="0" w:line="240" w:lineRule="auto"/>
              <w:ind w:left="0" w:firstLine="0"/>
              <w:rPr>
                <w:color w:val="auto"/>
                <w:szCs w:val="24"/>
                <w:lang w:eastAsia="ar-SA"/>
              </w:rPr>
            </w:pPr>
            <w:r w:rsidRPr="003A6E09">
              <w:rPr>
                <w:color w:val="auto"/>
                <w:szCs w:val="24"/>
                <w:lang w:eastAsia="ar-SA"/>
              </w:rPr>
              <w:t>урочной деятельности.</w:t>
            </w:r>
          </w:p>
          <w:p w:rsidR="00376FA3" w:rsidRPr="003A6E09" w:rsidRDefault="00376FA3" w:rsidP="009C6A0A">
            <w:pPr>
              <w:tabs>
                <w:tab w:val="left" w:pos="142"/>
              </w:tabs>
              <w:spacing w:after="0" w:line="240" w:lineRule="auto"/>
              <w:ind w:left="0" w:firstLine="0"/>
              <w:rPr>
                <w:color w:val="auto"/>
                <w:szCs w:val="24"/>
                <w:lang w:eastAsia="ar-SA"/>
              </w:rPr>
            </w:pP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376FA3" w:rsidRPr="003A6E09" w:rsidRDefault="00376FA3" w:rsidP="009C6A0A">
            <w:pPr>
              <w:tabs>
                <w:tab w:val="left" w:pos="142"/>
              </w:tabs>
              <w:snapToGrid w:val="0"/>
              <w:spacing w:after="0" w:line="240" w:lineRule="auto"/>
              <w:ind w:left="0" w:firstLine="0"/>
              <w:rPr>
                <w:color w:val="auto"/>
                <w:szCs w:val="24"/>
                <w:lang w:eastAsia="ar-SA"/>
              </w:rPr>
            </w:pPr>
            <w:r w:rsidRPr="003A6E09">
              <w:rPr>
                <w:color w:val="auto"/>
                <w:szCs w:val="24"/>
                <w:lang w:eastAsia="ar-SA"/>
              </w:rPr>
              <w:t>-участие в выставках, конкурсах, соревнованиях;</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 активность в проектах и программах внеурочной деятельности;</w:t>
            </w:r>
          </w:p>
          <w:p w:rsidR="00376FA3" w:rsidRPr="003A6E09" w:rsidRDefault="00376FA3" w:rsidP="009C6A0A">
            <w:pPr>
              <w:tabs>
                <w:tab w:val="left" w:pos="142"/>
              </w:tabs>
              <w:spacing w:after="0" w:line="240" w:lineRule="auto"/>
              <w:ind w:left="0" w:firstLine="0"/>
              <w:rPr>
                <w:color w:val="auto"/>
                <w:szCs w:val="24"/>
                <w:lang w:eastAsia="ar-SA"/>
              </w:rPr>
            </w:pPr>
            <w:r w:rsidRPr="003A6E09">
              <w:rPr>
                <w:color w:val="auto"/>
                <w:szCs w:val="24"/>
                <w:lang w:eastAsia="ar-SA"/>
              </w:rPr>
              <w:t>- творческий отчет.</w:t>
            </w:r>
          </w:p>
        </w:tc>
      </w:tr>
      <w:tr w:rsidR="00376FA3" w:rsidRPr="003A6E09" w:rsidTr="00773215">
        <w:trPr>
          <w:trHeight w:val="20"/>
        </w:trPr>
        <w:tc>
          <w:tcPr>
            <w:tcW w:w="2552" w:type="dxa"/>
            <w:vMerge/>
            <w:tcBorders>
              <w:top w:val="single" w:sz="4" w:space="0" w:color="auto"/>
              <w:left w:val="single" w:sz="4" w:space="0" w:color="auto"/>
              <w:bottom w:val="single" w:sz="4" w:space="0" w:color="auto"/>
              <w:right w:val="single" w:sz="4" w:space="0" w:color="auto"/>
            </w:tcBorders>
            <w:shd w:val="clear" w:color="auto" w:fill="auto"/>
          </w:tcPr>
          <w:p w:rsidR="00376FA3" w:rsidRPr="003A6E09" w:rsidRDefault="00376FA3" w:rsidP="009C6A0A">
            <w:pPr>
              <w:tabs>
                <w:tab w:val="left" w:pos="142"/>
              </w:tabs>
              <w:snapToGrid w:val="0"/>
              <w:spacing w:after="0" w:line="240" w:lineRule="auto"/>
              <w:ind w:left="0" w:firstLine="0"/>
              <w:rPr>
                <w:color w:val="auto"/>
                <w:szCs w:val="24"/>
                <w:lang w:eastAsia="ar-SA"/>
              </w:rPr>
            </w:pPr>
          </w:p>
        </w:tc>
        <w:tc>
          <w:tcPr>
            <w:tcW w:w="2308" w:type="dxa"/>
            <w:vMerge/>
            <w:tcBorders>
              <w:top w:val="single" w:sz="4" w:space="0" w:color="auto"/>
              <w:left w:val="single" w:sz="4" w:space="0" w:color="auto"/>
              <w:bottom w:val="single" w:sz="4" w:space="0" w:color="auto"/>
              <w:right w:val="single" w:sz="4" w:space="0" w:color="auto"/>
            </w:tcBorders>
            <w:shd w:val="clear" w:color="auto" w:fill="auto"/>
          </w:tcPr>
          <w:p w:rsidR="00376FA3" w:rsidRPr="003A6E09" w:rsidRDefault="00376FA3" w:rsidP="009C6A0A">
            <w:pPr>
              <w:tabs>
                <w:tab w:val="left" w:pos="142"/>
              </w:tabs>
              <w:snapToGrid w:val="0"/>
              <w:spacing w:after="0" w:line="240" w:lineRule="auto"/>
              <w:ind w:left="0" w:firstLine="709"/>
              <w:rPr>
                <w:color w:val="auto"/>
                <w:szCs w:val="24"/>
                <w:lang w:eastAsia="ar-SA"/>
              </w:rPr>
            </w:pPr>
          </w:p>
        </w:tc>
        <w:tc>
          <w:tcPr>
            <w:tcW w:w="4966" w:type="dxa"/>
            <w:gridSpan w:val="2"/>
            <w:tcBorders>
              <w:top w:val="single" w:sz="4" w:space="0" w:color="auto"/>
              <w:left w:val="single" w:sz="4" w:space="0" w:color="auto"/>
              <w:bottom w:val="single" w:sz="4" w:space="0" w:color="auto"/>
              <w:right w:val="single" w:sz="4" w:space="0" w:color="auto"/>
            </w:tcBorders>
            <w:shd w:val="clear" w:color="auto" w:fill="auto"/>
          </w:tcPr>
          <w:p w:rsidR="00376FA3" w:rsidRPr="003A6E09" w:rsidRDefault="00376FA3" w:rsidP="009C6A0A">
            <w:pPr>
              <w:tabs>
                <w:tab w:val="left" w:pos="243"/>
                <w:tab w:val="left" w:pos="975"/>
              </w:tabs>
              <w:snapToGrid w:val="0"/>
              <w:spacing w:after="0" w:line="240" w:lineRule="auto"/>
              <w:ind w:left="0" w:firstLine="0"/>
              <w:rPr>
                <w:color w:val="auto"/>
                <w:szCs w:val="24"/>
                <w:lang w:eastAsia="ar-SA"/>
              </w:rPr>
            </w:pPr>
            <w:r w:rsidRPr="003A6E09">
              <w:rPr>
                <w:color w:val="auto"/>
                <w:szCs w:val="24"/>
                <w:lang w:eastAsia="ar-SA"/>
              </w:rPr>
              <w:t>- портфолио</w:t>
            </w:r>
          </w:p>
          <w:p w:rsidR="00376FA3" w:rsidRPr="003A6E09" w:rsidRDefault="00376FA3" w:rsidP="009C6A0A">
            <w:pPr>
              <w:tabs>
                <w:tab w:val="left" w:pos="243"/>
                <w:tab w:val="left" w:pos="975"/>
              </w:tabs>
              <w:spacing w:after="0" w:line="240" w:lineRule="auto"/>
              <w:ind w:left="0" w:firstLine="0"/>
              <w:rPr>
                <w:color w:val="auto"/>
                <w:szCs w:val="24"/>
                <w:lang w:eastAsia="ar-SA"/>
              </w:rPr>
            </w:pPr>
            <w:r w:rsidRPr="003A6E09">
              <w:rPr>
                <w:color w:val="auto"/>
                <w:szCs w:val="24"/>
                <w:lang w:eastAsia="ar-SA"/>
              </w:rPr>
              <w:lastRenderedPageBreak/>
              <w:t>-анализ психолого-педагогических исследований</w:t>
            </w:r>
          </w:p>
        </w:tc>
      </w:tr>
    </w:tbl>
    <w:p w:rsidR="00376FA3" w:rsidRPr="003A6E09" w:rsidRDefault="00376FA3" w:rsidP="00376FA3">
      <w:pPr>
        <w:tabs>
          <w:tab w:val="left" w:pos="142"/>
        </w:tabs>
        <w:spacing w:after="0" w:line="240" w:lineRule="auto"/>
        <w:ind w:left="0" w:firstLine="0"/>
        <w:rPr>
          <w:rFonts w:eastAsia="Calibri"/>
          <w:i/>
          <w:iCs/>
          <w:color w:val="auto"/>
          <w:szCs w:val="24"/>
          <w:lang w:eastAsia="ar-SA"/>
        </w:rPr>
      </w:pPr>
    </w:p>
    <w:p w:rsidR="00376FA3" w:rsidRPr="003A6E09" w:rsidRDefault="00376FA3" w:rsidP="00376FA3">
      <w:pPr>
        <w:tabs>
          <w:tab w:val="left" w:pos="142"/>
        </w:tabs>
        <w:spacing w:after="0" w:line="240" w:lineRule="auto"/>
        <w:ind w:left="0" w:firstLine="709"/>
        <w:rPr>
          <w:rFonts w:eastAsia="Calibri"/>
          <w:color w:val="auto"/>
          <w:szCs w:val="24"/>
          <w:lang w:eastAsia="ar-SA"/>
        </w:rPr>
      </w:pPr>
      <w:r w:rsidRPr="003A6E09">
        <w:rPr>
          <w:rFonts w:eastAsia="Calibri"/>
          <w:i/>
          <w:iCs/>
          <w:color w:val="auto"/>
          <w:szCs w:val="24"/>
          <w:lang w:eastAsia="ar-SA"/>
        </w:rPr>
        <w:t>Формы представления образовательных результатов</w:t>
      </w:r>
      <w:r w:rsidRPr="003A6E09">
        <w:rPr>
          <w:rFonts w:eastAsia="Calibri"/>
          <w:color w:val="auto"/>
          <w:szCs w:val="24"/>
          <w:lang w:eastAsia="ar-SA"/>
        </w:rPr>
        <w:t>:</w:t>
      </w:r>
    </w:p>
    <w:p w:rsidR="00376FA3" w:rsidRPr="003A6E09" w:rsidRDefault="00376FA3" w:rsidP="00906A2F">
      <w:pPr>
        <w:numPr>
          <w:ilvl w:val="0"/>
          <w:numId w:val="49"/>
        </w:numPr>
        <w:tabs>
          <w:tab w:val="left" w:pos="142"/>
        </w:tabs>
        <w:suppressAutoHyphens/>
        <w:spacing w:after="0" w:line="240" w:lineRule="auto"/>
        <w:ind w:left="0" w:firstLine="709"/>
        <w:jc w:val="left"/>
        <w:rPr>
          <w:rFonts w:eastAsia="Calibri"/>
          <w:color w:val="auto"/>
          <w:szCs w:val="24"/>
          <w:lang w:eastAsia="ar-SA"/>
        </w:rPr>
      </w:pPr>
      <w:r w:rsidRPr="003A6E09">
        <w:rPr>
          <w:rFonts w:eastAsia="Calibri"/>
          <w:color w:val="auto"/>
          <w:szCs w:val="24"/>
          <w:lang w:eastAsia="ar-SA"/>
        </w:rPr>
        <w:t>табель успеваемости по предметам (с указанием требований, предъявляемых к выставлению отметок);</w:t>
      </w:r>
    </w:p>
    <w:p w:rsidR="00376FA3" w:rsidRPr="003A6E09" w:rsidRDefault="00376FA3" w:rsidP="00906A2F">
      <w:pPr>
        <w:numPr>
          <w:ilvl w:val="0"/>
          <w:numId w:val="49"/>
        </w:numPr>
        <w:tabs>
          <w:tab w:val="left" w:pos="142"/>
        </w:tabs>
        <w:suppressAutoHyphens/>
        <w:spacing w:after="0" w:line="240" w:lineRule="auto"/>
        <w:ind w:left="0" w:firstLine="709"/>
        <w:jc w:val="left"/>
        <w:rPr>
          <w:color w:val="auto"/>
          <w:szCs w:val="24"/>
          <w:lang w:eastAsia="ar-SA"/>
        </w:rPr>
      </w:pPr>
      <w:r w:rsidRPr="003A6E09">
        <w:rPr>
          <w:color w:val="auto"/>
          <w:szCs w:val="24"/>
          <w:lang w:eastAsia="ar-SA"/>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376FA3" w:rsidRPr="003A6E09" w:rsidRDefault="00376FA3" w:rsidP="00906A2F">
      <w:pPr>
        <w:numPr>
          <w:ilvl w:val="0"/>
          <w:numId w:val="49"/>
        </w:numPr>
        <w:tabs>
          <w:tab w:val="left" w:pos="142"/>
        </w:tabs>
        <w:suppressAutoHyphens/>
        <w:spacing w:after="0" w:line="240" w:lineRule="auto"/>
        <w:ind w:left="0" w:firstLine="709"/>
        <w:jc w:val="left"/>
        <w:rPr>
          <w:color w:val="auto"/>
          <w:szCs w:val="24"/>
          <w:lang w:eastAsia="ar-SA"/>
        </w:rPr>
      </w:pPr>
      <w:r w:rsidRPr="003A6E09">
        <w:rPr>
          <w:color w:val="auto"/>
          <w:szCs w:val="24"/>
          <w:lang w:eastAsia="ar-SA"/>
        </w:rPr>
        <w:t>устная оценка успешности результатов, формулировка причин неудач и рекомендаций по устранению пробелов в обученности по предметам;</w:t>
      </w:r>
    </w:p>
    <w:p w:rsidR="00376FA3" w:rsidRPr="003A6E09" w:rsidRDefault="00376FA3" w:rsidP="00906A2F">
      <w:pPr>
        <w:numPr>
          <w:ilvl w:val="0"/>
          <w:numId w:val="49"/>
        </w:numPr>
        <w:tabs>
          <w:tab w:val="left" w:pos="142"/>
        </w:tabs>
        <w:suppressAutoHyphens/>
        <w:spacing w:after="0" w:line="240" w:lineRule="auto"/>
        <w:ind w:left="0" w:firstLine="709"/>
        <w:jc w:val="left"/>
        <w:rPr>
          <w:color w:val="auto"/>
          <w:szCs w:val="24"/>
          <w:lang w:eastAsia="ar-SA"/>
        </w:rPr>
      </w:pPr>
      <w:r w:rsidRPr="003A6E09">
        <w:rPr>
          <w:color w:val="auto"/>
          <w:szCs w:val="24"/>
          <w:lang w:eastAsia="ar-SA"/>
        </w:rPr>
        <w:t>портфель ученика;</w:t>
      </w:r>
    </w:p>
    <w:p w:rsidR="001542CF" w:rsidRPr="003A6E09" w:rsidRDefault="00376FA3" w:rsidP="00906A2F">
      <w:pPr>
        <w:numPr>
          <w:ilvl w:val="0"/>
          <w:numId w:val="48"/>
        </w:numPr>
        <w:tabs>
          <w:tab w:val="clear" w:pos="0"/>
          <w:tab w:val="left" w:pos="142"/>
          <w:tab w:val="num" w:pos="720"/>
        </w:tabs>
        <w:suppressAutoHyphens/>
        <w:spacing w:after="0" w:line="240" w:lineRule="auto"/>
        <w:ind w:left="0" w:firstLine="709"/>
        <w:jc w:val="left"/>
        <w:rPr>
          <w:color w:val="auto"/>
          <w:szCs w:val="24"/>
          <w:lang w:eastAsia="ar-SA"/>
        </w:rPr>
      </w:pPr>
      <w:r w:rsidRPr="003A6E09">
        <w:rPr>
          <w:color w:val="auto"/>
          <w:szCs w:val="24"/>
          <w:lang w:eastAsia="ar-SA"/>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w:t>
      </w:r>
    </w:p>
    <w:p w:rsidR="001542CF" w:rsidRPr="003A6E09" w:rsidRDefault="001542CF" w:rsidP="001542CF">
      <w:pPr>
        <w:autoSpaceDE w:val="0"/>
        <w:autoSpaceDN w:val="0"/>
        <w:adjustRightInd w:val="0"/>
        <w:spacing w:after="0" w:line="240" w:lineRule="auto"/>
        <w:ind w:left="0" w:firstLine="567"/>
        <w:rPr>
          <w:color w:val="auto"/>
          <w:szCs w:val="24"/>
        </w:rPr>
      </w:pPr>
      <w:r w:rsidRPr="003A6E09">
        <w:rPr>
          <w:color w:val="auto"/>
          <w:szCs w:val="24"/>
        </w:rPr>
        <w:t xml:space="preserve">Показатель динамики   индивидуальных образовательных достижений – один из основных показателей в оценке образовательных достижений. Одним из наиболее адекватных </w:t>
      </w:r>
      <w:r w:rsidRPr="003A6E09">
        <w:rPr>
          <w:color w:val="auto"/>
          <w:szCs w:val="24"/>
          <w:u w:val="single"/>
        </w:rPr>
        <w:t>инструментов для оценивания динамики</w:t>
      </w:r>
      <w:r w:rsidRPr="003A6E09">
        <w:rPr>
          <w:color w:val="auto"/>
          <w:szCs w:val="24"/>
        </w:rPr>
        <w:t xml:space="preserve"> образовательных достижений служит </w:t>
      </w:r>
      <w:r w:rsidRPr="003A6E09">
        <w:rPr>
          <w:color w:val="auto"/>
          <w:szCs w:val="24"/>
          <w:u w:val="single"/>
        </w:rPr>
        <w:t xml:space="preserve">портфолио </w:t>
      </w:r>
      <w:r w:rsidRPr="003A6E09">
        <w:rPr>
          <w:color w:val="auto"/>
          <w:szCs w:val="24"/>
        </w:rPr>
        <w:t>достижений ученика</w:t>
      </w:r>
      <w:r w:rsidRPr="003A6E09">
        <w:rPr>
          <w:b/>
          <w:i/>
          <w:color w:val="auto"/>
          <w:szCs w:val="24"/>
        </w:rPr>
        <w:t>.</w:t>
      </w:r>
      <w:r w:rsidRPr="003A6E09">
        <w:rPr>
          <w:color w:val="auto"/>
          <w:szCs w:val="24"/>
        </w:rPr>
        <w:t xml:space="preserve"> </w:t>
      </w:r>
    </w:p>
    <w:p w:rsidR="00F345FF" w:rsidRPr="003A6E09" w:rsidRDefault="001542CF" w:rsidP="001542CF">
      <w:pPr>
        <w:tabs>
          <w:tab w:val="left" w:pos="142"/>
        </w:tabs>
        <w:spacing w:after="0" w:line="240" w:lineRule="auto"/>
        <w:ind w:left="0" w:firstLine="0"/>
        <w:rPr>
          <w:b/>
          <w:i/>
          <w:color w:val="auto"/>
          <w:szCs w:val="24"/>
          <w:lang w:eastAsia="ar-SA"/>
        </w:rPr>
      </w:pPr>
      <w:r w:rsidRPr="003A6E09">
        <w:rPr>
          <w:rFonts w:eastAsia="Calibri"/>
          <w:color w:val="auto"/>
          <w:szCs w:val="24"/>
          <w:lang w:eastAsia="en-US"/>
        </w:rPr>
        <w:t xml:space="preserve">         </w:t>
      </w:r>
      <w:r w:rsidR="00F345FF" w:rsidRPr="003A6E09">
        <w:rPr>
          <w:b/>
          <w:bCs/>
          <w:i/>
          <w:iCs/>
          <w:color w:val="auto"/>
          <w:szCs w:val="24"/>
          <w:lang w:eastAsia="ar-SA"/>
        </w:rPr>
        <w:t>Системная оценка личностных, метапредметных и предметных результатов</w:t>
      </w:r>
      <w:r w:rsidR="00F345FF" w:rsidRPr="003A6E09">
        <w:rPr>
          <w:b/>
          <w:i/>
          <w:color w:val="auto"/>
          <w:szCs w:val="24"/>
          <w:lang w:eastAsia="ar-SA"/>
        </w:rPr>
        <w:t xml:space="preserve"> реализуется в рамках накопительной системы –</w:t>
      </w:r>
      <w:r w:rsidR="00F345FF" w:rsidRPr="003A6E09">
        <w:rPr>
          <w:b/>
          <w:bCs/>
          <w:i/>
          <w:iCs/>
          <w:color w:val="auto"/>
          <w:szCs w:val="24"/>
          <w:lang w:eastAsia="ar-SA"/>
        </w:rPr>
        <w:t>портфолио достижений</w:t>
      </w:r>
      <w:r w:rsidR="00F345FF" w:rsidRPr="003A6E09">
        <w:rPr>
          <w:b/>
          <w:i/>
          <w:color w:val="auto"/>
          <w:szCs w:val="24"/>
          <w:lang w:eastAsia="ar-SA"/>
        </w:rPr>
        <w:t xml:space="preserve">: </w:t>
      </w:r>
    </w:p>
    <w:p w:rsidR="00F345FF" w:rsidRPr="003A6E09" w:rsidRDefault="00F345FF" w:rsidP="00906A2F">
      <w:pPr>
        <w:numPr>
          <w:ilvl w:val="0"/>
          <w:numId w:val="40"/>
        </w:numPr>
        <w:tabs>
          <w:tab w:val="left" w:pos="0"/>
          <w:tab w:val="left" w:pos="142"/>
        </w:tabs>
        <w:suppressAutoHyphens/>
        <w:spacing w:after="0" w:line="240" w:lineRule="auto"/>
        <w:ind w:left="0" w:firstLine="709"/>
        <w:jc w:val="left"/>
        <w:rPr>
          <w:color w:val="auto"/>
          <w:szCs w:val="24"/>
          <w:lang w:eastAsia="ar-SA"/>
        </w:rPr>
      </w:pPr>
      <w:r w:rsidRPr="003A6E09">
        <w:rPr>
          <w:color w:val="auto"/>
          <w:szCs w:val="24"/>
          <w:lang w:eastAsia="ar-SA"/>
        </w:rPr>
        <w:t>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w:t>
      </w:r>
      <w:r w:rsidR="00356808" w:rsidRPr="003A6E09">
        <w:rPr>
          <w:color w:val="auto"/>
          <w:szCs w:val="24"/>
          <w:lang w:eastAsia="ar-SA"/>
        </w:rPr>
        <w:t>а</w:t>
      </w:r>
      <w:r w:rsidRPr="003A6E09">
        <w:rPr>
          <w:color w:val="auto"/>
          <w:szCs w:val="24"/>
          <w:lang w:eastAsia="ar-SA"/>
        </w:rPr>
        <w:t>зования;</w:t>
      </w:r>
    </w:p>
    <w:p w:rsidR="00F345FF" w:rsidRPr="003A6E09" w:rsidRDefault="00F345FF" w:rsidP="00906A2F">
      <w:pPr>
        <w:numPr>
          <w:ilvl w:val="0"/>
          <w:numId w:val="40"/>
        </w:numPr>
        <w:tabs>
          <w:tab w:val="left" w:pos="0"/>
          <w:tab w:val="left" w:pos="142"/>
        </w:tabs>
        <w:suppressAutoHyphens/>
        <w:spacing w:after="0" w:line="240" w:lineRule="auto"/>
        <w:ind w:left="0" w:firstLine="709"/>
        <w:jc w:val="left"/>
        <w:rPr>
          <w:color w:val="auto"/>
          <w:szCs w:val="24"/>
          <w:lang w:eastAsia="ar-SA"/>
        </w:rPr>
      </w:pPr>
      <w:r w:rsidRPr="003A6E09">
        <w:rPr>
          <w:color w:val="auto"/>
          <w:szCs w:val="24"/>
          <w:lang w:eastAsia="ar-SA"/>
        </w:rPr>
        <w:t xml:space="preserve">позволяет учитывать возрастные особенности развития универсальных учебных действий обучающихся с ЗПР; </w:t>
      </w:r>
    </w:p>
    <w:p w:rsidR="00652822" w:rsidRPr="003A6E09" w:rsidRDefault="00F345FF" w:rsidP="00906A2F">
      <w:pPr>
        <w:numPr>
          <w:ilvl w:val="0"/>
          <w:numId w:val="40"/>
        </w:numPr>
        <w:tabs>
          <w:tab w:val="left" w:pos="0"/>
          <w:tab w:val="left" w:pos="142"/>
        </w:tabs>
        <w:suppressAutoHyphens/>
        <w:spacing w:after="0" w:line="240" w:lineRule="auto"/>
        <w:ind w:left="0" w:firstLine="709"/>
        <w:jc w:val="left"/>
        <w:rPr>
          <w:color w:val="auto"/>
          <w:szCs w:val="24"/>
          <w:lang w:eastAsia="ar-SA"/>
        </w:rPr>
      </w:pPr>
      <w:r w:rsidRPr="003A6E09">
        <w:rPr>
          <w:color w:val="auto"/>
          <w:szCs w:val="24"/>
          <w:lang w:eastAsia="ar-SA"/>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652822" w:rsidRPr="003A6E09" w:rsidRDefault="00652822" w:rsidP="0059416B">
      <w:pPr>
        <w:spacing w:after="0" w:line="240" w:lineRule="auto"/>
        <w:ind w:left="567" w:right="-2" w:firstLine="0"/>
        <w:rPr>
          <w:color w:val="auto"/>
        </w:rPr>
      </w:pPr>
      <w:r w:rsidRPr="003A6E09">
        <w:rPr>
          <w:color w:val="auto"/>
        </w:rPr>
        <w:t xml:space="preserve">Портфолио  позволяет:  </w:t>
      </w:r>
    </w:p>
    <w:p w:rsidR="00652822" w:rsidRPr="003A6E09" w:rsidRDefault="00652822" w:rsidP="0059416B">
      <w:pPr>
        <w:numPr>
          <w:ilvl w:val="0"/>
          <w:numId w:val="10"/>
        </w:numPr>
        <w:spacing w:after="0" w:line="240" w:lineRule="auto"/>
        <w:ind w:right="-2" w:firstLine="567"/>
        <w:rPr>
          <w:color w:val="auto"/>
        </w:rPr>
      </w:pPr>
      <w:r w:rsidRPr="003A6E09">
        <w:rPr>
          <w:color w:val="auto"/>
        </w:rPr>
        <w:t xml:space="preserve">поддерживать высокую учебную мотивацию обучающихся;  </w:t>
      </w:r>
    </w:p>
    <w:p w:rsidR="00652822" w:rsidRPr="003A6E09" w:rsidRDefault="00652822" w:rsidP="0059416B">
      <w:pPr>
        <w:numPr>
          <w:ilvl w:val="0"/>
          <w:numId w:val="10"/>
        </w:numPr>
        <w:spacing w:after="0" w:line="240" w:lineRule="auto"/>
        <w:ind w:right="-2" w:firstLine="567"/>
        <w:rPr>
          <w:color w:val="auto"/>
        </w:rPr>
      </w:pPr>
      <w:r w:rsidRPr="003A6E09">
        <w:rPr>
          <w:color w:val="auto"/>
        </w:rPr>
        <w:t xml:space="preserve">поощрять их активность и самостоятельность, расширять возможности обучения и самообучения;  </w:t>
      </w:r>
    </w:p>
    <w:p w:rsidR="00652822" w:rsidRPr="003A6E09" w:rsidRDefault="00652822" w:rsidP="0059416B">
      <w:pPr>
        <w:numPr>
          <w:ilvl w:val="0"/>
          <w:numId w:val="10"/>
        </w:numPr>
        <w:spacing w:after="0" w:line="240" w:lineRule="auto"/>
        <w:ind w:right="-2" w:firstLine="567"/>
        <w:rPr>
          <w:color w:val="auto"/>
        </w:rPr>
      </w:pPr>
      <w:r w:rsidRPr="003A6E09">
        <w:rPr>
          <w:color w:val="auto"/>
        </w:rPr>
        <w:t xml:space="preserve">развивать навыки рефлексивной и оценочной (в том числе самооценочной) деятельности обучающихся;  </w:t>
      </w:r>
    </w:p>
    <w:p w:rsidR="00652822" w:rsidRPr="003A6E09" w:rsidRDefault="00652822" w:rsidP="0059416B">
      <w:pPr>
        <w:numPr>
          <w:ilvl w:val="0"/>
          <w:numId w:val="10"/>
        </w:numPr>
        <w:spacing w:after="0" w:line="240" w:lineRule="auto"/>
        <w:ind w:right="-2" w:firstLine="567"/>
        <w:rPr>
          <w:color w:val="auto"/>
        </w:rPr>
      </w:pPr>
      <w:r w:rsidRPr="003A6E09">
        <w:rPr>
          <w:color w:val="auto"/>
        </w:rPr>
        <w:t xml:space="preserve">формировать умение учиться – ставит цели, планировать и организовывать собственную </w:t>
      </w:r>
    </w:p>
    <w:p w:rsidR="00652822" w:rsidRPr="003A6E09" w:rsidRDefault="00D43B6E" w:rsidP="0059416B">
      <w:pPr>
        <w:spacing w:after="0" w:line="240" w:lineRule="auto"/>
        <w:ind w:left="0" w:right="-2" w:firstLine="567"/>
        <w:rPr>
          <w:color w:val="auto"/>
        </w:rPr>
      </w:pPr>
      <w:r w:rsidRPr="003A6E09">
        <w:rPr>
          <w:color w:val="auto"/>
        </w:rPr>
        <w:t xml:space="preserve">учебную деятельность.  </w:t>
      </w:r>
    </w:p>
    <w:p w:rsidR="00652822" w:rsidRPr="003A6E09" w:rsidRDefault="00652822" w:rsidP="00652822">
      <w:pPr>
        <w:ind w:left="0" w:right="-2" w:firstLine="567"/>
        <w:rPr>
          <w:color w:val="auto"/>
        </w:rPr>
      </w:pPr>
      <w:r w:rsidRPr="003A6E09">
        <w:rPr>
          <w:i/>
          <w:color w:val="auto"/>
        </w:rPr>
        <w:t>Портфолио</w:t>
      </w:r>
      <w:r w:rsidRPr="003A6E09">
        <w:rPr>
          <w:color w:val="auto"/>
        </w:rPr>
        <w:t xml:space="preserve"> представляет собой специально организованную подборку работ, которые демонстрируют усилия, прогресс и достижения обучающегося</w:t>
      </w:r>
      <w:r w:rsidR="00D43B6E" w:rsidRPr="003A6E09">
        <w:rPr>
          <w:color w:val="auto"/>
        </w:rPr>
        <w:t xml:space="preserve"> в различных областях. Портфолио </w:t>
      </w:r>
      <w:r w:rsidRPr="003A6E09">
        <w:rPr>
          <w:color w:val="auto"/>
        </w:rPr>
        <w:t xml:space="preserve">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 </w:t>
      </w:r>
    </w:p>
    <w:p w:rsidR="00652822" w:rsidRPr="003A6E09" w:rsidRDefault="00D43B6E" w:rsidP="00652822">
      <w:pPr>
        <w:ind w:left="0" w:right="-2" w:firstLine="567"/>
        <w:rPr>
          <w:color w:val="auto"/>
        </w:rPr>
      </w:pPr>
      <w:r w:rsidRPr="003A6E09">
        <w:rPr>
          <w:color w:val="auto"/>
        </w:rPr>
        <w:t>В состав портфолио</w:t>
      </w:r>
      <w:r w:rsidR="00652822" w:rsidRPr="003A6E09">
        <w:rPr>
          <w:color w:val="auto"/>
        </w:rPr>
        <w:t xml:space="preserve">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еѐ пределами. </w:t>
      </w:r>
    </w:p>
    <w:p w:rsidR="00652822" w:rsidRPr="003A6E09" w:rsidRDefault="00D43B6E" w:rsidP="00652822">
      <w:pPr>
        <w:ind w:left="0" w:right="-2" w:firstLine="567"/>
        <w:rPr>
          <w:color w:val="auto"/>
        </w:rPr>
      </w:pPr>
      <w:r w:rsidRPr="003A6E09">
        <w:rPr>
          <w:color w:val="auto"/>
        </w:rPr>
        <w:t>В портфолио</w:t>
      </w:r>
      <w:r w:rsidR="00652822" w:rsidRPr="003A6E09">
        <w:rPr>
          <w:color w:val="auto"/>
        </w:rPr>
        <w:t xml:space="preserve">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r w:rsidR="00652822" w:rsidRPr="003A6E09">
        <w:rPr>
          <w:b/>
          <w:color w:val="auto"/>
        </w:rPr>
        <w:t xml:space="preserve"> </w:t>
      </w:r>
    </w:p>
    <w:p w:rsidR="00652822" w:rsidRPr="003A6E09" w:rsidRDefault="00652822" w:rsidP="00652822">
      <w:pPr>
        <w:ind w:left="0" w:right="-2" w:firstLine="567"/>
        <w:rPr>
          <w:color w:val="auto"/>
        </w:rPr>
      </w:pPr>
      <w:r w:rsidRPr="003A6E09">
        <w:rPr>
          <w:color w:val="auto"/>
          <w:u w:val="single"/>
        </w:rPr>
        <w:lastRenderedPageBreak/>
        <w:t>1. Выборки детских работ— формальных и творческих</w:t>
      </w:r>
      <w:r w:rsidRPr="003A6E09">
        <w:rPr>
          <w:color w:val="auto"/>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 </w:t>
      </w:r>
    </w:p>
    <w:p w:rsidR="00652822" w:rsidRPr="003A6E09" w:rsidRDefault="00652822" w:rsidP="00652822">
      <w:pPr>
        <w:ind w:left="0" w:right="-2" w:firstLine="567"/>
        <w:rPr>
          <w:color w:val="auto"/>
        </w:rPr>
      </w:pPr>
      <w:r w:rsidRPr="003A6E09">
        <w:rPr>
          <w:color w:val="auto"/>
        </w:rPr>
        <w:t xml:space="preserve">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w:t>
      </w:r>
    </w:p>
    <w:p w:rsidR="00652822" w:rsidRPr="003A6E09" w:rsidRDefault="00652822" w:rsidP="00652822">
      <w:pPr>
        <w:spacing w:after="93"/>
        <w:ind w:left="0" w:right="-2" w:firstLine="567"/>
        <w:rPr>
          <w:color w:val="auto"/>
        </w:rPr>
      </w:pPr>
      <w:r w:rsidRPr="003A6E09">
        <w:rPr>
          <w:color w:val="auto"/>
        </w:rPr>
        <w:t xml:space="preserve">Остальные работы должны быть подобраны так, чтобы их совокупность демонстрировала нарастающие успешность, объѐм и глубину знаний, достижение более высоких уровней формируемых учебных действий. Примерами такого рода работ могут быть: </w:t>
      </w:r>
    </w:p>
    <w:p w:rsidR="00652822" w:rsidRPr="003A6E09" w:rsidRDefault="00652822" w:rsidP="00D576D1">
      <w:pPr>
        <w:numPr>
          <w:ilvl w:val="0"/>
          <w:numId w:val="11"/>
        </w:numPr>
        <w:ind w:right="-2" w:firstLine="567"/>
        <w:rPr>
          <w:color w:val="auto"/>
        </w:rPr>
      </w:pPr>
      <w:r w:rsidRPr="003A6E09">
        <w:rPr>
          <w:color w:val="auto"/>
        </w:rPr>
        <w:t xml:space="preserve">по русскому, родному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w:t>
      </w:r>
    </w:p>
    <w:p w:rsidR="00652822" w:rsidRPr="003A6E09" w:rsidRDefault="00652822" w:rsidP="00652822">
      <w:pPr>
        <w:spacing w:after="92"/>
        <w:ind w:left="0" w:right="-2" w:firstLine="567"/>
        <w:rPr>
          <w:color w:val="auto"/>
        </w:rPr>
      </w:pPr>
      <w:r w:rsidRPr="003A6E09">
        <w:rPr>
          <w:color w:val="auto"/>
        </w:rPr>
        <w:t xml:space="preserve">«авторские» работы детей, материалы их самоанализа и рефлексии и т. п.; </w:t>
      </w:r>
    </w:p>
    <w:p w:rsidR="00652822" w:rsidRPr="003A6E09" w:rsidRDefault="00652822" w:rsidP="00D576D1">
      <w:pPr>
        <w:numPr>
          <w:ilvl w:val="0"/>
          <w:numId w:val="11"/>
        </w:numPr>
        <w:spacing w:after="75"/>
        <w:ind w:right="-2" w:firstLine="567"/>
        <w:rPr>
          <w:color w:val="auto"/>
        </w:rPr>
      </w:pPr>
      <w:r w:rsidRPr="003A6E09">
        <w:rPr>
          <w:color w:val="auto"/>
        </w:rPr>
        <w:t xml:space="preserve">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счѐта, рассуждений, доказательств, выступлений, сообщений на математические темы), материалы самоанализа и рефлексии и т. п.; </w:t>
      </w:r>
    </w:p>
    <w:p w:rsidR="00652822" w:rsidRPr="003A6E09" w:rsidRDefault="00652822" w:rsidP="00D576D1">
      <w:pPr>
        <w:numPr>
          <w:ilvl w:val="0"/>
          <w:numId w:val="11"/>
        </w:numPr>
        <w:spacing w:after="89"/>
        <w:ind w:right="-2" w:firstLine="567"/>
        <w:rPr>
          <w:color w:val="auto"/>
        </w:rPr>
      </w:pPr>
      <w:r w:rsidRPr="003A6E09">
        <w:rPr>
          <w:color w:val="auto"/>
        </w:rPr>
        <w:t xml:space="preserve">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652822" w:rsidRPr="003A6E09" w:rsidRDefault="00652822" w:rsidP="00D576D1">
      <w:pPr>
        <w:numPr>
          <w:ilvl w:val="0"/>
          <w:numId w:val="11"/>
        </w:numPr>
        <w:spacing w:after="91"/>
        <w:ind w:right="-2" w:firstLine="567"/>
        <w:rPr>
          <w:color w:val="auto"/>
        </w:rPr>
      </w:pPr>
      <w:r w:rsidRPr="003A6E09">
        <w:rPr>
          <w:color w:val="auto"/>
        </w:rPr>
        <w:t xml:space="preserve">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652822" w:rsidRPr="003A6E09" w:rsidRDefault="00652822" w:rsidP="00D576D1">
      <w:pPr>
        <w:numPr>
          <w:ilvl w:val="0"/>
          <w:numId w:val="11"/>
        </w:numPr>
        <w:spacing w:after="93"/>
        <w:ind w:right="-2" w:firstLine="567"/>
        <w:rPr>
          <w:color w:val="auto"/>
        </w:rPr>
      </w:pPr>
      <w:r w:rsidRPr="003A6E09">
        <w:rPr>
          <w:color w:val="auto"/>
        </w:rPr>
        <w:t xml:space="preserve">по технологии — фото и видеоизображения продуктов исполнительской деятельности, аудиозаписи монологических высказываний описаний, продукты собственного творчества, материалы самоанализа и рефлексии и т. п.; </w:t>
      </w:r>
    </w:p>
    <w:p w:rsidR="00652822" w:rsidRPr="003A6E09" w:rsidRDefault="00652822" w:rsidP="00D576D1">
      <w:pPr>
        <w:numPr>
          <w:ilvl w:val="0"/>
          <w:numId w:val="11"/>
        </w:numPr>
        <w:ind w:right="-2" w:firstLine="567"/>
        <w:rPr>
          <w:color w:val="auto"/>
        </w:rPr>
      </w:pPr>
      <w:r w:rsidRPr="003A6E09">
        <w:rPr>
          <w:color w:val="auto"/>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r w:rsidRPr="003A6E09">
        <w:rPr>
          <w:b/>
          <w:color w:val="auto"/>
        </w:rPr>
        <w:t xml:space="preserve"> </w:t>
      </w:r>
    </w:p>
    <w:p w:rsidR="00652822" w:rsidRPr="003A6E09" w:rsidRDefault="00652822" w:rsidP="00D576D1">
      <w:pPr>
        <w:numPr>
          <w:ilvl w:val="0"/>
          <w:numId w:val="12"/>
        </w:numPr>
        <w:ind w:right="-2" w:firstLine="567"/>
        <w:rPr>
          <w:color w:val="auto"/>
        </w:rPr>
      </w:pPr>
      <w:r w:rsidRPr="003A6E09">
        <w:rPr>
          <w:color w:val="auto"/>
          <w:u w:val="single"/>
        </w:rPr>
        <w:t>Систематизированные материалы наблюдений</w:t>
      </w:r>
      <w:r w:rsidRPr="003A6E09">
        <w:rPr>
          <w:b/>
          <w:color w:val="auto"/>
        </w:rPr>
        <w:t xml:space="preserve"> </w:t>
      </w:r>
      <w:r w:rsidRPr="003A6E09">
        <w:rPr>
          <w:color w:val="auto"/>
        </w:rPr>
        <w:t>(оценочные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 предметника, и в роли классного руководителя), иные учителя предметники, школьный психолог, организатор воспитательной работы и другие непосредственные участники образовательных отношений.</w:t>
      </w:r>
      <w:r w:rsidRPr="003A6E09">
        <w:rPr>
          <w:b/>
          <w:color w:val="auto"/>
        </w:rPr>
        <w:t xml:space="preserve"> </w:t>
      </w:r>
    </w:p>
    <w:p w:rsidR="00652822" w:rsidRPr="003A6E09" w:rsidRDefault="00652822" w:rsidP="00D576D1">
      <w:pPr>
        <w:numPr>
          <w:ilvl w:val="0"/>
          <w:numId w:val="12"/>
        </w:numPr>
        <w:ind w:right="-2" w:firstLine="567"/>
        <w:rPr>
          <w:color w:val="auto"/>
        </w:rPr>
      </w:pPr>
      <w:r w:rsidRPr="003A6E09">
        <w:rPr>
          <w:color w:val="auto"/>
          <w:u w:val="single"/>
        </w:rPr>
        <w:t>Материалы, характеризующие достижения обучающихся в рамках внеурочной и досуговой деятельности:</w:t>
      </w:r>
      <w:r w:rsidRPr="003A6E09">
        <w:rPr>
          <w:color w:val="auto"/>
        </w:rPr>
        <w:t xml:space="preserve"> результаты участия в олимпиадах, конкурсах, смотрах, выставках, концертах, спортивных мероприятиях, поделки и др. </w:t>
      </w:r>
      <w:r w:rsidRPr="003A6E09">
        <w:rPr>
          <w:b/>
          <w:color w:val="auto"/>
        </w:rPr>
        <w:t xml:space="preserve"> </w:t>
      </w:r>
    </w:p>
    <w:p w:rsidR="007D0003" w:rsidRPr="003A6E09" w:rsidRDefault="00652822" w:rsidP="00794CE2">
      <w:pPr>
        <w:tabs>
          <w:tab w:val="left" w:pos="142"/>
        </w:tabs>
        <w:spacing w:after="0" w:line="240" w:lineRule="auto"/>
        <w:ind w:left="0" w:firstLine="0"/>
        <w:rPr>
          <w:color w:val="auto"/>
        </w:rPr>
      </w:pPr>
      <w:r w:rsidRPr="003A6E09">
        <w:rPr>
          <w:color w:val="auto"/>
        </w:rPr>
        <w:t xml:space="preserve"> Анализ, интерпретация и оценка отдельных составляющих и портфеля достижений в целом ведутся с позиций достижения планируемых результатов с учѐтом основных результатов начального общего образования, установленных требованиями Стандарта.</w:t>
      </w:r>
    </w:p>
    <w:p w:rsidR="00794CE2" w:rsidRPr="003A6E09" w:rsidRDefault="00794CE2" w:rsidP="00794CE2">
      <w:pPr>
        <w:tabs>
          <w:tab w:val="left" w:pos="142"/>
        </w:tabs>
        <w:spacing w:after="0" w:line="240" w:lineRule="auto"/>
        <w:ind w:left="0" w:firstLine="0"/>
        <w:rPr>
          <w:b/>
          <w:i/>
          <w:iCs/>
          <w:color w:val="auto"/>
          <w:szCs w:val="24"/>
          <w:lang w:eastAsia="ar-SA"/>
        </w:rPr>
      </w:pPr>
    </w:p>
    <w:p w:rsidR="00E62620" w:rsidRPr="003A6E09" w:rsidRDefault="007D0003" w:rsidP="007D0003">
      <w:pPr>
        <w:pStyle w:val="1"/>
        <w:numPr>
          <w:ilvl w:val="0"/>
          <w:numId w:val="0"/>
        </w:numPr>
        <w:spacing w:after="294"/>
        <w:ind w:right="-2" w:firstLine="567"/>
        <w:rPr>
          <w:color w:val="auto"/>
        </w:rPr>
      </w:pPr>
      <w:r w:rsidRPr="003A6E09">
        <w:rPr>
          <w:color w:val="auto"/>
        </w:rPr>
        <w:lastRenderedPageBreak/>
        <w:t>Оценка достижения обучающимися с задержкой психического</w:t>
      </w:r>
      <w:r w:rsidRPr="003A6E09">
        <w:rPr>
          <w:b w:val="0"/>
          <w:color w:val="auto"/>
        </w:rPr>
        <w:t xml:space="preserve"> </w:t>
      </w:r>
      <w:r w:rsidRPr="003A6E09">
        <w:rPr>
          <w:color w:val="auto"/>
        </w:rPr>
        <w:t>развития планируемых результатов освоения программы</w:t>
      </w:r>
      <w:r w:rsidRPr="003A6E09">
        <w:rPr>
          <w:b w:val="0"/>
          <w:color w:val="auto"/>
        </w:rPr>
        <w:t xml:space="preserve"> </w:t>
      </w:r>
      <w:r w:rsidRPr="003A6E09">
        <w:rPr>
          <w:color w:val="auto"/>
        </w:rPr>
        <w:t>коррекционной работы</w:t>
      </w:r>
      <w:r w:rsidRPr="003A6E09">
        <w:rPr>
          <w:b w:val="0"/>
          <w:color w:val="auto"/>
        </w:rPr>
        <w:t xml:space="preserve"> </w:t>
      </w:r>
    </w:p>
    <w:p w:rsidR="00356808" w:rsidRPr="003A6E09" w:rsidRDefault="007D0003" w:rsidP="007D0003">
      <w:pPr>
        <w:tabs>
          <w:tab w:val="left" w:pos="142"/>
          <w:tab w:val="left" w:leader="dot" w:pos="624"/>
        </w:tabs>
        <w:autoSpaceDE w:val="0"/>
        <w:spacing w:after="0" w:line="240" w:lineRule="auto"/>
        <w:ind w:left="0" w:firstLine="0"/>
        <w:rPr>
          <w:color w:val="auto"/>
        </w:rPr>
      </w:pPr>
      <w:r w:rsidRPr="003A6E09">
        <w:rPr>
          <w:color w:val="auto"/>
        </w:rPr>
        <w:t xml:space="preserve">     </w:t>
      </w:r>
      <w:r w:rsidR="00356808" w:rsidRPr="003A6E09">
        <w:rPr>
          <w:color w:val="auto"/>
        </w:rPr>
        <w:t xml:space="preserve">Система оценки достижения обучающимися с ЗПР планируемых результатов освоения АООП НОО </w:t>
      </w:r>
      <w:r w:rsidR="00CE7A76">
        <w:rPr>
          <w:color w:val="auto"/>
        </w:rPr>
        <w:t xml:space="preserve">в </w:t>
      </w:r>
      <w:r w:rsidR="00777E90">
        <w:rPr>
          <w:rFonts w:eastAsia="Arial Unicode MS"/>
          <w:iCs/>
          <w:szCs w:val="24"/>
        </w:rPr>
        <w:t>МБОУ-</w:t>
      </w:r>
      <w:r w:rsidR="00777E90" w:rsidRPr="0021241A">
        <w:rPr>
          <w:rFonts w:eastAsia="Arial Unicode MS"/>
          <w:iCs/>
          <w:szCs w:val="24"/>
        </w:rPr>
        <w:t>СОШ №</w:t>
      </w:r>
      <w:r w:rsidR="00777E90">
        <w:rPr>
          <w:rFonts w:eastAsia="Arial Unicode MS"/>
          <w:iCs/>
          <w:szCs w:val="24"/>
        </w:rPr>
        <w:t xml:space="preserve">29 </w:t>
      </w:r>
      <w:r w:rsidR="00356808" w:rsidRPr="003A6E09">
        <w:rPr>
          <w:color w:val="auto"/>
        </w:rPr>
        <w:t xml:space="preserve">предусматривает оценку достижения планируемых результатов освоения программы коррекционной работы.  </w:t>
      </w:r>
    </w:p>
    <w:p w:rsidR="00C32A04" w:rsidRPr="003A6E09" w:rsidRDefault="007D0003" w:rsidP="007D0003">
      <w:pPr>
        <w:pStyle w:val="af1"/>
        <w:spacing w:after="0" w:line="240" w:lineRule="auto"/>
        <w:ind w:left="0" w:firstLine="0"/>
        <w:rPr>
          <w:rStyle w:val="95"/>
          <w:b w:val="0"/>
          <w:color w:val="auto"/>
          <w:sz w:val="24"/>
          <w:szCs w:val="24"/>
        </w:rPr>
      </w:pPr>
      <w:r w:rsidRPr="003A6E09">
        <w:rPr>
          <w:rFonts w:eastAsia="@Arial Unicode MS"/>
          <w:color w:val="auto"/>
          <w:szCs w:val="24"/>
          <w:lang w:eastAsia="ar-SA"/>
        </w:rPr>
        <w:t xml:space="preserve">     </w:t>
      </w:r>
      <w:r w:rsidR="00C32A04" w:rsidRPr="003A6E09">
        <w:rPr>
          <w:rStyle w:val="95"/>
          <w:b w:val="0"/>
          <w:color w:val="auto"/>
          <w:sz w:val="24"/>
          <w:szCs w:val="24"/>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ЗПР. </w:t>
      </w:r>
    </w:p>
    <w:p w:rsidR="00C32A04" w:rsidRPr="003A6E09" w:rsidRDefault="00C32A04" w:rsidP="00C32A04">
      <w:pPr>
        <w:pStyle w:val="af1"/>
        <w:spacing w:after="0" w:line="240" w:lineRule="auto"/>
        <w:ind w:left="0" w:firstLine="360"/>
        <w:rPr>
          <w:rStyle w:val="95"/>
          <w:b w:val="0"/>
          <w:color w:val="auto"/>
          <w:sz w:val="24"/>
          <w:szCs w:val="24"/>
        </w:rPr>
      </w:pPr>
      <w:r w:rsidRPr="003A6E09">
        <w:rPr>
          <w:rStyle w:val="95"/>
          <w:b w:val="0"/>
          <w:color w:val="auto"/>
          <w:sz w:val="24"/>
          <w:szCs w:val="24"/>
        </w:rPr>
        <w:t xml:space="preserve">При определении </w:t>
      </w:r>
      <w:r w:rsidRPr="003A6E09">
        <w:rPr>
          <w:rStyle w:val="95"/>
          <w:i/>
          <w:color w:val="auto"/>
          <w:sz w:val="24"/>
          <w:szCs w:val="24"/>
        </w:rPr>
        <w:t>подходов</w:t>
      </w:r>
      <w:r w:rsidRPr="003A6E09">
        <w:rPr>
          <w:rStyle w:val="95"/>
          <w:b w:val="0"/>
          <w:color w:val="auto"/>
          <w:sz w:val="24"/>
          <w:szCs w:val="24"/>
        </w:rPr>
        <w:t xml:space="preserve"> к осуществлению оценки результатов освоения обучающимися с ЗПР программы коррекционной работы целесообразно опираться на следующие </w:t>
      </w:r>
      <w:r w:rsidRPr="003A6E09">
        <w:rPr>
          <w:rStyle w:val="95"/>
          <w:b w:val="0"/>
          <w:color w:val="auto"/>
          <w:sz w:val="24"/>
          <w:szCs w:val="24"/>
          <w:u w:val="single"/>
        </w:rPr>
        <w:t>принципы</w:t>
      </w:r>
      <w:r w:rsidRPr="003A6E09">
        <w:rPr>
          <w:rStyle w:val="95"/>
          <w:b w:val="0"/>
          <w:color w:val="auto"/>
          <w:sz w:val="24"/>
          <w:szCs w:val="24"/>
        </w:rPr>
        <w:t>:</w:t>
      </w:r>
    </w:p>
    <w:p w:rsidR="00C32A04" w:rsidRPr="003A6E09" w:rsidRDefault="00C32A04" w:rsidP="00C32A04">
      <w:pPr>
        <w:pStyle w:val="af1"/>
        <w:spacing w:after="0" w:line="240" w:lineRule="auto"/>
        <w:ind w:left="0" w:firstLine="360"/>
        <w:rPr>
          <w:rStyle w:val="95"/>
          <w:b w:val="0"/>
          <w:color w:val="auto"/>
          <w:sz w:val="24"/>
          <w:szCs w:val="24"/>
        </w:rPr>
      </w:pPr>
      <w:r w:rsidRPr="003A6E09">
        <w:rPr>
          <w:rStyle w:val="95"/>
          <w:b w:val="0"/>
          <w:color w:val="auto"/>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C32A04" w:rsidRPr="003A6E09" w:rsidRDefault="00C32A04" w:rsidP="00C32A04">
      <w:pPr>
        <w:pStyle w:val="af1"/>
        <w:spacing w:after="0" w:line="240" w:lineRule="auto"/>
        <w:ind w:left="0" w:firstLine="360"/>
        <w:rPr>
          <w:rStyle w:val="95"/>
          <w:b w:val="0"/>
          <w:color w:val="auto"/>
          <w:sz w:val="24"/>
          <w:szCs w:val="24"/>
        </w:rPr>
      </w:pPr>
      <w:r w:rsidRPr="003A6E09">
        <w:rPr>
          <w:rStyle w:val="95"/>
          <w:b w:val="0"/>
          <w:color w:val="auto"/>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C32A04" w:rsidRPr="003A6E09" w:rsidRDefault="00C32A04" w:rsidP="00C32A04">
      <w:pPr>
        <w:pStyle w:val="af1"/>
        <w:spacing w:after="0" w:line="240" w:lineRule="auto"/>
        <w:ind w:left="0" w:firstLine="360"/>
        <w:rPr>
          <w:rStyle w:val="95"/>
          <w:b w:val="0"/>
          <w:color w:val="auto"/>
          <w:sz w:val="24"/>
          <w:szCs w:val="24"/>
        </w:rPr>
      </w:pPr>
      <w:r w:rsidRPr="003A6E09">
        <w:rPr>
          <w:rStyle w:val="95"/>
          <w:b w:val="0"/>
          <w:color w:val="auto"/>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C32A04" w:rsidRPr="003A6E09" w:rsidRDefault="00C32A04" w:rsidP="00C32A04">
      <w:pPr>
        <w:pStyle w:val="af1"/>
        <w:spacing w:after="0" w:line="240" w:lineRule="auto"/>
        <w:ind w:left="0" w:firstLine="360"/>
        <w:rPr>
          <w:rStyle w:val="95"/>
          <w:b w:val="0"/>
          <w:color w:val="auto"/>
          <w:sz w:val="24"/>
          <w:szCs w:val="24"/>
        </w:rPr>
      </w:pPr>
      <w:r w:rsidRPr="003A6E09">
        <w:rPr>
          <w:rStyle w:val="95"/>
          <w:b w:val="0"/>
          <w:color w:val="auto"/>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C32A04" w:rsidRPr="003A6E09" w:rsidRDefault="00C32A04" w:rsidP="00C32A04">
      <w:pPr>
        <w:pStyle w:val="af1"/>
        <w:spacing w:after="0" w:line="240" w:lineRule="auto"/>
        <w:ind w:left="0" w:firstLine="360"/>
        <w:rPr>
          <w:rStyle w:val="95"/>
          <w:b w:val="0"/>
          <w:color w:val="auto"/>
          <w:sz w:val="24"/>
          <w:szCs w:val="24"/>
        </w:rPr>
      </w:pPr>
      <w:r w:rsidRPr="003A6E09">
        <w:rPr>
          <w:rStyle w:val="95"/>
          <w:b w:val="0"/>
          <w:color w:val="auto"/>
          <w:sz w:val="24"/>
          <w:szCs w:val="24"/>
        </w:rPr>
        <w:t xml:space="preserve">Основным </w:t>
      </w:r>
      <w:r w:rsidRPr="003A6E09">
        <w:rPr>
          <w:rStyle w:val="95"/>
          <w:i/>
          <w:color w:val="auto"/>
          <w:sz w:val="24"/>
          <w:szCs w:val="24"/>
        </w:rPr>
        <w:t>объектом оценки</w:t>
      </w:r>
      <w:r w:rsidRPr="003A6E09">
        <w:rPr>
          <w:rStyle w:val="95"/>
          <w:b w:val="0"/>
          <w:color w:val="auto"/>
          <w:sz w:val="24"/>
          <w:szCs w:val="24"/>
        </w:rPr>
        <w:t xml:space="preserve"> достижений планируемых результатов освоения обучающимися с ЗПР программы коррекционной работы, выступает </w:t>
      </w:r>
      <w:r w:rsidRPr="003A6E09">
        <w:rPr>
          <w:rStyle w:val="95"/>
          <w:b w:val="0"/>
          <w:color w:val="auto"/>
          <w:sz w:val="24"/>
          <w:szCs w:val="24"/>
          <w:u w:val="single"/>
        </w:rPr>
        <w:t>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r w:rsidRPr="003A6E09">
        <w:rPr>
          <w:rStyle w:val="95"/>
          <w:b w:val="0"/>
          <w:color w:val="auto"/>
          <w:sz w:val="24"/>
          <w:szCs w:val="24"/>
        </w:rPr>
        <w:t xml:space="preserve">. </w:t>
      </w:r>
    </w:p>
    <w:p w:rsidR="00C32A04" w:rsidRPr="003A6E09" w:rsidRDefault="00C32A04" w:rsidP="00C32A04">
      <w:pPr>
        <w:pStyle w:val="af1"/>
        <w:spacing w:after="0" w:line="240" w:lineRule="auto"/>
        <w:ind w:left="0" w:firstLine="360"/>
        <w:rPr>
          <w:rStyle w:val="95"/>
          <w:b w:val="0"/>
          <w:color w:val="auto"/>
          <w:sz w:val="24"/>
          <w:szCs w:val="24"/>
        </w:rPr>
      </w:pPr>
      <w:r w:rsidRPr="003A6E09">
        <w:rPr>
          <w:rStyle w:val="95"/>
          <w:b w:val="0"/>
          <w:color w:val="auto"/>
          <w:sz w:val="24"/>
          <w:szCs w:val="24"/>
        </w:rPr>
        <w:t xml:space="preserve">Оценка результатов освоения обучающимися с ЗПР программы коррекционной работы может осуществляться с помощью </w:t>
      </w:r>
      <w:r w:rsidRPr="003A6E09">
        <w:rPr>
          <w:rStyle w:val="95"/>
          <w:b w:val="0"/>
          <w:color w:val="auto"/>
          <w:sz w:val="24"/>
          <w:szCs w:val="24"/>
          <w:u w:val="single"/>
        </w:rPr>
        <w:t>мониторинговых процедур.</w:t>
      </w:r>
      <w:r w:rsidRPr="003A6E09">
        <w:rPr>
          <w:rStyle w:val="95"/>
          <w:b w:val="0"/>
          <w:color w:val="auto"/>
          <w:sz w:val="24"/>
          <w:szCs w:val="24"/>
        </w:rPr>
        <w:t xml:space="preserve">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C32A04" w:rsidRPr="003A6E09" w:rsidRDefault="00C32A04" w:rsidP="00C32A04">
      <w:pPr>
        <w:pStyle w:val="af1"/>
        <w:spacing w:after="0" w:line="240" w:lineRule="auto"/>
        <w:ind w:left="0" w:firstLine="360"/>
        <w:rPr>
          <w:rStyle w:val="95"/>
          <w:b w:val="0"/>
          <w:color w:val="auto"/>
          <w:sz w:val="24"/>
          <w:szCs w:val="24"/>
        </w:rPr>
      </w:pPr>
      <w:r w:rsidRPr="003A6E09">
        <w:rPr>
          <w:rStyle w:val="95"/>
          <w:b w:val="0"/>
          <w:i/>
          <w:color w:val="auto"/>
          <w:sz w:val="24"/>
          <w:szCs w:val="24"/>
        </w:rPr>
        <w:t>Стартовая</w:t>
      </w:r>
      <w:r w:rsidRPr="003A6E09">
        <w:rPr>
          <w:rStyle w:val="95"/>
          <w:b w:val="0"/>
          <w:color w:val="auto"/>
          <w:sz w:val="24"/>
          <w:szCs w:val="24"/>
        </w:rPr>
        <w:t xml:space="preserve">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C32A04" w:rsidRPr="003A6E09" w:rsidRDefault="00C32A04" w:rsidP="00C32A04">
      <w:pPr>
        <w:pStyle w:val="af1"/>
        <w:spacing w:after="0" w:line="240" w:lineRule="auto"/>
        <w:ind w:left="0" w:firstLine="360"/>
        <w:rPr>
          <w:rStyle w:val="95"/>
          <w:b w:val="0"/>
          <w:color w:val="auto"/>
          <w:sz w:val="24"/>
          <w:szCs w:val="24"/>
        </w:rPr>
      </w:pPr>
      <w:r w:rsidRPr="003A6E09">
        <w:rPr>
          <w:rStyle w:val="95"/>
          <w:b w:val="0"/>
          <w:i/>
          <w:color w:val="auto"/>
          <w:sz w:val="24"/>
          <w:szCs w:val="24"/>
        </w:rPr>
        <w:t>Текущая</w:t>
      </w:r>
      <w:r w:rsidRPr="003A6E09">
        <w:rPr>
          <w:rStyle w:val="95"/>
          <w:b w:val="0"/>
          <w:color w:val="auto"/>
          <w:sz w:val="24"/>
          <w:szCs w:val="24"/>
        </w:rPr>
        <w:t xml:space="preserve">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C32A04" w:rsidRPr="003A6E09" w:rsidRDefault="00C32A04" w:rsidP="00C32A04">
      <w:pPr>
        <w:pStyle w:val="af1"/>
        <w:spacing w:after="0" w:line="240" w:lineRule="auto"/>
        <w:ind w:left="0" w:firstLine="360"/>
        <w:rPr>
          <w:rStyle w:val="95"/>
          <w:b w:val="0"/>
          <w:color w:val="auto"/>
          <w:sz w:val="24"/>
          <w:szCs w:val="24"/>
        </w:rPr>
      </w:pPr>
      <w:r w:rsidRPr="003A6E09">
        <w:rPr>
          <w:rStyle w:val="95"/>
          <w:b w:val="0"/>
          <w:color w:val="auto"/>
          <w:sz w:val="24"/>
          <w:szCs w:val="24"/>
        </w:rPr>
        <w:t xml:space="preserve">Целью </w:t>
      </w:r>
      <w:r w:rsidRPr="003A6E09">
        <w:rPr>
          <w:rStyle w:val="95"/>
          <w:b w:val="0"/>
          <w:i/>
          <w:color w:val="auto"/>
          <w:sz w:val="24"/>
          <w:szCs w:val="24"/>
        </w:rPr>
        <w:t>финишной</w:t>
      </w:r>
      <w:r w:rsidRPr="003A6E09">
        <w:rPr>
          <w:rStyle w:val="95"/>
          <w:b w:val="0"/>
          <w:color w:val="auto"/>
          <w:sz w:val="24"/>
          <w:szCs w:val="24"/>
        </w:rPr>
        <w:t xml:space="preserve"> </w:t>
      </w:r>
      <w:r w:rsidR="006F7439" w:rsidRPr="003A6E09">
        <w:rPr>
          <w:rStyle w:val="95"/>
          <w:b w:val="0"/>
          <w:color w:val="auto"/>
          <w:sz w:val="24"/>
          <w:szCs w:val="24"/>
        </w:rPr>
        <w:t xml:space="preserve">(итоговой) </w:t>
      </w:r>
      <w:r w:rsidRPr="003A6E09">
        <w:rPr>
          <w:rStyle w:val="95"/>
          <w:b w:val="0"/>
          <w:color w:val="auto"/>
          <w:sz w:val="24"/>
          <w:szCs w:val="24"/>
        </w:rPr>
        <w:t>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w:t>
      </w:r>
      <w:r w:rsidR="009C34A3">
        <w:rPr>
          <w:rStyle w:val="95"/>
          <w:b w:val="0"/>
          <w:color w:val="auto"/>
          <w:sz w:val="24"/>
          <w:szCs w:val="24"/>
        </w:rPr>
        <w:t xml:space="preserve">ируемыми </w:t>
      </w:r>
      <w:r w:rsidR="00E86ED2">
        <w:rPr>
          <w:rStyle w:val="95"/>
          <w:b w:val="0"/>
          <w:color w:val="auto"/>
          <w:sz w:val="24"/>
          <w:szCs w:val="24"/>
        </w:rPr>
        <w:t xml:space="preserve"> </w:t>
      </w:r>
      <w:r w:rsidR="009C34A3">
        <w:rPr>
          <w:rStyle w:val="95"/>
          <w:b w:val="0"/>
          <w:color w:val="auto"/>
          <w:sz w:val="24"/>
          <w:szCs w:val="24"/>
        </w:rPr>
        <w:t xml:space="preserve">результатами освоения </w:t>
      </w:r>
      <w:r w:rsidRPr="003A6E09">
        <w:rPr>
          <w:rStyle w:val="95"/>
          <w:b w:val="0"/>
          <w:color w:val="auto"/>
          <w:sz w:val="24"/>
          <w:szCs w:val="24"/>
        </w:rPr>
        <w:t>обучающимися программы коррекционной работы.</w:t>
      </w:r>
    </w:p>
    <w:p w:rsidR="0070181C" w:rsidRPr="003A6E09" w:rsidRDefault="00C32A04" w:rsidP="0070181C">
      <w:pPr>
        <w:spacing w:after="0"/>
        <w:ind w:left="0" w:right="-2" w:firstLine="567"/>
        <w:rPr>
          <w:color w:val="auto"/>
        </w:rPr>
      </w:pPr>
      <w:r w:rsidRPr="003A6E09">
        <w:rPr>
          <w:rStyle w:val="95"/>
          <w:b w:val="0"/>
          <w:color w:val="auto"/>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sidR="0070181C" w:rsidRPr="003A6E09">
        <w:rPr>
          <w:color w:val="auto"/>
        </w:rPr>
        <w:t xml:space="preserve"> </w:t>
      </w:r>
    </w:p>
    <w:p w:rsidR="00C32A04" w:rsidRPr="003A6E09" w:rsidRDefault="0070181C" w:rsidP="0070181C">
      <w:pPr>
        <w:spacing w:after="0"/>
        <w:ind w:left="0" w:right="-2" w:firstLine="567"/>
        <w:rPr>
          <w:rStyle w:val="95"/>
          <w:b w:val="0"/>
          <w:bCs w:val="0"/>
          <w:color w:val="auto"/>
          <w:sz w:val="24"/>
          <w:szCs w:val="22"/>
        </w:rPr>
      </w:pPr>
      <w:r w:rsidRPr="003A6E09">
        <w:rPr>
          <w:color w:val="auto"/>
        </w:rPr>
        <w:lastRenderedPageBreak/>
        <w:t xml:space="preserve">Для оценки результатов освоения обучающимися с ЗПР программы коррекционной работы используется </w:t>
      </w:r>
      <w:r w:rsidRPr="003A6E09">
        <w:rPr>
          <w:i/>
          <w:color w:val="auto"/>
        </w:rPr>
        <w:t>метод</w:t>
      </w:r>
      <w:r w:rsidRPr="003A6E09">
        <w:rPr>
          <w:color w:val="auto"/>
        </w:rPr>
        <w:t xml:space="preserve"> </w:t>
      </w:r>
      <w:r w:rsidRPr="003A6E09">
        <w:rPr>
          <w:i/>
          <w:color w:val="auto"/>
        </w:rPr>
        <w:t>экспертной оценки</w:t>
      </w:r>
      <w:r w:rsidRPr="003A6E09">
        <w:rPr>
          <w:color w:val="auto"/>
        </w:rPr>
        <w:t xml:space="preserve">,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w:t>
      </w:r>
      <w:r w:rsidR="009C34A3">
        <w:rPr>
          <w:color w:val="auto"/>
        </w:rPr>
        <w:t>является</w:t>
      </w:r>
      <w:r w:rsidR="00E86ED2">
        <w:rPr>
          <w:color w:val="auto"/>
        </w:rPr>
        <w:t xml:space="preserve"> </w:t>
      </w:r>
      <w:r w:rsidR="009C34A3">
        <w:rPr>
          <w:color w:val="auto"/>
        </w:rPr>
        <w:t xml:space="preserve"> выработка общей оценки </w:t>
      </w:r>
      <w:r w:rsidRPr="003A6E09">
        <w:rPr>
          <w:color w:val="auto"/>
        </w:rPr>
        <w:t>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C32A04" w:rsidRPr="003A6E09" w:rsidRDefault="00C32A04" w:rsidP="0070181C">
      <w:pPr>
        <w:pStyle w:val="af1"/>
        <w:spacing w:after="0" w:line="240" w:lineRule="auto"/>
        <w:ind w:left="0" w:firstLine="360"/>
        <w:rPr>
          <w:rStyle w:val="95"/>
          <w:b w:val="0"/>
          <w:color w:val="auto"/>
          <w:sz w:val="24"/>
          <w:szCs w:val="24"/>
        </w:rPr>
      </w:pPr>
      <w:r w:rsidRPr="003A6E09">
        <w:rPr>
          <w:rStyle w:val="95"/>
          <w:b w:val="0"/>
          <w:color w:val="auto"/>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5F13B0" w:rsidRPr="003A6E09" w:rsidRDefault="00C32A04" w:rsidP="005F13B0">
      <w:pPr>
        <w:ind w:left="0" w:right="-2" w:firstLine="567"/>
        <w:rPr>
          <w:rStyle w:val="95"/>
          <w:b w:val="0"/>
          <w:color w:val="auto"/>
          <w:sz w:val="24"/>
          <w:szCs w:val="24"/>
        </w:rPr>
      </w:pPr>
      <w:r w:rsidRPr="003A6E09">
        <w:rPr>
          <w:rStyle w:val="95"/>
          <w:b w:val="0"/>
          <w:color w:val="auto"/>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5F13B0" w:rsidRPr="003A6E09" w:rsidRDefault="005F13B0" w:rsidP="005F13B0">
      <w:pPr>
        <w:ind w:left="0" w:right="-2" w:firstLine="567"/>
        <w:rPr>
          <w:color w:val="auto"/>
        </w:rPr>
      </w:pPr>
      <w:r w:rsidRPr="003A6E09">
        <w:rPr>
          <w:color w:val="auto"/>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C32A04" w:rsidRPr="003A6E09" w:rsidRDefault="00C32A04" w:rsidP="00C32A04">
      <w:pPr>
        <w:pStyle w:val="af1"/>
        <w:spacing w:after="0" w:line="240" w:lineRule="auto"/>
        <w:ind w:left="0" w:firstLine="360"/>
        <w:rPr>
          <w:rStyle w:val="95"/>
          <w:b w:val="0"/>
          <w:color w:val="auto"/>
          <w:sz w:val="24"/>
          <w:szCs w:val="24"/>
        </w:rPr>
      </w:pPr>
    </w:p>
    <w:p w:rsidR="00C32A04" w:rsidRPr="003A6E09" w:rsidRDefault="00C32A04" w:rsidP="00570E40">
      <w:pPr>
        <w:spacing w:after="0" w:line="240" w:lineRule="auto"/>
        <w:ind w:left="0" w:firstLine="426"/>
        <w:jc w:val="center"/>
        <w:rPr>
          <w:b/>
          <w:color w:val="auto"/>
          <w:szCs w:val="24"/>
        </w:rPr>
      </w:pPr>
      <w:r w:rsidRPr="003A6E09">
        <w:rPr>
          <w:b/>
          <w:color w:val="auto"/>
          <w:szCs w:val="24"/>
        </w:rPr>
        <w:t>Динамическое наблюдение развития ребенка в области познавательной, личностной,</w:t>
      </w:r>
    </w:p>
    <w:p w:rsidR="00C32A04" w:rsidRPr="003A6E09" w:rsidRDefault="00C32A04" w:rsidP="00570E40">
      <w:pPr>
        <w:spacing w:after="0" w:line="240" w:lineRule="auto"/>
        <w:ind w:left="0" w:firstLine="426"/>
        <w:jc w:val="center"/>
        <w:rPr>
          <w:b/>
          <w:color w:val="auto"/>
          <w:szCs w:val="24"/>
        </w:rPr>
      </w:pPr>
      <w:r w:rsidRPr="003A6E09">
        <w:rPr>
          <w:b/>
          <w:color w:val="auto"/>
          <w:szCs w:val="24"/>
        </w:rPr>
        <w:t>коммуникативной сферах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7"/>
        <w:gridCol w:w="3303"/>
        <w:gridCol w:w="1139"/>
        <w:gridCol w:w="1201"/>
        <w:gridCol w:w="1065"/>
        <w:gridCol w:w="1021"/>
      </w:tblGrid>
      <w:tr w:rsidR="00152357" w:rsidRPr="003A6E09" w:rsidTr="0021606A">
        <w:trPr>
          <w:jc w:val="center"/>
        </w:trPr>
        <w:tc>
          <w:tcPr>
            <w:tcW w:w="1637" w:type="dxa"/>
            <w:vMerge w:val="restart"/>
            <w:shd w:val="clear" w:color="auto" w:fill="auto"/>
          </w:tcPr>
          <w:p w:rsidR="00C32A04" w:rsidRPr="007C3440" w:rsidRDefault="00C32A04" w:rsidP="00570E40">
            <w:pPr>
              <w:spacing w:line="240" w:lineRule="auto"/>
              <w:ind w:left="0"/>
              <w:rPr>
                <w:color w:val="auto"/>
                <w:sz w:val="22"/>
              </w:rPr>
            </w:pPr>
            <w:r w:rsidRPr="007C3440">
              <w:rPr>
                <w:color w:val="auto"/>
                <w:sz w:val="22"/>
              </w:rPr>
              <w:t>Параметр исследования</w:t>
            </w:r>
          </w:p>
        </w:tc>
        <w:tc>
          <w:tcPr>
            <w:tcW w:w="3303" w:type="dxa"/>
            <w:vMerge w:val="restart"/>
            <w:shd w:val="clear" w:color="auto" w:fill="auto"/>
          </w:tcPr>
          <w:p w:rsidR="00C32A04" w:rsidRPr="007C3440" w:rsidRDefault="00C32A04" w:rsidP="00570E40">
            <w:pPr>
              <w:spacing w:line="240" w:lineRule="auto"/>
              <w:ind w:left="0"/>
              <w:rPr>
                <w:color w:val="auto"/>
                <w:sz w:val="22"/>
              </w:rPr>
            </w:pPr>
            <w:r w:rsidRPr="007C3440">
              <w:rPr>
                <w:color w:val="auto"/>
                <w:sz w:val="22"/>
              </w:rPr>
              <w:t>Характеристика параметра</w:t>
            </w:r>
          </w:p>
        </w:tc>
        <w:tc>
          <w:tcPr>
            <w:tcW w:w="2340" w:type="dxa"/>
            <w:gridSpan w:val="2"/>
            <w:shd w:val="clear" w:color="auto" w:fill="auto"/>
          </w:tcPr>
          <w:p w:rsidR="00C32A04" w:rsidRPr="007C3440" w:rsidRDefault="00C32A04" w:rsidP="00570E40">
            <w:pPr>
              <w:spacing w:line="240" w:lineRule="auto"/>
              <w:ind w:left="0"/>
              <w:rPr>
                <w:color w:val="auto"/>
                <w:sz w:val="22"/>
              </w:rPr>
            </w:pPr>
            <w:r w:rsidRPr="007C3440">
              <w:rPr>
                <w:color w:val="auto"/>
                <w:sz w:val="22"/>
              </w:rPr>
              <w:t>20___ - 20___</w:t>
            </w:r>
          </w:p>
        </w:tc>
        <w:tc>
          <w:tcPr>
            <w:tcW w:w="2086" w:type="dxa"/>
            <w:gridSpan w:val="2"/>
            <w:shd w:val="clear" w:color="auto" w:fill="auto"/>
          </w:tcPr>
          <w:p w:rsidR="00C32A04" w:rsidRPr="007C3440" w:rsidRDefault="00C32A04" w:rsidP="00570E40">
            <w:pPr>
              <w:spacing w:line="240" w:lineRule="auto"/>
              <w:ind w:left="0"/>
              <w:rPr>
                <w:color w:val="auto"/>
                <w:sz w:val="22"/>
              </w:rPr>
            </w:pPr>
            <w:r w:rsidRPr="007C3440">
              <w:rPr>
                <w:color w:val="auto"/>
                <w:sz w:val="22"/>
              </w:rPr>
              <w:t>20___ - 20___</w:t>
            </w: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color w:val="auto"/>
                <w:sz w:val="22"/>
              </w:rPr>
            </w:pPr>
          </w:p>
        </w:tc>
        <w:tc>
          <w:tcPr>
            <w:tcW w:w="3303" w:type="dxa"/>
            <w:vMerge/>
            <w:shd w:val="clear" w:color="auto" w:fill="auto"/>
          </w:tcPr>
          <w:p w:rsidR="00C32A04" w:rsidRPr="007C3440" w:rsidRDefault="00C32A04" w:rsidP="00570E40">
            <w:pPr>
              <w:spacing w:line="240" w:lineRule="auto"/>
              <w:ind w:left="0"/>
              <w:rPr>
                <w:color w:val="auto"/>
                <w:sz w:val="22"/>
              </w:rPr>
            </w:pPr>
          </w:p>
        </w:tc>
        <w:tc>
          <w:tcPr>
            <w:tcW w:w="1139" w:type="dxa"/>
            <w:shd w:val="clear" w:color="auto" w:fill="auto"/>
          </w:tcPr>
          <w:p w:rsidR="00C32A04" w:rsidRPr="007C3440" w:rsidRDefault="00C32A04" w:rsidP="00570E40">
            <w:pPr>
              <w:spacing w:line="240" w:lineRule="auto"/>
              <w:ind w:left="0"/>
              <w:rPr>
                <w:color w:val="auto"/>
                <w:sz w:val="22"/>
              </w:rPr>
            </w:pPr>
            <w:r w:rsidRPr="007C3440">
              <w:rPr>
                <w:color w:val="auto"/>
                <w:sz w:val="22"/>
              </w:rPr>
              <w:t>начало года</w:t>
            </w:r>
          </w:p>
        </w:tc>
        <w:tc>
          <w:tcPr>
            <w:tcW w:w="1201" w:type="dxa"/>
            <w:shd w:val="clear" w:color="auto" w:fill="auto"/>
          </w:tcPr>
          <w:p w:rsidR="00C32A04" w:rsidRPr="007C3440" w:rsidRDefault="00C32A04" w:rsidP="00570E40">
            <w:pPr>
              <w:spacing w:line="240" w:lineRule="auto"/>
              <w:ind w:left="0"/>
              <w:rPr>
                <w:color w:val="auto"/>
                <w:sz w:val="22"/>
              </w:rPr>
            </w:pPr>
            <w:r w:rsidRPr="007C3440">
              <w:rPr>
                <w:color w:val="auto"/>
                <w:sz w:val="22"/>
              </w:rPr>
              <w:t>конец года</w:t>
            </w:r>
          </w:p>
        </w:tc>
        <w:tc>
          <w:tcPr>
            <w:tcW w:w="1065" w:type="dxa"/>
            <w:shd w:val="clear" w:color="auto" w:fill="auto"/>
          </w:tcPr>
          <w:p w:rsidR="00C32A04" w:rsidRPr="007C3440" w:rsidRDefault="00C32A04" w:rsidP="00570E40">
            <w:pPr>
              <w:spacing w:line="240" w:lineRule="auto"/>
              <w:ind w:left="0"/>
              <w:rPr>
                <w:color w:val="auto"/>
                <w:sz w:val="22"/>
              </w:rPr>
            </w:pPr>
            <w:r w:rsidRPr="007C3440">
              <w:rPr>
                <w:color w:val="auto"/>
                <w:sz w:val="22"/>
              </w:rPr>
              <w:t>начало года</w:t>
            </w:r>
          </w:p>
        </w:tc>
        <w:tc>
          <w:tcPr>
            <w:tcW w:w="1021" w:type="dxa"/>
            <w:shd w:val="clear" w:color="auto" w:fill="auto"/>
          </w:tcPr>
          <w:p w:rsidR="00C32A04" w:rsidRPr="007C3440" w:rsidRDefault="00C32A04" w:rsidP="00570E40">
            <w:pPr>
              <w:spacing w:line="240" w:lineRule="auto"/>
              <w:ind w:left="0"/>
              <w:rPr>
                <w:color w:val="auto"/>
                <w:sz w:val="22"/>
              </w:rPr>
            </w:pPr>
            <w:r w:rsidRPr="007C3440">
              <w:rPr>
                <w:color w:val="auto"/>
                <w:sz w:val="22"/>
              </w:rPr>
              <w:t>конец года</w:t>
            </w:r>
          </w:p>
        </w:tc>
      </w:tr>
      <w:tr w:rsidR="00152357" w:rsidRPr="003A6E09" w:rsidTr="0021606A">
        <w:trPr>
          <w:jc w:val="center"/>
        </w:trPr>
        <w:tc>
          <w:tcPr>
            <w:tcW w:w="9366" w:type="dxa"/>
            <w:gridSpan w:val="6"/>
            <w:shd w:val="clear" w:color="auto" w:fill="auto"/>
          </w:tcPr>
          <w:p w:rsidR="00C32A04" w:rsidRPr="007C3440" w:rsidRDefault="00C32A04" w:rsidP="00570E40">
            <w:pPr>
              <w:spacing w:line="240" w:lineRule="auto"/>
              <w:ind w:left="0"/>
              <w:jc w:val="center"/>
              <w:rPr>
                <w:b/>
                <w:color w:val="auto"/>
                <w:sz w:val="22"/>
              </w:rPr>
            </w:pPr>
            <w:r w:rsidRPr="007C3440">
              <w:rPr>
                <w:b/>
                <w:color w:val="auto"/>
                <w:sz w:val="22"/>
              </w:rPr>
              <w:t>Познавательная сфера</w:t>
            </w:r>
          </w:p>
        </w:tc>
      </w:tr>
      <w:tr w:rsidR="00152357" w:rsidRPr="003A6E09" w:rsidTr="0021606A">
        <w:trPr>
          <w:jc w:val="center"/>
        </w:trPr>
        <w:tc>
          <w:tcPr>
            <w:tcW w:w="1637" w:type="dxa"/>
            <w:vMerge w:val="restart"/>
            <w:shd w:val="clear" w:color="auto" w:fill="auto"/>
          </w:tcPr>
          <w:p w:rsidR="00C32A04" w:rsidRPr="007C3440" w:rsidRDefault="00C32A04" w:rsidP="00570E40">
            <w:pPr>
              <w:spacing w:line="240" w:lineRule="auto"/>
              <w:ind w:left="0"/>
              <w:rPr>
                <w:b/>
                <w:color w:val="auto"/>
                <w:sz w:val="22"/>
              </w:rPr>
            </w:pPr>
            <w:r w:rsidRPr="007C3440">
              <w:rPr>
                <w:b/>
                <w:color w:val="auto"/>
                <w:sz w:val="22"/>
              </w:rPr>
              <w:t>Внимание</w:t>
            </w: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Концентрация и объем</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b/>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Распределяемость</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b/>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Средний балл</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val="restart"/>
            <w:shd w:val="clear" w:color="auto" w:fill="auto"/>
          </w:tcPr>
          <w:p w:rsidR="00C32A04" w:rsidRPr="007C3440" w:rsidRDefault="00C32A04" w:rsidP="00570E40">
            <w:pPr>
              <w:spacing w:line="240" w:lineRule="auto"/>
              <w:ind w:left="0"/>
              <w:rPr>
                <w:b/>
                <w:color w:val="auto"/>
                <w:sz w:val="22"/>
              </w:rPr>
            </w:pPr>
            <w:r w:rsidRPr="007C3440">
              <w:rPr>
                <w:b/>
                <w:color w:val="auto"/>
                <w:sz w:val="22"/>
              </w:rPr>
              <w:t>Память</w:t>
            </w: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Зрительная непроизвольная</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b/>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Зрительная произвольная</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b/>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Слуховая произвольная</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b/>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Средний балл</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val="restart"/>
            <w:shd w:val="clear" w:color="auto" w:fill="auto"/>
          </w:tcPr>
          <w:p w:rsidR="00C32A04" w:rsidRPr="007C3440" w:rsidRDefault="00C32A04" w:rsidP="00570E40">
            <w:pPr>
              <w:spacing w:line="240" w:lineRule="auto"/>
              <w:ind w:left="0"/>
              <w:rPr>
                <w:b/>
                <w:color w:val="auto"/>
                <w:sz w:val="22"/>
              </w:rPr>
            </w:pPr>
            <w:r w:rsidRPr="007C3440">
              <w:rPr>
                <w:b/>
                <w:color w:val="auto"/>
                <w:sz w:val="22"/>
              </w:rPr>
              <w:t>Мышление</w:t>
            </w: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Обобщение невербальное</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Обобщение вербальное</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Установление причинно-следственных связей</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 xml:space="preserve">Анализ, синтез </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 xml:space="preserve">Беглость, гибкость </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Средний балл</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9366" w:type="dxa"/>
            <w:gridSpan w:val="6"/>
            <w:shd w:val="clear" w:color="auto" w:fill="auto"/>
          </w:tcPr>
          <w:p w:rsidR="00C32A04" w:rsidRPr="007C3440" w:rsidRDefault="00C32A04" w:rsidP="00570E40">
            <w:pPr>
              <w:spacing w:line="240" w:lineRule="auto"/>
              <w:ind w:left="0"/>
              <w:jc w:val="center"/>
              <w:rPr>
                <w:b/>
                <w:color w:val="auto"/>
                <w:sz w:val="22"/>
              </w:rPr>
            </w:pPr>
            <w:r w:rsidRPr="007C3440">
              <w:rPr>
                <w:b/>
                <w:color w:val="auto"/>
                <w:sz w:val="22"/>
              </w:rPr>
              <w:t>Личностная сфера</w:t>
            </w:r>
          </w:p>
        </w:tc>
      </w:tr>
      <w:tr w:rsidR="00152357" w:rsidRPr="003A6E09" w:rsidTr="0021606A">
        <w:trPr>
          <w:jc w:val="center"/>
        </w:trPr>
        <w:tc>
          <w:tcPr>
            <w:tcW w:w="4940" w:type="dxa"/>
            <w:gridSpan w:val="2"/>
            <w:shd w:val="clear" w:color="auto" w:fill="auto"/>
          </w:tcPr>
          <w:p w:rsidR="00C32A04" w:rsidRPr="007C3440" w:rsidRDefault="00C32A04" w:rsidP="00570E40">
            <w:pPr>
              <w:spacing w:line="240" w:lineRule="auto"/>
              <w:ind w:left="0"/>
              <w:rPr>
                <w:b/>
                <w:color w:val="auto"/>
                <w:sz w:val="22"/>
              </w:rPr>
            </w:pPr>
            <w:r w:rsidRPr="007C3440">
              <w:rPr>
                <w:b/>
                <w:color w:val="auto"/>
                <w:sz w:val="22"/>
              </w:rPr>
              <w:t>Тревожность</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val="restart"/>
            <w:shd w:val="clear" w:color="auto" w:fill="auto"/>
          </w:tcPr>
          <w:p w:rsidR="00C32A04" w:rsidRPr="007C3440" w:rsidRDefault="00C32A04" w:rsidP="00570E40">
            <w:pPr>
              <w:spacing w:line="240" w:lineRule="auto"/>
              <w:ind w:left="0"/>
              <w:rPr>
                <w:b/>
                <w:color w:val="auto"/>
                <w:sz w:val="22"/>
              </w:rPr>
            </w:pPr>
            <w:r w:rsidRPr="007C3440">
              <w:rPr>
                <w:b/>
                <w:color w:val="auto"/>
                <w:sz w:val="22"/>
              </w:rPr>
              <w:t>Структура мотивации</w:t>
            </w: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 xml:space="preserve">Учебный мотив        </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Мотив достижения</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Мотив общения</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Игровой мотив</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vMerge/>
            <w:shd w:val="clear" w:color="auto" w:fill="auto"/>
          </w:tcPr>
          <w:p w:rsidR="00C32A04" w:rsidRPr="007C3440" w:rsidRDefault="00C32A04" w:rsidP="00570E40">
            <w:pPr>
              <w:spacing w:line="240" w:lineRule="auto"/>
              <w:ind w:left="0"/>
              <w:rPr>
                <w:color w:val="auto"/>
                <w:sz w:val="22"/>
              </w:rPr>
            </w:pP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Устойчивость системы</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1637" w:type="dxa"/>
            <w:shd w:val="clear" w:color="auto" w:fill="auto"/>
          </w:tcPr>
          <w:p w:rsidR="00C32A04" w:rsidRPr="007C3440" w:rsidRDefault="00C32A04" w:rsidP="00570E40">
            <w:pPr>
              <w:spacing w:line="240" w:lineRule="auto"/>
              <w:ind w:left="0"/>
              <w:rPr>
                <w:b/>
                <w:color w:val="auto"/>
                <w:sz w:val="22"/>
              </w:rPr>
            </w:pPr>
            <w:r w:rsidRPr="007C3440">
              <w:rPr>
                <w:b/>
                <w:color w:val="auto"/>
                <w:sz w:val="22"/>
              </w:rPr>
              <w:t>Волевая регуляция</w:t>
            </w:r>
          </w:p>
        </w:tc>
        <w:tc>
          <w:tcPr>
            <w:tcW w:w="3303" w:type="dxa"/>
            <w:shd w:val="clear" w:color="auto" w:fill="auto"/>
          </w:tcPr>
          <w:p w:rsidR="00C32A04" w:rsidRPr="007C3440" w:rsidRDefault="00C32A04" w:rsidP="00570E40">
            <w:pPr>
              <w:spacing w:line="240" w:lineRule="auto"/>
              <w:ind w:left="0"/>
              <w:rPr>
                <w:color w:val="auto"/>
                <w:sz w:val="22"/>
              </w:rPr>
            </w:pPr>
            <w:r w:rsidRPr="007C3440">
              <w:rPr>
                <w:color w:val="auto"/>
                <w:sz w:val="22"/>
              </w:rPr>
              <w:t>В структуре моторной деятельности</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r w:rsidR="00152357" w:rsidRPr="003A6E09" w:rsidTr="0021606A">
        <w:trPr>
          <w:jc w:val="center"/>
        </w:trPr>
        <w:tc>
          <w:tcPr>
            <w:tcW w:w="4940" w:type="dxa"/>
            <w:gridSpan w:val="2"/>
            <w:shd w:val="clear" w:color="auto" w:fill="auto"/>
          </w:tcPr>
          <w:p w:rsidR="00C32A04" w:rsidRPr="007C3440" w:rsidRDefault="00C32A04" w:rsidP="00570E40">
            <w:pPr>
              <w:spacing w:line="240" w:lineRule="auto"/>
              <w:ind w:left="0"/>
              <w:rPr>
                <w:b/>
                <w:color w:val="auto"/>
                <w:sz w:val="22"/>
              </w:rPr>
            </w:pPr>
            <w:r w:rsidRPr="007C3440">
              <w:rPr>
                <w:b/>
                <w:color w:val="auto"/>
                <w:sz w:val="22"/>
              </w:rPr>
              <w:t>Самооценка</w:t>
            </w:r>
          </w:p>
        </w:tc>
        <w:tc>
          <w:tcPr>
            <w:tcW w:w="1139" w:type="dxa"/>
            <w:shd w:val="clear" w:color="auto" w:fill="auto"/>
          </w:tcPr>
          <w:p w:rsidR="00C32A04" w:rsidRPr="007C3440" w:rsidRDefault="00C32A04" w:rsidP="00570E40">
            <w:pPr>
              <w:spacing w:line="240" w:lineRule="auto"/>
              <w:ind w:left="0"/>
              <w:rPr>
                <w:color w:val="auto"/>
                <w:sz w:val="22"/>
              </w:rPr>
            </w:pPr>
          </w:p>
        </w:tc>
        <w:tc>
          <w:tcPr>
            <w:tcW w:w="1201" w:type="dxa"/>
            <w:shd w:val="clear" w:color="auto" w:fill="auto"/>
          </w:tcPr>
          <w:p w:rsidR="00C32A04" w:rsidRPr="007C3440" w:rsidRDefault="00C32A04" w:rsidP="00570E40">
            <w:pPr>
              <w:spacing w:line="240" w:lineRule="auto"/>
              <w:ind w:left="0"/>
              <w:rPr>
                <w:color w:val="auto"/>
                <w:sz w:val="22"/>
              </w:rPr>
            </w:pPr>
          </w:p>
        </w:tc>
        <w:tc>
          <w:tcPr>
            <w:tcW w:w="1065" w:type="dxa"/>
            <w:shd w:val="clear" w:color="auto" w:fill="auto"/>
          </w:tcPr>
          <w:p w:rsidR="00C32A04" w:rsidRPr="007C3440" w:rsidRDefault="00C32A04" w:rsidP="00570E40">
            <w:pPr>
              <w:spacing w:line="240" w:lineRule="auto"/>
              <w:ind w:left="0"/>
              <w:rPr>
                <w:color w:val="auto"/>
                <w:sz w:val="22"/>
              </w:rPr>
            </w:pPr>
          </w:p>
        </w:tc>
        <w:tc>
          <w:tcPr>
            <w:tcW w:w="1021" w:type="dxa"/>
            <w:shd w:val="clear" w:color="auto" w:fill="auto"/>
          </w:tcPr>
          <w:p w:rsidR="00C32A04" w:rsidRPr="007C3440" w:rsidRDefault="00C32A04" w:rsidP="00570E40">
            <w:pPr>
              <w:spacing w:line="240" w:lineRule="auto"/>
              <w:ind w:left="0"/>
              <w:rPr>
                <w:color w:val="auto"/>
                <w:sz w:val="22"/>
              </w:rPr>
            </w:pPr>
          </w:p>
        </w:tc>
      </w:tr>
    </w:tbl>
    <w:p w:rsidR="00C32A04" w:rsidRPr="00DB0844" w:rsidRDefault="00C32A04" w:rsidP="00DB0844">
      <w:pPr>
        <w:spacing w:after="0" w:line="240" w:lineRule="auto"/>
        <w:rPr>
          <w:b/>
          <w:color w:val="auto"/>
          <w:szCs w:val="24"/>
        </w:rPr>
      </w:pPr>
      <w:r w:rsidRPr="003A6E09">
        <w:rPr>
          <w:b/>
          <w:color w:val="auto"/>
          <w:szCs w:val="24"/>
        </w:rPr>
        <w:t>Выводы, рекомендации</w:t>
      </w:r>
      <w:r w:rsidR="00DB0844">
        <w:rPr>
          <w:b/>
          <w:color w:val="auto"/>
          <w:szCs w:val="24"/>
        </w:rPr>
        <w:t xml:space="preserve">  </w:t>
      </w:r>
    </w:p>
    <w:p w:rsidR="00C32A04" w:rsidRPr="003A6E09" w:rsidRDefault="00C32A04" w:rsidP="0047519F">
      <w:pPr>
        <w:spacing w:after="0" w:line="240" w:lineRule="auto"/>
        <w:ind w:left="0" w:firstLine="567"/>
        <w:jc w:val="left"/>
        <w:rPr>
          <w:color w:val="auto"/>
          <w:szCs w:val="24"/>
        </w:rPr>
      </w:pPr>
      <w:r w:rsidRPr="003A6E09">
        <w:rPr>
          <w:color w:val="auto"/>
          <w:szCs w:val="24"/>
        </w:rPr>
        <w:t xml:space="preserve">     </w:t>
      </w:r>
      <w:r w:rsidR="005340D2">
        <w:rPr>
          <w:color w:val="auto"/>
          <w:szCs w:val="24"/>
        </w:rPr>
        <w:t xml:space="preserve">Требования </w:t>
      </w:r>
      <w:r w:rsidRPr="003A6E09">
        <w:rPr>
          <w:color w:val="auto"/>
          <w:szCs w:val="24"/>
        </w:rPr>
        <w:t xml:space="preserve">к полученным результатам освоения программы коррекционной работы </w:t>
      </w:r>
    </w:p>
    <w:p w:rsidR="00C32A04" w:rsidRPr="003A6E09" w:rsidRDefault="00C32A04" w:rsidP="0047519F">
      <w:pPr>
        <w:spacing w:after="0" w:line="240" w:lineRule="auto"/>
        <w:ind w:left="0" w:firstLine="0"/>
        <w:jc w:val="left"/>
        <w:rPr>
          <w:color w:val="auto"/>
          <w:szCs w:val="24"/>
        </w:rPr>
      </w:pPr>
      <w:r w:rsidRPr="003A6E09">
        <w:rPr>
          <w:color w:val="auto"/>
          <w:szCs w:val="24"/>
        </w:rPr>
        <w:t>могут конкретизироваться применительно к каждому учащем</w:t>
      </w:r>
      <w:r w:rsidR="00EA7755" w:rsidRPr="003A6E09">
        <w:rPr>
          <w:color w:val="auto"/>
          <w:szCs w:val="24"/>
        </w:rPr>
        <w:t xml:space="preserve">уся с ЗПР в соответствии с его </w:t>
      </w:r>
      <w:r w:rsidRPr="003A6E09">
        <w:rPr>
          <w:color w:val="auto"/>
          <w:szCs w:val="24"/>
        </w:rPr>
        <w:t xml:space="preserve">потенциальными возможностями и особыми образовательными потребностями. </w:t>
      </w:r>
    </w:p>
    <w:p w:rsidR="00C32A04" w:rsidRPr="003A6E09" w:rsidRDefault="00DA5DBA" w:rsidP="00EA7755">
      <w:pPr>
        <w:spacing w:after="0" w:line="240" w:lineRule="auto"/>
        <w:ind w:left="0" w:firstLine="567"/>
        <w:rPr>
          <w:color w:val="auto"/>
          <w:szCs w:val="24"/>
        </w:rPr>
      </w:pPr>
      <w:r w:rsidRPr="003A6E09">
        <w:rPr>
          <w:color w:val="auto"/>
          <w:szCs w:val="24"/>
        </w:rPr>
        <w:t xml:space="preserve">Программа </w:t>
      </w:r>
      <w:r w:rsidR="00C32A04" w:rsidRPr="003A6E09">
        <w:rPr>
          <w:color w:val="auto"/>
          <w:szCs w:val="24"/>
        </w:rPr>
        <w:t>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учащихся с ЗПР и удовлетворению их особых образовательных потребностей.</w:t>
      </w:r>
    </w:p>
    <w:p w:rsidR="00C32A04" w:rsidRPr="003A6E09" w:rsidRDefault="00C32A04" w:rsidP="00EA7755">
      <w:pPr>
        <w:spacing w:line="240" w:lineRule="auto"/>
        <w:ind w:left="0" w:firstLine="567"/>
        <w:rPr>
          <w:b/>
          <w:i/>
          <w:color w:val="auto"/>
          <w:szCs w:val="24"/>
        </w:rPr>
      </w:pPr>
      <w:r w:rsidRPr="003A6E09">
        <w:rPr>
          <w:color w:val="auto"/>
          <w:szCs w:val="24"/>
          <w:lang w:eastAsia="en-US"/>
        </w:rPr>
        <w:t xml:space="preserve">   Результаты освоения учащимися с ЗПР программы коррекционной работы не выносятся на итоговую оценку.</w:t>
      </w:r>
    </w:p>
    <w:p w:rsidR="00D36682" w:rsidRPr="003A6E09" w:rsidRDefault="00D36682" w:rsidP="00C10308">
      <w:pPr>
        <w:autoSpaceDE w:val="0"/>
        <w:autoSpaceDN w:val="0"/>
        <w:adjustRightInd w:val="0"/>
        <w:spacing w:after="0" w:line="240" w:lineRule="auto"/>
        <w:ind w:left="0" w:firstLine="0"/>
        <w:rPr>
          <w:b/>
          <w:bCs/>
          <w:color w:val="auto"/>
          <w:szCs w:val="24"/>
        </w:rPr>
      </w:pPr>
    </w:p>
    <w:p w:rsidR="006A5D74" w:rsidRPr="003A6E09" w:rsidRDefault="00C3593B" w:rsidP="00C10308">
      <w:pPr>
        <w:autoSpaceDE w:val="0"/>
        <w:autoSpaceDN w:val="0"/>
        <w:adjustRightInd w:val="0"/>
        <w:spacing w:after="0" w:line="240" w:lineRule="auto"/>
        <w:ind w:firstLine="709"/>
        <w:jc w:val="center"/>
        <w:rPr>
          <w:b/>
          <w:bCs/>
          <w:color w:val="auto"/>
          <w:szCs w:val="24"/>
        </w:rPr>
      </w:pPr>
      <w:r w:rsidRPr="003A6E09">
        <w:rPr>
          <w:b/>
          <w:color w:val="auto"/>
          <w:shd w:val="clear" w:color="auto" w:fill="FFFFFF"/>
        </w:rPr>
        <w:t xml:space="preserve">Итоговая оценка качества освоения обучающимися </w:t>
      </w:r>
      <w:r w:rsidR="00C10308" w:rsidRPr="003A6E09">
        <w:rPr>
          <w:b/>
          <w:color w:val="auto"/>
          <w:shd w:val="clear" w:color="auto" w:fill="FFFFFF"/>
        </w:rPr>
        <w:t xml:space="preserve"> с ЗПР </w:t>
      </w:r>
      <w:r w:rsidRPr="003A6E09">
        <w:rPr>
          <w:b/>
          <w:color w:val="auto"/>
          <w:shd w:val="clear" w:color="auto" w:fill="FFFFFF"/>
        </w:rPr>
        <w:t>АООП НОО</w:t>
      </w:r>
      <w:r w:rsidR="00C10308" w:rsidRPr="003A6E09">
        <w:rPr>
          <w:b/>
          <w:color w:val="auto"/>
          <w:shd w:val="clear" w:color="auto" w:fill="FFFFFF"/>
        </w:rPr>
        <w:t xml:space="preserve"> </w:t>
      </w:r>
    </w:p>
    <w:p w:rsidR="006B590C" w:rsidRPr="003A6E09" w:rsidRDefault="00B0028B" w:rsidP="00B0028B">
      <w:pPr>
        <w:pStyle w:val="s16"/>
        <w:shd w:val="clear" w:color="auto" w:fill="FFFFFF"/>
        <w:spacing w:before="75" w:beforeAutospacing="0" w:after="75" w:afterAutospacing="0"/>
        <w:ind w:right="75" w:firstLine="567"/>
        <w:jc w:val="both"/>
      </w:pPr>
      <w:r w:rsidRPr="003A6E09">
        <w:t xml:space="preserve">     </w:t>
      </w:r>
      <w:r w:rsidR="001E3A3C" w:rsidRPr="003A6E09">
        <w:t xml:space="preserve"> </w:t>
      </w:r>
      <w:r w:rsidR="006B590C" w:rsidRPr="003A6E09">
        <w:rPr>
          <w:b/>
          <w:i/>
        </w:rPr>
        <w:t>Предметом итоговой оценки</w:t>
      </w:r>
      <w:r w:rsidR="006B590C" w:rsidRPr="003A6E09">
        <w:t xml:space="preserve"> освоения обучающимися с ЗПР АООП НОО является достижение предметных и метапредметных результатов и </w:t>
      </w:r>
      <w:r w:rsidR="000D4F36" w:rsidRPr="003A6E09">
        <w:t>достижение результатов, освоение</w:t>
      </w:r>
      <w:r w:rsidR="006B590C" w:rsidRPr="003A6E09">
        <w:t xml:space="preserve"> программы коррекционной работы.</w:t>
      </w:r>
    </w:p>
    <w:p w:rsidR="00F4164B" w:rsidRPr="003A6E09" w:rsidRDefault="006B590C" w:rsidP="00B0028B">
      <w:pPr>
        <w:autoSpaceDE w:val="0"/>
        <w:spacing w:after="0" w:line="240" w:lineRule="auto"/>
        <w:ind w:left="0" w:firstLine="567"/>
        <w:rPr>
          <w:rFonts w:eastAsia="@Arial Unicode MS"/>
          <w:color w:val="auto"/>
          <w:szCs w:val="24"/>
          <w:u w:val="single"/>
          <w:lang w:eastAsia="ar-SA"/>
        </w:rPr>
      </w:pPr>
      <w:r w:rsidRPr="003A6E09">
        <w:rPr>
          <w:color w:val="auto"/>
          <w:szCs w:val="24"/>
        </w:rPr>
        <w:t xml:space="preserve">Итоговая аттестация </w:t>
      </w:r>
      <w:r w:rsidR="00060025" w:rsidRPr="003A6E09">
        <w:rPr>
          <w:color w:val="auto"/>
          <w:szCs w:val="24"/>
        </w:rPr>
        <w:t xml:space="preserve">обучающихся с ЗПР (вариант 7.1) </w:t>
      </w:r>
      <w:r w:rsidRPr="003A6E09">
        <w:rPr>
          <w:color w:val="auto"/>
          <w:szCs w:val="24"/>
        </w:rPr>
        <w:t>на ступени нача</w:t>
      </w:r>
      <w:r w:rsidR="00E656EC" w:rsidRPr="003A6E09">
        <w:rPr>
          <w:color w:val="auto"/>
          <w:szCs w:val="24"/>
        </w:rPr>
        <w:t>льного общего образования</w:t>
      </w:r>
      <w:r w:rsidR="00FB5322" w:rsidRPr="003A6E09">
        <w:rPr>
          <w:color w:val="auto"/>
          <w:shd w:val="clear" w:color="auto" w:fill="FFFFFF"/>
        </w:rPr>
        <w:t xml:space="preserve"> в</w:t>
      </w:r>
      <w:r w:rsidR="00FB5322" w:rsidRPr="003A6E09">
        <w:rPr>
          <w:b/>
          <w:color w:val="auto"/>
          <w:shd w:val="clear" w:color="auto" w:fill="FFFFFF"/>
        </w:rPr>
        <w:t xml:space="preserve"> </w:t>
      </w:r>
      <w:r w:rsidR="00777E90">
        <w:rPr>
          <w:rFonts w:eastAsia="Arial Unicode MS"/>
          <w:iCs/>
          <w:szCs w:val="24"/>
        </w:rPr>
        <w:t>МБОУ-</w:t>
      </w:r>
      <w:r w:rsidR="00777E90" w:rsidRPr="0021241A">
        <w:rPr>
          <w:rFonts w:eastAsia="Arial Unicode MS"/>
          <w:iCs/>
          <w:szCs w:val="24"/>
        </w:rPr>
        <w:t>СОШ №</w:t>
      </w:r>
      <w:r w:rsidR="00777E90">
        <w:rPr>
          <w:rFonts w:eastAsia="Arial Unicode MS"/>
          <w:iCs/>
          <w:szCs w:val="24"/>
        </w:rPr>
        <w:t xml:space="preserve">29 </w:t>
      </w:r>
      <w:r w:rsidRPr="003A6E09">
        <w:rPr>
          <w:color w:val="auto"/>
          <w:szCs w:val="24"/>
        </w:rPr>
        <w:t xml:space="preserve">проводится </w:t>
      </w:r>
      <w:r w:rsidRPr="003A6E09">
        <w:rPr>
          <w:color w:val="auto"/>
          <w:szCs w:val="24"/>
          <w:u w:val="single"/>
        </w:rPr>
        <w:t xml:space="preserve">с учетом возможных </w:t>
      </w:r>
      <w:r w:rsidR="00060025" w:rsidRPr="003A6E09">
        <w:rPr>
          <w:color w:val="auto"/>
          <w:szCs w:val="24"/>
          <w:u w:val="single"/>
        </w:rPr>
        <w:t xml:space="preserve">их </w:t>
      </w:r>
      <w:r w:rsidRPr="003A6E09">
        <w:rPr>
          <w:color w:val="auto"/>
          <w:szCs w:val="24"/>
          <w:u w:val="single"/>
        </w:rPr>
        <w:t>специфическ</w:t>
      </w:r>
      <w:r w:rsidR="00060025" w:rsidRPr="003A6E09">
        <w:rPr>
          <w:color w:val="auto"/>
          <w:szCs w:val="24"/>
          <w:u w:val="single"/>
        </w:rPr>
        <w:t xml:space="preserve">их трудностей </w:t>
      </w:r>
      <w:r w:rsidRPr="003A6E09">
        <w:rPr>
          <w:color w:val="auto"/>
          <w:szCs w:val="24"/>
          <w:u w:val="single"/>
        </w:rPr>
        <w:t>в овладении письмом, чтением</w:t>
      </w:r>
      <w:r w:rsidR="00EA0461" w:rsidRPr="003A6E09">
        <w:rPr>
          <w:color w:val="auto"/>
          <w:szCs w:val="24"/>
          <w:u w:val="single"/>
        </w:rPr>
        <w:t xml:space="preserve"> </w:t>
      </w:r>
      <w:r w:rsidRPr="003A6E09">
        <w:rPr>
          <w:color w:val="auto"/>
          <w:szCs w:val="24"/>
          <w:u w:val="single"/>
        </w:rPr>
        <w:t>или счетом</w:t>
      </w:r>
      <w:r w:rsidRPr="003A6E09">
        <w:rPr>
          <w:color w:val="auto"/>
          <w:szCs w:val="24"/>
        </w:rPr>
        <w:t>. Вывод об успешности овладения содержани</w:t>
      </w:r>
      <w:r w:rsidR="00E656EC" w:rsidRPr="003A6E09">
        <w:rPr>
          <w:color w:val="auto"/>
          <w:szCs w:val="24"/>
        </w:rPr>
        <w:t xml:space="preserve">ем АООП НОО </w:t>
      </w:r>
      <w:r w:rsidRPr="003A6E09">
        <w:rPr>
          <w:color w:val="auto"/>
          <w:szCs w:val="24"/>
        </w:rPr>
        <w:t xml:space="preserve">осуществляется на основании положительной </w:t>
      </w:r>
      <w:r w:rsidRPr="003A6E09">
        <w:rPr>
          <w:color w:val="auto"/>
          <w:szCs w:val="24"/>
          <w:u w:val="single"/>
        </w:rPr>
        <w:t>индивидуальной динамики.</w:t>
      </w:r>
      <w:r w:rsidR="00F4164B" w:rsidRPr="003A6E09">
        <w:rPr>
          <w:rFonts w:eastAsia="@Arial Unicode MS"/>
          <w:color w:val="auto"/>
          <w:szCs w:val="24"/>
          <w:u w:val="single"/>
          <w:lang w:eastAsia="ar-SA"/>
        </w:rPr>
        <w:t xml:space="preserve"> </w:t>
      </w:r>
    </w:p>
    <w:p w:rsidR="00F4164B" w:rsidRPr="003A6E09" w:rsidRDefault="00F4164B" w:rsidP="00B0028B">
      <w:pPr>
        <w:autoSpaceDE w:val="0"/>
        <w:spacing w:after="0" w:line="240" w:lineRule="auto"/>
        <w:ind w:left="0" w:firstLine="567"/>
        <w:rPr>
          <w:rFonts w:eastAsia="@Arial Unicode MS"/>
          <w:color w:val="auto"/>
          <w:szCs w:val="24"/>
          <w:lang w:eastAsia="ar-SA"/>
        </w:rPr>
      </w:pPr>
      <w:r w:rsidRPr="003A6E09">
        <w:rPr>
          <w:rFonts w:eastAsia="@Arial Unicode MS"/>
          <w:color w:val="auto"/>
          <w:szCs w:val="24"/>
          <w:lang w:eastAsia="ar-SA"/>
        </w:rPr>
        <w:t xml:space="preserve">По результатам оценки, которая формируется на основе материалов </w:t>
      </w:r>
      <w:r w:rsidRPr="003A6E09">
        <w:rPr>
          <w:rFonts w:eastAsia="@Arial Unicode MS"/>
          <w:color w:val="auto"/>
          <w:szCs w:val="24"/>
          <w:u w:val="single"/>
          <w:lang w:eastAsia="ar-SA"/>
        </w:rPr>
        <w:t>портфолио</w:t>
      </w:r>
      <w:r w:rsidRPr="003A6E09">
        <w:rPr>
          <w:rFonts w:eastAsia="@Arial Unicode MS"/>
          <w:color w:val="auto"/>
          <w:szCs w:val="24"/>
          <w:lang w:eastAsia="ar-SA"/>
        </w:rPr>
        <w:t xml:space="preserve"> достижений, делаются выводы о:</w:t>
      </w:r>
    </w:p>
    <w:p w:rsidR="00F4164B" w:rsidRPr="003A6E09" w:rsidRDefault="00F4164B" w:rsidP="00B0028B">
      <w:pPr>
        <w:tabs>
          <w:tab w:val="left" w:pos="142"/>
          <w:tab w:val="left" w:leader="dot" w:pos="624"/>
        </w:tabs>
        <w:autoSpaceDE w:val="0"/>
        <w:spacing w:after="0" w:line="240" w:lineRule="auto"/>
        <w:ind w:left="0" w:firstLine="567"/>
        <w:rPr>
          <w:rFonts w:eastAsia="@Arial Unicode MS"/>
          <w:color w:val="auto"/>
          <w:szCs w:val="24"/>
          <w:lang w:eastAsia="ar-SA"/>
        </w:rPr>
      </w:pPr>
      <w:r w:rsidRPr="003A6E09">
        <w:rPr>
          <w:rFonts w:eastAsia="@Arial Unicode MS"/>
          <w:color w:val="auto"/>
          <w:szCs w:val="24"/>
          <w:lang w:eastAsia="ar-SA"/>
        </w:rPr>
        <w:t xml:space="preserve">1) сформированности у обучающегося </w:t>
      </w:r>
      <w:r w:rsidRPr="003A6E09">
        <w:rPr>
          <w:rFonts w:eastAsia="@Arial Unicode MS"/>
          <w:i/>
          <w:iCs/>
          <w:color w:val="auto"/>
          <w:szCs w:val="24"/>
          <w:lang w:eastAsia="ar-SA"/>
        </w:rPr>
        <w:t>универсальных и предметных способов действий</w:t>
      </w:r>
      <w:r w:rsidRPr="003A6E09">
        <w:rPr>
          <w:rFonts w:eastAsia="@Arial Unicode MS"/>
          <w:color w:val="auto"/>
          <w:szCs w:val="24"/>
          <w:lang w:eastAsia="ar-SA"/>
        </w:rPr>
        <w:t xml:space="preserve">, а также </w:t>
      </w:r>
      <w:r w:rsidRPr="003A6E09">
        <w:rPr>
          <w:rFonts w:eastAsia="@Arial Unicode MS"/>
          <w:i/>
          <w:iCs/>
          <w:color w:val="auto"/>
          <w:szCs w:val="24"/>
          <w:lang w:eastAsia="ar-SA"/>
        </w:rPr>
        <w:t>опорной системы знаний</w:t>
      </w:r>
      <w:r w:rsidRPr="003A6E09">
        <w:rPr>
          <w:rFonts w:eastAsia="@Arial Unicode MS"/>
          <w:color w:val="auto"/>
          <w:szCs w:val="24"/>
          <w:lang w:eastAsia="ar-SA"/>
        </w:rPr>
        <w:t>, обеспечивающих ему возможность продолжения образования на уровне основного общего образования;</w:t>
      </w:r>
    </w:p>
    <w:p w:rsidR="00F4164B" w:rsidRPr="003A6E09" w:rsidRDefault="00F4164B" w:rsidP="00B0028B">
      <w:pPr>
        <w:tabs>
          <w:tab w:val="left" w:pos="142"/>
          <w:tab w:val="left" w:leader="dot" w:pos="624"/>
        </w:tabs>
        <w:autoSpaceDE w:val="0"/>
        <w:spacing w:after="0" w:line="240" w:lineRule="auto"/>
        <w:ind w:left="0" w:firstLine="567"/>
        <w:rPr>
          <w:rFonts w:eastAsia="@Arial Unicode MS"/>
          <w:color w:val="auto"/>
          <w:szCs w:val="24"/>
          <w:lang w:eastAsia="ar-SA"/>
        </w:rPr>
      </w:pPr>
      <w:r w:rsidRPr="003A6E09">
        <w:rPr>
          <w:rFonts w:eastAsia="@Arial Unicode MS"/>
          <w:color w:val="auto"/>
          <w:szCs w:val="24"/>
          <w:lang w:eastAsia="ar-SA"/>
        </w:rPr>
        <w:t xml:space="preserve">2) сформированности основ </w:t>
      </w:r>
      <w:r w:rsidRPr="003A6E09">
        <w:rPr>
          <w:rFonts w:eastAsia="@Arial Unicode MS"/>
          <w:i/>
          <w:iCs/>
          <w:color w:val="auto"/>
          <w:szCs w:val="24"/>
          <w:lang w:eastAsia="ar-SA"/>
        </w:rPr>
        <w:t>умения учиться</w:t>
      </w:r>
      <w:r w:rsidRPr="003A6E09">
        <w:rPr>
          <w:rFonts w:eastAsia="@Arial Unicode MS"/>
          <w:color w:val="auto"/>
          <w:szCs w:val="24"/>
          <w:lang w:eastAsia="ar-SA"/>
        </w:rPr>
        <w:t>, понимаемой как способности к самоорганизации с целью постановки и решения учебно-познавательных и учебно-практических задач;</w:t>
      </w:r>
    </w:p>
    <w:p w:rsidR="00F4164B" w:rsidRPr="003A6E09" w:rsidRDefault="00F4164B" w:rsidP="00B0028B">
      <w:pPr>
        <w:tabs>
          <w:tab w:val="left" w:pos="142"/>
          <w:tab w:val="left" w:leader="dot" w:pos="624"/>
        </w:tabs>
        <w:autoSpaceDE w:val="0"/>
        <w:spacing w:after="0" w:line="240" w:lineRule="auto"/>
        <w:ind w:left="0" w:firstLine="567"/>
        <w:rPr>
          <w:rFonts w:eastAsia="@Arial Unicode MS"/>
          <w:color w:val="auto"/>
          <w:szCs w:val="24"/>
          <w:lang w:eastAsia="ar-SA"/>
        </w:rPr>
      </w:pPr>
      <w:r w:rsidRPr="003A6E09">
        <w:rPr>
          <w:rFonts w:eastAsia="@Arial Unicode MS"/>
          <w:color w:val="auto"/>
          <w:szCs w:val="24"/>
          <w:lang w:eastAsia="ar-SA"/>
        </w:rPr>
        <w:t xml:space="preserve">3) </w:t>
      </w:r>
      <w:r w:rsidRPr="003A6E09">
        <w:rPr>
          <w:rFonts w:eastAsia="@Arial Unicode MS"/>
          <w:i/>
          <w:iCs/>
          <w:color w:val="auto"/>
          <w:szCs w:val="24"/>
          <w:lang w:eastAsia="ar-SA"/>
        </w:rPr>
        <w:t>индивидуальном прогрессе</w:t>
      </w:r>
      <w:r w:rsidRPr="003A6E09">
        <w:rPr>
          <w:rFonts w:eastAsia="@Arial Unicode MS"/>
          <w:color w:val="auto"/>
          <w:szCs w:val="24"/>
          <w:lang w:eastAsia="ar-SA"/>
        </w:rPr>
        <w:t xml:space="preserve"> в основных сферах развития личности — мотивационно-смысловой, познавательной, эмоциональной, волевой и саморегуляции.</w:t>
      </w:r>
    </w:p>
    <w:p w:rsidR="00F4164B" w:rsidRPr="003A6E09" w:rsidRDefault="00F4164B" w:rsidP="00F4164B">
      <w:pPr>
        <w:tabs>
          <w:tab w:val="left" w:pos="142"/>
        </w:tabs>
        <w:spacing w:after="0" w:line="240" w:lineRule="auto"/>
        <w:ind w:left="0" w:firstLine="709"/>
        <w:jc w:val="center"/>
        <w:rPr>
          <w:b/>
          <w:i/>
          <w:iCs/>
          <w:color w:val="auto"/>
          <w:szCs w:val="24"/>
          <w:lang w:eastAsia="ar-SA"/>
        </w:rPr>
      </w:pPr>
    </w:p>
    <w:p w:rsidR="00F4164B" w:rsidRPr="003A6E09" w:rsidRDefault="00F4164B" w:rsidP="002145E5">
      <w:pPr>
        <w:autoSpaceDE w:val="0"/>
        <w:autoSpaceDN w:val="0"/>
        <w:adjustRightInd w:val="0"/>
        <w:spacing w:after="0" w:line="240" w:lineRule="auto"/>
        <w:ind w:left="0" w:firstLine="567"/>
        <w:jc w:val="center"/>
        <w:rPr>
          <w:b/>
          <w:bCs/>
          <w:color w:val="auto"/>
          <w:szCs w:val="24"/>
        </w:rPr>
      </w:pPr>
      <w:r w:rsidRPr="003A6E09">
        <w:rPr>
          <w:b/>
          <w:bCs/>
          <w:color w:val="auto"/>
          <w:szCs w:val="24"/>
        </w:rPr>
        <w:t>Выводы о достижении планируемых результатов освоения АООП ЗПР</w:t>
      </w:r>
    </w:p>
    <w:tbl>
      <w:tblPr>
        <w:tblW w:w="9634" w:type="dxa"/>
        <w:tblCellMar>
          <w:left w:w="10" w:type="dxa"/>
          <w:right w:w="10" w:type="dxa"/>
        </w:tblCellMar>
        <w:tblLook w:val="04A0" w:firstRow="1" w:lastRow="0" w:firstColumn="1" w:lastColumn="0" w:noHBand="0" w:noVBand="1"/>
      </w:tblPr>
      <w:tblGrid>
        <w:gridCol w:w="2823"/>
        <w:gridCol w:w="2997"/>
        <w:gridCol w:w="3814"/>
      </w:tblGrid>
      <w:tr w:rsidR="007957D3" w:rsidRPr="00773215" w:rsidTr="007C3440">
        <w:trPr>
          <w:trHeight w:hRule="exact" w:val="925"/>
        </w:trPr>
        <w:tc>
          <w:tcPr>
            <w:tcW w:w="2830" w:type="dxa"/>
            <w:vMerge w:val="restart"/>
            <w:tcBorders>
              <w:top w:val="single" w:sz="4" w:space="0" w:color="auto"/>
              <w:left w:val="single" w:sz="4" w:space="0" w:color="auto"/>
              <w:bottom w:val="single" w:sz="4" w:space="0" w:color="auto"/>
            </w:tcBorders>
          </w:tcPr>
          <w:p w:rsidR="00F4164B" w:rsidRPr="00773215" w:rsidRDefault="00F4164B" w:rsidP="009C6A0A">
            <w:pPr>
              <w:widowControl w:val="0"/>
              <w:spacing w:after="0"/>
              <w:ind w:left="0" w:firstLine="550"/>
              <w:jc w:val="center"/>
              <w:rPr>
                <w:color w:val="auto"/>
                <w:spacing w:val="2"/>
                <w:sz w:val="22"/>
                <w:lang w:eastAsia="en-US"/>
              </w:rPr>
            </w:pPr>
            <w:r w:rsidRPr="00773215">
              <w:rPr>
                <w:i/>
                <w:iCs/>
                <w:color w:val="auto"/>
                <w:spacing w:val="-1"/>
                <w:sz w:val="22"/>
                <w:lang w:bidi="ru-RU"/>
              </w:rPr>
              <w:t>Вывод-оценка</w:t>
            </w:r>
          </w:p>
          <w:p w:rsidR="00F4164B" w:rsidRPr="00773215" w:rsidRDefault="00F4164B" w:rsidP="009C6A0A">
            <w:pPr>
              <w:widowControl w:val="0"/>
              <w:spacing w:after="0"/>
              <w:ind w:left="0" w:firstLine="550"/>
              <w:jc w:val="center"/>
              <w:rPr>
                <w:color w:val="auto"/>
                <w:spacing w:val="2"/>
                <w:sz w:val="22"/>
                <w:lang w:eastAsia="en-US"/>
              </w:rPr>
            </w:pPr>
            <w:r w:rsidRPr="00773215">
              <w:rPr>
                <w:color w:val="auto"/>
                <w:spacing w:val="2"/>
                <w:sz w:val="22"/>
                <w:lang w:bidi="ru-RU"/>
              </w:rPr>
              <w:t>(о возможности продолжения образования на следующей ступени)</w:t>
            </w:r>
          </w:p>
        </w:tc>
        <w:tc>
          <w:tcPr>
            <w:tcW w:w="6804" w:type="dxa"/>
            <w:gridSpan w:val="2"/>
            <w:tcBorders>
              <w:top w:val="single" w:sz="4" w:space="0" w:color="auto"/>
              <w:left w:val="single" w:sz="4" w:space="0" w:color="auto"/>
              <w:bottom w:val="single" w:sz="4" w:space="0" w:color="auto"/>
              <w:right w:val="single" w:sz="4" w:space="0" w:color="auto"/>
            </w:tcBorders>
            <w:vAlign w:val="bottom"/>
          </w:tcPr>
          <w:p w:rsidR="00F4164B" w:rsidRPr="00773215" w:rsidRDefault="00F4164B" w:rsidP="009D3E75">
            <w:pPr>
              <w:widowControl w:val="0"/>
              <w:spacing w:after="60"/>
              <w:ind w:left="0" w:hanging="14"/>
              <w:jc w:val="center"/>
              <w:rPr>
                <w:color w:val="auto"/>
                <w:spacing w:val="2"/>
                <w:sz w:val="22"/>
                <w:lang w:eastAsia="en-US"/>
              </w:rPr>
            </w:pPr>
            <w:r w:rsidRPr="00773215">
              <w:rPr>
                <w:i/>
                <w:iCs/>
                <w:color w:val="auto"/>
                <w:spacing w:val="-1"/>
                <w:sz w:val="22"/>
                <w:lang w:bidi="ru-RU"/>
              </w:rPr>
              <w:t>Показатели</w:t>
            </w:r>
          </w:p>
          <w:p w:rsidR="00F4164B" w:rsidRPr="00773215" w:rsidRDefault="00F4164B" w:rsidP="009C6A0A">
            <w:pPr>
              <w:widowControl w:val="0"/>
              <w:spacing w:before="60" w:after="0"/>
              <w:ind w:firstLine="709"/>
              <w:jc w:val="center"/>
              <w:rPr>
                <w:color w:val="auto"/>
                <w:spacing w:val="2"/>
                <w:sz w:val="22"/>
                <w:lang w:bidi="ru-RU"/>
              </w:rPr>
            </w:pPr>
            <w:r w:rsidRPr="00773215">
              <w:rPr>
                <w:color w:val="auto"/>
                <w:spacing w:val="2"/>
                <w:sz w:val="22"/>
                <w:lang w:bidi="ru-RU"/>
              </w:rPr>
              <w:t>(процентные показатели установлены в ООП)</w:t>
            </w:r>
          </w:p>
          <w:p w:rsidR="00F4164B" w:rsidRPr="00773215" w:rsidRDefault="00F4164B" w:rsidP="009C6A0A">
            <w:pPr>
              <w:widowControl w:val="0"/>
              <w:spacing w:before="60" w:after="0"/>
              <w:ind w:firstLine="709"/>
              <w:jc w:val="center"/>
              <w:rPr>
                <w:color w:val="auto"/>
                <w:spacing w:val="2"/>
                <w:sz w:val="22"/>
                <w:lang w:bidi="ru-RU"/>
              </w:rPr>
            </w:pPr>
          </w:p>
          <w:p w:rsidR="00F4164B" w:rsidRPr="00773215" w:rsidRDefault="00F4164B" w:rsidP="009C6A0A">
            <w:pPr>
              <w:widowControl w:val="0"/>
              <w:spacing w:before="60" w:after="0"/>
              <w:ind w:firstLine="709"/>
              <w:jc w:val="center"/>
              <w:rPr>
                <w:color w:val="auto"/>
                <w:spacing w:val="2"/>
                <w:sz w:val="22"/>
                <w:lang w:eastAsia="en-US"/>
              </w:rPr>
            </w:pPr>
          </w:p>
        </w:tc>
      </w:tr>
      <w:tr w:rsidR="007957D3" w:rsidRPr="00773215" w:rsidTr="007C3440">
        <w:trPr>
          <w:trHeight w:val="1195"/>
        </w:trPr>
        <w:tc>
          <w:tcPr>
            <w:tcW w:w="2830" w:type="dxa"/>
            <w:vMerge/>
            <w:tcBorders>
              <w:top w:val="single" w:sz="4" w:space="0" w:color="auto"/>
              <w:left w:val="single" w:sz="4" w:space="0" w:color="auto"/>
            </w:tcBorders>
          </w:tcPr>
          <w:p w:rsidR="00F4164B" w:rsidRPr="00773215" w:rsidRDefault="00F4164B" w:rsidP="009C6A0A">
            <w:pPr>
              <w:widowControl w:val="0"/>
              <w:spacing w:after="0"/>
              <w:ind w:firstLine="709"/>
              <w:jc w:val="center"/>
              <w:rPr>
                <w:rFonts w:eastAsia="Courier New"/>
                <w:color w:val="auto"/>
                <w:sz w:val="22"/>
                <w:lang w:bidi="ru-RU"/>
              </w:rPr>
            </w:pPr>
          </w:p>
        </w:tc>
        <w:tc>
          <w:tcPr>
            <w:tcW w:w="2977" w:type="dxa"/>
            <w:tcBorders>
              <w:top w:val="single" w:sz="4" w:space="0" w:color="auto"/>
              <w:left w:val="single" w:sz="4" w:space="0" w:color="auto"/>
            </w:tcBorders>
            <w:vAlign w:val="center"/>
          </w:tcPr>
          <w:p w:rsidR="00F4164B" w:rsidRPr="00773215" w:rsidRDefault="00F4164B" w:rsidP="009C6A0A">
            <w:pPr>
              <w:widowControl w:val="0"/>
              <w:spacing w:after="0"/>
              <w:ind w:left="128" w:firstLine="425"/>
              <w:rPr>
                <w:color w:val="auto"/>
                <w:spacing w:val="2"/>
                <w:sz w:val="22"/>
                <w:lang w:eastAsia="en-US"/>
              </w:rPr>
            </w:pPr>
            <w:r w:rsidRPr="00773215">
              <w:rPr>
                <w:i/>
                <w:iCs/>
                <w:color w:val="auto"/>
                <w:spacing w:val="-1"/>
                <w:sz w:val="22"/>
                <w:lang w:bidi="ru-RU"/>
              </w:rPr>
              <w:t>Комплексная оценка</w:t>
            </w:r>
          </w:p>
        </w:tc>
        <w:tc>
          <w:tcPr>
            <w:tcW w:w="3827" w:type="dxa"/>
            <w:tcBorders>
              <w:top w:val="single" w:sz="4" w:space="0" w:color="auto"/>
              <w:left w:val="single" w:sz="4" w:space="0" w:color="auto"/>
              <w:right w:val="single" w:sz="4" w:space="0" w:color="auto"/>
            </w:tcBorders>
            <w:vAlign w:val="center"/>
          </w:tcPr>
          <w:p w:rsidR="00F4164B" w:rsidRPr="00773215" w:rsidRDefault="00F4164B" w:rsidP="009C6A0A">
            <w:pPr>
              <w:widowControl w:val="0"/>
              <w:spacing w:after="0"/>
              <w:ind w:left="128" w:hanging="13"/>
              <w:rPr>
                <w:color w:val="auto"/>
                <w:spacing w:val="2"/>
                <w:sz w:val="22"/>
                <w:lang w:eastAsia="en-US"/>
              </w:rPr>
            </w:pPr>
            <w:r w:rsidRPr="00773215">
              <w:rPr>
                <w:i/>
                <w:iCs/>
                <w:color w:val="auto"/>
                <w:spacing w:val="-1"/>
                <w:sz w:val="22"/>
                <w:lang w:bidi="ru-RU"/>
              </w:rPr>
              <w:t xml:space="preserve">Итоговые работы </w:t>
            </w:r>
            <w:r w:rsidRPr="00773215">
              <w:rPr>
                <w:color w:val="auto"/>
                <w:spacing w:val="2"/>
                <w:sz w:val="22"/>
                <w:lang w:bidi="ru-RU"/>
              </w:rPr>
              <w:t>(русский язык, математика и комплексная работа на метапредметной основе)</w:t>
            </w:r>
          </w:p>
        </w:tc>
      </w:tr>
      <w:tr w:rsidR="007957D3" w:rsidRPr="00773215" w:rsidTr="00B76899">
        <w:trPr>
          <w:trHeight w:hRule="exact" w:val="1949"/>
        </w:trPr>
        <w:tc>
          <w:tcPr>
            <w:tcW w:w="2830" w:type="dxa"/>
            <w:tcBorders>
              <w:top w:val="single" w:sz="4" w:space="0" w:color="auto"/>
              <w:left w:val="single" w:sz="4" w:space="0" w:color="auto"/>
            </w:tcBorders>
          </w:tcPr>
          <w:p w:rsidR="00F4164B" w:rsidRPr="00773215" w:rsidRDefault="00F4164B" w:rsidP="009C6A0A">
            <w:pPr>
              <w:widowControl w:val="0"/>
              <w:spacing w:after="0"/>
              <w:ind w:left="125" w:right="203" w:firstLine="284"/>
              <w:jc w:val="center"/>
              <w:rPr>
                <w:color w:val="auto"/>
                <w:spacing w:val="2"/>
                <w:sz w:val="22"/>
                <w:lang w:eastAsia="en-US"/>
              </w:rPr>
            </w:pPr>
            <w:r w:rsidRPr="00773215">
              <w:rPr>
                <w:color w:val="auto"/>
                <w:spacing w:val="2"/>
                <w:sz w:val="22"/>
                <w:lang w:bidi="ru-RU"/>
              </w:rPr>
              <w:t>1. Не овладел опорной системой знаний и необходимыми учебными действиями</w:t>
            </w:r>
          </w:p>
        </w:tc>
        <w:tc>
          <w:tcPr>
            <w:tcW w:w="2977" w:type="dxa"/>
            <w:tcBorders>
              <w:top w:val="single" w:sz="4" w:space="0" w:color="auto"/>
              <w:left w:val="single" w:sz="4" w:space="0" w:color="auto"/>
            </w:tcBorders>
            <w:vAlign w:val="center"/>
          </w:tcPr>
          <w:p w:rsidR="00F4164B" w:rsidRPr="00773215" w:rsidRDefault="00F4164B" w:rsidP="009C6A0A">
            <w:pPr>
              <w:widowControl w:val="0"/>
              <w:spacing w:after="0"/>
              <w:ind w:left="326" w:right="148" w:firstLine="230"/>
              <w:jc w:val="center"/>
              <w:rPr>
                <w:color w:val="auto"/>
                <w:spacing w:val="2"/>
                <w:sz w:val="22"/>
                <w:lang w:eastAsia="en-US"/>
              </w:rPr>
            </w:pPr>
            <w:r w:rsidRPr="00773215">
              <w:rPr>
                <w:color w:val="auto"/>
                <w:spacing w:val="2"/>
                <w:sz w:val="22"/>
                <w:lang w:bidi="ru-RU"/>
              </w:rPr>
              <w:t>Не зафиксировано достижение планируемых результатов по всем разделам образовательной программы (предметные, метапредметные, результаты)</w:t>
            </w:r>
          </w:p>
        </w:tc>
        <w:tc>
          <w:tcPr>
            <w:tcW w:w="3827" w:type="dxa"/>
            <w:tcBorders>
              <w:top w:val="single" w:sz="4" w:space="0" w:color="auto"/>
              <w:left w:val="single" w:sz="4" w:space="0" w:color="auto"/>
              <w:right w:val="single" w:sz="4" w:space="0" w:color="auto"/>
            </w:tcBorders>
            <w:vAlign w:val="center"/>
          </w:tcPr>
          <w:p w:rsidR="00F4164B" w:rsidRPr="00773215" w:rsidRDefault="00F4164B" w:rsidP="009C6A0A">
            <w:pPr>
              <w:widowControl w:val="0"/>
              <w:spacing w:after="0"/>
              <w:ind w:left="326" w:right="148" w:firstLine="230"/>
              <w:jc w:val="center"/>
              <w:rPr>
                <w:color w:val="auto"/>
                <w:spacing w:val="2"/>
                <w:sz w:val="22"/>
                <w:lang w:eastAsia="en-US"/>
              </w:rPr>
            </w:pPr>
            <w:r w:rsidRPr="00773215">
              <w:rPr>
                <w:color w:val="auto"/>
                <w:spacing w:val="2"/>
                <w:sz w:val="22"/>
                <w:lang w:bidi="ru-RU"/>
              </w:rPr>
              <w:t>Правильно выполнено менее 49 % заданий необходимого (базового) уровня</w:t>
            </w:r>
          </w:p>
        </w:tc>
      </w:tr>
      <w:tr w:rsidR="007957D3" w:rsidRPr="00773215" w:rsidTr="00B76899">
        <w:trPr>
          <w:trHeight w:hRule="exact" w:val="1954"/>
        </w:trPr>
        <w:tc>
          <w:tcPr>
            <w:tcW w:w="2830" w:type="dxa"/>
            <w:tcBorders>
              <w:top w:val="single" w:sz="4" w:space="0" w:color="auto"/>
              <w:left w:val="single" w:sz="4" w:space="0" w:color="auto"/>
            </w:tcBorders>
          </w:tcPr>
          <w:p w:rsidR="00F4164B" w:rsidRPr="00773215" w:rsidRDefault="00F4164B" w:rsidP="009C6A0A">
            <w:pPr>
              <w:widowControl w:val="0"/>
              <w:spacing w:after="0"/>
              <w:ind w:left="125" w:right="203" w:firstLine="284"/>
              <w:jc w:val="center"/>
              <w:rPr>
                <w:color w:val="auto"/>
                <w:spacing w:val="2"/>
                <w:sz w:val="22"/>
                <w:lang w:eastAsia="en-US"/>
              </w:rPr>
            </w:pPr>
            <w:r w:rsidRPr="00773215">
              <w:rPr>
                <w:color w:val="auto"/>
                <w:spacing w:val="2"/>
                <w:sz w:val="22"/>
                <w:lang w:bidi="ru-RU"/>
              </w:rPr>
              <w:lastRenderedPageBreak/>
              <w:t>2.Овладел опорной системой знаний и необходимыми учебными действиями, способен использовать их для решения простых стандартных задач</w:t>
            </w:r>
          </w:p>
        </w:tc>
        <w:tc>
          <w:tcPr>
            <w:tcW w:w="2977" w:type="dxa"/>
            <w:tcBorders>
              <w:top w:val="single" w:sz="4" w:space="0" w:color="auto"/>
              <w:left w:val="single" w:sz="4" w:space="0" w:color="auto"/>
            </w:tcBorders>
            <w:vAlign w:val="center"/>
          </w:tcPr>
          <w:p w:rsidR="00F4164B" w:rsidRPr="00773215" w:rsidRDefault="00F4164B" w:rsidP="009C6A0A">
            <w:pPr>
              <w:widowControl w:val="0"/>
              <w:spacing w:after="0"/>
              <w:ind w:left="326" w:right="148" w:firstLine="230"/>
              <w:jc w:val="center"/>
              <w:rPr>
                <w:color w:val="auto"/>
                <w:spacing w:val="2"/>
                <w:sz w:val="22"/>
                <w:lang w:eastAsia="en-US"/>
              </w:rPr>
            </w:pPr>
            <w:r w:rsidRPr="00773215">
              <w:rPr>
                <w:color w:val="auto"/>
                <w:spacing w:val="2"/>
                <w:sz w:val="22"/>
                <w:lang w:bidi="ru-RU"/>
              </w:rPr>
              <w:t>Достижение планируемых результатов по всем основным разделам образовательной программы как минимум с оценкой</w:t>
            </w:r>
          </w:p>
          <w:p w:rsidR="00F4164B" w:rsidRPr="00773215" w:rsidRDefault="00F4164B" w:rsidP="009C6A0A">
            <w:pPr>
              <w:widowControl w:val="0"/>
              <w:spacing w:after="0"/>
              <w:ind w:left="326" w:right="148" w:firstLine="230"/>
              <w:jc w:val="center"/>
              <w:rPr>
                <w:color w:val="auto"/>
                <w:spacing w:val="2"/>
                <w:sz w:val="22"/>
                <w:lang w:eastAsia="en-US"/>
              </w:rPr>
            </w:pPr>
            <w:r w:rsidRPr="00773215">
              <w:rPr>
                <w:color w:val="auto"/>
                <w:spacing w:val="2"/>
                <w:sz w:val="22"/>
                <w:lang w:bidi="ru-RU"/>
              </w:rPr>
              <w:t>«зачтено»/«нормально»</w:t>
            </w:r>
          </w:p>
        </w:tc>
        <w:tc>
          <w:tcPr>
            <w:tcW w:w="3827" w:type="dxa"/>
            <w:tcBorders>
              <w:top w:val="single" w:sz="4" w:space="0" w:color="auto"/>
              <w:left w:val="single" w:sz="4" w:space="0" w:color="auto"/>
              <w:right w:val="single" w:sz="4" w:space="0" w:color="auto"/>
            </w:tcBorders>
            <w:vAlign w:val="center"/>
          </w:tcPr>
          <w:p w:rsidR="00F4164B" w:rsidRPr="00773215" w:rsidRDefault="00F4164B" w:rsidP="009C6A0A">
            <w:pPr>
              <w:widowControl w:val="0"/>
              <w:spacing w:after="0"/>
              <w:ind w:left="326" w:right="148" w:firstLine="230"/>
              <w:jc w:val="center"/>
              <w:rPr>
                <w:color w:val="auto"/>
                <w:spacing w:val="2"/>
                <w:sz w:val="22"/>
                <w:lang w:eastAsia="en-US"/>
              </w:rPr>
            </w:pPr>
            <w:r w:rsidRPr="00773215">
              <w:rPr>
                <w:color w:val="auto"/>
                <w:spacing w:val="2"/>
                <w:sz w:val="22"/>
                <w:lang w:bidi="ru-RU"/>
              </w:rPr>
              <w:t>Правильно НЕ менее 50% заданий необходимого (базового) уровня</w:t>
            </w:r>
          </w:p>
        </w:tc>
      </w:tr>
      <w:tr w:rsidR="007957D3" w:rsidRPr="00773215" w:rsidTr="00B76899">
        <w:trPr>
          <w:trHeight w:hRule="exact" w:val="1978"/>
        </w:trPr>
        <w:tc>
          <w:tcPr>
            <w:tcW w:w="2830" w:type="dxa"/>
            <w:tcBorders>
              <w:top w:val="single" w:sz="4" w:space="0" w:color="auto"/>
              <w:left w:val="single" w:sz="4" w:space="0" w:color="auto"/>
              <w:bottom w:val="single" w:sz="4" w:space="0" w:color="auto"/>
            </w:tcBorders>
          </w:tcPr>
          <w:p w:rsidR="00F4164B" w:rsidRPr="00773215" w:rsidRDefault="00F4164B" w:rsidP="009C6A0A">
            <w:pPr>
              <w:widowControl w:val="0"/>
              <w:spacing w:after="0"/>
              <w:ind w:left="125" w:right="203" w:firstLine="284"/>
              <w:jc w:val="center"/>
              <w:rPr>
                <w:color w:val="auto"/>
                <w:spacing w:val="2"/>
                <w:sz w:val="22"/>
                <w:lang w:eastAsia="en-US"/>
              </w:rPr>
            </w:pPr>
            <w:r w:rsidRPr="00773215">
              <w:rPr>
                <w:color w:val="auto"/>
                <w:spacing w:val="2"/>
                <w:sz w:val="22"/>
                <w:lang w:bidi="ru-RU"/>
              </w:rPr>
              <w:t>3. Овладел опорной системой знаний на уровне осознанного применения учебных действий, в том числе при решении нестандартных задач</w:t>
            </w:r>
          </w:p>
        </w:tc>
        <w:tc>
          <w:tcPr>
            <w:tcW w:w="2977" w:type="dxa"/>
            <w:tcBorders>
              <w:top w:val="single" w:sz="4" w:space="0" w:color="auto"/>
              <w:left w:val="single" w:sz="4" w:space="0" w:color="auto"/>
              <w:bottom w:val="single" w:sz="4" w:space="0" w:color="auto"/>
            </w:tcBorders>
            <w:vAlign w:val="center"/>
          </w:tcPr>
          <w:p w:rsidR="00F4164B" w:rsidRPr="00773215" w:rsidRDefault="00F4164B" w:rsidP="009C6A0A">
            <w:pPr>
              <w:widowControl w:val="0"/>
              <w:spacing w:after="0"/>
              <w:ind w:left="326" w:right="148" w:firstLine="230"/>
              <w:jc w:val="center"/>
              <w:rPr>
                <w:color w:val="auto"/>
                <w:spacing w:val="2"/>
                <w:sz w:val="22"/>
                <w:lang w:eastAsia="en-US"/>
              </w:rPr>
            </w:pPr>
            <w:r w:rsidRPr="00773215">
              <w:rPr>
                <w:color w:val="auto"/>
                <w:spacing w:val="2"/>
                <w:sz w:val="22"/>
                <w:lang w:bidi="ru-RU"/>
              </w:rPr>
              <w:t>Достижение планируемых результатов НЕ менее чем по половине разделов образовательной программы с оценкой «хорошо»</w:t>
            </w:r>
          </w:p>
        </w:tc>
        <w:tc>
          <w:tcPr>
            <w:tcW w:w="3827" w:type="dxa"/>
            <w:tcBorders>
              <w:top w:val="single" w:sz="4" w:space="0" w:color="auto"/>
              <w:left w:val="single" w:sz="4" w:space="0" w:color="auto"/>
              <w:bottom w:val="single" w:sz="4" w:space="0" w:color="auto"/>
              <w:right w:val="single" w:sz="4" w:space="0" w:color="auto"/>
            </w:tcBorders>
            <w:vAlign w:val="center"/>
          </w:tcPr>
          <w:p w:rsidR="00F4164B" w:rsidRPr="00773215" w:rsidRDefault="00F4164B" w:rsidP="009C6A0A">
            <w:pPr>
              <w:widowControl w:val="0"/>
              <w:spacing w:after="0"/>
              <w:ind w:left="326" w:right="148" w:firstLine="230"/>
              <w:jc w:val="center"/>
              <w:rPr>
                <w:color w:val="auto"/>
                <w:spacing w:val="2"/>
                <w:sz w:val="22"/>
                <w:lang w:eastAsia="en-US"/>
              </w:rPr>
            </w:pPr>
            <w:r w:rsidRPr="00773215">
              <w:rPr>
                <w:color w:val="auto"/>
                <w:spacing w:val="2"/>
                <w:sz w:val="22"/>
                <w:lang w:bidi="ru-RU"/>
              </w:rPr>
              <w:t>Правильно не менее 65% заданий необходимого (базового) уровня и не менее 20% от максимального балла за выполнение заданий повышенного уровня</w:t>
            </w:r>
          </w:p>
        </w:tc>
      </w:tr>
      <w:tr w:rsidR="007957D3" w:rsidRPr="00773215" w:rsidTr="00DA1CE6">
        <w:trPr>
          <w:trHeight w:hRule="exact" w:val="2144"/>
        </w:trPr>
        <w:tc>
          <w:tcPr>
            <w:tcW w:w="2830" w:type="dxa"/>
            <w:tcBorders>
              <w:top w:val="single" w:sz="4" w:space="0" w:color="auto"/>
              <w:left w:val="single" w:sz="4" w:space="0" w:color="auto"/>
              <w:bottom w:val="single" w:sz="4" w:space="0" w:color="auto"/>
            </w:tcBorders>
          </w:tcPr>
          <w:p w:rsidR="00F4164B" w:rsidRPr="00773215" w:rsidRDefault="00F4164B" w:rsidP="009C6A0A">
            <w:pPr>
              <w:widowControl w:val="0"/>
              <w:spacing w:after="0"/>
              <w:ind w:left="125" w:right="203" w:firstLine="284"/>
              <w:jc w:val="center"/>
              <w:rPr>
                <w:color w:val="auto"/>
                <w:spacing w:val="2"/>
                <w:sz w:val="22"/>
                <w:lang w:eastAsia="en-US"/>
              </w:rPr>
            </w:pPr>
            <w:r w:rsidRPr="00773215">
              <w:rPr>
                <w:color w:val="auto"/>
                <w:spacing w:val="2"/>
                <w:sz w:val="22"/>
                <w:lang w:bidi="ru-RU"/>
              </w:rPr>
              <w:t>4. Овладел опорной системой знаний на уровне осознанного применения учебных действий, в том числе при решении нестандартных задач</w:t>
            </w:r>
          </w:p>
        </w:tc>
        <w:tc>
          <w:tcPr>
            <w:tcW w:w="2977" w:type="dxa"/>
            <w:tcBorders>
              <w:top w:val="single" w:sz="4" w:space="0" w:color="auto"/>
              <w:left w:val="single" w:sz="4" w:space="0" w:color="auto"/>
              <w:bottom w:val="single" w:sz="4" w:space="0" w:color="auto"/>
            </w:tcBorders>
            <w:vAlign w:val="center"/>
          </w:tcPr>
          <w:p w:rsidR="00F4164B" w:rsidRPr="00773215" w:rsidRDefault="00F4164B" w:rsidP="009C6A0A">
            <w:pPr>
              <w:widowControl w:val="0"/>
              <w:spacing w:after="0"/>
              <w:ind w:left="270" w:right="148" w:firstLine="283"/>
              <w:rPr>
                <w:color w:val="auto"/>
                <w:spacing w:val="2"/>
                <w:sz w:val="22"/>
                <w:lang w:eastAsia="en-US"/>
              </w:rPr>
            </w:pPr>
            <w:r w:rsidRPr="00773215">
              <w:rPr>
                <w:color w:val="auto"/>
                <w:spacing w:val="2"/>
                <w:sz w:val="22"/>
                <w:lang w:bidi="ru-RU"/>
              </w:rPr>
              <w:t>Достижение планируемых результатов НЕ менее чем по половине разделов образовательной программы с оценкой «отлично»</w:t>
            </w:r>
          </w:p>
        </w:tc>
        <w:tc>
          <w:tcPr>
            <w:tcW w:w="3827" w:type="dxa"/>
            <w:tcBorders>
              <w:top w:val="single" w:sz="4" w:space="0" w:color="auto"/>
              <w:left w:val="single" w:sz="4" w:space="0" w:color="auto"/>
              <w:bottom w:val="single" w:sz="4" w:space="0" w:color="auto"/>
              <w:right w:val="single" w:sz="4" w:space="0" w:color="auto"/>
            </w:tcBorders>
            <w:vAlign w:val="center"/>
          </w:tcPr>
          <w:p w:rsidR="00F4164B" w:rsidRPr="00773215" w:rsidRDefault="00F4164B" w:rsidP="009C6A0A">
            <w:pPr>
              <w:widowControl w:val="0"/>
              <w:spacing w:after="0"/>
              <w:ind w:left="326" w:right="148" w:firstLine="230"/>
              <w:jc w:val="center"/>
              <w:rPr>
                <w:color w:val="auto"/>
                <w:spacing w:val="2"/>
                <w:sz w:val="22"/>
                <w:lang w:eastAsia="en-US"/>
              </w:rPr>
            </w:pPr>
            <w:r w:rsidRPr="00773215">
              <w:rPr>
                <w:color w:val="auto"/>
                <w:spacing w:val="2"/>
                <w:sz w:val="22"/>
                <w:lang w:bidi="ru-RU"/>
              </w:rPr>
              <w:t>Правильно не менее 85% заданий необходимого (базового) уровня и не менее 30% от максимального балла за выполнение заданий повышенного уровня</w:t>
            </w:r>
          </w:p>
        </w:tc>
      </w:tr>
    </w:tbl>
    <w:p w:rsidR="00F4164B" w:rsidRPr="00777E90" w:rsidRDefault="007C3440" w:rsidP="007C3440">
      <w:pPr>
        <w:autoSpaceDE w:val="0"/>
        <w:autoSpaceDN w:val="0"/>
        <w:adjustRightInd w:val="0"/>
        <w:spacing w:after="0" w:line="240" w:lineRule="auto"/>
        <w:ind w:left="0" w:firstLine="0"/>
        <w:rPr>
          <w:color w:val="auto"/>
          <w:szCs w:val="24"/>
        </w:rPr>
      </w:pPr>
      <w:r w:rsidRPr="00777E90">
        <w:rPr>
          <w:b/>
          <w:bCs/>
          <w:iCs/>
          <w:color w:val="auto"/>
          <w:szCs w:val="24"/>
        </w:rPr>
        <w:t xml:space="preserve">      </w:t>
      </w:r>
      <w:r w:rsidR="00F4164B" w:rsidRPr="00777E90">
        <w:rPr>
          <w:color w:val="auto"/>
          <w:szCs w:val="24"/>
          <w:u w:val="single"/>
        </w:rPr>
        <w:t xml:space="preserve">Решение об успешном освоении </w:t>
      </w:r>
      <w:r w:rsidR="00F4164B" w:rsidRPr="00777E90">
        <w:rPr>
          <w:bCs/>
          <w:color w:val="auto"/>
          <w:szCs w:val="24"/>
          <w:u w:val="single"/>
        </w:rPr>
        <w:t>АООП НОО</w:t>
      </w:r>
      <w:r w:rsidR="00035D7F" w:rsidRPr="00777E90">
        <w:rPr>
          <w:bCs/>
          <w:color w:val="auto"/>
          <w:szCs w:val="24"/>
          <w:u w:val="single"/>
        </w:rPr>
        <w:t xml:space="preserve"> </w:t>
      </w:r>
      <w:r w:rsidR="00777E90" w:rsidRPr="00777E90">
        <w:rPr>
          <w:rFonts w:eastAsia="Arial Unicode MS"/>
          <w:iCs/>
          <w:szCs w:val="24"/>
        </w:rPr>
        <w:t>МБОУ-СОШ №29</w:t>
      </w:r>
      <w:r w:rsidR="00F4164B" w:rsidRPr="00777E90">
        <w:rPr>
          <w:bCs/>
          <w:color w:val="auto"/>
          <w:szCs w:val="24"/>
          <w:u w:val="single"/>
        </w:rPr>
        <w:t>обучающимся с ЗПР</w:t>
      </w:r>
      <w:r w:rsidR="00F4164B" w:rsidRPr="00777E90">
        <w:rPr>
          <w:bCs/>
          <w:color w:val="auto"/>
          <w:szCs w:val="24"/>
        </w:rPr>
        <w:t xml:space="preserve"> </w:t>
      </w:r>
      <w:r w:rsidR="00F4164B" w:rsidRPr="00777E90">
        <w:rPr>
          <w:color w:val="auto"/>
          <w:szCs w:val="24"/>
        </w:rPr>
        <w:t xml:space="preserve">и </w:t>
      </w:r>
      <w:r w:rsidR="00F4164B" w:rsidRPr="00777E90">
        <w:rPr>
          <w:color w:val="auto"/>
          <w:szCs w:val="24"/>
          <w:u w:val="single"/>
        </w:rPr>
        <w:t>переводе</w:t>
      </w:r>
      <w:r w:rsidR="00F4164B" w:rsidRPr="00777E90">
        <w:rPr>
          <w:color w:val="auto"/>
          <w:szCs w:val="24"/>
        </w:rPr>
        <w:t xml:space="preserve"> выпускника </w:t>
      </w:r>
      <w:r w:rsidR="00F4164B" w:rsidRPr="00777E90">
        <w:rPr>
          <w:bCs/>
          <w:color w:val="auto"/>
          <w:szCs w:val="24"/>
        </w:rPr>
        <w:t>на следующий уровень общего образования</w:t>
      </w:r>
      <w:r w:rsidR="00F4164B" w:rsidRPr="00777E90">
        <w:rPr>
          <w:color w:val="auto"/>
          <w:szCs w:val="24"/>
        </w:rPr>
        <w:t xml:space="preserve"> принимается педагогическим советом в рамках регламентированных процедур на основе сделанных выводов о достижении планируемых результатов освоения АООП НОО и решения ТПМПК (повторное по окончанию 4 класса). </w:t>
      </w:r>
    </w:p>
    <w:p w:rsidR="00F4164B" w:rsidRPr="00777E90" w:rsidRDefault="00F4164B" w:rsidP="00F4164B">
      <w:pPr>
        <w:autoSpaceDE w:val="0"/>
        <w:autoSpaceDN w:val="0"/>
        <w:adjustRightInd w:val="0"/>
        <w:spacing w:after="0" w:line="240" w:lineRule="auto"/>
        <w:ind w:left="0" w:firstLine="567"/>
        <w:rPr>
          <w:color w:val="auto"/>
          <w:szCs w:val="24"/>
        </w:rPr>
      </w:pPr>
      <w:r w:rsidRPr="00777E90">
        <w:rPr>
          <w:color w:val="auto"/>
          <w:szCs w:val="24"/>
        </w:rPr>
        <w:t xml:space="preserve">Решение </w:t>
      </w:r>
      <w:r w:rsidRPr="00777E90">
        <w:rPr>
          <w:bCs/>
          <w:color w:val="auto"/>
          <w:szCs w:val="24"/>
        </w:rPr>
        <w:t xml:space="preserve">о переводе </w:t>
      </w:r>
      <w:r w:rsidR="003C36A5" w:rsidRPr="00777E90">
        <w:rPr>
          <w:color w:val="auto"/>
          <w:szCs w:val="24"/>
        </w:rPr>
        <w:t xml:space="preserve">обучающегося с ЗПР </w:t>
      </w:r>
      <w:r w:rsidRPr="00777E90">
        <w:rPr>
          <w:color w:val="auto"/>
          <w:szCs w:val="24"/>
        </w:rPr>
        <w:t>на следующий уровень общего образования</w:t>
      </w:r>
      <w:r w:rsidR="003C36A5" w:rsidRPr="00777E90">
        <w:rPr>
          <w:bCs/>
          <w:color w:val="auto"/>
          <w:szCs w:val="24"/>
        </w:rPr>
        <w:t xml:space="preserve"> в </w:t>
      </w:r>
      <w:r w:rsidR="00777E90">
        <w:rPr>
          <w:rFonts w:eastAsia="Arial Unicode MS"/>
          <w:iCs/>
          <w:szCs w:val="24"/>
        </w:rPr>
        <w:t>МБОУ-</w:t>
      </w:r>
      <w:r w:rsidR="00777E90" w:rsidRPr="0021241A">
        <w:rPr>
          <w:rFonts w:eastAsia="Arial Unicode MS"/>
          <w:iCs/>
          <w:szCs w:val="24"/>
        </w:rPr>
        <w:t>СОШ №</w:t>
      </w:r>
      <w:r w:rsidR="00777E90">
        <w:rPr>
          <w:rFonts w:eastAsia="Arial Unicode MS"/>
          <w:iCs/>
          <w:szCs w:val="24"/>
        </w:rPr>
        <w:t xml:space="preserve">29 </w:t>
      </w:r>
      <w:r w:rsidRPr="00777E90">
        <w:rPr>
          <w:color w:val="auto"/>
          <w:szCs w:val="24"/>
        </w:rPr>
        <w:t xml:space="preserve">принимается одновременно с рассмотрением и утверждением </w:t>
      </w:r>
      <w:r w:rsidRPr="00777E90">
        <w:rPr>
          <w:bCs/>
          <w:color w:val="auto"/>
          <w:szCs w:val="24"/>
        </w:rPr>
        <w:t>характеристики обучающегося</w:t>
      </w:r>
      <w:r w:rsidRPr="00777E90">
        <w:rPr>
          <w:color w:val="auto"/>
          <w:szCs w:val="24"/>
        </w:rPr>
        <w:t>, в которой:</w:t>
      </w:r>
    </w:p>
    <w:p w:rsidR="00F4164B" w:rsidRPr="00777E90" w:rsidRDefault="00F4164B" w:rsidP="00906A2F">
      <w:pPr>
        <w:numPr>
          <w:ilvl w:val="0"/>
          <w:numId w:val="36"/>
        </w:numPr>
        <w:autoSpaceDE w:val="0"/>
        <w:autoSpaceDN w:val="0"/>
        <w:adjustRightInd w:val="0"/>
        <w:spacing w:after="0" w:line="240" w:lineRule="auto"/>
        <w:ind w:left="0" w:firstLine="567"/>
        <w:rPr>
          <w:color w:val="auto"/>
          <w:szCs w:val="24"/>
        </w:rPr>
      </w:pPr>
      <w:r w:rsidRPr="00777E90">
        <w:rPr>
          <w:color w:val="auto"/>
          <w:szCs w:val="24"/>
        </w:rPr>
        <w:t>отмечаются образовательные достижения и положительные качества обучающегося;</w:t>
      </w:r>
    </w:p>
    <w:p w:rsidR="00F4164B" w:rsidRPr="00777E90" w:rsidRDefault="00F4164B" w:rsidP="00906A2F">
      <w:pPr>
        <w:numPr>
          <w:ilvl w:val="0"/>
          <w:numId w:val="36"/>
        </w:numPr>
        <w:autoSpaceDE w:val="0"/>
        <w:autoSpaceDN w:val="0"/>
        <w:adjustRightInd w:val="0"/>
        <w:spacing w:after="0" w:line="240" w:lineRule="auto"/>
        <w:ind w:left="0" w:firstLine="567"/>
        <w:rPr>
          <w:color w:val="auto"/>
          <w:szCs w:val="24"/>
        </w:rPr>
      </w:pPr>
      <w:r w:rsidRPr="00777E90">
        <w:rPr>
          <w:color w:val="auto"/>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F4164B" w:rsidRPr="00777E90" w:rsidRDefault="00F4164B" w:rsidP="00906A2F">
      <w:pPr>
        <w:numPr>
          <w:ilvl w:val="0"/>
          <w:numId w:val="36"/>
        </w:numPr>
        <w:autoSpaceDE w:val="0"/>
        <w:autoSpaceDN w:val="0"/>
        <w:adjustRightInd w:val="0"/>
        <w:spacing w:after="0" w:line="240" w:lineRule="auto"/>
        <w:ind w:left="0" w:firstLine="567"/>
        <w:rPr>
          <w:color w:val="auto"/>
          <w:szCs w:val="24"/>
        </w:rPr>
      </w:pPr>
      <w:r w:rsidRPr="00777E90">
        <w:rPr>
          <w:color w:val="auto"/>
          <w:szCs w:val="24"/>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F4164B" w:rsidRPr="00777E90" w:rsidRDefault="00F4164B" w:rsidP="00F4164B">
      <w:pPr>
        <w:autoSpaceDE w:val="0"/>
        <w:autoSpaceDN w:val="0"/>
        <w:adjustRightInd w:val="0"/>
        <w:spacing w:after="0" w:line="240" w:lineRule="auto"/>
        <w:ind w:left="0" w:firstLine="567"/>
        <w:rPr>
          <w:color w:val="auto"/>
          <w:szCs w:val="24"/>
        </w:rPr>
      </w:pPr>
      <w:r w:rsidRPr="00777E90">
        <w:rPr>
          <w:color w:val="auto"/>
          <w:szCs w:val="24"/>
        </w:rPr>
        <w:t>Все выводы и оценки, включаемые в характеристику, должны быть подтверждены материалами портфолио достижений и другими объективными показателями.</w:t>
      </w:r>
    </w:p>
    <w:p w:rsidR="00F4164B" w:rsidRPr="00777E90" w:rsidRDefault="00F4164B" w:rsidP="00F4164B">
      <w:pPr>
        <w:autoSpaceDE w:val="0"/>
        <w:autoSpaceDN w:val="0"/>
        <w:adjustRightInd w:val="0"/>
        <w:spacing w:after="0" w:line="240" w:lineRule="auto"/>
        <w:ind w:left="0" w:firstLine="567"/>
        <w:rPr>
          <w:color w:val="auto"/>
          <w:szCs w:val="24"/>
        </w:rPr>
      </w:pPr>
      <w:r w:rsidRPr="00777E90">
        <w:rPr>
          <w:color w:val="auto"/>
          <w:szCs w:val="24"/>
        </w:rPr>
        <w:t>Оценка результатов деятельности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4164B" w:rsidRPr="00777E90" w:rsidRDefault="00F4164B" w:rsidP="00906A2F">
      <w:pPr>
        <w:numPr>
          <w:ilvl w:val="0"/>
          <w:numId w:val="37"/>
        </w:numPr>
        <w:autoSpaceDE w:val="0"/>
        <w:autoSpaceDN w:val="0"/>
        <w:adjustRightInd w:val="0"/>
        <w:spacing w:after="0" w:line="240" w:lineRule="auto"/>
        <w:ind w:left="0" w:firstLine="567"/>
        <w:rPr>
          <w:color w:val="auto"/>
          <w:szCs w:val="24"/>
        </w:rPr>
      </w:pPr>
      <w:r w:rsidRPr="00777E90">
        <w:rPr>
          <w:color w:val="auto"/>
          <w:szCs w:val="24"/>
        </w:rPr>
        <w:t>результатов мониторинговых исследований разного уровня (федерального, регионального, муниципального);</w:t>
      </w:r>
    </w:p>
    <w:p w:rsidR="00F4164B" w:rsidRPr="00777E90" w:rsidRDefault="00F4164B" w:rsidP="00906A2F">
      <w:pPr>
        <w:numPr>
          <w:ilvl w:val="0"/>
          <w:numId w:val="37"/>
        </w:numPr>
        <w:autoSpaceDE w:val="0"/>
        <w:autoSpaceDN w:val="0"/>
        <w:adjustRightInd w:val="0"/>
        <w:spacing w:after="0" w:line="240" w:lineRule="auto"/>
        <w:ind w:left="0" w:firstLine="567"/>
        <w:rPr>
          <w:color w:val="auto"/>
          <w:szCs w:val="24"/>
        </w:rPr>
      </w:pPr>
      <w:r w:rsidRPr="00777E90">
        <w:rPr>
          <w:color w:val="auto"/>
          <w:szCs w:val="24"/>
        </w:rPr>
        <w:t>условий реализации АООП НОО;</w:t>
      </w:r>
    </w:p>
    <w:p w:rsidR="00F4164B" w:rsidRPr="00777E90" w:rsidRDefault="00F4164B" w:rsidP="00906A2F">
      <w:pPr>
        <w:numPr>
          <w:ilvl w:val="0"/>
          <w:numId w:val="37"/>
        </w:numPr>
        <w:autoSpaceDE w:val="0"/>
        <w:autoSpaceDN w:val="0"/>
        <w:adjustRightInd w:val="0"/>
        <w:spacing w:after="0" w:line="240" w:lineRule="auto"/>
        <w:ind w:left="0" w:firstLine="567"/>
        <w:rPr>
          <w:color w:val="auto"/>
          <w:szCs w:val="24"/>
        </w:rPr>
      </w:pPr>
      <w:r w:rsidRPr="00777E90">
        <w:rPr>
          <w:color w:val="auto"/>
          <w:szCs w:val="24"/>
        </w:rPr>
        <w:t>особенностей контингента обучающихся.</w:t>
      </w:r>
    </w:p>
    <w:p w:rsidR="008D4720" w:rsidRPr="00A135CE" w:rsidRDefault="008D4720" w:rsidP="00DA1CE6">
      <w:pPr>
        <w:spacing w:after="240" w:line="276" w:lineRule="auto"/>
        <w:ind w:left="0" w:firstLine="0"/>
        <w:rPr>
          <w:rFonts w:eastAsia="Calibri"/>
          <w:b/>
          <w:color w:val="00B050"/>
          <w:szCs w:val="24"/>
          <w:u w:val="single"/>
          <w:lang w:eastAsia="en-US"/>
        </w:rPr>
      </w:pPr>
    </w:p>
    <w:p w:rsidR="00DA1CE6" w:rsidRDefault="00DA1CE6" w:rsidP="00DA1CE6">
      <w:pPr>
        <w:spacing w:after="240" w:line="276" w:lineRule="auto"/>
        <w:ind w:left="510" w:firstLine="0"/>
        <w:jc w:val="center"/>
        <w:rPr>
          <w:rFonts w:eastAsia="Calibri"/>
          <w:b/>
          <w:color w:val="00B050"/>
          <w:szCs w:val="24"/>
          <w:u w:val="single"/>
          <w:lang w:eastAsia="en-US"/>
        </w:rPr>
      </w:pPr>
    </w:p>
    <w:p w:rsidR="00773215" w:rsidRDefault="00773215" w:rsidP="00DA1CE6">
      <w:pPr>
        <w:spacing w:after="240" w:line="276" w:lineRule="auto"/>
        <w:ind w:left="510" w:firstLine="0"/>
        <w:jc w:val="center"/>
        <w:rPr>
          <w:rFonts w:eastAsia="Calibri"/>
          <w:b/>
          <w:color w:val="00B050"/>
          <w:szCs w:val="24"/>
          <w:u w:val="single"/>
          <w:lang w:eastAsia="en-US"/>
        </w:rPr>
      </w:pPr>
    </w:p>
    <w:p w:rsidR="00773215" w:rsidRDefault="00773215" w:rsidP="00DA1CE6">
      <w:pPr>
        <w:spacing w:after="240" w:line="276" w:lineRule="auto"/>
        <w:ind w:left="510" w:firstLine="0"/>
        <w:jc w:val="center"/>
        <w:rPr>
          <w:rFonts w:eastAsia="Calibri"/>
          <w:b/>
          <w:color w:val="00B050"/>
          <w:szCs w:val="24"/>
          <w:u w:val="single"/>
          <w:lang w:eastAsia="en-US"/>
        </w:rPr>
      </w:pPr>
    </w:p>
    <w:p w:rsidR="00773215" w:rsidRDefault="00773215" w:rsidP="00DA1CE6">
      <w:pPr>
        <w:spacing w:after="240" w:line="276" w:lineRule="auto"/>
        <w:ind w:left="510" w:firstLine="0"/>
        <w:jc w:val="center"/>
        <w:rPr>
          <w:rFonts w:eastAsia="Calibri"/>
          <w:b/>
          <w:color w:val="00B050"/>
          <w:szCs w:val="24"/>
          <w:u w:val="single"/>
          <w:lang w:eastAsia="en-US"/>
        </w:rPr>
      </w:pPr>
    </w:p>
    <w:p w:rsidR="00773215" w:rsidRDefault="00773215" w:rsidP="00DA1CE6">
      <w:pPr>
        <w:spacing w:after="240" w:line="276" w:lineRule="auto"/>
        <w:ind w:left="510" w:firstLine="0"/>
        <w:jc w:val="center"/>
        <w:rPr>
          <w:rFonts w:eastAsia="Calibri"/>
          <w:b/>
          <w:color w:val="00B050"/>
          <w:szCs w:val="24"/>
          <w:u w:val="single"/>
          <w:lang w:eastAsia="en-US"/>
        </w:rPr>
      </w:pPr>
    </w:p>
    <w:p w:rsidR="00A135CE" w:rsidRPr="002B3A42" w:rsidRDefault="00F761B5" w:rsidP="00DA1CE6">
      <w:pPr>
        <w:spacing w:after="240" w:line="276" w:lineRule="auto"/>
        <w:ind w:left="510" w:firstLine="0"/>
        <w:jc w:val="center"/>
        <w:rPr>
          <w:rFonts w:eastAsia="Calibri"/>
          <w:b/>
          <w:color w:val="auto"/>
          <w:sz w:val="28"/>
          <w:szCs w:val="28"/>
          <w:u w:val="single"/>
          <w:lang w:eastAsia="en-US"/>
        </w:rPr>
      </w:pPr>
      <w:r w:rsidRPr="002B3A42">
        <w:rPr>
          <w:rFonts w:eastAsia="Calibri"/>
          <w:b/>
          <w:color w:val="auto"/>
          <w:szCs w:val="24"/>
          <w:u w:val="single"/>
          <w:lang w:eastAsia="en-US"/>
        </w:rPr>
        <w:t>2</w:t>
      </w:r>
      <w:r w:rsidR="00CB37DE" w:rsidRPr="002B3A42">
        <w:rPr>
          <w:rFonts w:eastAsia="Calibri"/>
          <w:b/>
          <w:color w:val="auto"/>
          <w:szCs w:val="24"/>
          <w:u w:val="single"/>
          <w:lang w:eastAsia="en-US"/>
        </w:rPr>
        <w:t>.</w:t>
      </w:r>
      <w:r w:rsidR="00D576D1" w:rsidRPr="002B3A42">
        <w:rPr>
          <w:rFonts w:eastAsia="Calibri"/>
          <w:b/>
          <w:color w:val="auto"/>
          <w:sz w:val="28"/>
          <w:szCs w:val="28"/>
          <w:u w:val="single"/>
          <w:lang w:eastAsia="en-US"/>
        </w:rPr>
        <w:t>СОДЕРЖАТЕЛЬНЫЙ РАЗДЕЛ</w:t>
      </w:r>
    </w:p>
    <w:p w:rsidR="00D576D1" w:rsidRPr="002B3A42" w:rsidRDefault="00906A2F" w:rsidP="00091210">
      <w:pPr>
        <w:pStyle w:val="af1"/>
        <w:shd w:val="clear" w:color="auto" w:fill="FFFFFF"/>
        <w:spacing w:after="0" w:line="276" w:lineRule="auto"/>
        <w:ind w:left="0" w:firstLine="0"/>
        <w:jc w:val="center"/>
        <w:rPr>
          <w:rFonts w:eastAsia="Calibri"/>
          <w:b/>
          <w:color w:val="auto"/>
          <w:sz w:val="28"/>
          <w:szCs w:val="28"/>
          <w:u w:val="single"/>
          <w:lang w:eastAsia="en-US"/>
        </w:rPr>
      </w:pPr>
      <w:r w:rsidRPr="002B3A42">
        <w:rPr>
          <w:rFonts w:eastAsia="Calibri"/>
          <w:b/>
          <w:color w:val="auto"/>
          <w:sz w:val="28"/>
          <w:szCs w:val="28"/>
          <w:u w:val="single"/>
          <w:lang w:eastAsia="en-US"/>
        </w:rPr>
        <w:t>2</w:t>
      </w:r>
      <w:r w:rsidR="00CB37DE" w:rsidRPr="002B3A42">
        <w:rPr>
          <w:rFonts w:eastAsia="Calibri"/>
          <w:b/>
          <w:color w:val="auto"/>
          <w:sz w:val="28"/>
          <w:szCs w:val="28"/>
          <w:u w:val="single"/>
          <w:lang w:eastAsia="en-US"/>
        </w:rPr>
        <w:t>.1.</w:t>
      </w:r>
      <w:r w:rsidR="008D4720" w:rsidRPr="002B3A42">
        <w:rPr>
          <w:rFonts w:eastAsia="Calibri"/>
          <w:b/>
          <w:color w:val="auto"/>
          <w:sz w:val="28"/>
          <w:szCs w:val="28"/>
          <w:u w:val="single"/>
          <w:lang w:eastAsia="en-US"/>
        </w:rPr>
        <w:t xml:space="preserve"> </w:t>
      </w:r>
      <w:r w:rsidR="00D576D1" w:rsidRPr="002B3A42">
        <w:rPr>
          <w:rFonts w:eastAsia="Calibri"/>
          <w:b/>
          <w:color w:val="auto"/>
          <w:sz w:val="28"/>
          <w:szCs w:val="28"/>
          <w:u w:val="single"/>
          <w:lang w:eastAsia="en-US"/>
        </w:rPr>
        <w:t>ПРОГРАММА ФОРМИРОВАНИЯ    УНИВЕРСАЛЬНЫХ УЧЕБНЫХ ДЕЙСТВИЙ У ОБУЧАЮЩИХСЯ НА СТУПЕНИ НАЧАЛЬНОГО ОБЩЕГО ОБРАЗОВАНИЯ</w:t>
      </w:r>
    </w:p>
    <w:p w:rsidR="00671221" w:rsidRPr="002B3A42" w:rsidRDefault="00671221" w:rsidP="00BE719D">
      <w:pPr>
        <w:pStyle w:val="af1"/>
        <w:shd w:val="clear" w:color="auto" w:fill="FFFFFF"/>
        <w:spacing w:after="0" w:line="276" w:lineRule="auto"/>
        <w:ind w:left="1224" w:firstLine="0"/>
        <w:jc w:val="center"/>
        <w:rPr>
          <w:rFonts w:eastAsia="Calibri"/>
          <w:b/>
          <w:color w:val="auto"/>
          <w:szCs w:val="24"/>
          <w:lang w:eastAsia="en-US"/>
        </w:rPr>
      </w:pPr>
    </w:p>
    <w:p w:rsidR="00F85205" w:rsidRPr="002B3A42" w:rsidRDefault="00671221" w:rsidP="00906A2F">
      <w:pPr>
        <w:pStyle w:val="af1"/>
        <w:numPr>
          <w:ilvl w:val="2"/>
          <w:numId w:val="218"/>
        </w:numPr>
        <w:spacing w:after="0" w:line="276" w:lineRule="auto"/>
        <w:jc w:val="center"/>
        <w:rPr>
          <w:b/>
          <w:color w:val="auto"/>
          <w:szCs w:val="24"/>
        </w:rPr>
      </w:pPr>
      <w:r w:rsidRPr="002B3A42">
        <w:rPr>
          <w:b/>
          <w:color w:val="auto"/>
          <w:szCs w:val="24"/>
        </w:rPr>
        <w:t>П</w:t>
      </w:r>
      <w:r w:rsidR="002C0D7F">
        <w:rPr>
          <w:b/>
          <w:color w:val="auto"/>
          <w:szCs w:val="24"/>
        </w:rPr>
        <w:t>ояснительная записка</w:t>
      </w:r>
    </w:p>
    <w:p w:rsidR="00370111" w:rsidRPr="002B3A42" w:rsidRDefault="00F85205" w:rsidP="00370111">
      <w:pPr>
        <w:ind w:left="2" w:right="554"/>
        <w:rPr>
          <w:color w:val="auto"/>
        </w:rPr>
      </w:pPr>
      <w:r w:rsidRPr="002B3A42">
        <w:rPr>
          <w:color w:val="auto"/>
        </w:rPr>
        <w:t xml:space="preserve">          </w:t>
      </w:r>
      <w:r w:rsidR="00370111" w:rsidRPr="002B3A42">
        <w:rPr>
          <w:color w:val="auto"/>
        </w:rPr>
        <w:t>Программа формирования универсальных учебных действий на ступени начального общего образования (далее — программа формирования УУД) конкретизирует требования ФГОС НОО обучающихся с ОВЗ к личностным и метапредме</w:t>
      </w:r>
      <w:r w:rsidR="00A77E67" w:rsidRPr="002B3A42">
        <w:rPr>
          <w:color w:val="auto"/>
        </w:rPr>
        <w:t xml:space="preserve">тным результатам освоения АООП </w:t>
      </w:r>
      <w:r w:rsidR="00FB45AA" w:rsidRPr="002B3A42">
        <w:rPr>
          <w:color w:val="auto"/>
        </w:rPr>
        <w:t>НОО</w:t>
      </w:r>
      <w:r w:rsidR="00720E08" w:rsidRPr="002B3A42">
        <w:rPr>
          <w:color w:val="auto"/>
        </w:rPr>
        <w:t xml:space="preserve"> </w:t>
      </w:r>
      <w:r w:rsidR="00276D19" w:rsidRPr="002B3A42">
        <w:rPr>
          <w:color w:val="auto"/>
        </w:rPr>
        <w:t xml:space="preserve">и </w:t>
      </w:r>
      <w:r w:rsidR="00370111" w:rsidRPr="002B3A42">
        <w:rPr>
          <w:color w:val="auto"/>
        </w:rPr>
        <w:t xml:space="preserve">служит  основой  разработки  программ  учебных  предметов, курсов.  </w:t>
      </w:r>
    </w:p>
    <w:p w:rsidR="00370111" w:rsidRPr="002B3A42" w:rsidRDefault="00370111" w:rsidP="00370111">
      <w:pPr>
        <w:ind w:left="-8" w:right="554" w:firstLine="567"/>
        <w:rPr>
          <w:color w:val="auto"/>
        </w:rPr>
      </w:pPr>
      <w:r w:rsidRPr="002B3A42">
        <w:rPr>
          <w:color w:val="auto"/>
        </w:rPr>
        <w:t xml:space="preserve">Программа формирования универсальных учебных действий направлена на обеспечение </w:t>
      </w:r>
      <w:r w:rsidRPr="002B3A42">
        <w:rPr>
          <w:b/>
          <w:i/>
          <w:color w:val="auto"/>
        </w:rPr>
        <w:t xml:space="preserve">деятельностного подхода </w:t>
      </w:r>
      <w:r w:rsidRPr="002B3A42">
        <w:rPr>
          <w:color w:val="auto"/>
        </w:rPr>
        <w:t xml:space="preserve">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 </w:t>
      </w:r>
    </w:p>
    <w:p w:rsidR="00370111" w:rsidRPr="002B3A42" w:rsidRDefault="00370111" w:rsidP="00370111">
      <w:pPr>
        <w:ind w:left="-8" w:right="554" w:firstLine="567"/>
        <w:rPr>
          <w:color w:val="auto"/>
        </w:rPr>
      </w:pPr>
      <w:r w:rsidRPr="002B3A42">
        <w:rPr>
          <w:color w:val="auto"/>
        </w:rPr>
        <w:t xml:space="preserve">Программа формирования универсальных учебных действий для начального общего образования обучающихся с ЗПР обеспечивает: </w:t>
      </w:r>
    </w:p>
    <w:p w:rsidR="00370111" w:rsidRPr="002B3A42" w:rsidRDefault="00370111" w:rsidP="00370111">
      <w:pPr>
        <w:numPr>
          <w:ilvl w:val="3"/>
          <w:numId w:val="13"/>
        </w:numPr>
        <w:ind w:right="554" w:hanging="360"/>
        <w:rPr>
          <w:color w:val="auto"/>
        </w:rPr>
      </w:pPr>
      <w:r w:rsidRPr="002B3A42">
        <w:rPr>
          <w:color w:val="auto"/>
        </w:rPr>
        <w:t xml:space="preserve">успешность (эффективность) обучения в любой предметной области,  </w:t>
      </w:r>
    </w:p>
    <w:p w:rsidR="00370111" w:rsidRPr="002B3A42" w:rsidRDefault="00370111" w:rsidP="00370111">
      <w:pPr>
        <w:numPr>
          <w:ilvl w:val="3"/>
          <w:numId w:val="13"/>
        </w:numPr>
        <w:ind w:right="554" w:hanging="360"/>
        <w:rPr>
          <w:color w:val="auto"/>
        </w:rPr>
      </w:pPr>
      <w:r w:rsidRPr="002B3A42">
        <w:rPr>
          <w:color w:val="auto"/>
        </w:rPr>
        <w:t xml:space="preserve">общность подходов к осуществлению любой деятельности обучающегося вне зависимости от ее предметного содержания; </w:t>
      </w:r>
    </w:p>
    <w:p w:rsidR="00370111" w:rsidRPr="002B3A42" w:rsidRDefault="00370111" w:rsidP="00370111">
      <w:pPr>
        <w:numPr>
          <w:ilvl w:val="3"/>
          <w:numId w:val="13"/>
        </w:numPr>
        <w:ind w:right="554" w:hanging="360"/>
        <w:rPr>
          <w:color w:val="auto"/>
        </w:rPr>
      </w:pPr>
      <w:r w:rsidRPr="002B3A42">
        <w:rPr>
          <w:color w:val="auto"/>
        </w:rPr>
        <w:t xml:space="preserve">реализацию преемственности всех ступеней образования и этапов усвоения содержания образования;  </w:t>
      </w:r>
    </w:p>
    <w:p w:rsidR="00370111" w:rsidRPr="002B3A42" w:rsidRDefault="00370111" w:rsidP="00370111">
      <w:pPr>
        <w:numPr>
          <w:ilvl w:val="3"/>
          <w:numId w:val="13"/>
        </w:numPr>
        <w:spacing w:after="11" w:line="272" w:lineRule="auto"/>
        <w:ind w:right="554" w:hanging="360"/>
        <w:rPr>
          <w:color w:val="auto"/>
        </w:rPr>
      </w:pPr>
      <w:r w:rsidRPr="002B3A42">
        <w:rPr>
          <w:color w:val="auto"/>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370111" w:rsidRPr="002B3A42" w:rsidRDefault="00370111" w:rsidP="00370111">
      <w:pPr>
        <w:numPr>
          <w:ilvl w:val="3"/>
          <w:numId w:val="13"/>
        </w:numPr>
        <w:spacing w:after="11" w:line="272" w:lineRule="auto"/>
        <w:ind w:right="554" w:hanging="360"/>
        <w:rPr>
          <w:color w:val="auto"/>
        </w:rPr>
      </w:pPr>
      <w:r w:rsidRPr="002B3A42">
        <w:rPr>
          <w:color w:val="auto"/>
        </w:rPr>
        <w:t xml:space="preserve">целостность развития личности обучающегося.  </w:t>
      </w:r>
    </w:p>
    <w:p w:rsidR="00FF3EC8" w:rsidRPr="002B3A42" w:rsidRDefault="00F85205" w:rsidP="00FF3EC8">
      <w:pPr>
        <w:spacing w:after="11" w:line="272" w:lineRule="auto"/>
        <w:ind w:left="0" w:right="554" w:firstLine="720"/>
        <w:rPr>
          <w:color w:val="auto"/>
        </w:rPr>
      </w:pPr>
      <w:r w:rsidRPr="002B3A42">
        <w:rPr>
          <w:color w:val="auto"/>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w:t>
      </w:r>
      <w:r w:rsidR="000D0F9E" w:rsidRPr="002B3A42">
        <w:rPr>
          <w:color w:val="auto"/>
        </w:rPr>
        <w:t>едеятельности обучающихся с ЗПР</w:t>
      </w:r>
      <w:r w:rsidR="00FF3EC8" w:rsidRPr="002B3A42">
        <w:rPr>
          <w:color w:val="auto"/>
        </w:rPr>
        <w:t>,</w:t>
      </w:r>
      <w:r w:rsidR="000D0F9E" w:rsidRPr="002B3A42">
        <w:rPr>
          <w:color w:val="auto"/>
        </w:rPr>
        <w:t>а также через</w:t>
      </w:r>
      <w:r w:rsidR="00FF3EC8" w:rsidRPr="002B3A42">
        <w:rPr>
          <w:color w:val="auto"/>
        </w:rPr>
        <w:t xml:space="preserve"> преемственность от дошкольного к начальному общему образованию и от начального к основному общему образованию.</w:t>
      </w:r>
    </w:p>
    <w:p w:rsidR="00370111" w:rsidRPr="002B3A42" w:rsidRDefault="00370111" w:rsidP="00370111">
      <w:pPr>
        <w:ind w:left="-8" w:right="554" w:firstLine="567"/>
        <w:rPr>
          <w:color w:val="auto"/>
        </w:rPr>
      </w:pPr>
      <w:r w:rsidRPr="002B3A42">
        <w:rPr>
          <w:color w:val="auto"/>
        </w:rPr>
        <w:t xml:space="preserve">Основная </w:t>
      </w:r>
      <w:r w:rsidRPr="002B3A42">
        <w:rPr>
          <w:b/>
          <w:color w:val="auto"/>
        </w:rPr>
        <w:t>цель</w:t>
      </w:r>
      <w:r w:rsidRPr="002B3A42">
        <w:rPr>
          <w:color w:val="auto"/>
        </w:rPr>
        <w:t xml:space="preserve"> реализации программы формирования универсальных учебных действий состоит в формировании </w:t>
      </w:r>
      <w:r w:rsidRPr="002B3A42">
        <w:rPr>
          <w:color w:val="auto"/>
          <w:u w:val="single" w:color="000000"/>
        </w:rPr>
        <w:t>обучающегося с ЗПР как субъекта</w:t>
      </w:r>
      <w:r w:rsidRPr="002B3A42">
        <w:rPr>
          <w:color w:val="auto"/>
        </w:rPr>
        <w:t xml:space="preserve"> учебной деятельности. </w:t>
      </w:r>
      <w:r w:rsidRPr="002B3A42">
        <w:rPr>
          <w:b/>
          <w:color w:val="auto"/>
        </w:rPr>
        <w:t>Задачами</w:t>
      </w:r>
      <w:r w:rsidRPr="002B3A42">
        <w:rPr>
          <w:color w:val="auto"/>
        </w:rPr>
        <w:t xml:space="preserve"> реализации программы являются: </w:t>
      </w:r>
    </w:p>
    <w:p w:rsidR="00370111" w:rsidRPr="002B3A42" w:rsidRDefault="00370111" w:rsidP="00370111">
      <w:pPr>
        <w:numPr>
          <w:ilvl w:val="3"/>
          <w:numId w:val="13"/>
        </w:numPr>
        <w:ind w:right="554" w:hanging="360"/>
        <w:rPr>
          <w:color w:val="auto"/>
        </w:rPr>
      </w:pPr>
      <w:r w:rsidRPr="002B3A42">
        <w:rPr>
          <w:color w:val="auto"/>
        </w:rPr>
        <w:t xml:space="preserve">формирование мотивационного компонента учебной деятельности;  </w:t>
      </w:r>
    </w:p>
    <w:p w:rsidR="00370111" w:rsidRPr="002B3A42" w:rsidRDefault="00370111" w:rsidP="00370111">
      <w:pPr>
        <w:numPr>
          <w:ilvl w:val="3"/>
          <w:numId w:val="13"/>
        </w:numPr>
        <w:ind w:right="554" w:hanging="360"/>
        <w:rPr>
          <w:color w:val="auto"/>
        </w:rPr>
      </w:pPr>
      <w:r w:rsidRPr="002B3A42">
        <w:rPr>
          <w:color w:val="auto"/>
        </w:rPr>
        <w:t xml:space="preserve">овладение комплексом универсальных учебных действий, составляющих операционный компонент учебной деятельности; </w:t>
      </w:r>
    </w:p>
    <w:p w:rsidR="00370111" w:rsidRPr="002B3A42" w:rsidRDefault="00370111" w:rsidP="00370111">
      <w:pPr>
        <w:numPr>
          <w:ilvl w:val="3"/>
          <w:numId w:val="13"/>
        </w:numPr>
        <w:ind w:right="554" w:hanging="360"/>
        <w:rPr>
          <w:color w:val="auto"/>
        </w:rPr>
      </w:pPr>
      <w:r w:rsidRPr="002B3A42">
        <w:rPr>
          <w:color w:val="auto"/>
        </w:rPr>
        <w:t xml:space="preserve">развитие умений принимать цель и готовый план деятельности, </w:t>
      </w:r>
    </w:p>
    <w:p w:rsidR="00370111" w:rsidRPr="002B3A42" w:rsidRDefault="00370111" w:rsidP="00FD0B87">
      <w:pPr>
        <w:numPr>
          <w:ilvl w:val="3"/>
          <w:numId w:val="13"/>
        </w:numPr>
        <w:ind w:right="554" w:hanging="360"/>
        <w:rPr>
          <w:color w:val="auto"/>
        </w:rPr>
      </w:pPr>
      <w:r w:rsidRPr="002B3A42">
        <w:rPr>
          <w:color w:val="auto"/>
        </w:rPr>
        <w:t xml:space="preserve">планировать знакомую деятельность, контролировать и оценивать ее результаты в опоре на организационную помощь педагога. </w:t>
      </w:r>
    </w:p>
    <w:p w:rsidR="00370111" w:rsidRPr="002B3A42" w:rsidRDefault="004F31D2" w:rsidP="000043D3">
      <w:pPr>
        <w:spacing w:after="0" w:line="240" w:lineRule="auto"/>
        <w:ind w:left="0" w:firstLine="567"/>
        <w:rPr>
          <w:color w:val="auto"/>
          <w:szCs w:val="24"/>
        </w:rPr>
      </w:pPr>
      <w:r w:rsidRPr="002B3A42">
        <w:rPr>
          <w:color w:val="auto"/>
          <w:szCs w:val="24"/>
        </w:rPr>
        <w:lastRenderedPageBreak/>
        <w:t>В программе</w:t>
      </w:r>
      <w:r w:rsidR="00370111" w:rsidRPr="002B3A42">
        <w:rPr>
          <w:color w:val="auto"/>
          <w:szCs w:val="24"/>
        </w:rPr>
        <w:t xml:space="preserve"> формирования универсальных учебных дейст</w:t>
      </w:r>
      <w:r w:rsidRPr="002B3A42">
        <w:rPr>
          <w:color w:val="auto"/>
          <w:szCs w:val="24"/>
        </w:rPr>
        <w:t xml:space="preserve">вий у обучающихся с ЗПР представлены следующие </w:t>
      </w:r>
      <w:r w:rsidRPr="002B3A42">
        <w:rPr>
          <w:color w:val="auto"/>
          <w:szCs w:val="24"/>
          <w:u w:val="single"/>
        </w:rPr>
        <w:t>структурные части</w:t>
      </w:r>
      <w:r w:rsidR="00370111" w:rsidRPr="002B3A42">
        <w:rPr>
          <w:i/>
          <w:color w:val="auto"/>
          <w:szCs w:val="24"/>
        </w:rPr>
        <w:t>:</w:t>
      </w:r>
    </w:p>
    <w:p w:rsidR="00370111" w:rsidRPr="002B3A42" w:rsidRDefault="005326D2" w:rsidP="000043D3">
      <w:pPr>
        <w:spacing w:after="0" w:line="240" w:lineRule="auto"/>
        <w:ind w:left="0" w:firstLine="567"/>
        <w:rPr>
          <w:color w:val="auto"/>
          <w:szCs w:val="24"/>
        </w:rPr>
      </w:pPr>
      <w:r w:rsidRPr="002B3A42">
        <w:rPr>
          <w:color w:val="auto"/>
          <w:szCs w:val="24"/>
        </w:rPr>
        <w:t>1.</w:t>
      </w:r>
      <w:r w:rsidR="00370111" w:rsidRPr="002B3A42">
        <w:rPr>
          <w:color w:val="auto"/>
          <w:szCs w:val="24"/>
        </w:rPr>
        <w:t>описание ценностных ориентиров образования обучающихся с ЗПР на уровне начального общего образования</w:t>
      </w:r>
      <w:r w:rsidR="00370111" w:rsidRPr="002B3A42">
        <w:rPr>
          <w:i/>
          <w:color w:val="auto"/>
          <w:szCs w:val="24"/>
        </w:rPr>
        <w:t>;</w:t>
      </w:r>
    </w:p>
    <w:p w:rsidR="00370111" w:rsidRPr="002B3A42" w:rsidRDefault="005326D2" w:rsidP="000043D3">
      <w:pPr>
        <w:spacing w:after="0" w:line="240" w:lineRule="auto"/>
        <w:ind w:left="0" w:firstLine="567"/>
        <w:rPr>
          <w:color w:val="auto"/>
          <w:szCs w:val="24"/>
        </w:rPr>
      </w:pPr>
      <w:r w:rsidRPr="002B3A42">
        <w:rPr>
          <w:color w:val="auto"/>
          <w:szCs w:val="24"/>
        </w:rPr>
        <w:t>2.</w:t>
      </w:r>
      <w:r w:rsidR="00370111" w:rsidRPr="002B3A42">
        <w:rPr>
          <w:color w:val="auto"/>
          <w:szCs w:val="24"/>
        </w:rPr>
        <w:t>связь универсальных учебных действий с содержанием учебных предметов</w:t>
      </w:r>
      <w:r w:rsidR="00944C54" w:rsidRPr="002B3A42">
        <w:rPr>
          <w:color w:val="auto"/>
          <w:szCs w:val="24"/>
        </w:rPr>
        <w:t xml:space="preserve"> (выявить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ЗПР)</w:t>
      </w:r>
      <w:r w:rsidR="00370111" w:rsidRPr="002B3A42">
        <w:rPr>
          <w:color w:val="auto"/>
          <w:szCs w:val="24"/>
        </w:rPr>
        <w:t>;</w:t>
      </w:r>
    </w:p>
    <w:p w:rsidR="00370111" w:rsidRPr="002B3A42" w:rsidRDefault="005326D2" w:rsidP="000043D3">
      <w:pPr>
        <w:tabs>
          <w:tab w:val="num" w:pos="993"/>
        </w:tabs>
        <w:autoSpaceDE w:val="0"/>
        <w:autoSpaceDN w:val="0"/>
        <w:adjustRightInd w:val="0"/>
        <w:spacing w:after="0" w:line="240" w:lineRule="auto"/>
        <w:ind w:left="0" w:firstLine="567"/>
        <w:rPr>
          <w:color w:val="auto"/>
          <w:szCs w:val="24"/>
        </w:rPr>
      </w:pPr>
      <w:r w:rsidRPr="002B3A42">
        <w:rPr>
          <w:color w:val="auto"/>
          <w:szCs w:val="24"/>
        </w:rPr>
        <w:t>3.</w:t>
      </w:r>
      <w:r w:rsidR="00944C54" w:rsidRPr="002B3A42">
        <w:rPr>
          <w:color w:val="auto"/>
          <w:szCs w:val="24"/>
        </w:rPr>
        <w:t>характеристика</w:t>
      </w:r>
      <w:r w:rsidR="00370111" w:rsidRPr="002B3A42">
        <w:rPr>
          <w:color w:val="auto"/>
          <w:szCs w:val="24"/>
        </w:rPr>
        <w:t xml:space="preserve"> личностных, регулятивных, познавательных, коммун</w:t>
      </w:r>
      <w:r w:rsidR="00720E08" w:rsidRPr="002B3A42">
        <w:rPr>
          <w:color w:val="auto"/>
          <w:szCs w:val="24"/>
        </w:rPr>
        <w:t>икативных универсальных</w:t>
      </w:r>
      <w:r w:rsidR="009F382F" w:rsidRPr="002B3A42">
        <w:rPr>
          <w:color w:val="auto"/>
          <w:szCs w:val="24"/>
        </w:rPr>
        <w:t xml:space="preserve"> </w:t>
      </w:r>
      <w:r w:rsidR="00720E08" w:rsidRPr="002B3A42">
        <w:rPr>
          <w:color w:val="auto"/>
          <w:szCs w:val="24"/>
        </w:rPr>
        <w:t xml:space="preserve"> учебных </w:t>
      </w:r>
      <w:r w:rsidR="00370111" w:rsidRPr="002B3A42">
        <w:rPr>
          <w:color w:val="auto"/>
          <w:szCs w:val="24"/>
        </w:rPr>
        <w:t>действий обучающихся с ЗПР</w:t>
      </w:r>
      <w:r w:rsidR="00944C54" w:rsidRPr="002B3A42">
        <w:rPr>
          <w:color w:val="auto"/>
          <w:szCs w:val="24"/>
        </w:rPr>
        <w:t xml:space="preserve"> (функции и состав универсальных учебных действий, учитывая психофизические особенности и своеобразие учебной деятельности обучающихся с ЗПР)</w:t>
      </w:r>
      <w:r w:rsidR="00370111" w:rsidRPr="002B3A42">
        <w:rPr>
          <w:color w:val="auto"/>
          <w:szCs w:val="24"/>
        </w:rPr>
        <w:t xml:space="preserve">; </w:t>
      </w:r>
    </w:p>
    <w:p w:rsidR="00370111" w:rsidRPr="002B3A42" w:rsidRDefault="005326D2" w:rsidP="000043D3">
      <w:pPr>
        <w:tabs>
          <w:tab w:val="num" w:pos="993"/>
        </w:tabs>
        <w:autoSpaceDE w:val="0"/>
        <w:autoSpaceDN w:val="0"/>
        <w:adjustRightInd w:val="0"/>
        <w:spacing w:after="0" w:line="240" w:lineRule="auto"/>
        <w:ind w:left="0" w:firstLine="567"/>
        <w:rPr>
          <w:color w:val="auto"/>
          <w:szCs w:val="24"/>
        </w:rPr>
      </w:pPr>
      <w:r w:rsidRPr="002B3A42">
        <w:rPr>
          <w:color w:val="auto"/>
          <w:szCs w:val="24"/>
        </w:rPr>
        <w:t>4.</w:t>
      </w:r>
      <w:r w:rsidR="00370111" w:rsidRPr="002B3A42">
        <w:rPr>
          <w:color w:val="auto"/>
          <w:szCs w:val="24"/>
        </w:rPr>
        <w:t>типовые задачи формирования личностных, регулятивных, познавательных, коммуникативных универсальных учебных действий;</w:t>
      </w:r>
    </w:p>
    <w:p w:rsidR="00D576D1" w:rsidRPr="002B3A42" w:rsidRDefault="005326D2" w:rsidP="000043D3">
      <w:pPr>
        <w:spacing w:after="200" w:line="240" w:lineRule="auto"/>
        <w:ind w:left="0" w:firstLine="709"/>
        <w:rPr>
          <w:color w:val="auto"/>
          <w:szCs w:val="24"/>
        </w:rPr>
      </w:pPr>
      <w:r w:rsidRPr="002B3A42">
        <w:rPr>
          <w:color w:val="auto"/>
          <w:szCs w:val="24"/>
        </w:rPr>
        <w:t>5.</w:t>
      </w:r>
      <w:r w:rsidR="00370111" w:rsidRPr="002B3A42">
        <w:rPr>
          <w:color w:val="auto"/>
          <w:szCs w:val="24"/>
        </w:rPr>
        <w:t>описание преемственности программы формирования универсальных учебных действий при переходе обучающихся</w:t>
      </w:r>
      <w:r w:rsidR="00370111" w:rsidRPr="002B3A42">
        <w:rPr>
          <w:i/>
          <w:color w:val="auto"/>
          <w:szCs w:val="24"/>
        </w:rPr>
        <w:t xml:space="preserve"> </w:t>
      </w:r>
      <w:r w:rsidR="00370111" w:rsidRPr="002B3A42">
        <w:rPr>
          <w:color w:val="auto"/>
          <w:szCs w:val="24"/>
        </w:rPr>
        <w:t>с ЗПР от дошкольного к начальному общему образованию</w:t>
      </w:r>
    </w:p>
    <w:p w:rsidR="002E56FF" w:rsidRPr="002B3A42" w:rsidRDefault="002E56FF" w:rsidP="002E56FF">
      <w:pPr>
        <w:spacing w:after="32" w:line="271" w:lineRule="auto"/>
        <w:ind w:left="577" w:right="3361"/>
        <w:jc w:val="left"/>
        <w:rPr>
          <w:color w:val="auto"/>
        </w:rPr>
      </w:pPr>
      <w:r w:rsidRPr="002B3A42">
        <w:rPr>
          <w:color w:val="auto"/>
        </w:rPr>
        <w:t xml:space="preserve">Данная программа предусматривает переход: </w:t>
      </w:r>
    </w:p>
    <w:p w:rsidR="002E56FF" w:rsidRPr="002B3A42" w:rsidRDefault="002E56FF" w:rsidP="002E56FF">
      <w:pPr>
        <w:numPr>
          <w:ilvl w:val="3"/>
          <w:numId w:val="13"/>
        </w:numPr>
        <w:ind w:right="554" w:hanging="360"/>
        <w:rPr>
          <w:color w:val="auto"/>
        </w:rPr>
      </w:pPr>
      <w:r w:rsidRPr="002B3A42">
        <w:rPr>
          <w:color w:val="auto"/>
        </w:rPr>
        <w:t xml:space="preserve">от обучения, как преподнесения учителем обучающимся системы знаний, к активному решению проблем с целью выработки определенных решений;  </w:t>
      </w:r>
    </w:p>
    <w:p w:rsidR="002E56FF" w:rsidRPr="002B3A42" w:rsidRDefault="002E56FF" w:rsidP="002E56FF">
      <w:pPr>
        <w:numPr>
          <w:ilvl w:val="3"/>
          <w:numId w:val="13"/>
        </w:numPr>
        <w:ind w:right="554" w:hanging="360"/>
        <w:rPr>
          <w:color w:val="auto"/>
        </w:rPr>
      </w:pPr>
      <w:r w:rsidRPr="002B3A42">
        <w:rPr>
          <w:color w:val="auto"/>
        </w:rPr>
        <w:t xml:space="preserve">от освоения отдельных учебных предметов к полидисциплинарному (межпредметному) изучению сложных жизненных ситуаций;  </w:t>
      </w:r>
    </w:p>
    <w:p w:rsidR="002E56FF" w:rsidRPr="002B3A42" w:rsidRDefault="002E56FF" w:rsidP="000E5A90">
      <w:pPr>
        <w:numPr>
          <w:ilvl w:val="3"/>
          <w:numId w:val="13"/>
        </w:numPr>
        <w:ind w:right="554" w:hanging="360"/>
        <w:rPr>
          <w:color w:val="auto"/>
        </w:rPr>
      </w:pPr>
      <w:r w:rsidRPr="002B3A42">
        <w:rPr>
          <w:color w:val="auto"/>
        </w:rPr>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rsidR="00126670" w:rsidRPr="002B3A42" w:rsidRDefault="0080764A" w:rsidP="001E1FE4">
      <w:pPr>
        <w:spacing w:after="200" w:line="276" w:lineRule="auto"/>
        <w:ind w:left="0" w:firstLine="709"/>
        <w:jc w:val="left"/>
        <w:rPr>
          <w:color w:val="auto"/>
          <w:szCs w:val="24"/>
        </w:rPr>
      </w:pPr>
      <w:r w:rsidRPr="002B3A42">
        <w:rPr>
          <w:color w:val="auto"/>
          <w:szCs w:val="24"/>
        </w:rPr>
        <w:t>Сформированность универсальных учебных действий у обучающихся с ЗПР на ступени начального общего образования должна быть определена на этапе завершения обучения в начальной школе.</w:t>
      </w:r>
    </w:p>
    <w:p w:rsidR="00D576D1" w:rsidRPr="00773215" w:rsidRDefault="000E5A90" w:rsidP="00B92998">
      <w:pPr>
        <w:pStyle w:val="af1"/>
        <w:numPr>
          <w:ilvl w:val="2"/>
          <w:numId w:val="218"/>
        </w:numPr>
        <w:spacing w:after="0" w:line="276" w:lineRule="auto"/>
        <w:jc w:val="center"/>
        <w:rPr>
          <w:rFonts w:ascii="Calibri" w:hAnsi="Calibri"/>
          <w:b/>
          <w:color w:val="auto"/>
          <w:szCs w:val="24"/>
        </w:rPr>
      </w:pPr>
      <w:r w:rsidRPr="00773215">
        <w:rPr>
          <w:b/>
          <w:color w:val="auto"/>
          <w:szCs w:val="24"/>
        </w:rPr>
        <w:t>О</w:t>
      </w:r>
      <w:r w:rsidR="002C0D7F" w:rsidRPr="00773215">
        <w:rPr>
          <w:b/>
          <w:color w:val="auto"/>
          <w:szCs w:val="24"/>
        </w:rPr>
        <w:t xml:space="preserve">писание ценностных ориентиров на уровне начального общего образования </w:t>
      </w:r>
    </w:p>
    <w:p w:rsidR="00FF742F" w:rsidRPr="007B4589" w:rsidRDefault="00FF742F" w:rsidP="002E56FF">
      <w:pPr>
        <w:ind w:left="-8" w:right="554" w:firstLine="567"/>
        <w:rPr>
          <w:color w:val="auto"/>
          <w:u w:val="single"/>
        </w:rPr>
      </w:pPr>
      <w:r w:rsidRPr="007B4589">
        <w:rPr>
          <w:b/>
          <w:i/>
          <w:color w:val="auto"/>
        </w:rPr>
        <w:t>Ценностные ориентиры</w:t>
      </w:r>
      <w:r w:rsidRPr="007B4589">
        <w:rPr>
          <w:color w:val="auto"/>
        </w:rPr>
        <w:t xml:space="preserve"> 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
    <w:p w:rsidR="00B31DC0" w:rsidRPr="007B4589" w:rsidRDefault="00B31DC0" w:rsidP="00B92998">
      <w:pPr>
        <w:spacing w:after="0" w:line="240" w:lineRule="auto"/>
        <w:ind w:left="0" w:firstLine="454"/>
        <w:rPr>
          <w:rFonts w:eastAsia="Arial Unicode MS"/>
          <w:i/>
          <w:caps/>
          <w:color w:val="auto"/>
          <w:kern w:val="1"/>
          <w:szCs w:val="24"/>
          <w:lang w:eastAsia="en-US"/>
        </w:rPr>
      </w:pPr>
      <w:bookmarkStart w:id="19" w:name="bookmark86"/>
      <w:r w:rsidRPr="007B4589">
        <w:rPr>
          <w:rFonts w:eastAsia="Arial Unicode MS"/>
          <w:caps/>
          <w:color w:val="auto"/>
          <w:kern w:val="1"/>
          <w:szCs w:val="24"/>
          <w:lang w:eastAsia="en-US"/>
        </w:rPr>
        <w:t>• </w:t>
      </w:r>
      <w:r w:rsidRPr="007B4589">
        <w:rPr>
          <w:rFonts w:eastAsia="Arial Unicode MS"/>
          <w:i/>
          <w:color w:val="auto"/>
          <w:kern w:val="1"/>
          <w:szCs w:val="24"/>
          <w:lang w:eastAsia="en-US"/>
        </w:rPr>
        <w:t>формирование основ гражданской идентичности личности на основе:</w:t>
      </w:r>
      <w:bookmarkEnd w:id="19"/>
    </w:p>
    <w:p w:rsidR="00B31DC0" w:rsidRPr="007B4589" w:rsidRDefault="00B31DC0" w:rsidP="00B92998">
      <w:pPr>
        <w:spacing w:after="0" w:line="240" w:lineRule="auto"/>
        <w:ind w:left="0" w:firstLine="454"/>
        <w:rPr>
          <w:rFonts w:eastAsia="Arial Unicode MS"/>
          <w:color w:val="auto"/>
          <w:kern w:val="1"/>
          <w:szCs w:val="24"/>
          <w:lang w:eastAsia="en-US"/>
        </w:rPr>
      </w:pPr>
      <w:r w:rsidRPr="007B4589">
        <w:rPr>
          <w:rFonts w:eastAsia="Arial Unicode MS"/>
          <w:caps/>
          <w:color w:val="auto"/>
          <w:kern w:val="1"/>
          <w:szCs w:val="24"/>
          <w:lang w:eastAsia="en-US"/>
        </w:rPr>
        <w:t>— </w:t>
      </w:r>
      <w:r w:rsidRPr="007B4589">
        <w:rPr>
          <w:rFonts w:eastAsia="Arial Unicode MS"/>
          <w:color w:val="auto"/>
          <w:kern w:val="1"/>
          <w:szCs w:val="24"/>
          <w:lang w:eastAsia="en-US"/>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B31DC0" w:rsidRPr="007B4589" w:rsidRDefault="00B31DC0" w:rsidP="00B92998">
      <w:pPr>
        <w:spacing w:after="0" w:line="240" w:lineRule="auto"/>
        <w:ind w:left="0" w:firstLine="454"/>
        <w:rPr>
          <w:rFonts w:eastAsia="Arial Unicode MS"/>
          <w:caps/>
          <w:color w:val="auto"/>
          <w:kern w:val="1"/>
          <w:szCs w:val="24"/>
          <w:lang w:eastAsia="en-US"/>
        </w:rPr>
      </w:pPr>
      <w:r w:rsidRPr="007B4589">
        <w:rPr>
          <w:rFonts w:eastAsia="Arial Unicode MS"/>
          <w:caps/>
          <w:color w:val="auto"/>
          <w:kern w:val="1"/>
          <w:szCs w:val="24"/>
          <w:lang w:eastAsia="en-US"/>
        </w:rPr>
        <w:t>— </w:t>
      </w:r>
      <w:r w:rsidRPr="007B4589">
        <w:rPr>
          <w:rFonts w:eastAsia="Arial Unicode MS"/>
          <w:color w:val="auto"/>
          <w:kern w:val="1"/>
          <w:szCs w:val="24"/>
          <w:lang w:eastAsia="en-US"/>
        </w:rPr>
        <w:t>восприятие мира как единого и целостного при разнообразии ку</w:t>
      </w:r>
      <w:r w:rsidR="00794CE2" w:rsidRPr="007B4589">
        <w:rPr>
          <w:rFonts w:eastAsia="Arial Unicode MS"/>
          <w:color w:val="auto"/>
          <w:kern w:val="1"/>
          <w:szCs w:val="24"/>
          <w:lang w:eastAsia="en-US"/>
        </w:rPr>
        <w:t xml:space="preserve">льтур, </w:t>
      </w:r>
      <w:r w:rsidRPr="007B4589">
        <w:rPr>
          <w:rFonts w:eastAsia="Arial Unicode MS"/>
          <w:color w:val="auto"/>
          <w:kern w:val="1"/>
          <w:szCs w:val="24"/>
          <w:lang w:eastAsia="en-US"/>
        </w:rPr>
        <w:t>национальностей, религий</w:t>
      </w:r>
      <w:r w:rsidRPr="007B4589">
        <w:rPr>
          <w:rFonts w:eastAsia="Arial Unicode MS"/>
          <w:caps/>
          <w:color w:val="auto"/>
          <w:kern w:val="1"/>
          <w:szCs w:val="24"/>
          <w:lang w:eastAsia="en-US"/>
        </w:rPr>
        <w:t>;</w:t>
      </w:r>
    </w:p>
    <w:p w:rsidR="00B31DC0" w:rsidRPr="007B4589" w:rsidRDefault="00B31DC0" w:rsidP="00B92998">
      <w:pPr>
        <w:spacing w:after="0" w:line="240" w:lineRule="auto"/>
        <w:ind w:left="0" w:firstLine="454"/>
        <w:rPr>
          <w:rFonts w:eastAsia="Arial Unicode MS"/>
          <w:color w:val="auto"/>
          <w:kern w:val="1"/>
          <w:szCs w:val="24"/>
          <w:lang w:eastAsia="en-US"/>
        </w:rPr>
      </w:pPr>
      <w:r w:rsidRPr="007B4589">
        <w:rPr>
          <w:rFonts w:eastAsia="Arial Unicode MS"/>
          <w:caps/>
          <w:color w:val="auto"/>
          <w:kern w:val="1"/>
          <w:szCs w:val="24"/>
          <w:lang w:eastAsia="en-US"/>
        </w:rPr>
        <w:t>— </w:t>
      </w:r>
      <w:r w:rsidRPr="007B4589">
        <w:rPr>
          <w:rFonts w:eastAsia="Arial Unicode MS"/>
          <w:color w:val="auto"/>
          <w:kern w:val="1"/>
          <w:szCs w:val="24"/>
          <w:lang w:eastAsia="en-US"/>
        </w:rPr>
        <w:t>уважительного отношения к иному мнению, истории и культуре других народов;</w:t>
      </w:r>
    </w:p>
    <w:p w:rsidR="00B31DC0" w:rsidRPr="007B4589" w:rsidRDefault="00B31DC0" w:rsidP="00B92998">
      <w:pPr>
        <w:spacing w:after="0" w:line="240" w:lineRule="auto"/>
        <w:ind w:left="0" w:firstLine="454"/>
        <w:rPr>
          <w:rFonts w:eastAsia="Arial Unicode MS"/>
          <w:i/>
          <w:caps/>
          <w:color w:val="auto"/>
          <w:kern w:val="1"/>
          <w:szCs w:val="24"/>
          <w:lang w:eastAsia="en-US"/>
        </w:rPr>
      </w:pPr>
      <w:bookmarkStart w:id="20" w:name="bookmark87"/>
      <w:r w:rsidRPr="007B4589">
        <w:rPr>
          <w:rFonts w:eastAsia="Arial Unicode MS"/>
          <w:caps/>
          <w:color w:val="auto"/>
          <w:kern w:val="1"/>
          <w:szCs w:val="24"/>
          <w:lang w:eastAsia="en-US"/>
        </w:rPr>
        <w:t>• </w:t>
      </w:r>
      <w:r w:rsidRPr="007B4589">
        <w:rPr>
          <w:rFonts w:eastAsia="Arial Unicode MS"/>
          <w:i/>
          <w:color w:val="auto"/>
          <w:kern w:val="1"/>
          <w:szCs w:val="24"/>
          <w:lang w:eastAsia="en-US"/>
        </w:rPr>
        <w:t>формирование психологических условий развития общения, сотрудничества на основе:</w:t>
      </w:r>
      <w:bookmarkEnd w:id="20"/>
    </w:p>
    <w:p w:rsidR="00B31DC0" w:rsidRPr="007B4589" w:rsidRDefault="00B31DC0" w:rsidP="00B92998">
      <w:pPr>
        <w:spacing w:after="0" w:line="240" w:lineRule="auto"/>
        <w:ind w:left="0" w:firstLine="454"/>
        <w:rPr>
          <w:rFonts w:eastAsia="Arial Unicode MS"/>
          <w:color w:val="auto"/>
          <w:kern w:val="1"/>
          <w:szCs w:val="24"/>
          <w:lang w:eastAsia="en-US"/>
        </w:rPr>
      </w:pPr>
      <w:r w:rsidRPr="007B4589">
        <w:rPr>
          <w:rFonts w:eastAsia="Arial Unicode MS"/>
          <w:caps/>
          <w:color w:val="auto"/>
          <w:kern w:val="1"/>
          <w:szCs w:val="24"/>
          <w:lang w:eastAsia="en-US"/>
        </w:rPr>
        <w:t>— </w:t>
      </w:r>
      <w:r w:rsidRPr="007B4589">
        <w:rPr>
          <w:rFonts w:eastAsia="Arial Unicode MS"/>
          <w:color w:val="auto"/>
          <w:kern w:val="1"/>
          <w:szCs w:val="24"/>
          <w:lang w:eastAsia="en-US"/>
        </w:rPr>
        <w:t xml:space="preserve">доброжелательности, доверия и внимания к людям; </w:t>
      </w:r>
    </w:p>
    <w:p w:rsidR="00B31DC0" w:rsidRPr="007B4589" w:rsidRDefault="00B31DC0" w:rsidP="00B92998">
      <w:pPr>
        <w:spacing w:after="0" w:line="240" w:lineRule="auto"/>
        <w:ind w:left="0" w:firstLine="454"/>
        <w:rPr>
          <w:rFonts w:eastAsia="Arial Unicode MS"/>
          <w:caps/>
          <w:color w:val="auto"/>
          <w:kern w:val="1"/>
          <w:szCs w:val="24"/>
          <w:lang w:eastAsia="en-US"/>
        </w:rPr>
      </w:pPr>
      <w:r w:rsidRPr="007B4589">
        <w:rPr>
          <w:rFonts w:eastAsia="Arial Unicode MS"/>
          <w:caps/>
          <w:color w:val="auto"/>
          <w:kern w:val="1"/>
          <w:szCs w:val="24"/>
          <w:lang w:eastAsia="en-US"/>
        </w:rPr>
        <w:t>— </w:t>
      </w:r>
      <w:r w:rsidRPr="007B4589">
        <w:rPr>
          <w:rFonts w:eastAsia="Arial Unicode MS"/>
          <w:color w:val="auto"/>
          <w:kern w:val="1"/>
          <w:szCs w:val="24"/>
          <w:lang w:eastAsia="en-US"/>
        </w:rPr>
        <w:t>навыков сотрудничества со взрослыми и сверстниками в разных социальных ситуациях;</w:t>
      </w:r>
    </w:p>
    <w:p w:rsidR="00B31DC0" w:rsidRPr="007B4589" w:rsidRDefault="00B31DC0" w:rsidP="00B92998">
      <w:pPr>
        <w:spacing w:after="0" w:line="240" w:lineRule="auto"/>
        <w:ind w:left="0" w:firstLine="454"/>
        <w:rPr>
          <w:rFonts w:eastAsia="Arial Unicode MS"/>
          <w:color w:val="auto"/>
          <w:kern w:val="1"/>
          <w:szCs w:val="24"/>
          <w:lang w:eastAsia="en-US"/>
        </w:rPr>
      </w:pPr>
      <w:r w:rsidRPr="007B4589">
        <w:rPr>
          <w:rFonts w:eastAsia="Arial Unicode MS"/>
          <w:caps/>
          <w:color w:val="auto"/>
          <w:kern w:val="1"/>
          <w:szCs w:val="24"/>
          <w:lang w:eastAsia="en-US"/>
        </w:rPr>
        <w:t>— </w:t>
      </w:r>
      <w:r w:rsidRPr="007B4589">
        <w:rPr>
          <w:rFonts w:eastAsia="Arial Unicode MS"/>
          <w:color w:val="auto"/>
          <w:kern w:val="1"/>
          <w:szCs w:val="24"/>
          <w:lang w:eastAsia="en-US"/>
        </w:rPr>
        <w:t xml:space="preserve">уважения к окружающим </w:t>
      </w:r>
    </w:p>
    <w:p w:rsidR="00B31DC0" w:rsidRPr="007B4589" w:rsidRDefault="00B31DC0" w:rsidP="00B92998">
      <w:pPr>
        <w:spacing w:after="0" w:line="240" w:lineRule="auto"/>
        <w:ind w:left="0" w:firstLine="454"/>
        <w:rPr>
          <w:rFonts w:eastAsia="Arial Unicode MS"/>
          <w:color w:val="auto"/>
          <w:kern w:val="1"/>
          <w:szCs w:val="24"/>
          <w:lang w:eastAsia="en-US"/>
        </w:rPr>
      </w:pPr>
      <w:r w:rsidRPr="007B4589">
        <w:rPr>
          <w:rFonts w:eastAsia="Arial Unicode MS"/>
          <w:color w:val="auto"/>
          <w:kern w:val="1"/>
          <w:szCs w:val="24"/>
          <w:lang w:eastAsia="en-US"/>
        </w:rPr>
        <w:t>— умения слушать и слышать партнёра;</w:t>
      </w:r>
    </w:p>
    <w:p w:rsidR="00B31DC0" w:rsidRPr="007B4589" w:rsidRDefault="00B31DC0" w:rsidP="00B92998">
      <w:pPr>
        <w:spacing w:after="0" w:line="240" w:lineRule="auto"/>
        <w:ind w:left="0" w:firstLine="454"/>
        <w:rPr>
          <w:rFonts w:eastAsia="Arial Unicode MS"/>
          <w:caps/>
          <w:color w:val="auto"/>
          <w:kern w:val="1"/>
          <w:szCs w:val="24"/>
          <w:lang w:eastAsia="en-US"/>
        </w:rPr>
      </w:pPr>
      <w:r w:rsidRPr="007B4589">
        <w:rPr>
          <w:rFonts w:eastAsia="Arial Unicode MS"/>
          <w:caps/>
          <w:color w:val="auto"/>
          <w:kern w:val="1"/>
          <w:szCs w:val="24"/>
          <w:lang w:eastAsia="en-US"/>
        </w:rPr>
        <w:t>• </w:t>
      </w:r>
      <w:r w:rsidRPr="007B4589">
        <w:rPr>
          <w:rFonts w:eastAsia="Arial Unicode MS"/>
          <w:bCs/>
          <w:i/>
          <w:iCs/>
          <w:color w:val="auto"/>
          <w:kern w:val="1"/>
          <w:szCs w:val="24"/>
          <w:lang w:eastAsia="en-US"/>
        </w:rPr>
        <w:t>развитие ценностно-смысловой сферы личности</w:t>
      </w:r>
      <w:r w:rsidRPr="007B4589">
        <w:rPr>
          <w:rFonts w:eastAsia="Arial Unicode MS"/>
          <w:color w:val="auto"/>
          <w:kern w:val="1"/>
          <w:szCs w:val="24"/>
          <w:lang w:eastAsia="en-US"/>
        </w:rPr>
        <w:t xml:space="preserve"> на основе общечеловеческих принципов нравственности:</w:t>
      </w:r>
    </w:p>
    <w:p w:rsidR="00B31DC0" w:rsidRPr="007B4589" w:rsidRDefault="00B31DC0" w:rsidP="00B92998">
      <w:pPr>
        <w:spacing w:after="0" w:line="240" w:lineRule="auto"/>
        <w:ind w:left="0" w:firstLine="454"/>
        <w:rPr>
          <w:rFonts w:eastAsia="Arial Unicode MS"/>
          <w:color w:val="auto"/>
          <w:kern w:val="1"/>
          <w:szCs w:val="24"/>
          <w:lang w:eastAsia="en-US"/>
        </w:rPr>
      </w:pPr>
      <w:r w:rsidRPr="007B4589">
        <w:rPr>
          <w:rFonts w:eastAsia="Arial Unicode MS"/>
          <w:caps/>
          <w:color w:val="auto"/>
          <w:kern w:val="1"/>
          <w:szCs w:val="24"/>
          <w:lang w:eastAsia="en-US"/>
        </w:rPr>
        <w:t>— </w:t>
      </w:r>
      <w:r w:rsidRPr="007B4589">
        <w:rPr>
          <w:rFonts w:eastAsia="Arial Unicode MS"/>
          <w:color w:val="auto"/>
          <w:kern w:val="1"/>
          <w:szCs w:val="24"/>
          <w:lang w:eastAsia="en-US"/>
        </w:rPr>
        <w:t>способности к осмыслению социального окружения, своего места в нем, принятия соответствующих возрасту ценностей и социальных ролей;</w:t>
      </w:r>
    </w:p>
    <w:p w:rsidR="00B31DC0" w:rsidRPr="007B4589" w:rsidRDefault="00B31DC0" w:rsidP="00B92998">
      <w:pPr>
        <w:spacing w:after="0" w:line="240" w:lineRule="auto"/>
        <w:ind w:left="0" w:firstLine="454"/>
        <w:rPr>
          <w:rFonts w:eastAsia="Arial Unicode MS"/>
          <w:color w:val="auto"/>
          <w:kern w:val="1"/>
          <w:szCs w:val="24"/>
          <w:lang w:eastAsia="en-US"/>
        </w:rPr>
      </w:pPr>
      <w:r w:rsidRPr="007B4589">
        <w:rPr>
          <w:rFonts w:eastAsia="Arial Unicode MS"/>
          <w:caps/>
          <w:color w:val="auto"/>
          <w:kern w:val="1"/>
          <w:szCs w:val="24"/>
          <w:lang w:eastAsia="en-US"/>
        </w:rPr>
        <w:t>— </w:t>
      </w:r>
      <w:r w:rsidRPr="007B4589">
        <w:rPr>
          <w:rFonts w:eastAsia="Arial Unicode MS"/>
          <w:color w:val="auto"/>
          <w:kern w:val="1"/>
          <w:szCs w:val="24"/>
          <w:lang w:eastAsia="en-US"/>
        </w:rPr>
        <w:t>ориентации в нравственном содержании как собственных поступков, так и поступков окружающих людей, развития этических чувств, доброжелательности и эмоционально-нравственной отзывчивости, понимания и сопереживания чувствам других людей;</w:t>
      </w:r>
    </w:p>
    <w:p w:rsidR="00B31DC0" w:rsidRPr="007B4589" w:rsidRDefault="00B31DC0" w:rsidP="00B92998">
      <w:pPr>
        <w:spacing w:after="0" w:line="240" w:lineRule="auto"/>
        <w:ind w:left="0" w:firstLine="454"/>
        <w:rPr>
          <w:rFonts w:eastAsia="Arial Unicode MS"/>
          <w:color w:val="auto"/>
          <w:kern w:val="1"/>
          <w:szCs w:val="24"/>
          <w:lang w:eastAsia="en-US"/>
        </w:rPr>
      </w:pPr>
      <w:r w:rsidRPr="007B4589">
        <w:rPr>
          <w:rFonts w:eastAsia="Arial Unicode MS"/>
          <w:caps/>
          <w:color w:val="auto"/>
          <w:kern w:val="1"/>
          <w:szCs w:val="24"/>
          <w:lang w:eastAsia="en-US"/>
        </w:rPr>
        <w:t>— </w:t>
      </w:r>
      <w:r w:rsidRPr="007B4589">
        <w:rPr>
          <w:rFonts w:eastAsia="Arial Unicode MS"/>
          <w:color w:val="auto"/>
          <w:kern w:val="1"/>
          <w:szCs w:val="24"/>
          <w:lang w:eastAsia="en-US"/>
        </w:rPr>
        <w:t>формирование эстетических потребностей, ценностей и чувств;</w:t>
      </w:r>
    </w:p>
    <w:p w:rsidR="00B31DC0" w:rsidRPr="007B4589" w:rsidRDefault="00B31DC0" w:rsidP="00B92998">
      <w:pPr>
        <w:spacing w:after="0" w:line="240" w:lineRule="auto"/>
        <w:ind w:left="0" w:firstLine="454"/>
        <w:rPr>
          <w:rFonts w:eastAsia="Arial Unicode MS"/>
          <w:caps/>
          <w:color w:val="auto"/>
          <w:kern w:val="1"/>
          <w:szCs w:val="24"/>
          <w:lang w:eastAsia="en-US"/>
        </w:rPr>
      </w:pPr>
      <w:r w:rsidRPr="007B4589">
        <w:rPr>
          <w:rFonts w:eastAsia="Arial Unicode MS"/>
          <w:caps/>
          <w:color w:val="auto"/>
          <w:kern w:val="1"/>
          <w:szCs w:val="24"/>
          <w:lang w:eastAsia="en-US"/>
        </w:rPr>
        <w:lastRenderedPageBreak/>
        <w:t>• </w:t>
      </w:r>
      <w:r w:rsidRPr="007B4589">
        <w:rPr>
          <w:rFonts w:eastAsia="Arial Unicode MS"/>
          <w:bCs/>
          <w:i/>
          <w:iCs/>
          <w:color w:val="auto"/>
          <w:kern w:val="1"/>
          <w:szCs w:val="24"/>
          <w:lang w:eastAsia="en-US"/>
        </w:rPr>
        <w:t>развитие умения учиться</w:t>
      </w:r>
      <w:r w:rsidRPr="007B4589">
        <w:rPr>
          <w:rFonts w:eastAsia="Arial Unicode MS"/>
          <w:color w:val="auto"/>
          <w:kern w:val="1"/>
          <w:szCs w:val="24"/>
          <w:lang w:eastAsia="en-US"/>
        </w:rPr>
        <w:t>, а именно:</w:t>
      </w:r>
    </w:p>
    <w:p w:rsidR="00B31DC0" w:rsidRPr="007B4589" w:rsidRDefault="00B31DC0" w:rsidP="00B92998">
      <w:pPr>
        <w:spacing w:after="0" w:line="240" w:lineRule="auto"/>
        <w:ind w:left="0" w:firstLine="454"/>
        <w:rPr>
          <w:rFonts w:eastAsia="Arial Unicode MS"/>
          <w:caps/>
          <w:color w:val="auto"/>
          <w:kern w:val="1"/>
          <w:szCs w:val="24"/>
          <w:lang w:eastAsia="en-US"/>
        </w:rPr>
      </w:pPr>
      <w:r w:rsidRPr="007B4589">
        <w:rPr>
          <w:rFonts w:eastAsia="Arial Unicode MS"/>
          <w:caps/>
          <w:color w:val="auto"/>
          <w:kern w:val="1"/>
          <w:szCs w:val="24"/>
          <w:lang w:eastAsia="en-US"/>
        </w:rPr>
        <w:t>— </w:t>
      </w:r>
      <w:r w:rsidRPr="007B4589">
        <w:rPr>
          <w:rFonts w:eastAsia="Arial Unicode MS"/>
          <w:bCs/>
          <w:color w:val="auto"/>
          <w:kern w:val="1"/>
          <w:szCs w:val="24"/>
          <w:lang w:eastAsia="en-US"/>
        </w:rPr>
        <w:t>принятие и освоение социальной роли обучающегося, формирование и развитие социально значимых мотивов учебной деятельности</w:t>
      </w:r>
      <w:r w:rsidRPr="007B4589">
        <w:rPr>
          <w:rFonts w:eastAsia="Arial Unicode MS"/>
          <w:color w:val="auto"/>
          <w:kern w:val="1"/>
          <w:szCs w:val="24"/>
          <w:lang w:eastAsia="en-US"/>
        </w:rPr>
        <w:t>;</w:t>
      </w:r>
    </w:p>
    <w:p w:rsidR="00B31DC0" w:rsidRPr="007B4589" w:rsidRDefault="00B31DC0" w:rsidP="00B92998">
      <w:pPr>
        <w:spacing w:after="0" w:line="240" w:lineRule="auto"/>
        <w:ind w:left="0" w:firstLine="454"/>
        <w:rPr>
          <w:rFonts w:eastAsia="Arial Unicode MS"/>
          <w:caps/>
          <w:color w:val="auto"/>
          <w:kern w:val="1"/>
          <w:szCs w:val="24"/>
          <w:lang w:eastAsia="en-US"/>
        </w:rPr>
      </w:pPr>
      <w:r w:rsidRPr="007B4589">
        <w:rPr>
          <w:rFonts w:eastAsia="Arial Unicode MS"/>
          <w:caps/>
          <w:color w:val="auto"/>
          <w:kern w:val="1"/>
          <w:szCs w:val="24"/>
          <w:lang w:eastAsia="en-US"/>
        </w:rPr>
        <w:t>— </w:t>
      </w:r>
      <w:r w:rsidRPr="007B4589">
        <w:rPr>
          <w:rFonts w:eastAsia="Arial Unicode MS"/>
          <w:color w:val="auto"/>
          <w:kern w:val="1"/>
          <w:szCs w:val="24"/>
          <w:lang w:eastAsia="en-US"/>
        </w:rPr>
        <w:t>формирование умения учиться и способности к организации своей деятельности (планированию, контролю, оценке);</w:t>
      </w:r>
    </w:p>
    <w:p w:rsidR="00B31DC0" w:rsidRPr="007B4589" w:rsidRDefault="00B31DC0" w:rsidP="00B92998">
      <w:pPr>
        <w:spacing w:after="0" w:line="240" w:lineRule="auto"/>
        <w:ind w:left="0" w:firstLine="454"/>
        <w:rPr>
          <w:rFonts w:eastAsia="Arial Unicode MS"/>
          <w:caps/>
          <w:color w:val="auto"/>
          <w:kern w:val="1"/>
          <w:szCs w:val="24"/>
          <w:lang w:eastAsia="en-US"/>
        </w:rPr>
      </w:pPr>
      <w:r w:rsidRPr="007B4589">
        <w:rPr>
          <w:rFonts w:eastAsia="Arial Unicode MS"/>
          <w:caps/>
          <w:color w:val="auto"/>
          <w:kern w:val="1"/>
          <w:szCs w:val="24"/>
          <w:lang w:eastAsia="en-US"/>
        </w:rPr>
        <w:t>— </w:t>
      </w:r>
      <w:r w:rsidRPr="007B4589">
        <w:rPr>
          <w:rFonts w:eastAsia="Arial Unicode MS"/>
          <w:color w:val="auto"/>
          <w:kern w:val="1"/>
          <w:szCs w:val="24"/>
          <w:lang w:eastAsia="en-US"/>
        </w:rPr>
        <w:t>развитие адекватных представлений о собственных возможностях, о насущно необходимом жизнеобеспечении.</w:t>
      </w:r>
    </w:p>
    <w:p w:rsidR="002E56FF" w:rsidRPr="007B4589" w:rsidRDefault="002E56FF" w:rsidP="00B92998">
      <w:pPr>
        <w:spacing w:line="240" w:lineRule="auto"/>
        <w:ind w:left="-8" w:right="554" w:firstLine="567"/>
        <w:rPr>
          <w:color w:val="auto"/>
          <w:szCs w:val="24"/>
        </w:rPr>
      </w:pPr>
      <w:r w:rsidRPr="007B4589">
        <w:rPr>
          <w:color w:val="auto"/>
          <w:szCs w:val="24"/>
        </w:rPr>
        <w:t xml:space="preserve">Реализация ценностных ориентиров начального общего образования в единстве процессов обучения, воспитания, коррекции, познавательного и личностного развития обучающихся с ЗПР на основе формирования общих учебных умений, обобщѐнных способов действий обеспечивает высокую эффективность решения жизненных задач и возможность саморазвития обучающихся. </w:t>
      </w:r>
    </w:p>
    <w:p w:rsidR="00A127D8" w:rsidRPr="007B4589" w:rsidRDefault="00A127D8" w:rsidP="008E3020">
      <w:pPr>
        <w:tabs>
          <w:tab w:val="left" w:pos="851"/>
        </w:tabs>
        <w:suppressAutoHyphens/>
        <w:spacing w:after="0" w:line="240" w:lineRule="auto"/>
        <w:ind w:left="0" w:firstLine="851"/>
        <w:rPr>
          <w:rFonts w:eastAsia="Arial Unicode MS"/>
          <w:color w:val="auto"/>
          <w:kern w:val="1"/>
          <w:szCs w:val="24"/>
          <w:lang w:eastAsia="en-US"/>
        </w:rPr>
      </w:pPr>
      <w:r w:rsidRPr="007B4589">
        <w:rPr>
          <w:rFonts w:eastAsia="Arial Unicode MS"/>
          <w:color w:val="auto"/>
          <w:kern w:val="1"/>
          <w:szCs w:val="24"/>
          <w:lang w:eastAsia="en-US"/>
        </w:rPr>
        <w:t>Программа формирования универсальных учебных действий реализуется в процессе всей учебной и внеурочной деятельности.</w:t>
      </w:r>
    </w:p>
    <w:p w:rsidR="00A127D8" w:rsidRPr="007B4589" w:rsidRDefault="00A127D8" w:rsidP="008E3020">
      <w:pPr>
        <w:autoSpaceDE w:val="0"/>
        <w:autoSpaceDN w:val="0"/>
        <w:adjustRightInd w:val="0"/>
        <w:spacing w:after="0" w:line="240" w:lineRule="auto"/>
        <w:ind w:left="0" w:firstLine="709"/>
        <w:rPr>
          <w:color w:val="auto"/>
          <w:szCs w:val="24"/>
        </w:rPr>
      </w:pPr>
      <w:r w:rsidRPr="007B4589">
        <w:rPr>
          <w:color w:val="auto"/>
          <w:szCs w:val="24"/>
        </w:rPr>
        <w:t xml:space="preserve">Формирование универсальных учебных действий в образовательном процессе осуществляется в процессе освоения всех без исключения учебных предметов и курсов коррекционно-развивающей области. </w:t>
      </w:r>
    </w:p>
    <w:p w:rsidR="000F7680" w:rsidRPr="00996698" w:rsidRDefault="000F7680" w:rsidP="001E1FE4">
      <w:pPr>
        <w:ind w:left="0" w:right="554" w:firstLine="0"/>
        <w:rPr>
          <w:color w:val="auto"/>
          <w:szCs w:val="24"/>
        </w:rPr>
      </w:pPr>
    </w:p>
    <w:p w:rsidR="00972171" w:rsidRPr="00996698" w:rsidRDefault="00972171" w:rsidP="00AC3314">
      <w:pPr>
        <w:pStyle w:val="af1"/>
        <w:numPr>
          <w:ilvl w:val="2"/>
          <w:numId w:val="218"/>
        </w:numPr>
        <w:spacing w:after="0" w:line="276" w:lineRule="auto"/>
        <w:ind w:left="0" w:firstLine="567"/>
        <w:jc w:val="center"/>
        <w:rPr>
          <w:b/>
          <w:color w:val="auto"/>
          <w:szCs w:val="24"/>
        </w:rPr>
      </w:pPr>
      <w:r w:rsidRPr="00996698">
        <w:rPr>
          <w:b/>
          <w:color w:val="auto"/>
          <w:szCs w:val="24"/>
        </w:rPr>
        <w:t>Х</w:t>
      </w:r>
      <w:r w:rsidR="002C0D7F">
        <w:rPr>
          <w:b/>
          <w:color w:val="auto"/>
          <w:szCs w:val="24"/>
        </w:rPr>
        <w:t xml:space="preserve">арактеристика личностных, регулятивных, коммуникативных универсальных учебных действий  у обучающихся с ЗПР </w:t>
      </w:r>
    </w:p>
    <w:p w:rsidR="00CC5B8D" w:rsidRPr="00996698" w:rsidRDefault="00CC5B8D" w:rsidP="00554220">
      <w:pPr>
        <w:ind w:left="-8" w:right="-2" w:firstLine="567"/>
        <w:rPr>
          <w:color w:val="auto"/>
        </w:rPr>
      </w:pPr>
      <w:r w:rsidRPr="00996698">
        <w:rPr>
          <w:color w:val="auto"/>
        </w:rPr>
        <w:t xml:space="preserve">Последовательная реализация деятельностного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  </w:t>
      </w:r>
    </w:p>
    <w:p w:rsidR="00C756B8" w:rsidRPr="00996698" w:rsidRDefault="00C756B8" w:rsidP="00C756B8">
      <w:pPr>
        <w:spacing w:after="0" w:line="276" w:lineRule="auto"/>
        <w:ind w:left="0" w:firstLine="709"/>
        <w:rPr>
          <w:rFonts w:eastAsia="Calibri"/>
          <w:color w:val="auto"/>
          <w:szCs w:val="24"/>
          <w:lang w:eastAsia="en-US"/>
        </w:rPr>
      </w:pPr>
      <w:r w:rsidRPr="00996698">
        <w:rPr>
          <w:rFonts w:eastAsia="Calibri"/>
          <w:color w:val="auto"/>
          <w:szCs w:val="24"/>
          <w:lang w:eastAsia="en-US"/>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C756B8" w:rsidRPr="00996698" w:rsidRDefault="00C756B8" w:rsidP="00C756B8">
      <w:pPr>
        <w:spacing w:after="0" w:line="276" w:lineRule="auto"/>
        <w:ind w:left="0" w:firstLine="709"/>
        <w:rPr>
          <w:rFonts w:eastAsia="Calibri"/>
          <w:color w:val="auto"/>
          <w:szCs w:val="24"/>
          <w:lang w:eastAsia="en-US"/>
        </w:rPr>
      </w:pPr>
      <w:r w:rsidRPr="00996698">
        <w:rPr>
          <w:rFonts w:eastAsia="Calibri"/>
          <w:color w:val="auto"/>
          <w:szCs w:val="24"/>
          <w:lang w:eastAsia="en-US"/>
        </w:rPr>
        <w:t>При оценке сформированности учебной деятельности учитываются особенности обучающихся с ЗПР, которые заключаются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CC5B8D" w:rsidRPr="00996698" w:rsidRDefault="00CC5B8D" w:rsidP="00554220">
      <w:pPr>
        <w:ind w:left="-8" w:right="-2" w:firstLine="567"/>
        <w:rPr>
          <w:color w:val="auto"/>
        </w:rPr>
      </w:pPr>
      <w:r w:rsidRPr="00996698">
        <w:rPr>
          <w:b/>
          <w:color w:val="auto"/>
        </w:rPr>
        <w:t>Под «универсальным учебным действием» понимается</w:t>
      </w:r>
      <w:r w:rsidRPr="00996698">
        <w:rPr>
          <w:color w:val="auto"/>
        </w:rPr>
        <w:t xml:space="preserve"> умение учиться, т.е. способность учащихся к саморазвитию и самосовершенствованию путем сознательного и активного присвоения нового социального опыта. </w:t>
      </w:r>
    </w:p>
    <w:p w:rsidR="00CC5B8D" w:rsidRPr="00996698" w:rsidRDefault="00CC5B8D" w:rsidP="00554220">
      <w:pPr>
        <w:spacing w:after="10" w:line="271" w:lineRule="auto"/>
        <w:ind w:left="577" w:right="-2"/>
        <w:jc w:val="left"/>
        <w:rPr>
          <w:color w:val="auto"/>
        </w:rPr>
      </w:pPr>
      <w:r w:rsidRPr="00996698">
        <w:rPr>
          <w:b/>
          <w:color w:val="auto"/>
        </w:rPr>
        <w:t xml:space="preserve">Функции универсальных учебных действий: </w:t>
      </w:r>
    </w:p>
    <w:p w:rsidR="00CC5B8D" w:rsidRPr="00996698" w:rsidRDefault="009D45FE" w:rsidP="00554220">
      <w:pPr>
        <w:ind w:right="-2"/>
        <w:rPr>
          <w:color w:val="auto"/>
        </w:rPr>
      </w:pPr>
      <w:r w:rsidRPr="00996698">
        <w:rPr>
          <w:color w:val="auto"/>
        </w:rPr>
        <w:t>-</w:t>
      </w:r>
      <w:r w:rsidR="00CC5B8D" w:rsidRPr="00996698">
        <w:rPr>
          <w:color w:val="auto"/>
        </w:rPr>
        <w:t>обеспечение возможностей обучающегося самостоятельно осуществлять деятельность</w:t>
      </w:r>
      <w:r w:rsidR="00C756B8" w:rsidRPr="00996698">
        <w:rPr>
          <w:color w:val="auto"/>
        </w:rPr>
        <w:t xml:space="preserve">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4C20E2" w:rsidRPr="00996698" w:rsidRDefault="00C756B8" w:rsidP="00554220">
      <w:pPr>
        <w:spacing w:after="11" w:line="272" w:lineRule="auto"/>
        <w:ind w:right="-2"/>
        <w:jc w:val="left"/>
        <w:rPr>
          <w:color w:val="auto"/>
        </w:rPr>
      </w:pPr>
      <w:r w:rsidRPr="00996698">
        <w:rPr>
          <w:color w:val="auto"/>
        </w:rPr>
        <w:t xml:space="preserve">-  </w:t>
      </w:r>
      <w:r w:rsidR="00CC5B8D" w:rsidRPr="00996698">
        <w:rPr>
          <w:color w:val="auto"/>
        </w:rPr>
        <w:t xml:space="preserve">создание условий для коррекции развития личности и еѐ самореализации на основе готовности к непрерывному образованию; </w:t>
      </w:r>
    </w:p>
    <w:p w:rsidR="00CC5B8D" w:rsidRPr="00996698" w:rsidRDefault="004C20E2" w:rsidP="00554220">
      <w:pPr>
        <w:spacing w:after="11" w:line="272" w:lineRule="auto"/>
        <w:ind w:right="-2"/>
        <w:jc w:val="left"/>
        <w:rPr>
          <w:color w:val="auto"/>
        </w:rPr>
      </w:pPr>
      <w:r w:rsidRPr="00996698">
        <w:rPr>
          <w:color w:val="auto"/>
        </w:rPr>
        <w:t xml:space="preserve">- </w:t>
      </w:r>
      <w:r w:rsidR="00CC5B8D" w:rsidRPr="00996698">
        <w:rPr>
          <w:color w:val="auto"/>
        </w:rPr>
        <w:t>обеспечение успешного усвоения знаний,</w:t>
      </w:r>
      <w:r w:rsidR="00554220">
        <w:rPr>
          <w:color w:val="auto"/>
        </w:rPr>
        <w:t xml:space="preserve"> формирования умений, навыков и </w:t>
      </w:r>
      <w:r w:rsidR="00CC5B8D" w:rsidRPr="00996698">
        <w:rPr>
          <w:color w:val="auto"/>
        </w:rPr>
        <w:t>компетент</w:t>
      </w:r>
      <w:r w:rsidR="00554220">
        <w:rPr>
          <w:color w:val="auto"/>
        </w:rPr>
        <w:t>-</w:t>
      </w:r>
      <w:r w:rsidR="00CC5B8D" w:rsidRPr="00996698">
        <w:rPr>
          <w:color w:val="auto"/>
        </w:rPr>
        <w:t xml:space="preserve">ностей в любой предметной области. </w:t>
      </w:r>
    </w:p>
    <w:p w:rsidR="00CC5B8D" w:rsidRPr="00996698" w:rsidRDefault="00CC5B8D" w:rsidP="00554220">
      <w:pPr>
        <w:ind w:left="-8" w:right="-2" w:firstLine="567"/>
        <w:rPr>
          <w:color w:val="auto"/>
        </w:rPr>
      </w:pPr>
      <w:r w:rsidRPr="00996698">
        <w:rPr>
          <w:i/>
          <w:color w:val="auto"/>
        </w:rPr>
        <w:t>Универсальный характер учебных действий</w:t>
      </w:r>
      <w:r w:rsidRPr="00996698">
        <w:rPr>
          <w:color w:val="auto"/>
        </w:rPr>
        <w:t xml:space="preserve">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еѐ специально-предметного содержания.  </w:t>
      </w:r>
    </w:p>
    <w:p w:rsidR="00CC5B8D" w:rsidRPr="00996698" w:rsidRDefault="00CC5B8D" w:rsidP="00554220">
      <w:pPr>
        <w:ind w:left="-8" w:right="-2" w:firstLine="567"/>
        <w:rPr>
          <w:color w:val="auto"/>
        </w:rPr>
      </w:pPr>
      <w:r w:rsidRPr="00996698">
        <w:rPr>
          <w:color w:val="auto"/>
        </w:rPr>
        <w:lastRenderedPageBreak/>
        <w:t>Универсальные учебные действия обеспечивают этапы усвоения учебного содержания и формирования психологических способностей обучающегося.</w:t>
      </w:r>
      <w:r w:rsidR="00B75340" w:rsidRPr="00996698">
        <w:rPr>
          <w:color w:val="auto"/>
        </w:rPr>
        <w:t xml:space="preserve"> </w:t>
      </w:r>
    </w:p>
    <w:p w:rsidR="00CC5B8D" w:rsidRPr="00996698" w:rsidRDefault="00CC5B8D" w:rsidP="00CC5B8D">
      <w:pPr>
        <w:spacing w:after="10" w:line="271" w:lineRule="auto"/>
        <w:ind w:left="577" w:right="559"/>
        <w:jc w:val="left"/>
        <w:rPr>
          <w:color w:val="auto"/>
        </w:rPr>
      </w:pPr>
      <w:r w:rsidRPr="00996698">
        <w:rPr>
          <w:b/>
          <w:color w:val="auto"/>
        </w:rPr>
        <w:t xml:space="preserve">Виды универсальных учебных действий </w:t>
      </w:r>
    </w:p>
    <w:p w:rsidR="002F1236" w:rsidRPr="00996698" w:rsidRDefault="00CC5B8D" w:rsidP="00554220">
      <w:pPr>
        <w:ind w:left="-8" w:right="-2" w:firstLine="567"/>
        <w:rPr>
          <w:color w:val="auto"/>
        </w:rPr>
      </w:pPr>
      <w:r w:rsidRPr="00996698">
        <w:rPr>
          <w:color w:val="auto"/>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996698">
        <w:rPr>
          <w:b/>
          <w:i/>
          <w:color w:val="auto"/>
        </w:rPr>
        <w:t>личностный</w:t>
      </w:r>
      <w:r w:rsidRPr="00996698">
        <w:rPr>
          <w:color w:val="auto"/>
        </w:rPr>
        <w:t xml:space="preserve">, </w:t>
      </w:r>
      <w:r w:rsidRPr="00996698">
        <w:rPr>
          <w:b/>
          <w:i/>
          <w:color w:val="auto"/>
        </w:rPr>
        <w:t xml:space="preserve">регулятивный </w:t>
      </w:r>
      <w:r w:rsidRPr="00996698">
        <w:rPr>
          <w:color w:val="auto"/>
        </w:rPr>
        <w:t>(</w:t>
      </w:r>
      <w:r w:rsidRPr="00996698">
        <w:rPr>
          <w:i/>
          <w:color w:val="auto"/>
        </w:rPr>
        <w:t>включающий также действия саморегуляции</w:t>
      </w:r>
      <w:r w:rsidRPr="00996698">
        <w:rPr>
          <w:color w:val="auto"/>
        </w:rPr>
        <w:t xml:space="preserve">), </w:t>
      </w:r>
      <w:r w:rsidRPr="00996698">
        <w:rPr>
          <w:b/>
          <w:i/>
          <w:color w:val="auto"/>
        </w:rPr>
        <w:t xml:space="preserve">познавательный </w:t>
      </w:r>
      <w:r w:rsidRPr="00996698">
        <w:rPr>
          <w:color w:val="auto"/>
        </w:rPr>
        <w:t xml:space="preserve">и </w:t>
      </w:r>
      <w:r w:rsidRPr="00996698">
        <w:rPr>
          <w:b/>
          <w:i/>
          <w:color w:val="auto"/>
        </w:rPr>
        <w:t>коммуникативный</w:t>
      </w:r>
      <w:r w:rsidR="00B75340" w:rsidRPr="00996698">
        <w:rPr>
          <w:color w:val="auto"/>
        </w:rPr>
        <w:t xml:space="preserve">. </w:t>
      </w:r>
    </w:p>
    <w:p w:rsidR="002F1236" w:rsidRPr="00996698" w:rsidRDefault="002F1236" w:rsidP="002F1236">
      <w:pPr>
        <w:spacing w:after="0" w:line="276" w:lineRule="auto"/>
        <w:ind w:left="0" w:firstLine="567"/>
        <w:rPr>
          <w:color w:val="auto"/>
          <w:szCs w:val="24"/>
        </w:rPr>
      </w:pPr>
      <w:r w:rsidRPr="00996698">
        <w:rPr>
          <w:b/>
          <w:bCs/>
          <w:i/>
          <w:color w:val="auto"/>
          <w:szCs w:val="24"/>
        </w:rPr>
        <w:t>Личностные действия</w:t>
      </w:r>
      <w:r w:rsidRPr="00996698">
        <w:rPr>
          <w:bCs/>
          <w:i/>
          <w:color w:val="auto"/>
          <w:szCs w:val="24"/>
        </w:rPr>
        <w:t xml:space="preserve"> </w:t>
      </w:r>
      <w:r w:rsidRPr="00996698">
        <w:rPr>
          <w:color w:val="auto"/>
          <w:szCs w:val="24"/>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sidRPr="00996698">
        <w:rPr>
          <w:i/>
          <w:iCs/>
          <w:color w:val="auto"/>
          <w:szCs w:val="24"/>
        </w:rPr>
        <w:t>три вида личностных действий:</w:t>
      </w:r>
    </w:p>
    <w:p w:rsidR="002F1236" w:rsidRPr="00996698" w:rsidRDefault="002F1236" w:rsidP="00906A2F">
      <w:pPr>
        <w:numPr>
          <w:ilvl w:val="0"/>
          <w:numId w:val="58"/>
        </w:numPr>
        <w:spacing w:after="0" w:line="276" w:lineRule="auto"/>
        <w:ind w:left="426" w:firstLine="567"/>
        <w:jc w:val="left"/>
        <w:rPr>
          <w:color w:val="auto"/>
          <w:szCs w:val="24"/>
        </w:rPr>
      </w:pPr>
      <w:r w:rsidRPr="00996698">
        <w:rPr>
          <w:color w:val="auto"/>
          <w:szCs w:val="24"/>
        </w:rPr>
        <w:t xml:space="preserve">личностное, профессиональное, жизненное </w:t>
      </w:r>
      <w:r w:rsidRPr="00996698">
        <w:rPr>
          <w:i/>
          <w:iCs/>
          <w:color w:val="auto"/>
          <w:szCs w:val="24"/>
        </w:rPr>
        <w:t>самоопределение</w:t>
      </w:r>
      <w:r w:rsidRPr="00996698">
        <w:rPr>
          <w:color w:val="auto"/>
          <w:szCs w:val="24"/>
        </w:rPr>
        <w:t>;</w:t>
      </w:r>
    </w:p>
    <w:p w:rsidR="002F1236" w:rsidRPr="00996698" w:rsidRDefault="002F1236" w:rsidP="00906A2F">
      <w:pPr>
        <w:numPr>
          <w:ilvl w:val="0"/>
          <w:numId w:val="58"/>
        </w:numPr>
        <w:spacing w:after="0" w:line="276" w:lineRule="auto"/>
        <w:ind w:left="426" w:firstLine="567"/>
        <w:jc w:val="left"/>
        <w:rPr>
          <w:color w:val="auto"/>
          <w:szCs w:val="24"/>
        </w:rPr>
      </w:pPr>
      <w:r w:rsidRPr="00996698">
        <w:rPr>
          <w:i/>
          <w:iCs/>
          <w:color w:val="auto"/>
          <w:szCs w:val="24"/>
        </w:rPr>
        <w:t>смыслообразование</w:t>
      </w:r>
      <w:r w:rsidRPr="00996698">
        <w:rPr>
          <w:color w:val="auto"/>
          <w:szCs w:val="24"/>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2F1236" w:rsidRPr="00996698" w:rsidRDefault="002F1236" w:rsidP="00906A2F">
      <w:pPr>
        <w:numPr>
          <w:ilvl w:val="0"/>
          <w:numId w:val="58"/>
        </w:numPr>
        <w:spacing w:after="0" w:line="276" w:lineRule="auto"/>
        <w:ind w:left="426" w:firstLine="567"/>
        <w:jc w:val="left"/>
        <w:rPr>
          <w:color w:val="auto"/>
          <w:szCs w:val="24"/>
        </w:rPr>
      </w:pPr>
      <w:r w:rsidRPr="00996698">
        <w:rPr>
          <w:i/>
          <w:iCs/>
          <w:color w:val="auto"/>
          <w:szCs w:val="24"/>
        </w:rPr>
        <w:t>нравственно-этическая ориентация</w:t>
      </w:r>
      <w:r w:rsidRPr="00996698">
        <w:rPr>
          <w:color w:val="auto"/>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CC5B8D" w:rsidRPr="00996698" w:rsidRDefault="00CC5B8D" w:rsidP="00CC5B8D">
      <w:pPr>
        <w:spacing w:after="10" w:line="271" w:lineRule="auto"/>
        <w:ind w:left="577" w:right="559"/>
        <w:jc w:val="left"/>
        <w:rPr>
          <w:color w:val="auto"/>
        </w:rPr>
      </w:pPr>
      <w:r w:rsidRPr="00996698">
        <w:rPr>
          <w:b/>
          <w:color w:val="auto"/>
        </w:rPr>
        <w:t>Личностные универсальные действия</w:t>
      </w:r>
      <w:r w:rsidRPr="00996698">
        <w:rPr>
          <w:b/>
          <w:i/>
          <w:color w:val="auto"/>
        </w:rPr>
        <w:t xml:space="preserve">: </w:t>
      </w:r>
    </w:p>
    <w:p w:rsidR="00CC5B8D" w:rsidRPr="00996698" w:rsidRDefault="00CC5B8D" w:rsidP="00EA5618">
      <w:pPr>
        <w:spacing w:after="16" w:line="267" w:lineRule="auto"/>
        <w:ind w:left="577" w:right="-2"/>
        <w:rPr>
          <w:color w:val="auto"/>
        </w:rPr>
      </w:pPr>
      <w:r w:rsidRPr="00996698">
        <w:rPr>
          <w:i/>
          <w:color w:val="auto"/>
        </w:rPr>
        <w:t xml:space="preserve">У обучающихся с ЗПР будут сформированы: </w:t>
      </w:r>
    </w:p>
    <w:p w:rsidR="00CC5B8D" w:rsidRPr="00996698" w:rsidRDefault="00CC5B8D" w:rsidP="00EA5618">
      <w:pPr>
        <w:ind w:left="566" w:right="-2" w:firstLine="0"/>
        <w:rPr>
          <w:color w:val="auto"/>
        </w:rPr>
      </w:pPr>
      <w:r w:rsidRPr="00996698">
        <w:rPr>
          <w:color w:val="auto"/>
        </w:rPr>
        <w:t xml:space="preserve">- ориентация на понимание причин успеха в учебной деятельности; </w:t>
      </w:r>
    </w:p>
    <w:p w:rsidR="00CC5B8D" w:rsidRPr="00996698" w:rsidRDefault="00CC5B8D" w:rsidP="00EA5618">
      <w:pPr>
        <w:ind w:left="566" w:right="-2" w:firstLine="0"/>
        <w:rPr>
          <w:color w:val="auto"/>
        </w:rPr>
      </w:pPr>
      <w:r w:rsidRPr="00996698">
        <w:rPr>
          <w:color w:val="auto"/>
        </w:rPr>
        <w:t xml:space="preserve">- способность к самооценке; </w:t>
      </w:r>
    </w:p>
    <w:p w:rsidR="00CC5B8D" w:rsidRPr="00996698" w:rsidRDefault="00CC5B8D" w:rsidP="00EA5618">
      <w:pPr>
        <w:ind w:left="566" w:right="-2" w:firstLine="0"/>
        <w:rPr>
          <w:color w:val="auto"/>
        </w:rPr>
      </w:pPr>
      <w:r w:rsidRPr="00996698">
        <w:rPr>
          <w:color w:val="auto"/>
        </w:rPr>
        <w:t xml:space="preserve">- чувство сопричастности с жизнью своего народа и Родины, осознание этнической принадлежности; </w:t>
      </w:r>
    </w:p>
    <w:p w:rsidR="00CC5B8D" w:rsidRPr="00996698" w:rsidRDefault="00CC5B8D" w:rsidP="00EA5618">
      <w:pPr>
        <w:ind w:left="566" w:right="-2" w:firstLine="0"/>
        <w:rPr>
          <w:color w:val="auto"/>
        </w:rPr>
      </w:pPr>
      <w:r w:rsidRPr="00996698">
        <w:rPr>
          <w:color w:val="auto"/>
        </w:rPr>
        <w:t xml:space="preserve"> -представления об общих нравственных категориях (доброте, зле) у разных народов, моральных нормах, нравственных и безнравственных поступках; </w:t>
      </w:r>
    </w:p>
    <w:p w:rsidR="00CC5B8D" w:rsidRPr="00996698" w:rsidRDefault="00CC5B8D" w:rsidP="00EA5618">
      <w:pPr>
        <w:ind w:left="566" w:right="-2" w:firstLine="0"/>
        <w:rPr>
          <w:color w:val="auto"/>
        </w:rPr>
      </w:pPr>
      <w:r w:rsidRPr="00996698">
        <w:rPr>
          <w:color w:val="auto"/>
        </w:rPr>
        <w:t xml:space="preserve">- ориентация в нравственном содержании как собственных поступках, так и поступков других людей; </w:t>
      </w:r>
    </w:p>
    <w:p w:rsidR="00CC5B8D" w:rsidRPr="00996698" w:rsidRDefault="00CC5B8D" w:rsidP="00EA5618">
      <w:pPr>
        <w:ind w:left="566" w:right="-2" w:firstLine="0"/>
        <w:rPr>
          <w:color w:val="auto"/>
        </w:rPr>
      </w:pPr>
      <w:r w:rsidRPr="00996698">
        <w:rPr>
          <w:color w:val="auto"/>
        </w:rPr>
        <w:t xml:space="preserve">- регулирование поведения в соответствии с познанными моральными нормами и этническими требованиями; </w:t>
      </w:r>
    </w:p>
    <w:p w:rsidR="00CC5B8D" w:rsidRPr="00996698" w:rsidRDefault="00CC5B8D" w:rsidP="00EA5618">
      <w:pPr>
        <w:ind w:left="566" w:right="-2" w:firstLine="0"/>
        <w:rPr>
          <w:color w:val="auto"/>
        </w:rPr>
      </w:pPr>
      <w:r w:rsidRPr="00996698">
        <w:rPr>
          <w:color w:val="auto"/>
        </w:rPr>
        <w:t xml:space="preserve">- ориентация на здоровый образ жизни; </w:t>
      </w:r>
    </w:p>
    <w:p w:rsidR="00CC5B8D" w:rsidRPr="00996698" w:rsidRDefault="00CC5B8D" w:rsidP="00EA5618">
      <w:pPr>
        <w:ind w:left="566" w:right="-2" w:firstLine="0"/>
        <w:rPr>
          <w:color w:val="auto"/>
        </w:rPr>
      </w:pPr>
      <w:r w:rsidRPr="00996698">
        <w:rPr>
          <w:color w:val="auto"/>
        </w:rPr>
        <w:t xml:space="preserve">- понимание чувств других людей и способность сопереживание им, выражающееся в конкретных поступках; </w:t>
      </w:r>
    </w:p>
    <w:p w:rsidR="00CC5B8D" w:rsidRPr="00996698" w:rsidRDefault="00CC5B8D" w:rsidP="00EA5618">
      <w:pPr>
        <w:ind w:left="566" w:right="-2" w:firstLine="0"/>
        <w:rPr>
          <w:color w:val="auto"/>
        </w:rPr>
      </w:pPr>
      <w:r w:rsidRPr="00996698">
        <w:rPr>
          <w:color w:val="auto"/>
        </w:rPr>
        <w:t xml:space="preserve">- эстетическое чувство на основе знакомства с художественной культурой; </w:t>
      </w:r>
    </w:p>
    <w:p w:rsidR="002F1236" w:rsidRPr="00617602" w:rsidRDefault="00CC5B8D" w:rsidP="00617602">
      <w:pPr>
        <w:ind w:left="566" w:right="-2" w:firstLine="0"/>
        <w:rPr>
          <w:color w:val="auto"/>
        </w:rPr>
      </w:pPr>
      <w:r w:rsidRPr="00996698">
        <w:rPr>
          <w:color w:val="auto"/>
        </w:rPr>
        <w:t>- познавател</w:t>
      </w:r>
      <w:r w:rsidR="00617602">
        <w:rPr>
          <w:color w:val="auto"/>
        </w:rPr>
        <w:t xml:space="preserve">ьная мотивация учения. </w:t>
      </w:r>
    </w:p>
    <w:p w:rsidR="002F1236" w:rsidRPr="00996698" w:rsidRDefault="002F1236" w:rsidP="002F1236">
      <w:pPr>
        <w:spacing w:after="0" w:line="276" w:lineRule="auto"/>
        <w:ind w:left="0" w:firstLine="709"/>
        <w:rPr>
          <w:color w:val="auto"/>
          <w:szCs w:val="24"/>
        </w:rPr>
      </w:pPr>
      <w:r w:rsidRPr="00996698">
        <w:rPr>
          <w:b/>
          <w:bCs/>
          <w:i/>
          <w:color w:val="auto"/>
          <w:szCs w:val="24"/>
        </w:rPr>
        <w:t>Регулятивные действия</w:t>
      </w:r>
      <w:r w:rsidRPr="00996698">
        <w:rPr>
          <w:bCs/>
          <w:color w:val="auto"/>
          <w:szCs w:val="24"/>
        </w:rPr>
        <w:t xml:space="preserve"> </w:t>
      </w:r>
      <w:r w:rsidRPr="00996698">
        <w:rPr>
          <w:color w:val="auto"/>
          <w:szCs w:val="24"/>
        </w:rPr>
        <w:t>обеспечивают учащимся организацию их учебной деятельности. К ним относятся:</w:t>
      </w:r>
    </w:p>
    <w:p w:rsidR="002F1236" w:rsidRPr="00996698" w:rsidRDefault="002F1236" w:rsidP="00906A2F">
      <w:pPr>
        <w:numPr>
          <w:ilvl w:val="0"/>
          <w:numId w:val="59"/>
        </w:numPr>
        <w:spacing w:after="0" w:line="276" w:lineRule="auto"/>
        <w:ind w:left="0" w:firstLine="567"/>
        <w:jc w:val="left"/>
        <w:rPr>
          <w:color w:val="auto"/>
          <w:szCs w:val="24"/>
        </w:rPr>
      </w:pPr>
      <w:r w:rsidRPr="00996698">
        <w:rPr>
          <w:i/>
          <w:iCs/>
          <w:color w:val="auto"/>
          <w:szCs w:val="24"/>
        </w:rPr>
        <w:t xml:space="preserve">целеполагание </w:t>
      </w:r>
      <w:r w:rsidRPr="00996698">
        <w:rPr>
          <w:color w:val="auto"/>
          <w:szCs w:val="24"/>
        </w:rPr>
        <w:t>как постановка учебной задачи на основе соотнесения того, что уже известно и усвоено учащимся, и того, что еще неизвестно;</w:t>
      </w:r>
    </w:p>
    <w:p w:rsidR="002F1236" w:rsidRPr="00996698" w:rsidRDefault="002F1236" w:rsidP="00906A2F">
      <w:pPr>
        <w:numPr>
          <w:ilvl w:val="0"/>
          <w:numId w:val="59"/>
        </w:numPr>
        <w:spacing w:after="0" w:line="276" w:lineRule="auto"/>
        <w:ind w:left="0" w:firstLine="567"/>
        <w:jc w:val="left"/>
        <w:rPr>
          <w:color w:val="auto"/>
          <w:szCs w:val="24"/>
        </w:rPr>
      </w:pPr>
      <w:r w:rsidRPr="00996698">
        <w:rPr>
          <w:i/>
          <w:iCs/>
          <w:color w:val="auto"/>
          <w:szCs w:val="24"/>
        </w:rPr>
        <w:t xml:space="preserve">планирование </w:t>
      </w:r>
      <w:r w:rsidRPr="00996698">
        <w:rPr>
          <w:color w:val="auto"/>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2F1236" w:rsidRPr="00996698" w:rsidRDefault="002F1236" w:rsidP="00906A2F">
      <w:pPr>
        <w:numPr>
          <w:ilvl w:val="0"/>
          <w:numId w:val="59"/>
        </w:numPr>
        <w:spacing w:after="0" w:line="276" w:lineRule="auto"/>
        <w:ind w:left="0" w:firstLine="567"/>
        <w:jc w:val="left"/>
        <w:rPr>
          <w:color w:val="auto"/>
          <w:szCs w:val="24"/>
        </w:rPr>
      </w:pPr>
      <w:r w:rsidRPr="00996698">
        <w:rPr>
          <w:i/>
          <w:iCs/>
          <w:color w:val="auto"/>
          <w:szCs w:val="24"/>
        </w:rPr>
        <w:t xml:space="preserve">прогнозирование </w:t>
      </w:r>
      <w:r w:rsidRPr="00996698">
        <w:rPr>
          <w:color w:val="auto"/>
          <w:szCs w:val="24"/>
        </w:rPr>
        <w:t>— предвосхищение результата и уровня усвоения знаний, его временных характеристик;</w:t>
      </w:r>
    </w:p>
    <w:p w:rsidR="002F1236" w:rsidRPr="00996698" w:rsidRDefault="002F1236" w:rsidP="00906A2F">
      <w:pPr>
        <w:numPr>
          <w:ilvl w:val="0"/>
          <w:numId w:val="59"/>
        </w:numPr>
        <w:spacing w:after="0" w:line="276" w:lineRule="auto"/>
        <w:ind w:left="0" w:firstLine="567"/>
        <w:jc w:val="left"/>
        <w:rPr>
          <w:color w:val="auto"/>
          <w:szCs w:val="24"/>
        </w:rPr>
      </w:pPr>
      <w:r w:rsidRPr="00996698">
        <w:rPr>
          <w:i/>
          <w:iCs/>
          <w:color w:val="auto"/>
          <w:szCs w:val="24"/>
        </w:rPr>
        <w:t xml:space="preserve">контроль </w:t>
      </w:r>
      <w:r w:rsidRPr="00996698">
        <w:rPr>
          <w:color w:val="auto"/>
          <w:szCs w:val="24"/>
        </w:rPr>
        <w:t>в форме сличения способа действия и его результата с заданным эталоном с целью обнаружения отклонений и отличий от эталона;</w:t>
      </w:r>
    </w:p>
    <w:p w:rsidR="002F1236" w:rsidRPr="00996698" w:rsidRDefault="002F1236" w:rsidP="00906A2F">
      <w:pPr>
        <w:numPr>
          <w:ilvl w:val="0"/>
          <w:numId w:val="59"/>
        </w:numPr>
        <w:spacing w:after="0" w:line="276" w:lineRule="auto"/>
        <w:ind w:left="0" w:firstLine="567"/>
        <w:jc w:val="left"/>
        <w:rPr>
          <w:color w:val="auto"/>
          <w:szCs w:val="24"/>
        </w:rPr>
      </w:pPr>
      <w:r w:rsidRPr="00996698">
        <w:rPr>
          <w:i/>
          <w:iCs/>
          <w:color w:val="auto"/>
          <w:szCs w:val="24"/>
        </w:rPr>
        <w:lastRenderedPageBreak/>
        <w:t xml:space="preserve">коррекция </w:t>
      </w:r>
      <w:r w:rsidRPr="00996698">
        <w:rPr>
          <w:color w:val="auto"/>
          <w:szCs w:val="24"/>
        </w:rPr>
        <w:t>— внесение необходимых дополнений и корректив в план и способ действия в случае расхождения эталона, реального действия и его результата;</w:t>
      </w:r>
    </w:p>
    <w:p w:rsidR="002F1236" w:rsidRPr="00996698" w:rsidRDefault="002F1236" w:rsidP="00906A2F">
      <w:pPr>
        <w:numPr>
          <w:ilvl w:val="0"/>
          <w:numId w:val="59"/>
        </w:numPr>
        <w:spacing w:after="0" w:line="276" w:lineRule="auto"/>
        <w:ind w:left="0" w:firstLine="567"/>
        <w:jc w:val="left"/>
        <w:rPr>
          <w:color w:val="auto"/>
          <w:szCs w:val="24"/>
        </w:rPr>
      </w:pPr>
      <w:r w:rsidRPr="00996698">
        <w:rPr>
          <w:i/>
          <w:iCs/>
          <w:color w:val="auto"/>
          <w:szCs w:val="24"/>
        </w:rPr>
        <w:t xml:space="preserve">оценка </w:t>
      </w:r>
      <w:r w:rsidRPr="00996698">
        <w:rPr>
          <w:color w:val="auto"/>
          <w:szCs w:val="24"/>
        </w:rPr>
        <w:t>— выделение и осознание учащимся того, что уже усвоено и что еще нужно усвоить, осознание качества и уровня усвоения;</w:t>
      </w:r>
    </w:p>
    <w:p w:rsidR="00CC5B8D" w:rsidRPr="00996698" w:rsidRDefault="002F1236" w:rsidP="00906A2F">
      <w:pPr>
        <w:numPr>
          <w:ilvl w:val="0"/>
          <w:numId w:val="59"/>
        </w:numPr>
        <w:spacing w:after="0" w:line="276" w:lineRule="auto"/>
        <w:ind w:left="0" w:firstLine="567"/>
        <w:jc w:val="left"/>
        <w:rPr>
          <w:color w:val="auto"/>
          <w:szCs w:val="24"/>
        </w:rPr>
      </w:pPr>
      <w:r w:rsidRPr="00996698">
        <w:rPr>
          <w:i/>
          <w:iCs/>
          <w:color w:val="auto"/>
          <w:szCs w:val="24"/>
        </w:rPr>
        <w:t xml:space="preserve">саморегуляция </w:t>
      </w:r>
      <w:r w:rsidRPr="00996698">
        <w:rPr>
          <w:color w:val="auto"/>
          <w:szCs w:val="24"/>
        </w:rPr>
        <w:t>как способность к мобилизации сил и энергии, к волевому усилию (к выбору в ситуации мотивационного конфликта) и к преодолению препятствий.</w:t>
      </w:r>
    </w:p>
    <w:p w:rsidR="00CC5B8D" w:rsidRPr="00996698" w:rsidRDefault="00CC5B8D" w:rsidP="00CC5B8D">
      <w:pPr>
        <w:spacing w:after="10" w:line="271" w:lineRule="auto"/>
        <w:ind w:left="577" w:right="559"/>
        <w:jc w:val="left"/>
        <w:rPr>
          <w:color w:val="auto"/>
        </w:rPr>
      </w:pPr>
      <w:r w:rsidRPr="00996698">
        <w:rPr>
          <w:b/>
          <w:color w:val="auto"/>
        </w:rPr>
        <w:t>Регулятивные универсальные действия</w:t>
      </w:r>
      <w:r w:rsidRPr="00996698">
        <w:rPr>
          <w:b/>
          <w:i/>
          <w:color w:val="auto"/>
        </w:rPr>
        <w:t xml:space="preserve">: </w:t>
      </w:r>
    </w:p>
    <w:p w:rsidR="00CC5B8D" w:rsidRPr="00996698" w:rsidRDefault="00CC5B8D" w:rsidP="00CC5B8D">
      <w:pPr>
        <w:spacing w:after="16" w:line="267" w:lineRule="auto"/>
        <w:ind w:left="577" w:right="837"/>
        <w:rPr>
          <w:color w:val="auto"/>
        </w:rPr>
      </w:pPr>
      <w:r w:rsidRPr="00996698">
        <w:rPr>
          <w:i/>
          <w:color w:val="auto"/>
        </w:rPr>
        <w:t xml:space="preserve">Обучающиеся с ЗПР научатся: </w:t>
      </w:r>
    </w:p>
    <w:p w:rsidR="00CC5B8D" w:rsidRPr="00996698" w:rsidRDefault="00CC5B8D" w:rsidP="001C3DA6">
      <w:pPr>
        <w:numPr>
          <w:ilvl w:val="0"/>
          <w:numId w:val="15"/>
        </w:numPr>
        <w:ind w:left="567" w:right="554" w:hanging="204"/>
        <w:rPr>
          <w:color w:val="auto"/>
        </w:rPr>
      </w:pPr>
      <w:r w:rsidRPr="00996698">
        <w:rPr>
          <w:color w:val="auto"/>
        </w:rPr>
        <w:t xml:space="preserve">удерживать цель учебной и внеучебной деятельности; </w:t>
      </w:r>
    </w:p>
    <w:p w:rsidR="00CC5B8D" w:rsidRPr="00996698" w:rsidRDefault="00CC5B8D" w:rsidP="001C3DA6">
      <w:pPr>
        <w:numPr>
          <w:ilvl w:val="0"/>
          <w:numId w:val="15"/>
        </w:numPr>
        <w:ind w:left="567" w:right="554" w:hanging="204"/>
        <w:rPr>
          <w:color w:val="auto"/>
        </w:rPr>
      </w:pPr>
      <w:r w:rsidRPr="00996698">
        <w:rPr>
          <w:color w:val="auto"/>
        </w:rPr>
        <w:t xml:space="preserve">учитывать ориентиры, данные учителем, при освоении нового учебного материала; </w:t>
      </w:r>
    </w:p>
    <w:p w:rsidR="00CC5B8D" w:rsidRPr="00996698" w:rsidRDefault="00CC5B8D" w:rsidP="001C3DA6">
      <w:pPr>
        <w:numPr>
          <w:ilvl w:val="0"/>
          <w:numId w:val="15"/>
        </w:numPr>
        <w:ind w:left="567" w:right="554" w:hanging="204"/>
        <w:rPr>
          <w:color w:val="auto"/>
        </w:rPr>
      </w:pPr>
      <w:r w:rsidRPr="00996698">
        <w:rPr>
          <w:color w:val="auto"/>
        </w:rPr>
        <w:t xml:space="preserve">использовать изученные правила, способы действий, свойства объектов при выполнении учебных заданий и в познавательной деятельности; </w:t>
      </w:r>
    </w:p>
    <w:p w:rsidR="00CC5B8D" w:rsidRPr="00996698" w:rsidRDefault="00CC5B8D" w:rsidP="001C3DA6">
      <w:pPr>
        <w:numPr>
          <w:ilvl w:val="0"/>
          <w:numId w:val="15"/>
        </w:numPr>
        <w:ind w:left="567" w:right="554" w:hanging="204"/>
        <w:rPr>
          <w:color w:val="auto"/>
        </w:rPr>
      </w:pPr>
      <w:r w:rsidRPr="00996698">
        <w:rPr>
          <w:color w:val="auto"/>
        </w:rPr>
        <w:t xml:space="preserve">самостоятельно планировать собственную учебную деятельность и действия, необходимые для решения учебных задач; </w:t>
      </w:r>
    </w:p>
    <w:p w:rsidR="00CC5B8D" w:rsidRPr="00996698" w:rsidRDefault="00CC5B8D" w:rsidP="001C3DA6">
      <w:pPr>
        <w:numPr>
          <w:ilvl w:val="0"/>
          <w:numId w:val="15"/>
        </w:numPr>
        <w:ind w:left="567" w:right="554" w:hanging="204"/>
        <w:rPr>
          <w:color w:val="auto"/>
        </w:rPr>
      </w:pPr>
      <w:r w:rsidRPr="00996698">
        <w:rPr>
          <w:color w:val="auto"/>
        </w:rPr>
        <w:t xml:space="preserve">осуществлять итоговый и пошаговый контроль результатов и с помощью способов контроля результатов; </w:t>
      </w:r>
    </w:p>
    <w:p w:rsidR="00CC5B8D" w:rsidRPr="00996698" w:rsidRDefault="00CC5B8D" w:rsidP="001C3DA6">
      <w:pPr>
        <w:numPr>
          <w:ilvl w:val="0"/>
          <w:numId w:val="15"/>
        </w:numPr>
        <w:ind w:left="567" w:right="554" w:hanging="204"/>
        <w:rPr>
          <w:color w:val="auto"/>
        </w:rPr>
      </w:pPr>
      <w:r w:rsidRPr="00996698">
        <w:rPr>
          <w:color w:val="auto"/>
        </w:rPr>
        <w:t xml:space="preserve">вносить необходимые коррективы в собственные действия по итогам самопроверки; </w:t>
      </w:r>
    </w:p>
    <w:p w:rsidR="00CC5B8D" w:rsidRPr="00996698" w:rsidRDefault="00CC5B8D" w:rsidP="001C3DA6">
      <w:pPr>
        <w:numPr>
          <w:ilvl w:val="0"/>
          <w:numId w:val="15"/>
        </w:numPr>
        <w:ind w:left="567" w:right="554" w:hanging="204"/>
        <w:rPr>
          <w:color w:val="auto"/>
        </w:rPr>
      </w:pPr>
      <w:r w:rsidRPr="00996698">
        <w:rPr>
          <w:color w:val="auto"/>
        </w:rPr>
        <w:t xml:space="preserve">сопоставлять результаты собственной деятельности с оценкой ее товарищами, учителем; </w:t>
      </w:r>
    </w:p>
    <w:p w:rsidR="002F1236" w:rsidRPr="00996698" w:rsidRDefault="00CC5B8D" w:rsidP="001E1FE4">
      <w:pPr>
        <w:numPr>
          <w:ilvl w:val="0"/>
          <w:numId w:val="15"/>
        </w:numPr>
        <w:ind w:left="567" w:right="554" w:hanging="204"/>
        <w:rPr>
          <w:color w:val="auto"/>
        </w:rPr>
      </w:pPr>
      <w:r w:rsidRPr="00996698">
        <w:rPr>
          <w:color w:val="auto"/>
        </w:rPr>
        <w:t xml:space="preserve">адекватно воспринимать аргументированную критику ошибок и учитывать ее в работе над ошибками. </w:t>
      </w:r>
    </w:p>
    <w:p w:rsidR="002F1236" w:rsidRPr="00996698" w:rsidRDefault="002F1236" w:rsidP="002F1236">
      <w:pPr>
        <w:spacing w:after="0" w:line="276" w:lineRule="auto"/>
        <w:ind w:left="0" w:firstLine="567"/>
        <w:rPr>
          <w:color w:val="auto"/>
          <w:szCs w:val="24"/>
        </w:rPr>
      </w:pPr>
      <w:r w:rsidRPr="00996698">
        <w:rPr>
          <w:b/>
          <w:bCs/>
          <w:i/>
          <w:color w:val="auto"/>
          <w:szCs w:val="24"/>
        </w:rPr>
        <w:t>Познавательные универсальные</w:t>
      </w:r>
      <w:r w:rsidRPr="00996698">
        <w:rPr>
          <w:bCs/>
          <w:i/>
          <w:color w:val="auto"/>
          <w:szCs w:val="24"/>
        </w:rPr>
        <w:t xml:space="preserve"> действия</w:t>
      </w:r>
      <w:r w:rsidRPr="00996698">
        <w:rPr>
          <w:bCs/>
          <w:color w:val="auto"/>
          <w:szCs w:val="24"/>
        </w:rPr>
        <w:t xml:space="preserve"> </w:t>
      </w:r>
      <w:r w:rsidRPr="00996698">
        <w:rPr>
          <w:color w:val="auto"/>
          <w:szCs w:val="24"/>
        </w:rPr>
        <w:t>включают общеучебные, логические действия, а также постановку и решение проблемы.</w:t>
      </w:r>
    </w:p>
    <w:p w:rsidR="002F1236" w:rsidRPr="00996698" w:rsidRDefault="002F1236" w:rsidP="002F1236">
      <w:pPr>
        <w:keepNext/>
        <w:spacing w:after="0" w:line="276" w:lineRule="auto"/>
        <w:ind w:left="0" w:firstLine="567"/>
        <w:rPr>
          <w:color w:val="auto"/>
          <w:szCs w:val="24"/>
        </w:rPr>
      </w:pPr>
      <w:r w:rsidRPr="00996698">
        <w:rPr>
          <w:i/>
          <w:iCs/>
          <w:color w:val="auto"/>
          <w:szCs w:val="24"/>
          <w:u w:val="single"/>
        </w:rPr>
        <w:t>Общеучебные универсальные действия</w:t>
      </w:r>
      <w:r w:rsidRPr="00996698">
        <w:rPr>
          <w:color w:val="auto"/>
          <w:szCs w:val="24"/>
        </w:rPr>
        <w:t>:</w:t>
      </w:r>
    </w:p>
    <w:p w:rsidR="002F1236" w:rsidRPr="00996698" w:rsidRDefault="002F1236" w:rsidP="00906A2F">
      <w:pPr>
        <w:numPr>
          <w:ilvl w:val="0"/>
          <w:numId w:val="60"/>
        </w:numPr>
        <w:spacing w:after="0" w:line="276" w:lineRule="auto"/>
        <w:ind w:left="426" w:firstLine="567"/>
        <w:jc w:val="left"/>
        <w:rPr>
          <w:color w:val="auto"/>
          <w:szCs w:val="24"/>
        </w:rPr>
      </w:pPr>
      <w:r w:rsidRPr="00996698">
        <w:rPr>
          <w:color w:val="auto"/>
          <w:szCs w:val="24"/>
        </w:rPr>
        <w:t>самостоятельное выделение и формулирование познавательной цели;</w:t>
      </w:r>
    </w:p>
    <w:p w:rsidR="002F1236" w:rsidRPr="00996698" w:rsidRDefault="002F1236" w:rsidP="00906A2F">
      <w:pPr>
        <w:numPr>
          <w:ilvl w:val="0"/>
          <w:numId w:val="60"/>
        </w:numPr>
        <w:spacing w:after="0" w:line="276" w:lineRule="auto"/>
        <w:ind w:left="426" w:firstLine="567"/>
        <w:jc w:val="left"/>
        <w:rPr>
          <w:color w:val="auto"/>
          <w:szCs w:val="24"/>
        </w:rPr>
      </w:pPr>
      <w:r w:rsidRPr="00996698">
        <w:rPr>
          <w:color w:val="auto"/>
          <w:szCs w:val="24"/>
        </w:rPr>
        <w:t>поиск и выделение необходимой информации; применение методов информационного поиска, в том числе с помощью компьютерных средств;</w:t>
      </w:r>
    </w:p>
    <w:p w:rsidR="002F1236" w:rsidRPr="00996698" w:rsidRDefault="002F1236" w:rsidP="00906A2F">
      <w:pPr>
        <w:numPr>
          <w:ilvl w:val="0"/>
          <w:numId w:val="60"/>
        </w:numPr>
        <w:spacing w:after="0" w:line="276" w:lineRule="auto"/>
        <w:ind w:left="426" w:firstLine="567"/>
        <w:jc w:val="left"/>
        <w:rPr>
          <w:color w:val="auto"/>
          <w:szCs w:val="24"/>
        </w:rPr>
      </w:pPr>
      <w:r w:rsidRPr="00996698">
        <w:rPr>
          <w:color w:val="auto"/>
          <w:szCs w:val="24"/>
        </w:rPr>
        <w:t>структурирование знаний;</w:t>
      </w:r>
    </w:p>
    <w:p w:rsidR="002F1236" w:rsidRPr="00996698" w:rsidRDefault="002F1236" w:rsidP="00906A2F">
      <w:pPr>
        <w:numPr>
          <w:ilvl w:val="0"/>
          <w:numId w:val="60"/>
        </w:numPr>
        <w:spacing w:after="0" w:line="276" w:lineRule="auto"/>
        <w:ind w:left="426" w:firstLine="567"/>
        <w:jc w:val="left"/>
        <w:rPr>
          <w:color w:val="auto"/>
          <w:szCs w:val="24"/>
        </w:rPr>
      </w:pPr>
      <w:r w:rsidRPr="00996698">
        <w:rPr>
          <w:color w:val="auto"/>
          <w:szCs w:val="24"/>
        </w:rPr>
        <w:t>осознанное и произвольное построение речевого высказывания в устной и письменной форме;</w:t>
      </w:r>
    </w:p>
    <w:p w:rsidR="002F1236" w:rsidRPr="00996698" w:rsidRDefault="002F1236" w:rsidP="00906A2F">
      <w:pPr>
        <w:numPr>
          <w:ilvl w:val="0"/>
          <w:numId w:val="60"/>
        </w:numPr>
        <w:spacing w:after="0" w:line="276" w:lineRule="auto"/>
        <w:ind w:left="426" w:firstLine="567"/>
        <w:jc w:val="left"/>
        <w:rPr>
          <w:color w:val="auto"/>
          <w:szCs w:val="24"/>
        </w:rPr>
      </w:pPr>
      <w:r w:rsidRPr="00996698">
        <w:rPr>
          <w:color w:val="auto"/>
          <w:szCs w:val="24"/>
        </w:rPr>
        <w:t>выбор наиболее эффективных способов решения задач в зависимости от конкретных условий;</w:t>
      </w:r>
    </w:p>
    <w:p w:rsidR="002F1236" w:rsidRPr="00996698" w:rsidRDefault="002F1236" w:rsidP="00906A2F">
      <w:pPr>
        <w:numPr>
          <w:ilvl w:val="0"/>
          <w:numId w:val="60"/>
        </w:numPr>
        <w:spacing w:after="0" w:line="276" w:lineRule="auto"/>
        <w:ind w:left="426" w:firstLine="567"/>
        <w:jc w:val="left"/>
        <w:rPr>
          <w:color w:val="auto"/>
          <w:szCs w:val="24"/>
        </w:rPr>
      </w:pPr>
      <w:r w:rsidRPr="00996698">
        <w:rPr>
          <w:color w:val="auto"/>
          <w:szCs w:val="24"/>
        </w:rPr>
        <w:t>рефлексия способов и условий действия, контроль и оценка процесса и результатов деятельности;</w:t>
      </w:r>
    </w:p>
    <w:p w:rsidR="002F1236" w:rsidRPr="00996698" w:rsidRDefault="002F1236" w:rsidP="00906A2F">
      <w:pPr>
        <w:numPr>
          <w:ilvl w:val="0"/>
          <w:numId w:val="60"/>
        </w:numPr>
        <w:spacing w:after="0" w:line="276" w:lineRule="auto"/>
        <w:ind w:left="426" w:firstLine="567"/>
        <w:jc w:val="left"/>
        <w:rPr>
          <w:color w:val="auto"/>
          <w:szCs w:val="24"/>
        </w:rPr>
      </w:pPr>
      <w:r w:rsidRPr="00996698">
        <w:rPr>
          <w:color w:val="auto"/>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2F1236" w:rsidRPr="00996698" w:rsidRDefault="002F1236" w:rsidP="00906A2F">
      <w:pPr>
        <w:numPr>
          <w:ilvl w:val="0"/>
          <w:numId w:val="60"/>
        </w:numPr>
        <w:spacing w:after="0" w:line="276" w:lineRule="auto"/>
        <w:ind w:left="426" w:firstLine="567"/>
        <w:jc w:val="left"/>
        <w:rPr>
          <w:color w:val="auto"/>
          <w:szCs w:val="24"/>
        </w:rPr>
      </w:pPr>
      <w:r w:rsidRPr="00996698">
        <w:rPr>
          <w:color w:val="auto"/>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F1236" w:rsidRPr="00996698" w:rsidRDefault="002F1236" w:rsidP="002F1236">
      <w:pPr>
        <w:spacing w:after="0" w:line="276" w:lineRule="auto"/>
        <w:ind w:left="0" w:firstLine="567"/>
        <w:rPr>
          <w:i/>
          <w:color w:val="auto"/>
          <w:szCs w:val="24"/>
          <w:u w:val="single"/>
        </w:rPr>
      </w:pPr>
      <w:r w:rsidRPr="00996698">
        <w:rPr>
          <w:color w:val="auto"/>
          <w:szCs w:val="24"/>
        </w:rPr>
        <w:t xml:space="preserve">Особую группу общеучебных универсальных действий составляют </w:t>
      </w:r>
      <w:r w:rsidRPr="00996698">
        <w:rPr>
          <w:i/>
          <w:color w:val="auto"/>
          <w:szCs w:val="24"/>
          <w:u w:val="single"/>
        </w:rPr>
        <w:t>знаково-символические действия:</w:t>
      </w:r>
    </w:p>
    <w:p w:rsidR="002F1236" w:rsidRPr="00996698" w:rsidRDefault="002F1236" w:rsidP="00906A2F">
      <w:pPr>
        <w:numPr>
          <w:ilvl w:val="0"/>
          <w:numId w:val="61"/>
        </w:numPr>
        <w:spacing w:after="0" w:line="276" w:lineRule="auto"/>
        <w:ind w:left="426" w:firstLine="567"/>
        <w:jc w:val="left"/>
        <w:rPr>
          <w:color w:val="auto"/>
          <w:szCs w:val="24"/>
        </w:rPr>
      </w:pPr>
      <w:r w:rsidRPr="00996698">
        <w:rPr>
          <w:color w:val="auto"/>
          <w:szCs w:val="24"/>
        </w:rPr>
        <w:t>моделирование — преобразование объекта из чувственной формы в модель, где выделены существенные характеристики объекта);</w:t>
      </w:r>
    </w:p>
    <w:p w:rsidR="002F1236" w:rsidRPr="00996698" w:rsidRDefault="002F1236" w:rsidP="00906A2F">
      <w:pPr>
        <w:numPr>
          <w:ilvl w:val="0"/>
          <w:numId w:val="61"/>
        </w:numPr>
        <w:spacing w:after="0" w:line="276" w:lineRule="auto"/>
        <w:ind w:left="426" w:firstLine="567"/>
        <w:jc w:val="left"/>
        <w:rPr>
          <w:color w:val="auto"/>
          <w:szCs w:val="24"/>
        </w:rPr>
      </w:pPr>
      <w:r w:rsidRPr="00996698">
        <w:rPr>
          <w:color w:val="auto"/>
          <w:szCs w:val="24"/>
        </w:rPr>
        <w:t>преобразование модели с целью выявления общих законов, определяющих данную предметную область.</w:t>
      </w:r>
    </w:p>
    <w:p w:rsidR="002F1236" w:rsidRPr="00996698" w:rsidRDefault="002F1236" w:rsidP="002F1236">
      <w:pPr>
        <w:spacing w:after="0" w:line="276" w:lineRule="auto"/>
        <w:ind w:left="0" w:firstLine="567"/>
        <w:rPr>
          <w:color w:val="auto"/>
          <w:szCs w:val="24"/>
        </w:rPr>
      </w:pPr>
      <w:r w:rsidRPr="00996698">
        <w:rPr>
          <w:i/>
          <w:iCs/>
          <w:color w:val="auto"/>
          <w:szCs w:val="24"/>
          <w:u w:val="single"/>
        </w:rPr>
        <w:lastRenderedPageBreak/>
        <w:t>Логические универсальные действия</w:t>
      </w:r>
      <w:r w:rsidRPr="00996698">
        <w:rPr>
          <w:color w:val="auto"/>
          <w:szCs w:val="24"/>
          <w:u w:val="single"/>
        </w:rPr>
        <w:t>:</w:t>
      </w:r>
    </w:p>
    <w:p w:rsidR="002F1236" w:rsidRPr="00996698" w:rsidRDefault="002F1236" w:rsidP="00906A2F">
      <w:pPr>
        <w:numPr>
          <w:ilvl w:val="0"/>
          <w:numId w:val="62"/>
        </w:numPr>
        <w:spacing w:after="0" w:line="276" w:lineRule="auto"/>
        <w:ind w:left="426" w:firstLine="567"/>
        <w:jc w:val="left"/>
        <w:rPr>
          <w:color w:val="auto"/>
          <w:szCs w:val="24"/>
        </w:rPr>
      </w:pPr>
      <w:r w:rsidRPr="00996698">
        <w:rPr>
          <w:color w:val="auto"/>
          <w:szCs w:val="24"/>
        </w:rPr>
        <w:t>анализ объектов с целью выделения признаков (существенных и несущественных);</w:t>
      </w:r>
    </w:p>
    <w:p w:rsidR="002F1236" w:rsidRPr="00996698" w:rsidRDefault="002F1236" w:rsidP="00906A2F">
      <w:pPr>
        <w:numPr>
          <w:ilvl w:val="0"/>
          <w:numId w:val="62"/>
        </w:numPr>
        <w:spacing w:after="0" w:line="276" w:lineRule="auto"/>
        <w:ind w:left="426" w:firstLine="567"/>
        <w:jc w:val="left"/>
        <w:rPr>
          <w:color w:val="auto"/>
          <w:szCs w:val="24"/>
        </w:rPr>
      </w:pPr>
      <w:r w:rsidRPr="00996698">
        <w:rPr>
          <w:color w:val="auto"/>
          <w:szCs w:val="24"/>
        </w:rPr>
        <w:t>синтез — составление целого из частей, в том числе самостоятельное достраивание с восполнением недостающих компонентов;</w:t>
      </w:r>
    </w:p>
    <w:p w:rsidR="002F1236" w:rsidRPr="00996698" w:rsidRDefault="002F1236" w:rsidP="00906A2F">
      <w:pPr>
        <w:numPr>
          <w:ilvl w:val="0"/>
          <w:numId w:val="62"/>
        </w:numPr>
        <w:spacing w:after="0" w:line="276" w:lineRule="auto"/>
        <w:ind w:left="426" w:firstLine="567"/>
        <w:jc w:val="left"/>
        <w:rPr>
          <w:color w:val="auto"/>
          <w:szCs w:val="24"/>
        </w:rPr>
      </w:pPr>
      <w:r w:rsidRPr="00996698">
        <w:rPr>
          <w:color w:val="auto"/>
          <w:szCs w:val="24"/>
        </w:rPr>
        <w:t>выбор оснований и критериев для сравнения, сериации, классификации объектов;</w:t>
      </w:r>
    </w:p>
    <w:p w:rsidR="002F1236" w:rsidRPr="00996698" w:rsidRDefault="002F1236" w:rsidP="00906A2F">
      <w:pPr>
        <w:numPr>
          <w:ilvl w:val="0"/>
          <w:numId w:val="62"/>
        </w:numPr>
        <w:spacing w:after="0" w:line="276" w:lineRule="auto"/>
        <w:ind w:left="426" w:firstLine="567"/>
        <w:jc w:val="left"/>
        <w:rPr>
          <w:color w:val="auto"/>
          <w:szCs w:val="24"/>
        </w:rPr>
      </w:pPr>
      <w:r w:rsidRPr="00996698">
        <w:rPr>
          <w:color w:val="auto"/>
          <w:szCs w:val="24"/>
        </w:rPr>
        <w:t>подведение под понятие, выведение следствий;</w:t>
      </w:r>
    </w:p>
    <w:p w:rsidR="002F1236" w:rsidRPr="00996698" w:rsidRDefault="002F1236" w:rsidP="00906A2F">
      <w:pPr>
        <w:numPr>
          <w:ilvl w:val="0"/>
          <w:numId w:val="62"/>
        </w:numPr>
        <w:spacing w:after="0" w:line="276" w:lineRule="auto"/>
        <w:ind w:left="426" w:firstLine="567"/>
        <w:jc w:val="left"/>
        <w:rPr>
          <w:color w:val="auto"/>
          <w:szCs w:val="24"/>
        </w:rPr>
      </w:pPr>
      <w:r w:rsidRPr="00996698">
        <w:rPr>
          <w:color w:val="auto"/>
          <w:szCs w:val="24"/>
        </w:rPr>
        <w:t>установление причинно-следственных связей;</w:t>
      </w:r>
    </w:p>
    <w:p w:rsidR="002F1236" w:rsidRPr="00996698" w:rsidRDefault="002F1236" w:rsidP="00906A2F">
      <w:pPr>
        <w:numPr>
          <w:ilvl w:val="0"/>
          <w:numId w:val="62"/>
        </w:numPr>
        <w:spacing w:after="0" w:line="276" w:lineRule="auto"/>
        <w:ind w:left="426" w:firstLine="567"/>
        <w:jc w:val="left"/>
        <w:rPr>
          <w:color w:val="auto"/>
          <w:szCs w:val="24"/>
        </w:rPr>
      </w:pPr>
      <w:r w:rsidRPr="00996698">
        <w:rPr>
          <w:color w:val="auto"/>
          <w:szCs w:val="24"/>
        </w:rPr>
        <w:t>построение логической цепи рассуждений;</w:t>
      </w:r>
    </w:p>
    <w:p w:rsidR="002F1236" w:rsidRPr="00996698" w:rsidRDefault="002F1236" w:rsidP="00906A2F">
      <w:pPr>
        <w:numPr>
          <w:ilvl w:val="0"/>
          <w:numId w:val="62"/>
        </w:numPr>
        <w:spacing w:after="0" w:line="276" w:lineRule="auto"/>
        <w:ind w:left="426" w:firstLine="567"/>
        <w:jc w:val="left"/>
        <w:rPr>
          <w:color w:val="auto"/>
          <w:szCs w:val="24"/>
        </w:rPr>
      </w:pPr>
      <w:r w:rsidRPr="00996698">
        <w:rPr>
          <w:color w:val="auto"/>
          <w:szCs w:val="24"/>
        </w:rPr>
        <w:t>доказательство;</w:t>
      </w:r>
    </w:p>
    <w:p w:rsidR="002F1236" w:rsidRPr="00996698" w:rsidRDefault="002F1236" w:rsidP="00906A2F">
      <w:pPr>
        <w:numPr>
          <w:ilvl w:val="0"/>
          <w:numId w:val="62"/>
        </w:numPr>
        <w:spacing w:after="0" w:line="276" w:lineRule="auto"/>
        <w:ind w:left="426" w:firstLine="567"/>
        <w:jc w:val="left"/>
        <w:rPr>
          <w:color w:val="auto"/>
          <w:szCs w:val="24"/>
        </w:rPr>
      </w:pPr>
      <w:r w:rsidRPr="00996698">
        <w:rPr>
          <w:color w:val="auto"/>
          <w:szCs w:val="24"/>
        </w:rPr>
        <w:t>выдвижение гипотез и их обоснование.</w:t>
      </w:r>
    </w:p>
    <w:p w:rsidR="002F1236" w:rsidRPr="00996698" w:rsidRDefault="002F1236" w:rsidP="002F1236">
      <w:pPr>
        <w:spacing w:after="0" w:line="276" w:lineRule="auto"/>
        <w:ind w:left="0" w:firstLine="567"/>
        <w:rPr>
          <w:color w:val="auto"/>
          <w:szCs w:val="24"/>
        </w:rPr>
      </w:pPr>
      <w:r w:rsidRPr="00996698">
        <w:rPr>
          <w:i/>
          <w:iCs/>
          <w:color w:val="auto"/>
          <w:szCs w:val="24"/>
          <w:u w:val="single"/>
        </w:rPr>
        <w:t>Постановка и решение проблемы</w:t>
      </w:r>
      <w:r w:rsidRPr="00996698">
        <w:rPr>
          <w:color w:val="auto"/>
          <w:szCs w:val="24"/>
          <w:u w:val="single"/>
        </w:rPr>
        <w:t>:</w:t>
      </w:r>
    </w:p>
    <w:p w:rsidR="002F1236" w:rsidRPr="00996698" w:rsidRDefault="002F1236" w:rsidP="00906A2F">
      <w:pPr>
        <w:numPr>
          <w:ilvl w:val="0"/>
          <w:numId w:val="63"/>
        </w:numPr>
        <w:spacing w:after="0" w:line="276" w:lineRule="auto"/>
        <w:ind w:left="426" w:firstLine="567"/>
        <w:jc w:val="left"/>
        <w:rPr>
          <w:color w:val="auto"/>
          <w:szCs w:val="24"/>
        </w:rPr>
      </w:pPr>
      <w:r w:rsidRPr="00996698">
        <w:rPr>
          <w:color w:val="auto"/>
          <w:szCs w:val="24"/>
        </w:rPr>
        <w:t>формулирование проблемы;</w:t>
      </w:r>
    </w:p>
    <w:p w:rsidR="00CC5B8D" w:rsidRPr="00996698" w:rsidRDefault="002F1236" w:rsidP="00906A2F">
      <w:pPr>
        <w:numPr>
          <w:ilvl w:val="0"/>
          <w:numId w:val="63"/>
        </w:numPr>
        <w:spacing w:after="0" w:line="276" w:lineRule="auto"/>
        <w:ind w:left="426" w:firstLine="567"/>
        <w:jc w:val="left"/>
        <w:rPr>
          <w:color w:val="auto"/>
          <w:szCs w:val="24"/>
        </w:rPr>
      </w:pPr>
      <w:r w:rsidRPr="00996698">
        <w:rPr>
          <w:color w:val="auto"/>
          <w:szCs w:val="24"/>
        </w:rPr>
        <w:t>самостоятельное создание способов решения проблем творческого и поискового характера.</w:t>
      </w:r>
    </w:p>
    <w:p w:rsidR="00CC5B8D" w:rsidRPr="00996698" w:rsidRDefault="0045483D" w:rsidP="00CC5B8D">
      <w:pPr>
        <w:spacing w:after="10" w:line="271" w:lineRule="auto"/>
        <w:ind w:left="577" w:right="559"/>
        <w:jc w:val="left"/>
        <w:rPr>
          <w:color w:val="auto"/>
        </w:rPr>
      </w:pPr>
      <w:r w:rsidRPr="00996698">
        <w:rPr>
          <w:b/>
          <w:color w:val="auto"/>
        </w:rPr>
        <w:t xml:space="preserve">Познавательные  </w:t>
      </w:r>
      <w:r w:rsidR="00CC5B8D" w:rsidRPr="00996698">
        <w:rPr>
          <w:b/>
          <w:color w:val="auto"/>
        </w:rPr>
        <w:t>универсальные действия</w:t>
      </w:r>
      <w:r w:rsidR="00CC5B8D" w:rsidRPr="00996698">
        <w:rPr>
          <w:b/>
          <w:i/>
          <w:color w:val="auto"/>
        </w:rPr>
        <w:t xml:space="preserve">: </w:t>
      </w:r>
    </w:p>
    <w:p w:rsidR="00CC5B8D" w:rsidRPr="00996698" w:rsidRDefault="00CC5B8D" w:rsidP="00CC5B8D">
      <w:pPr>
        <w:spacing w:after="16" w:line="267" w:lineRule="auto"/>
        <w:ind w:left="577" w:right="837"/>
        <w:rPr>
          <w:color w:val="auto"/>
        </w:rPr>
      </w:pPr>
      <w:r w:rsidRPr="00996698">
        <w:rPr>
          <w:i/>
          <w:color w:val="auto"/>
        </w:rPr>
        <w:t xml:space="preserve">Обучающиеся с ЗПР научатся: </w:t>
      </w:r>
    </w:p>
    <w:p w:rsidR="00CC5B8D" w:rsidRPr="00996698" w:rsidRDefault="00CC5B8D" w:rsidP="001C3DA6">
      <w:pPr>
        <w:numPr>
          <w:ilvl w:val="0"/>
          <w:numId w:val="15"/>
        </w:numPr>
        <w:ind w:left="567" w:right="554" w:hanging="204"/>
        <w:rPr>
          <w:color w:val="auto"/>
        </w:rPr>
      </w:pPr>
      <w:r w:rsidRPr="00996698">
        <w:rPr>
          <w:color w:val="auto"/>
        </w:rPr>
        <w:t xml:space="preserve">осуществлять поиск необходимой информации для выполнения учебных заданий (в справочных материалах учебника, в детских энциклопедиях); </w:t>
      </w:r>
    </w:p>
    <w:p w:rsidR="00CC5B8D" w:rsidRPr="00996698" w:rsidRDefault="00CC5B8D" w:rsidP="001C3DA6">
      <w:pPr>
        <w:numPr>
          <w:ilvl w:val="0"/>
          <w:numId w:val="15"/>
        </w:numPr>
        <w:ind w:left="567" w:right="554" w:hanging="204"/>
        <w:rPr>
          <w:color w:val="auto"/>
        </w:rPr>
      </w:pPr>
      <w:r w:rsidRPr="00996698">
        <w:rPr>
          <w:color w:val="auto"/>
        </w:rPr>
        <w:t xml:space="preserve">ориентироваться в соответствующих возрасту словарях и справочниках; </w:t>
      </w:r>
    </w:p>
    <w:p w:rsidR="00CC5B8D" w:rsidRPr="00996698" w:rsidRDefault="00CC5B8D" w:rsidP="001C3DA6">
      <w:pPr>
        <w:numPr>
          <w:ilvl w:val="0"/>
          <w:numId w:val="15"/>
        </w:numPr>
        <w:ind w:left="567" w:right="554" w:hanging="204"/>
        <w:rPr>
          <w:color w:val="auto"/>
        </w:rPr>
      </w:pPr>
      <w:r w:rsidRPr="00996698">
        <w:rPr>
          <w:color w:val="auto"/>
        </w:rPr>
        <w:t xml:space="preserve">использовать знаково-символические средства, в том числе, схемы для решения учебных задач; </w:t>
      </w:r>
    </w:p>
    <w:p w:rsidR="00CC5B8D" w:rsidRPr="00996698" w:rsidRDefault="00CC5B8D" w:rsidP="001C3DA6">
      <w:pPr>
        <w:numPr>
          <w:ilvl w:val="0"/>
          <w:numId w:val="15"/>
        </w:numPr>
        <w:ind w:left="567" w:right="554" w:hanging="204"/>
        <w:rPr>
          <w:color w:val="auto"/>
        </w:rPr>
      </w:pPr>
      <w:r w:rsidRPr="00996698">
        <w:rPr>
          <w:color w:val="auto"/>
        </w:rPr>
        <w:t xml:space="preserve">дополнять готовые информационные объекты (таблицы, схемы, тесты); </w:t>
      </w:r>
    </w:p>
    <w:p w:rsidR="00CC5B8D" w:rsidRPr="00996698" w:rsidRDefault="00CC5B8D" w:rsidP="001C3DA6">
      <w:pPr>
        <w:numPr>
          <w:ilvl w:val="0"/>
          <w:numId w:val="15"/>
        </w:numPr>
        <w:ind w:left="567" w:right="554" w:hanging="204"/>
        <w:rPr>
          <w:color w:val="auto"/>
        </w:rPr>
      </w:pPr>
      <w:r w:rsidRPr="00996698">
        <w:rPr>
          <w:color w:val="auto"/>
        </w:rPr>
        <w:t xml:space="preserve">находить, характеризовать, анализировать, сравнивать, классифицировать понятия; </w:t>
      </w:r>
    </w:p>
    <w:p w:rsidR="00CC5B8D" w:rsidRPr="00996698" w:rsidRDefault="00CC5B8D" w:rsidP="001C3DA6">
      <w:pPr>
        <w:numPr>
          <w:ilvl w:val="0"/>
          <w:numId w:val="15"/>
        </w:numPr>
        <w:ind w:left="567" w:right="554" w:hanging="204"/>
        <w:rPr>
          <w:color w:val="auto"/>
        </w:rPr>
      </w:pPr>
      <w:r w:rsidRPr="00996698">
        <w:rPr>
          <w:color w:val="auto"/>
        </w:rPr>
        <w:t xml:space="preserve">осуществлять синтез как составление целого из частей; </w:t>
      </w:r>
    </w:p>
    <w:p w:rsidR="00CC5B8D" w:rsidRPr="00996698" w:rsidRDefault="00CC5B8D" w:rsidP="001C3DA6">
      <w:pPr>
        <w:numPr>
          <w:ilvl w:val="0"/>
          <w:numId w:val="15"/>
        </w:numPr>
        <w:ind w:left="567" w:right="554" w:hanging="204"/>
        <w:rPr>
          <w:color w:val="auto"/>
        </w:rPr>
      </w:pPr>
      <w:r w:rsidRPr="00996698">
        <w:rPr>
          <w:color w:val="auto"/>
        </w:rPr>
        <w:t xml:space="preserve">классифицировать, обобщать, систематизировать изученный материал по плану, по таблице; </w:t>
      </w:r>
    </w:p>
    <w:p w:rsidR="00CC5B8D" w:rsidRPr="00996698" w:rsidRDefault="00CC5B8D" w:rsidP="001C3DA6">
      <w:pPr>
        <w:numPr>
          <w:ilvl w:val="0"/>
          <w:numId w:val="15"/>
        </w:numPr>
        <w:ind w:left="567" w:right="554" w:hanging="204"/>
        <w:rPr>
          <w:color w:val="auto"/>
        </w:rPr>
      </w:pPr>
      <w:r w:rsidRPr="00996698">
        <w:rPr>
          <w:color w:val="auto"/>
        </w:rPr>
        <w:t xml:space="preserve">выделять существенную информацию из читаемых текстов; </w:t>
      </w:r>
    </w:p>
    <w:p w:rsidR="000C044C" w:rsidRPr="00996698" w:rsidRDefault="00CC5B8D" w:rsidP="001E1FE4">
      <w:pPr>
        <w:numPr>
          <w:ilvl w:val="0"/>
          <w:numId w:val="15"/>
        </w:numPr>
        <w:ind w:left="567" w:right="554" w:hanging="204"/>
        <w:rPr>
          <w:color w:val="auto"/>
        </w:rPr>
      </w:pPr>
      <w:r w:rsidRPr="00996698">
        <w:rPr>
          <w:color w:val="auto"/>
        </w:rPr>
        <w:t xml:space="preserve">строить речевое высказывание с позицией передачи информации, доступной для понимания слушателем. </w:t>
      </w:r>
    </w:p>
    <w:p w:rsidR="002F1236" w:rsidRPr="00996698" w:rsidRDefault="002F1236" w:rsidP="002F1236">
      <w:pPr>
        <w:spacing w:after="0" w:line="276" w:lineRule="auto"/>
        <w:ind w:left="0" w:firstLine="709"/>
        <w:rPr>
          <w:color w:val="auto"/>
          <w:szCs w:val="24"/>
        </w:rPr>
      </w:pPr>
      <w:r w:rsidRPr="00996698">
        <w:rPr>
          <w:b/>
          <w:bCs/>
          <w:i/>
          <w:color w:val="auto"/>
          <w:szCs w:val="24"/>
        </w:rPr>
        <w:t>Коммуникативные действия</w:t>
      </w:r>
      <w:r w:rsidRPr="00996698">
        <w:rPr>
          <w:bCs/>
          <w:color w:val="auto"/>
          <w:szCs w:val="24"/>
        </w:rPr>
        <w:t xml:space="preserve"> </w:t>
      </w:r>
      <w:r w:rsidRPr="00996698">
        <w:rPr>
          <w:color w:val="auto"/>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F1236" w:rsidRPr="00996698" w:rsidRDefault="002F1236" w:rsidP="002F1236">
      <w:pPr>
        <w:spacing w:after="0" w:line="276" w:lineRule="auto"/>
        <w:ind w:left="0" w:firstLine="709"/>
        <w:rPr>
          <w:color w:val="auto"/>
          <w:szCs w:val="24"/>
        </w:rPr>
      </w:pPr>
      <w:r w:rsidRPr="00996698">
        <w:rPr>
          <w:color w:val="auto"/>
          <w:szCs w:val="24"/>
        </w:rPr>
        <w:t>К коммуникативным действиям относятся:</w:t>
      </w:r>
    </w:p>
    <w:p w:rsidR="002F1236" w:rsidRPr="00996698" w:rsidRDefault="002F1236" w:rsidP="00906A2F">
      <w:pPr>
        <w:numPr>
          <w:ilvl w:val="0"/>
          <w:numId w:val="64"/>
        </w:numPr>
        <w:spacing w:after="0" w:line="276" w:lineRule="auto"/>
        <w:ind w:left="426" w:hanging="426"/>
        <w:jc w:val="left"/>
        <w:rPr>
          <w:color w:val="auto"/>
          <w:szCs w:val="24"/>
        </w:rPr>
      </w:pPr>
      <w:r w:rsidRPr="00996698">
        <w:rPr>
          <w:color w:val="auto"/>
          <w:szCs w:val="24"/>
        </w:rPr>
        <w:t>планирование учебного сотрудничества с учителем и сверстниками — определение цели, функций участников, способов взаимодействия;</w:t>
      </w:r>
    </w:p>
    <w:p w:rsidR="002F1236" w:rsidRPr="00996698" w:rsidRDefault="002F1236" w:rsidP="00906A2F">
      <w:pPr>
        <w:numPr>
          <w:ilvl w:val="0"/>
          <w:numId w:val="64"/>
        </w:numPr>
        <w:spacing w:after="0" w:line="276" w:lineRule="auto"/>
        <w:ind w:left="426" w:hanging="426"/>
        <w:jc w:val="left"/>
        <w:rPr>
          <w:color w:val="auto"/>
          <w:szCs w:val="24"/>
        </w:rPr>
      </w:pPr>
      <w:r w:rsidRPr="00996698">
        <w:rPr>
          <w:color w:val="auto"/>
          <w:szCs w:val="24"/>
        </w:rPr>
        <w:t>постановка вопросов — инициативное сотрудничество в поиске и сборе информации;</w:t>
      </w:r>
    </w:p>
    <w:p w:rsidR="002F1236" w:rsidRPr="00996698" w:rsidRDefault="002F1236" w:rsidP="00906A2F">
      <w:pPr>
        <w:numPr>
          <w:ilvl w:val="0"/>
          <w:numId w:val="64"/>
        </w:numPr>
        <w:spacing w:after="0" w:line="276" w:lineRule="auto"/>
        <w:ind w:left="426" w:hanging="426"/>
        <w:jc w:val="left"/>
        <w:rPr>
          <w:color w:val="auto"/>
          <w:szCs w:val="24"/>
        </w:rPr>
      </w:pPr>
      <w:r w:rsidRPr="00996698">
        <w:rPr>
          <w:color w:val="auto"/>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F1236" w:rsidRPr="00996698" w:rsidRDefault="002F1236" w:rsidP="00906A2F">
      <w:pPr>
        <w:numPr>
          <w:ilvl w:val="0"/>
          <w:numId w:val="64"/>
        </w:numPr>
        <w:spacing w:after="0" w:line="276" w:lineRule="auto"/>
        <w:ind w:left="426" w:hanging="426"/>
        <w:jc w:val="left"/>
        <w:rPr>
          <w:color w:val="auto"/>
          <w:szCs w:val="24"/>
        </w:rPr>
      </w:pPr>
      <w:r w:rsidRPr="00996698">
        <w:rPr>
          <w:color w:val="auto"/>
          <w:szCs w:val="24"/>
        </w:rPr>
        <w:t>управление поведением партнера — контроль, коррекция, оценка его действий;</w:t>
      </w:r>
    </w:p>
    <w:p w:rsidR="00CC5B8D" w:rsidRPr="00996698" w:rsidRDefault="002F1236" w:rsidP="00906A2F">
      <w:pPr>
        <w:numPr>
          <w:ilvl w:val="0"/>
          <w:numId w:val="64"/>
        </w:numPr>
        <w:spacing w:after="0" w:line="276" w:lineRule="auto"/>
        <w:ind w:left="426" w:hanging="426"/>
        <w:jc w:val="left"/>
        <w:rPr>
          <w:color w:val="auto"/>
          <w:szCs w:val="24"/>
        </w:rPr>
      </w:pPr>
      <w:r w:rsidRPr="00996698">
        <w:rPr>
          <w:color w:val="auto"/>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r w:rsidR="00CC5B8D" w:rsidRPr="00996698">
        <w:rPr>
          <w:b/>
          <w:color w:val="auto"/>
        </w:rPr>
        <w:t xml:space="preserve"> </w:t>
      </w:r>
    </w:p>
    <w:p w:rsidR="00CC5B8D" w:rsidRPr="00996698" w:rsidRDefault="00CC5B8D" w:rsidP="000C044C">
      <w:pPr>
        <w:spacing w:after="0" w:line="271" w:lineRule="auto"/>
        <w:ind w:left="0" w:right="559" w:firstLine="0"/>
        <w:jc w:val="left"/>
        <w:rPr>
          <w:color w:val="auto"/>
        </w:rPr>
      </w:pPr>
      <w:r w:rsidRPr="00996698">
        <w:rPr>
          <w:b/>
          <w:color w:val="auto"/>
        </w:rPr>
        <w:t>Коммуникативные универсальные действия</w:t>
      </w:r>
      <w:r w:rsidRPr="00996698">
        <w:rPr>
          <w:b/>
          <w:i/>
          <w:color w:val="auto"/>
        </w:rPr>
        <w:t xml:space="preserve">: </w:t>
      </w:r>
    </w:p>
    <w:p w:rsidR="00CC5B8D" w:rsidRPr="00996698" w:rsidRDefault="00CC5B8D" w:rsidP="00CC5B8D">
      <w:pPr>
        <w:spacing w:after="16" w:line="267" w:lineRule="auto"/>
        <w:ind w:left="577" w:right="837"/>
        <w:rPr>
          <w:color w:val="auto"/>
        </w:rPr>
      </w:pPr>
      <w:r w:rsidRPr="00996698">
        <w:rPr>
          <w:i/>
          <w:color w:val="auto"/>
        </w:rPr>
        <w:t>Обучающиеся с ЗПР научатся:</w:t>
      </w:r>
      <w:r w:rsidRPr="00996698">
        <w:rPr>
          <w:color w:val="auto"/>
        </w:rPr>
        <w:t xml:space="preserve"> </w:t>
      </w:r>
    </w:p>
    <w:p w:rsidR="00CC5B8D" w:rsidRPr="00996698" w:rsidRDefault="00CC5B8D" w:rsidP="001C3DA6">
      <w:pPr>
        <w:numPr>
          <w:ilvl w:val="0"/>
          <w:numId w:val="15"/>
        </w:numPr>
        <w:ind w:left="567" w:right="554" w:hanging="204"/>
        <w:rPr>
          <w:color w:val="auto"/>
        </w:rPr>
      </w:pPr>
      <w:r w:rsidRPr="00996698">
        <w:rPr>
          <w:color w:val="auto"/>
        </w:rPr>
        <w:t xml:space="preserve">владеть диалоговой формой речи; </w:t>
      </w:r>
    </w:p>
    <w:p w:rsidR="00CC5B8D" w:rsidRPr="00996698" w:rsidRDefault="00CC5B8D" w:rsidP="001C3DA6">
      <w:pPr>
        <w:numPr>
          <w:ilvl w:val="0"/>
          <w:numId w:val="15"/>
        </w:numPr>
        <w:ind w:left="567" w:right="554" w:hanging="204"/>
        <w:rPr>
          <w:color w:val="auto"/>
        </w:rPr>
      </w:pPr>
      <w:r w:rsidRPr="00996698">
        <w:rPr>
          <w:color w:val="auto"/>
        </w:rPr>
        <w:lastRenderedPageBreak/>
        <w:t>учитывать разные мнения и стремиться к координации различных позиций</w:t>
      </w:r>
      <w:r w:rsidR="00794CE2" w:rsidRPr="00996698">
        <w:rPr>
          <w:color w:val="auto"/>
        </w:rPr>
        <w:t xml:space="preserve"> </w:t>
      </w:r>
      <w:r w:rsidR="0045483D" w:rsidRPr="00996698">
        <w:rPr>
          <w:color w:val="auto"/>
        </w:rPr>
        <w:t xml:space="preserve"> при </w:t>
      </w:r>
      <w:r w:rsidRPr="00996698">
        <w:rPr>
          <w:color w:val="auto"/>
        </w:rPr>
        <w:t xml:space="preserve">работе в паре; </w:t>
      </w:r>
    </w:p>
    <w:p w:rsidR="00CC5B8D" w:rsidRPr="00996698" w:rsidRDefault="00CC5B8D" w:rsidP="001C3DA6">
      <w:pPr>
        <w:numPr>
          <w:ilvl w:val="0"/>
          <w:numId w:val="15"/>
        </w:numPr>
        <w:ind w:left="567" w:right="554" w:hanging="204"/>
        <w:rPr>
          <w:color w:val="auto"/>
        </w:rPr>
      </w:pPr>
      <w:r w:rsidRPr="00996698">
        <w:rPr>
          <w:color w:val="auto"/>
        </w:rPr>
        <w:t xml:space="preserve">договариваться и приходить к общему решению; </w:t>
      </w:r>
    </w:p>
    <w:p w:rsidR="00CC5B8D" w:rsidRPr="00996698" w:rsidRDefault="00CC5B8D" w:rsidP="001C3DA6">
      <w:pPr>
        <w:numPr>
          <w:ilvl w:val="0"/>
          <w:numId w:val="15"/>
        </w:numPr>
        <w:ind w:left="567" w:right="554" w:hanging="204"/>
        <w:rPr>
          <w:color w:val="auto"/>
        </w:rPr>
      </w:pPr>
      <w:r w:rsidRPr="00996698">
        <w:rPr>
          <w:color w:val="auto"/>
        </w:rPr>
        <w:t xml:space="preserve">формировать собственное мнение и позиции; </w:t>
      </w:r>
    </w:p>
    <w:p w:rsidR="000C044C" w:rsidRPr="00996698" w:rsidRDefault="00CC5B8D" w:rsidP="001C3DA6">
      <w:pPr>
        <w:numPr>
          <w:ilvl w:val="0"/>
          <w:numId w:val="15"/>
        </w:numPr>
        <w:ind w:left="567" w:right="554" w:hanging="204"/>
        <w:rPr>
          <w:color w:val="auto"/>
        </w:rPr>
      </w:pPr>
      <w:r w:rsidRPr="00996698">
        <w:rPr>
          <w:color w:val="auto"/>
        </w:rPr>
        <w:t xml:space="preserve">задавать вопросы, уточняя непонятное в высказывании; </w:t>
      </w:r>
    </w:p>
    <w:p w:rsidR="00CC5B8D" w:rsidRPr="00996698" w:rsidRDefault="00CC5B8D" w:rsidP="004E7893">
      <w:pPr>
        <w:numPr>
          <w:ilvl w:val="0"/>
          <w:numId w:val="15"/>
        </w:numPr>
        <w:ind w:left="0" w:right="554" w:firstLine="567"/>
        <w:rPr>
          <w:color w:val="auto"/>
        </w:rPr>
      </w:pPr>
      <w:r w:rsidRPr="00996698">
        <w:rPr>
          <w:color w:val="auto"/>
        </w:rPr>
        <w:t>способность установить контакт и адекватно использовать речевые средства для решения коммуникативных задач</w:t>
      </w:r>
    </w:p>
    <w:p w:rsidR="004E7893" w:rsidRPr="00996698" w:rsidRDefault="004E7893" w:rsidP="004E7893">
      <w:pPr>
        <w:keepNext/>
        <w:spacing w:after="0" w:line="276" w:lineRule="auto"/>
        <w:ind w:left="0" w:firstLine="0"/>
        <w:jc w:val="center"/>
        <w:rPr>
          <w:b/>
          <w:color w:val="auto"/>
          <w:szCs w:val="24"/>
        </w:rPr>
      </w:pPr>
    </w:p>
    <w:p w:rsidR="004E7893" w:rsidRPr="00996698" w:rsidRDefault="004E7893" w:rsidP="004E7893">
      <w:pPr>
        <w:keepNext/>
        <w:spacing w:after="0" w:line="276" w:lineRule="auto"/>
        <w:ind w:left="0" w:firstLine="0"/>
        <w:jc w:val="center"/>
        <w:rPr>
          <w:b/>
          <w:color w:val="auto"/>
          <w:szCs w:val="24"/>
        </w:rPr>
      </w:pPr>
      <w:r w:rsidRPr="00996698">
        <w:rPr>
          <w:b/>
          <w:color w:val="auto"/>
          <w:szCs w:val="24"/>
        </w:rPr>
        <w:t xml:space="preserve">Характеристика   УУД </w:t>
      </w:r>
      <w:r w:rsidRPr="00996698">
        <w:rPr>
          <w:b/>
          <w:color w:val="auto"/>
        </w:rPr>
        <w:t xml:space="preserve">на разных этапах обучения  </w:t>
      </w:r>
    </w:p>
    <w:tbl>
      <w:tblPr>
        <w:tblStyle w:val="TableGrid"/>
        <w:tblW w:w="10632" w:type="dxa"/>
        <w:tblInd w:w="73" w:type="dxa"/>
        <w:tblCellMar>
          <w:top w:w="15" w:type="dxa"/>
          <w:left w:w="107" w:type="dxa"/>
          <w:right w:w="58" w:type="dxa"/>
        </w:tblCellMar>
        <w:tblLook w:val="04A0" w:firstRow="1" w:lastRow="0" w:firstColumn="1" w:lastColumn="0" w:noHBand="0" w:noVBand="1"/>
      </w:tblPr>
      <w:tblGrid>
        <w:gridCol w:w="1217"/>
        <w:gridCol w:w="2252"/>
        <w:gridCol w:w="2313"/>
        <w:gridCol w:w="2563"/>
        <w:gridCol w:w="2287"/>
      </w:tblGrid>
      <w:tr w:rsidR="008E29B6" w:rsidRPr="00996698" w:rsidTr="00773215">
        <w:trPr>
          <w:trHeight w:val="636"/>
        </w:trPr>
        <w:tc>
          <w:tcPr>
            <w:tcW w:w="1217"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4E7893" w:rsidRPr="00996698" w:rsidRDefault="004E7893" w:rsidP="00836947">
            <w:pPr>
              <w:spacing w:after="0" w:line="259" w:lineRule="auto"/>
              <w:ind w:left="0" w:firstLine="0"/>
              <w:jc w:val="left"/>
              <w:rPr>
                <w:color w:val="auto"/>
              </w:rPr>
            </w:pPr>
            <w:r w:rsidRPr="00996698">
              <w:rPr>
                <w:color w:val="auto"/>
                <w:sz w:val="20"/>
              </w:rPr>
              <w:t xml:space="preserve">Класс </w:t>
            </w:r>
          </w:p>
        </w:tc>
        <w:tc>
          <w:tcPr>
            <w:tcW w:w="2252"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4E7893" w:rsidRPr="00996698" w:rsidRDefault="004E7893" w:rsidP="00836947">
            <w:pPr>
              <w:spacing w:after="0" w:line="259" w:lineRule="auto"/>
              <w:ind w:left="0" w:right="56" w:firstLine="0"/>
              <w:jc w:val="center"/>
              <w:rPr>
                <w:color w:val="auto"/>
              </w:rPr>
            </w:pPr>
            <w:r w:rsidRPr="00996698">
              <w:rPr>
                <w:color w:val="auto"/>
                <w:sz w:val="20"/>
              </w:rPr>
              <w:t xml:space="preserve">Личностные УУД </w:t>
            </w:r>
          </w:p>
        </w:tc>
        <w:tc>
          <w:tcPr>
            <w:tcW w:w="231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4E7893" w:rsidRPr="00996698" w:rsidRDefault="004E7893" w:rsidP="00836947">
            <w:pPr>
              <w:spacing w:after="0" w:line="259" w:lineRule="auto"/>
              <w:ind w:left="0" w:right="53" w:firstLine="0"/>
              <w:jc w:val="center"/>
              <w:rPr>
                <w:color w:val="auto"/>
              </w:rPr>
            </w:pPr>
            <w:r w:rsidRPr="00996698">
              <w:rPr>
                <w:color w:val="auto"/>
                <w:sz w:val="20"/>
              </w:rPr>
              <w:t xml:space="preserve">Регулятивные УУД </w:t>
            </w:r>
          </w:p>
        </w:tc>
        <w:tc>
          <w:tcPr>
            <w:tcW w:w="256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4E7893" w:rsidRPr="00996698" w:rsidRDefault="004E7893" w:rsidP="00836947">
            <w:pPr>
              <w:spacing w:after="0" w:line="259" w:lineRule="auto"/>
              <w:ind w:left="0" w:right="52" w:firstLine="0"/>
              <w:jc w:val="center"/>
              <w:rPr>
                <w:color w:val="auto"/>
              </w:rPr>
            </w:pPr>
            <w:r w:rsidRPr="00996698">
              <w:rPr>
                <w:color w:val="auto"/>
                <w:sz w:val="20"/>
              </w:rPr>
              <w:t xml:space="preserve">Познавательные УУД </w:t>
            </w:r>
          </w:p>
        </w:tc>
        <w:tc>
          <w:tcPr>
            <w:tcW w:w="2287"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4E7893" w:rsidRPr="00996698" w:rsidRDefault="004E7893" w:rsidP="00836947">
            <w:pPr>
              <w:spacing w:after="0" w:line="259" w:lineRule="auto"/>
              <w:ind w:left="0" w:right="52" w:firstLine="0"/>
              <w:jc w:val="center"/>
              <w:rPr>
                <w:color w:val="auto"/>
              </w:rPr>
            </w:pPr>
            <w:r w:rsidRPr="00996698">
              <w:rPr>
                <w:color w:val="auto"/>
                <w:sz w:val="20"/>
              </w:rPr>
              <w:t xml:space="preserve">Коммуникативные УУД </w:t>
            </w:r>
          </w:p>
        </w:tc>
      </w:tr>
      <w:tr w:rsidR="008E29B6" w:rsidRPr="00996698" w:rsidTr="00F07492">
        <w:trPr>
          <w:trHeight w:val="636"/>
        </w:trPr>
        <w:tc>
          <w:tcPr>
            <w:tcW w:w="1217" w:type="dxa"/>
            <w:tcBorders>
              <w:top w:val="single" w:sz="4" w:space="0" w:color="auto"/>
              <w:left w:val="single" w:sz="4" w:space="0" w:color="auto"/>
              <w:bottom w:val="single" w:sz="4" w:space="0" w:color="auto"/>
              <w:right w:val="single" w:sz="4" w:space="0" w:color="auto"/>
            </w:tcBorders>
            <w:shd w:val="clear" w:color="auto" w:fill="FFFFFF" w:themeFill="background1"/>
          </w:tcPr>
          <w:p w:rsidR="004E7893" w:rsidRPr="001620B0" w:rsidRDefault="004E7893" w:rsidP="00836947">
            <w:pPr>
              <w:pStyle w:val="af3"/>
              <w:spacing w:after="0"/>
              <w:ind w:left="-48" w:firstLine="0"/>
              <w:rPr>
                <w:color w:val="auto"/>
                <w:sz w:val="20"/>
                <w:szCs w:val="20"/>
              </w:rPr>
            </w:pPr>
            <w:r w:rsidRPr="001620B0">
              <w:rPr>
                <w:bCs/>
                <w:color w:val="auto"/>
                <w:sz w:val="20"/>
                <w:szCs w:val="20"/>
              </w:rPr>
              <w:t>При</w:t>
            </w:r>
          </w:p>
          <w:p w:rsidR="004E7893" w:rsidRPr="001620B0" w:rsidRDefault="004E7893" w:rsidP="00836947">
            <w:pPr>
              <w:pStyle w:val="af3"/>
              <w:spacing w:after="0"/>
              <w:ind w:left="-48" w:firstLine="0"/>
              <w:rPr>
                <w:color w:val="auto"/>
                <w:sz w:val="20"/>
                <w:szCs w:val="20"/>
              </w:rPr>
            </w:pPr>
            <w:r w:rsidRPr="001620B0">
              <w:rPr>
                <w:bCs/>
                <w:color w:val="auto"/>
                <w:sz w:val="20"/>
                <w:szCs w:val="20"/>
              </w:rPr>
              <w:t>поступлении</w:t>
            </w:r>
          </w:p>
          <w:p w:rsidR="004E7893" w:rsidRPr="001620B0" w:rsidRDefault="004E7893" w:rsidP="00836947">
            <w:pPr>
              <w:pStyle w:val="af3"/>
              <w:spacing w:after="0"/>
              <w:ind w:left="-48" w:firstLine="0"/>
              <w:rPr>
                <w:color w:val="auto"/>
                <w:sz w:val="20"/>
                <w:szCs w:val="20"/>
              </w:rPr>
            </w:pPr>
            <w:r w:rsidRPr="001620B0">
              <w:rPr>
                <w:bCs/>
                <w:color w:val="auto"/>
                <w:sz w:val="20"/>
                <w:szCs w:val="20"/>
              </w:rPr>
              <w:t> в школу</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tcPr>
          <w:p w:rsidR="004E7893" w:rsidRPr="001620B0" w:rsidRDefault="004E7893" w:rsidP="00836947">
            <w:pPr>
              <w:pStyle w:val="af3"/>
              <w:spacing w:after="0"/>
              <w:ind w:left="-48" w:firstLine="0"/>
              <w:rPr>
                <w:color w:val="auto"/>
                <w:sz w:val="20"/>
                <w:szCs w:val="20"/>
              </w:rPr>
            </w:pPr>
            <w:r w:rsidRPr="001620B0">
              <w:rPr>
                <w:bCs/>
                <w:color w:val="auto"/>
                <w:sz w:val="20"/>
                <w:szCs w:val="20"/>
              </w:rPr>
              <w:t>1.Уметь положительно относиться к себе, обладать чувством собственного достоин -ства.</w:t>
            </w:r>
          </w:p>
          <w:p w:rsidR="004E7893" w:rsidRPr="001620B0" w:rsidRDefault="004E7893" w:rsidP="00836947">
            <w:pPr>
              <w:pStyle w:val="af3"/>
              <w:spacing w:after="0"/>
              <w:ind w:left="-48" w:firstLine="0"/>
              <w:rPr>
                <w:color w:val="auto"/>
                <w:sz w:val="20"/>
                <w:szCs w:val="20"/>
              </w:rPr>
            </w:pPr>
            <w:r w:rsidRPr="001620B0">
              <w:rPr>
                <w:bCs/>
                <w:color w:val="auto"/>
                <w:sz w:val="20"/>
                <w:szCs w:val="20"/>
              </w:rPr>
              <w:t>2.Уметь проявлять самостоя- тельность в разных видах детской деятельности.</w:t>
            </w:r>
          </w:p>
          <w:p w:rsidR="004E7893" w:rsidRPr="001620B0" w:rsidRDefault="004E7893" w:rsidP="00836947">
            <w:pPr>
              <w:pStyle w:val="af3"/>
              <w:spacing w:after="0"/>
              <w:ind w:left="-48" w:firstLine="0"/>
              <w:rPr>
                <w:color w:val="auto"/>
                <w:sz w:val="20"/>
                <w:szCs w:val="20"/>
              </w:rPr>
            </w:pPr>
            <w:r w:rsidRPr="001620B0">
              <w:rPr>
                <w:bCs/>
                <w:color w:val="auto"/>
                <w:sz w:val="20"/>
                <w:szCs w:val="20"/>
              </w:rPr>
              <w:t>3.Уметь открыто относиться  к внешнему миру и чувствовать уверенность в своих силах.</w:t>
            </w:r>
          </w:p>
          <w:p w:rsidR="004E7893" w:rsidRPr="001620B0" w:rsidRDefault="004E7893" w:rsidP="00836947">
            <w:pPr>
              <w:pStyle w:val="af3"/>
              <w:spacing w:after="0"/>
              <w:ind w:left="-48" w:firstLine="0"/>
              <w:rPr>
                <w:color w:val="auto"/>
                <w:sz w:val="20"/>
                <w:szCs w:val="20"/>
              </w:rPr>
            </w:pPr>
            <w:r w:rsidRPr="001620B0">
              <w:rPr>
                <w:bCs/>
                <w:color w:val="auto"/>
                <w:sz w:val="20"/>
                <w:szCs w:val="20"/>
              </w:rPr>
              <w:t>4.Уметь выполнять правила гигиены и ухода за телом, элементарные приемы закаливания,  охраны своей жизни.</w:t>
            </w:r>
          </w:p>
          <w:p w:rsidR="004E7893" w:rsidRPr="001620B0" w:rsidRDefault="004E7893" w:rsidP="00836947">
            <w:pPr>
              <w:pStyle w:val="af3"/>
              <w:spacing w:after="0"/>
              <w:ind w:left="-48" w:firstLine="0"/>
              <w:rPr>
                <w:color w:val="auto"/>
                <w:sz w:val="20"/>
                <w:szCs w:val="20"/>
              </w:rPr>
            </w:pPr>
            <w:r w:rsidRPr="001620B0">
              <w:rPr>
                <w:bCs/>
                <w:color w:val="auto"/>
                <w:sz w:val="20"/>
                <w:szCs w:val="20"/>
              </w:rPr>
              <w:t> </w:t>
            </w:r>
          </w:p>
        </w:tc>
        <w:tc>
          <w:tcPr>
            <w:tcW w:w="2313" w:type="dxa"/>
            <w:tcBorders>
              <w:top w:val="single" w:sz="4" w:space="0" w:color="auto"/>
              <w:left w:val="single" w:sz="4" w:space="0" w:color="auto"/>
              <w:bottom w:val="single" w:sz="4" w:space="0" w:color="auto"/>
              <w:right w:val="single" w:sz="4" w:space="0" w:color="auto"/>
            </w:tcBorders>
            <w:shd w:val="clear" w:color="auto" w:fill="FFFFFF" w:themeFill="background1"/>
          </w:tcPr>
          <w:p w:rsidR="004E7893" w:rsidRPr="001620B0" w:rsidRDefault="004E7893" w:rsidP="00836947">
            <w:pPr>
              <w:pStyle w:val="af3"/>
              <w:spacing w:after="0"/>
              <w:ind w:left="-48" w:firstLine="0"/>
              <w:rPr>
                <w:color w:val="auto"/>
                <w:sz w:val="20"/>
                <w:szCs w:val="20"/>
              </w:rPr>
            </w:pPr>
            <w:r w:rsidRPr="001620B0">
              <w:rPr>
                <w:bCs/>
                <w:color w:val="auto"/>
                <w:sz w:val="20"/>
                <w:szCs w:val="20"/>
              </w:rPr>
              <w:t>1.Уметь проявлять инициатив- ность и самостоятельность в раз ных видах детской деятельности.</w:t>
            </w:r>
          </w:p>
          <w:p w:rsidR="004E7893" w:rsidRPr="001620B0" w:rsidRDefault="004E7893" w:rsidP="00836947">
            <w:pPr>
              <w:pStyle w:val="af3"/>
              <w:spacing w:after="0"/>
              <w:ind w:left="-48" w:firstLine="0"/>
              <w:rPr>
                <w:color w:val="auto"/>
                <w:sz w:val="20"/>
                <w:szCs w:val="20"/>
              </w:rPr>
            </w:pPr>
            <w:r w:rsidRPr="001620B0">
              <w:rPr>
                <w:bCs/>
                <w:color w:val="auto"/>
                <w:sz w:val="20"/>
                <w:szCs w:val="20"/>
              </w:rPr>
              <w:t>2.Уметь обсуждать возникаю -щие проблемы, правила.  Уметь выбирать себе род занятий.</w:t>
            </w:r>
          </w:p>
          <w:p w:rsidR="004E7893" w:rsidRPr="001620B0" w:rsidRDefault="004E7893" w:rsidP="00836947">
            <w:pPr>
              <w:pStyle w:val="af3"/>
              <w:spacing w:after="0"/>
              <w:ind w:left="-48" w:firstLine="0"/>
              <w:rPr>
                <w:color w:val="auto"/>
                <w:sz w:val="20"/>
                <w:szCs w:val="20"/>
              </w:rPr>
            </w:pPr>
            <w:r w:rsidRPr="001620B0">
              <w:rPr>
                <w:bCs/>
                <w:color w:val="auto"/>
                <w:sz w:val="20"/>
                <w:szCs w:val="20"/>
              </w:rPr>
              <w:t>3.Проявлять умения произволь- ности предметного действия.</w:t>
            </w:r>
          </w:p>
          <w:p w:rsidR="004E7893" w:rsidRPr="001620B0" w:rsidRDefault="004E7893" w:rsidP="00836947">
            <w:pPr>
              <w:pStyle w:val="af3"/>
              <w:spacing w:after="0"/>
              <w:ind w:left="-48" w:firstLine="0"/>
              <w:rPr>
                <w:color w:val="auto"/>
                <w:sz w:val="20"/>
                <w:szCs w:val="20"/>
              </w:rPr>
            </w:pPr>
            <w:r w:rsidRPr="001620B0">
              <w:rPr>
                <w:bCs/>
                <w:color w:val="auto"/>
                <w:sz w:val="20"/>
                <w:szCs w:val="20"/>
              </w:rPr>
              <w:t>4.Уметь выстроить внутрен- ний план действия в игровой деятельности</w:t>
            </w:r>
          </w:p>
          <w:p w:rsidR="004E7893" w:rsidRPr="001620B0" w:rsidRDefault="004E7893" w:rsidP="00836947">
            <w:pPr>
              <w:pStyle w:val="af3"/>
              <w:spacing w:after="0"/>
              <w:ind w:left="-48" w:firstLine="0"/>
              <w:rPr>
                <w:color w:val="auto"/>
                <w:sz w:val="20"/>
                <w:szCs w:val="20"/>
              </w:rPr>
            </w:pPr>
            <w:r w:rsidRPr="001620B0">
              <w:rPr>
                <w:bCs/>
                <w:color w:val="auto"/>
                <w:sz w:val="20"/>
                <w:szCs w:val="20"/>
              </w:rPr>
              <w:t> </w:t>
            </w:r>
          </w:p>
        </w:tc>
        <w:tc>
          <w:tcPr>
            <w:tcW w:w="2563" w:type="dxa"/>
            <w:tcBorders>
              <w:top w:val="single" w:sz="4" w:space="0" w:color="auto"/>
              <w:left w:val="single" w:sz="4" w:space="0" w:color="auto"/>
              <w:bottom w:val="single" w:sz="4" w:space="0" w:color="auto"/>
              <w:right w:val="single" w:sz="4" w:space="0" w:color="auto"/>
            </w:tcBorders>
            <w:shd w:val="clear" w:color="auto" w:fill="FFFFFF" w:themeFill="background1"/>
          </w:tcPr>
          <w:p w:rsidR="004E7893" w:rsidRPr="001620B0" w:rsidRDefault="004E7893" w:rsidP="00836947">
            <w:pPr>
              <w:pStyle w:val="af3"/>
              <w:spacing w:after="0"/>
              <w:ind w:left="-48" w:firstLine="0"/>
              <w:rPr>
                <w:color w:val="auto"/>
                <w:sz w:val="20"/>
                <w:szCs w:val="20"/>
              </w:rPr>
            </w:pPr>
            <w:r w:rsidRPr="001620B0">
              <w:rPr>
                <w:bCs/>
                <w:color w:val="auto"/>
                <w:sz w:val="20"/>
                <w:szCs w:val="20"/>
              </w:rPr>
              <w:t>1.Проявлять самостоятельность в игровой деятельности, выбирая ту или иную игру и способы ее осуществления;</w:t>
            </w:r>
          </w:p>
          <w:p w:rsidR="004E7893" w:rsidRPr="001620B0" w:rsidRDefault="004E7893" w:rsidP="00836947">
            <w:pPr>
              <w:pStyle w:val="af3"/>
              <w:spacing w:after="0"/>
              <w:ind w:left="-48" w:firstLine="0"/>
              <w:rPr>
                <w:color w:val="auto"/>
                <w:sz w:val="20"/>
                <w:szCs w:val="20"/>
              </w:rPr>
            </w:pPr>
            <w:r w:rsidRPr="001620B0">
              <w:rPr>
                <w:bCs/>
                <w:color w:val="auto"/>
                <w:sz w:val="20"/>
                <w:szCs w:val="20"/>
              </w:rPr>
              <w:t>2.Уметь слушать, понимать и пересказывать простые тексты;</w:t>
            </w:r>
          </w:p>
          <w:p w:rsidR="004E7893" w:rsidRPr="001620B0" w:rsidRDefault="004E7893" w:rsidP="00836947">
            <w:pPr>
              <w:pStyle w:val="af3"/>
              <w:spacing w:after="0"/>
              <w:ind w:left="-48" w:firstLine="0"/>
              <w:rPr>
                <w:color w:val="auto"/>
                <w:sz w:val="20"/>
                <w:szCs w:val="20"/>
              </w:rPr>
            </w:pPr>
            <w:r w:rsidRPr="001620B0">
              <w:rPr>
                <w:bCs/>
                <w:color w:val="auto"/>
                <w:sz w:val="20"/>
                <w:szCs w:val="20"/>
              </w:rPr>
              <w:t>3.Уметь использовать предметные заместители,</w:t>
            </w:r>
          </w:p>
          <w:p w:rsidR="004E7893" w:rsidRPr="001620B0" w:rsidRDefault="004E7893" w:rsidP="00836947">
            <w:pPr>
              <w:pStyle w:val="af3"/>
              <w:spacing w:after="0"/>
              <w:ind w:left="-48" w:firstLine="0"/>
              <w:rPr>
                <w:color w:val="auto"/>
                <w:sz w:val="20"/>
                <w:szCs w:val="20"/>
              </w:rPr>
            </w:pPr>
            <w:r w:rsidRPr="001620B0">
              <w:rPr>
                <w:bCs/>
                <w:color w:val="auto"/>
                <w:sz w:val="20"/>
                <w:szCs w:val="20"/>
              </w:rPr>
              <w:t>а также  понимать изображения и описывать изобразительными средствами увиденное и свое отношение к нему</w:t>
            </w:r>
          </w:p>
          <w:p w:rsidR="004E7893" w:rsidRPr="001620B0" w:rsidRDefault="004E7893" w:rsidP="00836947">
            <w:pPr>
              <w:pStyle w:val="af3"/>
              <w:spacing w:after="0"/>
              <w:ind w:left="-48" w:firstLine="0"/>
              <w:rPr>
                <w:color w:val="auto"/>
                <w:sz w:val="20"/>
                <w:szCs w:val="20"/>
              </w:rPr>
            </w:pPr>
            <w:r w:rsidRPr="001620B0">
              <w:rPr>
                <w:bCs/>
                <w:color w:val="auto"/>
                <w:sz w:val="20"/>
                <w:szCs w:val="20"/>
              </w:rPr>
              <w:t>4.Уметь следовать образцу, правилу, инструкции уметь увидеть целое раньше его частей.</w:t>
            </w:r>
          </w:p>
          <w:p w:rsidR="004E7893" w:rsidRPr="001620B0" w:rsidRDefault="004E7893" w:rsidP="00836947">
            <w:pPr>
              <w:pStyle w:val="af3"/>
              <w:spacing w:after="0"/>
              <w:ind w:left="-48" w:firstLine="0"/>
              <w:rPr>
                <w:color w:val="auto"/>
                <w:sz w:val="20"/>
                <w:szCs w:val="20"/>
              </w:rPr>
            </w:pPr>
            <w:r w:rsidRPr="001620B0">
              <w:rPr>
                <w:bCs/>
                <w:color w:val="auto"/>
                <w:sz w:val="20"/>
                <w:szCs w:val="20"/>
              </w:rPr>
              <w:t>5.Задавать вопросы: как?, почему?, зачем?</w:t>
            </w:r>
          </w:p>
        </w:tc>
        <w:tc>
          <w:tcPr>
            <w:tcW w:w="2287" w:type="dxa"/>
            <w:tcBorders>
              <w:top w:val="single" w:sz="4" w:space="0" w:color="auto"/>
              <w:left w:val="single" w:sz="4" w:space="0" w:color="auto"/>
              <w:bottom w:val="single" w:sz="4" w:space="0" w:color="auto"/>
              <w:right w:val="single" w:sz="4" w:space="0" w:color="auto"/>
            </w:tcBorders>
            <w:shd w:val="clear" w:color="auto" w:fill="FFFFFF" w:themeFill="background1"/>
          </w:tcPr>
          <w:p w:rsidR="004E7893" w:rsidRPr="001620B0" w:rsidRDefault="004E7893" w:rsidP="00836947">
            <w:pPr>
              <w:pStyle w:val="af3"/>
              <w:spacing w:after="0"/>
              <w:ind w:left="-48" w:firstLine="0"/>
              <w:rPr>
                <w:color w:val="auto"/>
                <w:sz w:val="20"/>
                <w:szCs w:val="20"/>
              </w:rPr>
            </w:pPr>
            <w:r w:rsidRPr="001620B0">
              <w:rPr>
                <w:bCs/>
                <w:color w:val="auto"/>
                <w:sz w:val="20"/>
                <w:szCs w:val="20"/>
              </w:rPr>
              <w:t>1.Активно взаимодействовать со сверстниками и взрослыми, участвовать в совместных играх, организовать их.</w:t>
            </w:r>
          </w:p>
          <w:p w:rsidR="004E7893" w:rsidRPr="001620B0" w:rsidRDefault="004E7893" w:rsidP="00836947">
            <w:pPr>
              <w:pStyle w:val="af3"/>
              <w:spacing w:after="0"/>
              <w:ind w:left="-48" w:firstLine="0"/>
              <w:rPr>
                <w:color w:val="auto"/>
                <w:sz w:val="20"/>
                <w:szCs w:val="20"/>
              </w:rPr>
            </w:pPr>
            <w:r w:rsidRPr="001620B0">
              <w:rPr>
                <w:bCs/>
                <w:color w:val="auto"/>
                <w:sz w:val="20"/>
                <w:szCs w:val="20"/>
              </w:rPr>
              <w:t>2.Проявлять широкую любознательность, задавать вопросы, касающиеся близких и далеких предметов и явлений</w:t>
            </w:r>
          </w:p>
          <w:p w:rsidR="004E7893" w:rsidRPr="001620B0" w:rsidRDefault="004E7893" w:rsidP="00836947">
            <w:pPr>
              <w:pStyle w:val="af3"/>
              <w:spacing w:after="0"/>
              <w:ind w:left="-48" w:firstLine="0"/>
              <w:rPr>
                <w:color w:val="auto"/>
                <w:sz w:val="20"/>
                <w:szCs w:val="20"/>
              </w:rPr>
            </w:pPr>
            <w:r w:rsidRPr="001620B0">
              <w:rPr>
                <w:bCs/>
                <w:color w:val="auto"/>
                <w:sz w:val="20"/>
                <w:szCs w:val="20"/>
              </w:rPr>
              <w:t> уметь договариваться, учитывать интересы других, сдерживать свои эмоции, проявлять доброжелательное внимание к окружающим</w:t>
            </w:r>
          </w:p>
          <w:p w:rsidR="004E7893" w:rsidRPr="001620B0" w:rsidRDefault="004E7893" w:rsidP="00836947">
            <w:pPr>
              <w:pStyle w:val="af3"/>
              <w:spacing w:after="0"/>
              <w:ind w:left="-48" w:firstLine="0"/>
              <w:rPr>
                <w:color w:val="auto"/>
                <w:sz w:val="20"/>
                <w:szCs w:val="20"/>
              </w:rPr>
            </w:pPr>
            <w:r w:rsidRPr="001620B0">
              <w:rPr>
                <w:bCs/>
                <w:color w:val="auto"/>
                <w:sz w:val="20"/>
                <w:szCs w:val="20"/>
              </w:rPr>
              <w:t> </w:t>
            </w:r>
          </w:p>
        </w:tc>
      </w:tr>
      <w:tr w:rsidR="008E29B6" w:rsidRPr="00996698" w:rsidTr="002C0D7F">
        <w:trPr>
          <w:trHeight w:val="538"/>
        </w:trPr>
        <w:tc>
          <w:tcPr>
            <w:tcW w:w="1217" w:type="dxa"/>
            <w:tcBorders>
              <w:top w:val="single" w:sz="4" w:space="0" w:color="auto"/>
              <w:left w:val="single" w:sz="4" w:space="0" w:color="000000"/>
              <w:bottom w:val="single" w:sz="4" w:space="0" w:color="000000"/>
              <w:right w:val="single" w:sz="4" w:space="0" w:color="000000"/>
            </w:tcBorders>
          </w:tcPr>
          <w:p w:rsidR="004E7893" w:rsidRPr="00996698" w:rsidRDefault="004E7893" w:rsidP="00836947">
            <w:pPr>
              <w:spacing w:after="0" w:line="259" w:lineRule="auto"/>
              <w:ind w:left="0" w:firstLine="0"/>
              <w:jc w:val="left"/>
              <w:rPr>
                <w:color w:val="auto"/>
              </w:rPr>
            </w:pPr>
            <w:r w:rsidRPr="00996698">
              <w:rPr>
                <w:color w:val="auto"/>
                <w:sz w:val="20"/>
              </w:rPr>
              <w:t xml:space="preserve">1 класс </w:t>
            </w:r>
          </w:p>
        </w:tc>
        <w:tc>
          <w:tcPr>
            <w:tcW w:w="2252" w:type="dxa"/>
            <w:tcBorders>
              <w:top w:val="single" w:sz="4" w:space="0" w:color="auto"/>
              <w:left w:val="single" w:sz="4" w:space="0" w:color="000000"/>
              <w:bottom w:val="single" w:sz="4" w:space="0" w:color="000000"/>
              <w:right w:val="single" w:sz="4" w:space="0" w:color="000000"/>
            </w:tcBorders>
          </w:tcPr>
          <w:p w:rsidR="004E7893" w:rsidRPr="00996698" w:rsidRDefault="004E7893" w:rsidP="00906A2F">
            <w:pPr>
              <w:numPr>
                <w:ilvl w:val="0"/>
                <w:numId w:val="88"/>
              </w:numPr>
              <w:spacing w:after="0" w:line="250" w:lineRule="auto"/>
              <w:ind w:right="165"/>
              <w:rPr>
                <w:color w:val="auto"/>
              </w:rPr>
            </w:pPr>
            <w:r w:rsidRPr="00996698">
              <w:rPr>
                <w:color w:val="auto"/>
                <w:sz w:val="20"/>
              </w:rPr>
              <w:t xml:space="preserve">Ценить и принимать следующие базовые ценности:  «добро», «терпение», «родина», «природа», «семья». </w:t>
            </w:r>
          </w:p>
          <w:p w:rsidR="004E7893" w:rsidRPr="00996698" w:rsidRDefault="004E7893" w:rsidP="00906A2F">
            <w:pPr>
              <w:numPr>
                <w:ilvl w:val="0"/>
                <w:numId w:val="88"/>
              </w:numPr>
              <w:spacing w:after="0" w:line="252" w:lineRule="auto"/>
              <w:ind w:right="165"/>
              <w:rPr>
                <w:color w:val="auto"/>
              </w:rPr>
            </w:pPr>
            <w:r w:rsidRPr="00996698">
              <w:rPr>
                <w:color w:val="auto"/>
                <w:sz w:val="20"/>
              </w:rPr>
              <w:t xml:space="preserve">Проявлять уважение к своей семье, к своим родственникам, любовь к родителям.  </w:t>
            </w:r>
          </w:p>
          <w:p w:rsidR="004E7893" w:rsidRPr="00996698" w:rsidRDefault="004E7893" w:rsidP="00906A2F">
            <w:pPr>
              <w:numPr>
                <w:ilvl w:val="0"/>
                <w:numId w:val="88"/>
              </w:numPr>
              <w:spacing w:after="0" w:line="258" w:lineRule="auto"/>
              <w:ind w:right="165"/>
              <w:rPr>
                <w:color w:val="auto"/>
              </w:rPr>
            </w:pPr>
            <w:r w:rsidRPr="00996698">
              <w:rPr>
                <w:color w:val="auto"/>
                <w:sz w:val="20"/>
              </w:rPr>
              <w:t xml:space="preserve">Освоить  роли  ученика; формирование интереса (мотивации) к учению. </w:t>
            </w:r>
          </w:p>
          <w:p w:rsidR="004E7893" w:rsidRPr="00996698" w:rsidRDefault="004E7893" w:rsidP="00906A2F">
            <w:pPr>
              <w:numPr>
                <w:ilvl w:val="0"/>
                <w:numId w:val="88"/>
              </w:numPr>
              <w:spacing w:after="0" w:line="259" w:lineRule="auto"/>
              <w:ind w:right="165"/>
              <w:rPr>
                <w:color w:val="auto"/>
              </w:rPr>
            </w:pPr>
            <w:r w:rsidRPr="00996698">
              <w:rPr>
                <w:color w:val="auto"/>
                <w:sz w:val="20"/>
              </w:rPr>
              <w:t xml:space="preserve">Оценивать  жизненные ситуаций  и поступки героев художественных текстов с точки зрения общечеловеческих норм. </w:t>
            </w:r>
          </w:p>
        </w:tc>
        <w:tc>
          <w:tcPr>
            <w:tcW w:w="2313" w:type="dxa"/>
            <w:tcBorders>
              <w:top w:val="single" w:sz="4" w:space="0" w:color="auto"/>
              <w:left w:val="single" w:sz="4" w:space="0" w:color="000000"/>
              <w:bottom w:val="single" w:sz="4" w:space="0" w:color="000000"/>
              <w:right w:val="single" w:sz="4" w:space="0" w:color="000000"/>
            </w:tcBorders>
          </w:tcPr>
          <w:p w:rsidR="004E7893" w:rsidRPr="00996698" w:rsidRDefault="004E7893" w:rsidP="00836947">
            <w:pPr>
              <w:spacing w:after="0" w:line="248" w:lineRule="auto"/>
              <w:ind w:left="1" w:firstLine="0"/>
              <w:jc w:val="left"/>
              <w:rPr>
                <w:color w:val="auto"/>
              </w:rPr>
            </w:pPr>
            <w:r w:rsidRPr="00996698">
              <w:rPr>
                <w:color w:val="auto"/>
                <w:sz w:val="20"/>
              </w:rPr>
              <w:t xml:space="preserve">1. Организовывать свое рабочее место под руководством учителя.  2. Определять цель выполнения заданий на уроке, во внеурочной деятельности, в жизненных ситуациях под руководством учителя.  </w:t>
            </w:r>
          </w:p>
          <w:p w:rsidR="004E7893" w:rsidRPr="00996698" w:rsidRDefault="004E7893" w:rsidP="00906A2F">
            <w:pPr>
              <w:numPr>
                <w:ilvl w:val="0"/>
                <w:numId w:val="89"/>
              </w:numPr>
              <w:spacing w:after="0" w:line="246" w:lineRule="auto"/>
              <w:ind w:right="1"/>
              <w:jc w:val="left"/>
              <w:rPr>
                <w:color w:val="auto"/>
              </w:rPr>
            </w:pPr>
            <w:r w:rsidRPr="00996698">
              <w:rPr>
                <w:color w:val="auto"/>
                <w:sz w:val="20"/>
              </w:rPr>
              <w:t xml:space="preserve">Определять план выполнения заданий на уроках, внеурочной деятельности, жизненных ситуациях под руководством учителя. </w:t>
            </w:r>
          </w:p>
          <w:p w:rsidR="004E7893" w:rsidRPr="00996698" w:rsidRDefault="004E7893" w:rsidP="00906A2F">
            <w:pPr>
              <w:numPr>
                <w:ilvl w:val="0"/>
                <w:numId w:val="89"/>
              </w:numPr>
              <w:spacing w:after="0" w:line="259" w:lineRule="auto"/>
              <w:ind w:right="1"/>
              <w:jc w:val="left"/>
              <w:rPr>
                <w:color w:val="auto"/>
              </w:rPr>
            </w:pPr>
            <w:r w:rsidRPr="00996698">
              <w:rPr>
                <w:color w:val="auto"/>
                <w:sz w:val="20"/>
              </w:rPr>
              <w:t>Использовать в своей деятельности простейшие приборы: линейку, треуг</w:t>
            </w:r>
            <w:r w:rsidR="008E29B6">
              <w:rPr>
                <w:color w:val="auto"/>
                <w:sz w:val="20"/>
              </w:rPr>
              <w:t xml:space="preserve">ольник </w:t>
            </w:r>
            <w:r w:rsidRPr="00996698">
              <w:rPr>
                <w:color w:val="auto"/>
                <w:sz w:val="20"/>
              </w:rPr>
              <w:t xml:space="preserve"> и т.д. </w:t>
            </w:r>
          </w:p>
        </w:tc>
        <w:tc>
          <w:tcPr>
            <w:tcW w:w="2563" w:type="dxa"/>
            <w:tcBorders>
              <w:top w:val="single" w:sz="4" w:space="0" w:color="auto"/>
              <w:left w:val="single" w:sz="4" w:space="0" w:color="000000"/>
              <w:bottom w:val="single" w:sz="4" w:space="0" w:color="000000"/>
              <w:right w:val="single" w:sz="4" w:space="0" w:color="000000"/>
            </w:tcBorders>
          </w:tcPr>
          <w:p w:rsidR="004E7893" w:rsidRPr="00996698" w:rsidRDefault="004E7893" w:rsidP="00836947">
            <w:pPr>
              <w:spacing w:after="0" w:line="249" w:lineRule="auto"/>
              <w:ind w:left="2" w:firstLine="0"/>
              <w:jc w:val="left"/>
              <w:rPr>
                <w:color w:val="auto"/>
              </w:rPr>
            </w:pPr>
            <w:r w:rsidRPr="00996698">
              <w:rPr>
                <w:color w:val="auto"/>
                <w:sz w:val="20"/>
              </w:rPr>
              <w:t xml:space="preserve">1. Ориентироваться в учебнике: определять умения, которые будут сформированы на основе изучения данного раздела.  2. Отвечать на простые вопросы учителя, находить нужную информацию в учебнике. </w:t>
            </w:r>
          </w:p>
          <w:p w:rsidR="004E7893" w:rsidRPr="00996698" w:rsidRDefault="004E7893" w:rsidP="00906A2F">
            <w:pPr>
              <w:numPr>
                <w:ilvl w:val="0"/>
                <w:numId w:val="90"/>
              </w:numPr>
              <w:spacing w:after="0" w:line="258" w:lineRule="auto"/>
              <w:ind w:right="50"/>
              <w:jc w:val="left"/>
              <w:rPr>
                <w:color w:val="auto"/>
              </w:rPr>
            </w:pPr>
            <w:r w:rsidRPr="00996698">
              <w:rPr>
                <w:color w:val="auto"/>
                <w:sz w:val="20"/>
              </w:rPr>
              <w:t xml:space="preserve">Сравнивать предметы, объекты: находить общее и различие. </w:t>
            </w:r>
          </w:p>
          <w:p w:rsidR="004E7893" w:rsidRPr="00996698" w:rsidRDefault="004E7893" w:rsidP="00906A2F">
            <w:pPr>
              <w:numPr>
                <w:ilvl w:val="0"/>
                <w:numId w:val="90"/>
              </w:numPr>
              <w:spacing w:after="0" w:line="260" w:lineRule="auto"/>
              <w:ind w:right="50"/>
              <w:jc w:val="left"/>
              <w:rPr>
                <w:color w:val="auto"/>
              </w:rPr>
            </w:pPr>
            <w:r w:rsidRPr="00996698">
              <w:rPr>
                <w:color w:val="auto"/>
                <w:sz w:val="20"/>
              </w:rPr>
              <w:t xml:space="preserve">Группировать предметы, объекты на основе существенных признаков. </w:t>
            </w:r>
          </w:p>
          <w:p w:rsidR="004E7893" w:rsidRPr="00996698" w:rsidRDefault="004E7893" w:rsidP="00906A2F">
            <w:pPr>
              <w:numPr>
                <w:ilvl w:val="0"/>
                <w:numId w:val="90"/>
              </w:numPr>
              <w:spacing w:after="0" w:line="259" w:lineRule="auto"/>
              <w:ind w:right="50"/>
              <w:jc w:val="left"/>
              <w:rPr>
                <w:color w:val="auto"/>
              </w:rPr>
            </w:pPr>
            <w:r w:rsidRPr="00996698">
              <w:rPr>
                <w:color w:val="auto"/>
                <w:sz w:val="20"/>
              </w:rPr>
              <w:t xml:space="preserve">Подробно пересказывать прочитанное или прослушанное; определять тему.  </w:t>
            </w:r>
          </w:p>
        </w:tc>
        <w:tc>
          <w:tcPr>
            <w:tcW w:w="2287" w:type="dxa"/>
            <w:tcBorders>
              <w:top w:val="single" w:sz="4" w:space="0" w:color="auto"/>
              <w:left w:val="single" w:sz="4" w:space="0" w:color="000000"/>
              <w:bottom w:val="single" w:sz="4" w:space="0" w:color="000000"/>
              <w:right w:val="single" w:sz="4" w:space="0" w:color="000000"/>
            </w:tcBorders>
          </w:tcPr>
          <w:p w:rsidR="004E7893" w:rsidRPr="00996698" w:rsidRDefault="004E7893" w:rsidP="00906A2F">
            <w:pPr>
              <w:numPr>
                <w:ilvl w:val="0"/>
                <w:numId w:val="91"/>
              </w:numPr>
              <w:spacing w:after="0" w:line="259" w:lineRule="auto"/>
              <w:ind w:right="9"/>
              <w:jc w:val="left"/>
              <w:rPr>
                <w:color w:val="auto"/>
              </w:rPr>
            </w:pPr>
            <w:r w:rsidRPr="00996698">
              <w:rPr>
                <w:color w:val="auto"/>
                <w:sz w:val="20"/>
              </w:rPr>
              <w:t xml:space="preserve">Участвовать в диалоге на уроке и в жизненных ситуациях. </w:t>
            </w:r>
          </w:p>
          <w:p w:rsidR="004E7893" w:rsidRPr="00996698" w:rsidRDefault="004E7893" w:rsidP="00906A2F">
            <w:pPr>
              <w:numPr>
                <w:ilvl w:val="0"/>
                <w:numId w:val="91"/>
              </w:numPr>
              <w:spacing w:after="0" w:line="259" w:lineRule="auto"/>
              <w:ind w:right="9"/>
              <w:jc w:val="left"/>
              <w:rPr>
                <w:color w:val="auto"/>
              </w:rPr>
            </w:pPr>
            <w:r w:rsidRPr="00996698">
              <w:rPr>
                <w:color w:val="auto"/>
                <w:sz w:val="20"/>
              </w:rPr>
              <w:t xml:space="preserve">Отвечать на вопросы учителя, товарищей по классу.  </w:t>
            </w:r>
          </w:p>
          <w:p w:rsidR="004E7893" w:rsidRPr="00996698" w:rsidRDefault="004E7893" w:rsidP="00906A2F">
            <w:pPr>
              <w:numPr>
                <w:ilvl w:val="0"/>
                <w:numId w:val="91"/>
              </w:numPr>
              <w:spacing w:after="0" w:line="253" w:lineRule="auto"/>
              <w:ind w:right="9"/>
              <w:jc w:val="left"/>
              <w:rPr>
                <w:color w:val="auto"/>
              </w:rPr>
            </w:pPr>
            <w:r w:rsidRPr="00996698">
              <w:rPr>
                <w:color w:val="auto"/>
                <w:sz w:val="20"/>
              </w:rPr>
              <w:t xml:space="preserve">Соблюдать простейшие нормы речевого этикета: здороваться, прощаться, благодарить. </w:t>
            </w:r>
          </w:p>
          <w:p w:rsidR="008E29B6" w:rsidRPr="008E29B6" w:rsidRDefault="004E7893" w:rsidP="00906A2F">
            <w:pPr>
              <w:numPr>
                <w:ilvl w:val="0"/>
                <w:numId w:val="91"/>
              </w:numPr>
              <w:spacing w:after="0" w:line="278" w:lineRule="auto"/>
              <w:ind w:right="9"/>
              <w:jc w:val="left"/>
              <w:rPr>
                <w:color w:val="auto"/>
              </w:rPr>
            </w:pPr>
            <w:r w:rsidRPr="00996698">
              <w:rPr>
                <w:color w:val="auto"/>
                <w:sz w:val="20"/>
              </w:rPr>
              <w:t>Слушать и понимать речь других.</w:t>
            </w:r>
          </w:p>
          <w:p w:rsidR="004E7893" w:rsidRPr="00996698" w:rsidRDefault="004E7893" w:rsidP="008E29B6">
            <w:pPr>
              <w:spacing w:after="0" w:line="278" w:lineRule="auto"/>
              <w:ind w:left="2" w:right="9" w:firstLine="0"/>
              <w:jc w:val="left"/>
              <w:rPr>
                <w:color w:val="auto"/>
              </w:rPr>
            </w:pPr>
            <w:r w:rsidRPr="00996698">
              <w:rPr>
                <w:color w:val="auto"/>
                <w:sz w:val="20"/>
              </w:rPr>
              <w:t xml:space="preserve"> 5. Участвовать  в паре.  </w:t>
            </w:r>
          </w:p>
          <w:p w:rsidR="004E7893" w:rsidRPr="00996698" w:rsidRDefault="004E7893" w:rsidP="00836947">
            <w:pPr>
              <w:spacing w:after="0" w:line="259" w:lineRule="auto"/>
              <w:ind w:left="2" w:firstLine="0"/>
              <w:jc w:val="left"/>
              <w:rPr>
                <w:color w:val="auto"/>
              </w:rPr>
            </w:pPr>
            <w:r w:rsidRPr="00996698">
              <w:rPr>
                <w:color w:val="auto"/>
                <w:sz w:val="20"/>
              </w:rPr>
              <w:t xml:space="preserve"> </w:t>
            </w:r>
          </w:p>
        </w:tc>
      </w:tr>
      <w:tr w:rsidR="00F07492" w:rsidRPr="00996698" w:rsidTr="0003444B">
        <w:trPr>
          <w:trHeight w:val="3232"/>
        </w:trPr>
        <w:tc>
          <w:tcPr>
            <w:tcW w:w="1217" w:type="dxa"/>
            <w:tcBorders>
              <w:top w:val="single" w:sz="4" w:space="0" w:color="000000"/>
              <w:left w:val="single" w:sz="4" w:space="0" w:color="000000"/>
              <w:bottom w:val="single" w:sz="4" w:space="0" w:color="auto"/>
              <w:right w:val="single" w:sz="4" w:space="0" w:color="000000"/>
            </w:tcBorders>
          </w:tcPr>
          <w:p w:rsidR="00F07492" w:rsidRPr="00996698" w:rsidRDefault="00F07492" w:rsidP="00F07492">
            <w:pPr>
              <w:spacing w:after="0" w:line="259" w:lineRule="auto"/>
              <w:ind w:left="0" w:firstLine="0"/>
              <w:jc w:val="left"/>
              <w:rPr>
                <w:color w:val="auto"/>
              </w:rPr>
            </w:pPr>
            <w:r w:rsidRPr="00996698">
              <w:rPr>
                <w:color w:val="auto"/>
                <w:sz w:val="20"/>
              </w:rPr>
              <w:lastRenderedPageBreak/>
              <w:t xml:space="preserve">2 класс </w:t>
            </w:r>
          </w:p>
        </w:tc>
        <w:tc>
          <w:tcPr>
            <w:tcW w:w="2252" w:type="dxa"/>
            <w:tcBorders>
              <w:top w:val="single" w:sz="4" w:space="0" w:color="000000"/>
              <w:left w:val="single" w:sz="4" w:space="0" w:color="000000"/>
              <w:bottom w:val="single" w:sz="4" w:space="0" w:color="auto"/>
              <w:right w:val="single" w:sz="4" w:space="0" w:color="000000"/>
            </w:tcBorders>
          </w:tcPr>
          <w:p w:rsidR="00F07492" w:rsidRPr="00996698" w:rsidRDefault="00F07492" w:rsidP="00F07492">
            <w:pPr>
              <w:spacing w:after="1" w:line="239" w:lineRule="auto"/>
              <w:ind w:left="1" w:right="429" w:firstLine="0"/>
              <w:rPr>
                <w:color w:val="auto"/>
              </w:rPr>
            </w:pPr>
            <w:r w:rsidRPr="00996698">
              <w:rPr>
                <w:color w:val="auto"/>
                <w:sz w:val="20"/>
              </w:rPr>
              <w:t xml:space="preserve">1. Ценить и принимать следующие базовые ценности:  «добро», «терпение», «родина», </w:t>
            </w:r>
          </w:p>
          <w:p w:rsidR="00F07492" w:rsidRPr="00996698" w:rsidRDefault="00F07492" w:rsidP="00F07492">
            <w:pPr>
              <w:spacing w:after="0" w:line="259" w:lineRule="auto"/>
              <w:ind w:left="1" w:firstLine="0"/>
              <w:jc w:val="left"/>
              <w:rPr>
                <w:color w:val="auto"/>
              </w:rPr>
            </w:pPr>
            <w:r w:rsidRPr="00996698">
              <w:rPr>
                <w:color w:val="auto"/>
                <w:sz w:val="20"/>
              </w:rPr>
              <w:t xml:space="preserve">«природа», «семья», </w:t>
            </w:r>
          </w:p>
          <w:p w:rsidR="00F07492" w:rsidRDefault="00F07492" w:rsidP="00F07492">
            <w:pPr>
              <w:spacing w:after="0" w:line="252" w:lineRule="auto"/>
              <w:ind w:left="0" w:firstLine="0"/>
              <w:jc w:val="left"/>
              <w:rPr>
                <w:color w:val="auto"/>
                <w:sz w:val="20"/>
              </w:rPr>
            </w:pPr>
            <w:r w:rsidRPr="00996698">
              <w:rPr>
                <w:color w:val="auto"/>
                <w:sz w:val="20"/>
              </w:rPr>
              <w:t xml:space="preserve">«мир», «настоящий друг». </w:t>
            </w:r>
          </w:p>
          <w:p w:rsidR="00F07492" w:rsidRPr="00996698" w:rsidRDefault="00F07492" w:rsidP="00F07492">
            <w:pPr>
              <w:spacing w:after="0" w:line="252" w:lineRule="auto"/>
              <w:ind w:left="0" w:firstLine="0"/>
              <w:jc w:val="left"/>
              <w:rPr>
                <w:color w:val="auto"/>
              </w:rPr>
            </w:pPr>
            <w:r w:rsidRPr="00996698">
              <w:rPr>
                <w:color w:val="auto"/>
                <w:sz w:val="20"/>
              </w:rPr>
              <w:t xml:space="preserve">2. Проявлять уважение к своему народу, к своей родине.   </w:t>
            </w:r>
          </w:p>
          <w:p w:rsidR="00F07492" w:rsidRPr="00996698" w:rsidRDefault="00F07492" w:rsidP="00F07492">
            <w:pPr>
              <w:numPr>
                <w:ilvl w:val="0"/>
                <w:numId w:val="93"/>
              </w:numPr>
              <w:spacing w:after="0" w:line="259" w:lineRule="auto"/>
              <w:ind w:right="121"/>
              <w:jc w:val="left"/>
              <w:rPr>
                <w:color w:val="auto"/>
              </w:rPr>
            </w:pPr>
            <w:r w:rsidRPr="00996698">
              <w:rPr>
                <w:color w:val="auto"/>
                <w:sz w:val="20"/>
              </w:rPr>
              <w:t xml:space="preserve">Освоение личностного смысла учения, желания учиться.  </w:t>
            </w:r>
          </w:p>
          <w:p w:rsidR="00F07492" w:rsidRPr="00996698" w:rsidRDefault="00F07492" w:rsidP="00F07492">
            <w:pPr>
              <w:numPr>
                <w:ilvl w:val="0"/>
                <w:numId w:val="93"/>
              </w:numPr>
              <w:spacing w:after="0" w:line="259" w:lineRule="auto"/>
              <w:ind w:right="121"/>
              <w:jc w:val="left"/>
              <w:rPr>
                <w:color w:val="auto"/>
              </w:rPr>
            </w:pPr>
            <w:r w:rsidRPr="00996698">
              <w:rPr>
                <w:color w:val="auto"/>
                <w:sz w:val="20"/>
              </w:rPr>
              <w:t xml:space="preserve">Оценка жизненных ситуаций  и поступков героев художественных текстов с точки зрения общечеловеческих норм. </w:t>
            </w:r>
          </w:p>
        </w:tc>
        <w:tc>
          <w:tcPr>
            <w:tcW w:w="2313" w:type="dxa"/>
            <w:tcBorders>
              <w:top w:val="single" w:sz="4" w:space="0" w:color="000000"/>
              <w:left w:val="single" w:sz="4" w:space="0" w:color="000000"/>
              <w:bottom w:val="single" w:sz="4" w:space="0" w:color="auto"/>
              <w:right w:val="single" w:sz="4" w:space="0" w:color="000000"/>
            </w:tcBorders>
          </w:tcPr>
          <w:p w:rsidR="00F07492" w:rsidRPr="00996698" w:rsidRDefault="00F07492" w:rsidP="00F07492">
            <w:pPr>
              <w:numPr>
                <w:ilvl w:val="0"/>
                <w:numId w:val="92"/>
              </w:numPr>
              <w:spacing w:after="0" w:line="259" w:lineRule="auto"/>
              <w:ind w:right="1"/>
              <w:rPr>
                <w:color w:val="auto"/>
              </w:rPr>
            </w:pPr>
            <w:r w:rsidRPr="00996698">
              <w:rPr>
                <w:color w:val="auto"/>
                <w:sz w:val="20"/>
              </w:rPr>
              <w:t xml:space="preserve">Самостоятельно организовывать свое рабочее место. </w:t>
            </w:r>
          </w:p>
          <w:p w:rsidR="00F07492" w:rsidRPr="00996698" w:rsidRDefault="00F07492" w:rsidP="00F07492">
            <w:pPr>
              <w:numPr>
                <w:ilvl w:val="0"/>
                <w:numId w:val="92"/>
              </w:numPr>
              <w:spacing w:after="0" w:line="259" w:lineRule="auto"/>
              <w:ind w:right="1"/>
              <w:jc w:val="left"/>
              <w:rPr>
                <w:color w:val="auto"/>
              </w:rPr>
            </w:pPr>
            <w:r w:rsidRPr="00996698">
              <w:rPr>
                <w:color w:val="auto"/>
                <w:sz w:val="20"/>
              </w:rPr>
              <w:t xml:space="preserve">Следовать режиму организации учебной и </w:t>
            </w:r>
          </w:p>
          <w:p w:rsidR="00F07492" w:rsidRPr="00996698" w:rsidRDefault="00F07492" w:rsidP="00F07492">
            <w:pPr>
              <w:spacing w:after="0" w:line="279" w:lineRule="auto"/>
              <w:ind w:left="0" w:firstLine="0"/>
              <w:jc w:val="left"/>
              <w:rPr>
                <w:color w:val="auto"/>
              </w:rPr>
            </w:pPr>
            <w:r w:rsidRPr="00996698">
              <w:rPr>
                <w:color w:val="auto"/>
                <w:sz w:val="20"/>
              </w:rPr>
              <w:t xml:space="preserve">внеучебной деятельности. </w:t>
            </w:r>
          </w:p>
          <w:p w:rsidR="00F07492" w:rsidRPr="00996698" w:rsidRDefault="00F07492" w:rsidP="00F07492">
            <w:pPr>
              <w:numPr>
                <w:ilvl w:val="0"/>
                <w:numId w:val="94"/>
              </w:numPr>
              <w:spacing w:after="0" w:line="252" w:lineRule="auto"/>
              <w:ind w:right="1"/>
              <w:jc w:val="left"/>
              <w:rPr>
                <w:color w:val="auto"/>
              </w:rPr>
            </w:pPr>
            <w:r w:rsidRPr="00996698">
              <w:rPr>
                <w:color w:val="auto"/>
                <w:sz w:val="20"/>
              </w:rPr>
              <w:t xml:space="preserve">Определять цель учебной деятельности с помощью учителя и самостоятельно.  </w:t>
            </w:r>
          </w:p>
          <w:p w:rsidR="00F07492" w:rsidRPr="00996698" w:rsidRDefault="00F07492" w:rsidP="00F07492">
            <w:pPr>
              <w:numPr>
                <w:ilvl w:val="0"/>
                <w:numId w:val="94"/>
              </w:numPr>
              <w:spacing w:after="0" w:line="246" w:lineRule="auto"/>
              <w:ind w:right="1"/>
              <w:jc w:val="left"/>
              <w:rPr>
                <w:color w:val="auto"/>
              </w:rPr>
            </w:pPr>
            <w:r w:rsidRPr="00996698">
              <w:rPr>
                <w:color w:val="auto"/>
                <w:sz w:val="20"/>
              </w:rPr>
              <w:t xml:space="preserve">Определять план выполнения заданий на уроках, внеурочной деятельности, жизненных ситуациях под руководством учителя. </w:t>
            </w:r>
          </w:p>
          <w:p w:rsidR="00F07492" w:rsidRPr="00996698" w:rsidRDefault="00F07492" w:rsidP="00F07492">
            <w:pPr>
              <w:numPr>
                <w:ilvl w:val="0"/>
                <w:numId w:val="94"/>
              </w:numPr>
              <w:spacing w:after="0" w:line="249" w:lineRule="auto"/>
              <w:ind w:right="1"/>
              <w:jc w:val="left"/>
              <w:rPr>
                <w:color w:val="auto"/>
              </w:rPr>
            </w:pPr>
            <w:r w:rsidRPr="00996698">
              <w:rPr>
                <w:color w:val="auto"/>
                <w:sz w:val="20"/>
              </w:rPr>
              <w:t xml:space="preserve">Соотносить выполненное задание  с образцом, предложенным учителем. </w:t>
            </w:r>
          </w:p>
          <w:p w:rsidR="00F07492" w:rsidRPr="00996698" w:rsidRDefault="00F07492" w:rsidP="00F07492">
            <w:pPr>
              <w:numPr>
                <w:ilvl w:val="0"/>
                <w:numId w:val="94"/>
              </w:numPr>
              <w:spacing w:after="0" w:line="249" w:lineRule="auto"/>
              <w:ind w:right="1"/>
              <w:jc w:val="left"/>
              <w:rPr>
                <w:color w:val="auto"/>
              </w:rPr>
            </w:pPr>
            <w:r w:rsidRPr="00996698">
              <w:rPr>
                <w:color w:val="auto"/>
                <w:sz w:val="20"/>
              </w:rPr>
              <w:t xml:space="preserve">Использовать в работе простейшие  инструменты и более сложные приборы (циркуль).  </w:t>
            </w:r>
          </w:p>
          <w:p w:rsidR="00F07492" w:rsidRPr="00996698" w:rsidRDefault="00F07492" w:rsidP="00F07492">
            <w:pPr>
              <w:numPr>
                <w:ilvl w:val="0"/>
                <w:numId w:val="95"/>
              </w:numPr>
              <w:spacing w:after="0" w:line="259" w:lineRule="auto"/>
              <w:ind w:right="1"/>
              <w:jc w:val="left"/>
              <w:rPr>
                <w:color w:val="auto"/>
              </w:rPr>
            </w:pPr>
            <w:r w:rsidRPr="00996698">
              <w:rPr>
                <w:color w:val="auto"/>
                <w:sz w:val="20"/>
              </w:rPr>
              <w:t xml:space="preserve">Корректировать выполнение задания в дальнейшем. </w:t>
            </w:r>
          </w:p>
          <w:p w:rsidR="00F07492" w:rsidRPr="00996698" w:rsidRDefault="00F07492" w:rsidP="00F07492">
            <w:pPr>
              <w:numPr>
                <w:ilvl w:val="0"/>
                <w:numId w:val="95"/>
              </w:numPr>
              <w:spacing w:after="0" w:line="259" w:lineRule="auto"/>
              <w:ind w:right="1"/>
              <w:jc w:val="left"/>
              <w:rPr>
                <w:color w:val="auto"/>
              </w:rPr>
            </w:pPr>
            <w:r w:rsidRPr="00996698">
              <w:rPr>
                <w:color w:val="auto"/>
                <w:sz w:val="20"/>
              </w:rPr>
              <w:t xml:space="preserve">Оценка своего задания по следующим параметрам: легко выполнять, возникли сложности при выполнении. </w:t>
            </w:r>
          </w:p>
        </w:tc>
        <w:tc>
          <w:tcPr>
            <w:tcW w:w="2563" w:type="dxa"/>
            <w:tcBorders>
              <w:top w:val="single" w:sz="4" w:space="0" w:color="000000"/>
              <w:left w:val="single" w:sz="4" w:space="0" w:color="000000"/>
              <w:bottom w:val="single" w:sz="4" w:space="0" w:color="auto"/>
              <w:right w:val="single" w:sz="4" w:space="0" w:color="000000"/>
            </w:tcBorders>
          </w:tcPr>
          <w:p w:rsidR="00F07492" w:rsidRPr="00996698" w:rsidRDefault="00F07492" w:rsidP="00F07492">
            <w:pPr>
              <w:spacing w:after="0" w:line="259" w:lineRule="auto"/>
              <w:ind w:left="2" w:firstLine="0"/>
              <w:jc w:val="left"/>
              <w:rPr>
                <w:color w:val="auto"/>
              </w:rPr>
            </w:pPr>
            <w:r w:rsidRPr="00996698">
              <w:rPr>
                <w:color w:val="auto"/>
                <w:sz w:val="20"/>
              </w:rPr>
              <w:t xml:space="preserve">1. Ориентироваться в учебнике: определять умения, которые будут сформированы на основе изучения данного раздела; </w:t>
            </w:r>
          </w:p>
          <w:p w:rsidR="00F07492" w:rsidRPr="00996698" w:rsidRDefault="00F07492" w:rsidP="00F07492">
            <w:pPr>
              <w:spacing w:after="0" w:line="278" w:lineRule="auto"/>
              <w:ind w:left="0" w:firstLine="0"/>
              <w:jc w:val="left"/>
              <w:rPr>
                <w:color w:val="auto"/>
              </w:rPr>
            </w:pPr>
            <w:r w:rsidRPr="00996698">
              <w:rPr>
                <w:color w:val="auto"/>
                <w:sz w:val="20"/>
              </w:rPr>
              <w:t xml:space="preserve">определять круг своего незнания.  </w:t>
            </w:r>
          </w:p>
          <w:p w:rsidR="00F07492" w:rsidRPr="00996698" w:rsidRDefault="00F07492" w:rsidP="00F07492">
            <w:pPr>
              <w:numPr>
                <w:ilvl w:val="0"/>
                <w:numId w:val="96"/>
              </w:numPr>
              <w:spacing w:after="0" w:line="249" w:lineRule="auto"/>
              <w:ind w:right="53"/>
              <w:rPr>
                <w:color w:val="auto"/>
              </w:rPr>
            </w:pPr>
            <w:r w:rsidRPr="00996698">
              <w:rPr>
                <w:color w:val="auto"/>
                <w:sz w:val="20"/>
              </w:rPr>
              <w:t xml:space="preserve">Отвечать на простые  и сложные вопросы учителя, самим задавать вопросы, находить нужную информацию в учебнике. </w:t>
            </w:r>
          </w:p>
          <w:p w:rsidR="00F07492" w:rsidRPr="00996698" w:rsidRDefault="00F07492" w:rsidP="00F07492">
            <w:pPr>
              <w:numPr>
                <w:ilvl w:val="0"/>
                <w:numId w:val="96"/>
              </w:numPr>
              <w:spacing w:after="30" w:line="245" w:lineRule="auto"/>
              <w:ind w:right="53"/>
              <w:rPr>
                <w:color w:val="auto"/>
              </w:rPr>
            </w:pPr>
            <w:r w:rsidRPr="00996698">
              <w:rPr>
                <w:color w:val="auto"/>
                <w:sz w:val="20"/>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F07492" w:rsidRPr="00996698" w:rsidRDefault="00F07492" w:rsidP="00F07492">
            <w:pPr>
              <w:numPr>
                <w:ilvl w:val="0"/>
                <w:numId w:val="96"/>
              </w:numPr>
              <w:spacing w:after="0" w:line="250" w:lineRule="auto"/>
              <w:ind w:right="53"/>
              <w:rPr>
                <w:color w:val="auto"/>
              </w:rPr>
            </w:pPr>
            <w:r w:rsidRPr="00996698">
              <w:rPr>
                <w:color w:val="auto"/>
                <w:sz w:val="20"/>
              </w:rPr>
              <w:t xml:space="preserve">Подробно пересказывать прочитанное или прослушанное;  составлять простой план . </w:t>
            </w:r>
          </w:p>
          <w:p w:rsidR="00F07492" w:rsidRPr="00996698" w:rsidRDefault="00F07492" w:rsidP="00F07492">
            <w:pPr>
              <w:numPr>
                <w:ilvl w:val="0"/>
                <w:numId w:val="96"/>
              </w:numPr>
              <w:spacing w:after="0" w:line="240" w:lineRule="auto"/>
              <w:ind w:right="53"/>
              <w:rPr>
                <w:color w:val="auto"/>
              </w:rPr>
            </w:pPr>
            <w:r w:rsidRPr="00996698">
              <w:rPr>
                <w:color w:val="auto"/>
                <w:sz w:val="20"/>
              </w:rPr>
              <w:t xml:space="preserve">Определять,  в каких источниках  можно  найти  </w:t>
            </w:r>
          </w:p>
          <w:p w:rsidR="00F07492" w:rsidRPr="00996698" w:rsidRDefault="00F07492" w:rsidP="00F07492">
            <w:pPr>
              <w:spacing w:after="0" w:line="260" w:lineRule="auto"/>
              <w:ind w:left="0" w:right="27" w:firstLine="0"/>
              <w:rPr>
                <w:color w:val="auto"/>
              </w:rPr>
            </w:pPr>
            <w:r w:rsidRPr="00996698">
              <w:rPr>
                <w:color w:val="auto"/>
                <w:sz w:val="20"/>
              </w:rPr>
              <w:t xml:space="preserve">необходимую информацию для  выполнения задания.  </w:t>
            </w:r>
          </w:p>
          <w:p w:rsidR="00F07492" w:rsidRPr="00996698" w:rsidRDefault="00F07492" w:rsidP="00F07492">
            <w:pPr>
              <w:numPr>
                <w:ilvl w:val="0"/>
                <w:numId w:val="96"/>
              </w:numPr>
              <w:spacing w:after="0" w:line="252" w:lineRule="auto"/>
              <w:ind w:right="53"/>
              <w:rPr>
                <w:color w:val="auto"/>
              </w:rPr>
            </w:pPr>
            <w:r w:rsidRPr="00996698">
              <w:rPr>
                <w:color w:val="auto"/>
                <w:sz w:val="20"/>
              </w:rPr>
              <w:t xml:space="preserve">Находить необходимую информацию,  как в учебнике, так и в  словарях в учебнике. </w:t>
            </w:r>
          </w:p>
          <w:p w:rsidR="00F07492" w:rsidRPr="00996698" w:rsidRDefault="00F07492" w:rsidP="00F07492">
            <w:pPr>
              <w:numPr>
                <w:ilvl w:val="0"/>
                <w:numId w:val="96"/>
              </w:numPr>
              <w:spacing w:after="0" w:line="259" w:lineRule="auto"/>
              <w:ind w:right="53"/>
              <w:rPr>
                <w:color w:val="auto"/>
              </w:rPr>
            </w:pPr>
            <w:r w:rsidRPr="00996698">
              <w:rPr>
                <w:color w:val="auto"/>
                <w:sz w:val="20"/>
              </w:rPr>
              <w:t xml:space="preserve">Наблюдать и делать самостоятельные   простые выводы </w:t>
            </w:r>
          </w:p>
        </w:tc>
        <w:tc>
          <w:tcPr>
            <w:tcW w:w="2287" w:type="dxa"/>
            <w:tcBorders>
              <w:top w:val="single" w:sz="4" w:space="0" w:color="000000"/>
              <w:left w:val="single" w:sz="4" w:space="0" w:color="000000"/>
              <w:bottom w:val="single" w:sz="4" w:space="0" w:color="auto"/>
              <w:right w:val="single" w:sz="4" w:space="0" w:color="000000"/>
            </w:tcBorders>
          </w:tcPr>
          <w:p w:rsidR="00F07492" w:rsidRPr="00996698" w:rsidRDefault="00F07492" w:rsidP="00F07492">
            <w:pPr>
              <w:spacing w:after="0" w:line="259" w:lineRule="auto"/>
              <w:ind w:left="2" w:firstLine="0"/>
              <w:jc w:val="left"/>
              <w:rPr>
                <w:color w:val="auto"/>
              </w:rPr>
            </w:pPr>
            <w:r w:rsidRPr="00996698">
              <w:rPr>
                <w:color w:val="auto"/>
                <w:sz w:val="20"/>
              </w:rPr>
              <w:t xml:space="preserve">1.Участвовать в диалоге; слушать и понимать других, высказывать свою точку зрения на события, поступки. </w:t>
            </w:r>
          </w:p>
          <w:p w:rsidR="00F07492" w:rsidRPr="008E29B6" w:rsidRDefault="00F07492" w:rsidP="00F07492">
            <w:pPr>
              <w:spacing w:after="0" w:line="259" w:lineRule="auto"/>
              <w:ind w:left="2" w:firstLine="0"/>
              <w:jc w:val="left"/>
              <w:rPr>
                <w:color w:val="auto"/>
                <w:sz w:val="20"/>
              </w:rPr>
            </w:pPr>
            <w:r w:rsidRPr="008E29B6">
              <w:rPr>
                <w:color w:val="auto"/>
                <w:sz w:val="20"/>
              </w:rPr>
              <w:t xml:space="preserve">2.Оформлять свои мысли в устной и письменной речи с учетом своих учебных и жизненных речевых ситуаций.  </w:t>
            </w:r>
          </w:p>
          <w:p w:rsidR="00F07492" w:rsidRDefault="00F07492" w:rsidP="00F07492">
            <w:pPr>
              <w:spacing w:after="0" w:line="259" w:lineRule="auto"/>
              <w:ind w:left="2" w:firstLine="0"/>
              <w:jc w:val="left"/>
              <w:rPr>
                <w:color w:val="auto"/>
                <w:sz w:val="20"/>
              </w:rPr>
            </w:pPr>
            <w:r w:rsidRPr="008E29B6">
              <w:rPr>
                <w:color w:val="auto"/>
                <w:sz w:val="20"/>
              </w:rPr>
              <w:t xml:space="preserve">3.Читать вслух и про себя тексты учебников, других художественных и научно-популярных книг, понимать прочитанное. </w:t>
            </w:r>
          </w:p>
          <w:p w:rsidR="00F07492" w:rsidRPr="008E29B6" w:rsidRDefault="00F07492" w:rsidP="00F07492">
            <w:pPr>
              <w:spacing w:after="0" w:line="259" w:lineRule="auto"/>
              <w:ind w:left="2" w:firstLine="0"/>
              <w:jc w:val="left"/>
              <w:rPr>
                <w:color w:val="auto"/>
                <w:sz w:val="20"/>
              </w:rPr>
            </w:pPr>
            <w:r w:rsidRPr="008E29B6">
              <w:rPr>
                <w:color w:val="auto"/>
                <w:sz w:val="20"/>
              </w:rPr>
              <w:t xml:space="preserve"> 4. Выполняя различные </w:t>
            </w:r>
          </w:p>
          <w:p w:rsidR="00F07492" w:rsidRPr="00996698" w:rsidRDefault="00F07492" w:rsidP="00F07492">
            <w:pPr>
              <w:spacing w:after="0" w:line="259" w:lineRule="auto"/>
              <w:ind w:left="2"/>
              <w:jc w:val="left"/>
              <w:rPr>
                <w:color w:val="auto"/>
              </w:rPr>
            </w:pPr>
            <w:r w:rsidRPr="008E29B6">
              <w:rPr>
                <w:color w:val="auto"/>
                <w:sz w:val="20"/>
              </w:rPr>
              <w:t>роли в группе, сотрудничать в совместном решении проблемы (задачи).</w:t>
            </w:r>
          </w:p>
        </w:tc>
      </w:tr>
      <w:tr w:rsidR="00F07492" w:rsidRPr="00996698" w:rsidTr="0003444B">
        <w:trPr>
          <w:trHeight w:val="1105"/>
        </w:trPr>
        <w:tc>
          <w:tcPr>
            <w:tcW w:w="1217" w:type="dxa"/>
            <w:tcBorders>
              <w:top w:val="single" w:sz="4" w:space="0" w:color="auto"/>
              <w:left w:val="single" w:sz="4" w:space="0" w:color="auto"/>
              <w:bottom w:val="single" w:sz="4" w:space="0" w:color="auto"/>
              <w:right w:val="single" w:sz="4" w:space="0" w:color="auto"/>
            </w:tcBorders>
          </w:tcPr>
          <w:p w:rsidR="00F07492" w:rsidRPr="00996698" w:rsidRDefault="00F07492" w:rsidP="00F07492">
            <w:pPr>
              <w:spacing w:after="0" w:line="259" w:lineRule="auto"/>
              <w:ind w:left="0" w:firstLine="0"/>
              <w:jc w:val="left"/>
              <w:rPr>
                <w:color w:val="auto"/>
              </w:rPr>
            </w:pPr>
            <w:r w:rsidRPr="00996698">
              <w:rPr>
                <w:color w:val="auto"/>
                <w:sz w:val="20"/>
              </w:rPr>
              <w:t xml:space="preserve">3 класс </w:t>
            </w:r>
          </w:p>
        </w:tc>
        <w:tc>
          <w:tcPr>
            <w:tcW w:w="2252" w:type="dxa"/>
            <w:tcBorders>
              <w:top w:val="single" w:sz="4" w:space="0" w:color="auto"/>
              <w:left w:val="single" w:sz="4" w:space="0" w:color="auto"/>
              <w:bottom w:val="single" w:sz="4" w:space="0" w:color="auto"/>
              <w:right w:val="single" w:sz="4" w:space="0" w:color="auto"/>
            </w:tcBorders>
          </w:tcPr>
          <w:p w:rsidR="00F07492" w:rsidRPr="00996698" w:rsidRDefault="00F07492" w:rsidP="00F07492">
            <w:pPr>
              <w:numPr>
                <w:ilvl w:val="0"/>
                <w:numId w:val="97"/>
              </w:numPr>
              <w:spacing w:after="1" w:line="239" w:lineRule="auto"/>
              <w:ind w:right="110"/>
              <w:rPr>
                <w:color w:val="auto"/>
              </w:rPr>
            </w:pPr>
            <w:r w:rsidRPr="00996698">
              <w:rPr>
                <w:color w:val="auto"/>
                <w:sz w:val="20"/>
              </w:rPr>
              <w:t xml:space="preserve">Ценить и принимать следующие базовые ценности:  «добро», «терпение», «родина», </w:t>
            </w:r>
          </w:p>
          <w:p w:rsidR="00F07492" w:rsidRPr="00996698" w:rsidRDefault="00F07492" w:rsidP="00F07492">
            <w:pPr>
              <w:spacing w:after="0" w:line="259" w:lineRule="auto"/>
              <w:ind w:left="0" w:firstLine="0"/>
              <w:jc w:val="left"/>
              <w:rPr>
                <w:color w:val="auto"/>
              </w:rPr>
            </w:pPr>
            <w:r w:rsidRPr="00996698">
              <w:rPr>
                <w:color w:val="auto"/>
                <w:sz w:val="20"/>
              </w:rPr>
              <w:t xml:space="preserve">«природа», «семья», </w:t>
            </w:r>
          </w:p>
          <w:p w:rsidR="00F07492" w:rsidRPr="00996698" w:rsidRDefault="00F07492" w:rsidP="00F07492">
            <w:pPr>
              <w:spacing w:after="0" w:line="259" w:lineRule="auto"/>
              <w:ind w:left="0" w:firstLine="0"/>
              <w:jc w:val="left"/>
              <w:rPr>
                <w:color w:val="auto"/>
              </w:rPr>
            </w:pPr>
            <w:r w:rsidRPr="00996698">
              <w:rPr>
                <w:color w:val="auto"/>
                <w:sz w:val="20"/>
              </w:rPr>
              <w:t xml:space="preserve">«мир», «настоящий друг», </w:t>
            </w:r>
          </w:p>
          <w:p w:rsidR="00F07492" w:rsidRPr="00996698" w:rsidRDefault="00F07492" w:rsidP="00F07492">
            <w:pPr>
              <w:spacing w:after="0" w:line="252" w:lineRule="auto"/>
              <w:ind w:left="0" w:firstLine="0"/>
              <w:jc w:val="left"/>
              <w:rPr>
                <w:color w:val="auto"/>
              </w:rPr>
            </w:pPr>
            <w:r w:rsidRPr="00996698">
              <w:rPr>
                <w:color w:val="auto"/>
                <w:sz w:val="20"/>
              </w:rPr>
              <w:t xml:space="preserve">«справедливость», «желание понимать друг друга», «понимать позицию другого». </w:t>
            </w:r>
          </w:p>
          <w:p w:rsidR="00F07492" w:rsidRPr="00996698" w:rsidRDefault="00F07492" w:rsidP="00F07492">
            <w:pPr>
              <w:numPr>
                <w:ilvl w:val="0"/>
                <w:numId w:val="97"/>
              </w:numPr>
              <w:spacing w:after="0" w:line="249" w:lineRule="auto"/>
              <w:ind w:right="110"/>
              <w:rPr>
                <w:color w:val="auto"/>
              </w:rPr>
            </w:pPr>
            <w:r w:rsidRPr="00996698">
              <w:rPr>
                <w:color w:val="auto"/>
                <w:sz w:val="20"/>
              </w:rPr>
              <w:t xml:space="preserve">Проявлять уважение к своему народу, к другим народам, терпимость к обычаям и традициям других народов. </w:t>
            </w:r>
          </w:p>
          <w:p w:rsidR="00F07492" w:rsidRPr="00996698" w:rsidRDefault="00F07492" w:rsidP="00F07492">
            <w:pPr>
              <w:numPr>
                <w:ilvl w:val="0"/>
                <w:numId w:val="97"/>
              </w:numPr>
              <w:spacing w:after="0" w:line="259" w:lineRule="auto"/>
              <w:ind w:right="110"/>
              <w:rPr>
                <w:color w:val="auto"/>
              </w:rPr>
            </w:pPr>
            <w:r w:rsidRPr="00996698">
              <w:rPr>
                <w:color w:val="auto"/>
                <w:sz w:val="20"/>
              </w:rPr>
              <w:t xml:space="preserve">Освоение личностного смысла учения; желания продолжать свою </w:t>
            </w:r>
            <w:r w:rsidRPr="00996698">
              <w:rPr>
                <w:color w:val="auto"/>
                <w:sz w:val="20"/>
              </w:rPr>
              <w:lastRenderedPageBreak/>
              <w:t xml:space="preserve">учебу. 4. Оценка жизненных ситуаций  и поступков героев художественных текстов с точки зрения общечеловеческих норм, нравственных и этических ценностей. </w:t>
            </w:r>
          </w:p>
        </w:tc>
        <w:tc>
          <w:tcPr>
            <w:tcW w:w="2313" w:type="dxa"/>
            <w:tcBorders>
              <w:top w:val="single" w:sz="4" w:space="0" w:color="auto"/>
              <w:left w:val="single" w:sz="4" w:space="0" w:color="auto"/>
              <w:bottom w:val="single" w:sz="4" w:space="0" w:color="auto"/>
              <w:right w:val="single" w:sz="4" w:space="0" w:color="auto"/>
            </w:tcBorders>
          </w:tcPr>
          <w:p w:rsidR="00F07492" w:rsidRPr="00996698" w:rsidRDefault="00F07492" w:rsidP="00F07492">
            <w:pPr>
              <w:spacing w:after="0" w:line="246" w:lineRule="auto"/>
              <w:ind w:left="0" w:right="95" w:firstLine="0"/>
              <w:rPr>
                <w:color w:val="auto"/>
              </w:rPr>
            </w:pPr>
            <w:r w:rsidRPr="00996698">
              <w:rPr>
                <w:color w:val="auto"/>
                <w:sz w:val="20"/>
              </w:rPr>
              <w:lastRenderedPageBreak/>
              <w:t xml:space="preserve">1. Самостоятельно организовывать свое рабочее место в соответствии с целью выполнения заданий. 2. Самостоятельно определять важность или  необходимость выполнения различных задания в учебном  процессе и жизненных ситуациях. </w:t>
            </w:r>
          </w:p>
          <w:p w:rsidR="00F07492" w:rsidRPr="00996698" w:rsidRDefault="00F07492" w:rsidP="00F07492">
            <w:pPr>
              <w:numPr>
                <w:ilvl w:val="0"/>
                <w:numId w:val="98"/>
              </w:numPr>
              <w:spacing w:after="0" w:line="259" w:lineRule="auto"/>
              <w:ind w:right="1"/>
              <w:jc w:val="left"/>
              <w:rPr>
                <w:color w:val="auto"/>
              </w:rPr>
            </w:pPr>
            <w:r w:rsidRPr="00996698">
              <w:rPr>
                <w:color w:val="auto"/>
                <w:sz w:val="20"/>
              </w:rPr>
              <w:t xml:space="preserve">Определять цель </w:t>
            </w:r>
          </w:p>
          <w:p w:rsidR="00F07492" w:rsidRPr="00996698" w:rsidRDefault="00F07492" w:rsidP="00F07492">
            <w:pPr>
              <w:spacing w:after="0" w:line="259" w:lineRule="auto"/>
              <w:ind w:left="0" w:firstLine="0"/>
              <w:jc w:val="left"/>
              <w:rPr>
                <w:color w:val="auto"/>
              </w:rPr>
            </w:pPr>
            <w:r w:rsidRPr="00996698">
              <w:rPr>
                <w:color w:val="auto"/>
                <w:sz w:val="20"/>
              </w:rPr>
              <w:t xml:space="preserve">учебной деятельности с помощью самостоятельно.  </w:t>
            </w:r>
          </w:p>
          <w:p w:rsidR="00F07492" w:rsidRPr="00996698" w:rsidRDefault="00F07492" w:rsidP="00F07492">
            <w:pPr>
              <w:numPr>
                <w:ilvl w:val="0"/>
                <w:numId w:val="98"/>
              </w:numPr>
              <w:spacing w:after="0" w:line="246" w:lineRule="auto"/>
              <w:ind w:right="1"/>
              <w:jc w:val="left"/>
              <w:rPr>
                <w:color w:val="auto"/>
              </w:rPr>
            </w:pPr>
            <w:r w:rsidRPr="00996698">
              <w:rPr>
                <w:color w:val="auto"/>
                <w:sz w:val="20"/>
              </w:rPr>
              <w:t xml:space="preserve">Определять план выполнения заданий на уроках, внеурочной деятельности, жизненных ситуациях </w:t>
            </w:r>
            <w:r w:rsidRPr="00996698">
              <w:rPr>
                <w:color w:val="auto"/>
                <w:sz w:val="20"/>
              </w:rPr>
              <w:lastRenderedPageBreak/>
              <w:t xml:space="preserve">под руководством учителя. </w:t>
            </w:r>
          </w:p>
          <w:p w:rsidR="00F07492" w:rsidRPr="00996698" w:rsidRDefault="00F07492" w:rsidP="00F07492">
            <w:pPr>
              <w:numPr>
                <w:ilvl w:val="0"/>
                <w:numId w:val="98"/>
              </w:numPr>
              <w:spacing w:after="1" w:line="238" w:lineRule="auto"/>
              <w:ind w:right="1"/>
              <w:jc w:val="left"/>
              <w:rPr>
                <w:color w:val="auto"/>
              </w:rPr>
            </w:pPr>
            <w:r w:rsidRPr="00996698">
              <w:rPr>
                <w:color w:val="auto"/>
                <w:sz w:val="20"/>
              </w:rPr>
              <w:t xml:space="preserve">Определять правильность выполненного задания  </w:t>
            </w:r>
          </w:p>
          <w:p w:rsidR="00F07492" w:rsidRPr="00996698" w:rsidRDefault="00F07492" w:rsidP="00F07492">
            <w:pPr>
              <w:spacing w:after="0" w:line="259" w:lineRule="auto"/>
              <w:ind w:left="0" w:firstLine="0"/>
              <w:jc w:val="left"/>
              <w:rPr>
                <w:color w:val="auto"/>
              </w:rPr>
            </w:pPr>
            <w:r w:rsidRPr="00996698">
              <w:rPr>
                <w:color w:val="auto"/>
                <w:sz w:val="20"/>
              </w:rPr>
              <w:t xml:space="preserve">на основе сравнения с предыдущими заданиями, или на основе различных </w:t>
            </w:r>
          </w:p>
          <w:p w:rsidR="00F07492" w:rsidRPr="00996698" w:rsidRDefault="00F07492" w:rsidP="00F07492">
            <w:pPr>
              <w:spacing w:after="0" w:line="259" w:lineRule="auto"/>
              <w:ind w:left="0" w:firstLine="0"/>
              <w:jc w:val="left"/>
              <w:rPr>
                <w:color w:val="auto"/>
              </w:rPr>
            </w:pPr>
            <w:r w:rsidRPr="00996698">
              <w:rPr>
                <w:color w:val="auto"/>
                <w:sz w:val="20"/>
              </w:rPr>
              <w:t xml:space="preserve">образцов.  </w:t>
            </w:r>
          </w:p>
          <w:p w:rsidR="00F07492" w:rsidRPr="00996698" w:rsidRDefault="00F07492" w:rsidP="00F07492">
            <w:pPr>
              <w:spacing w:after="2" w:line="238" w:lineRule="auto"/>
              <w:ind w:left="0" w:firstLine="0"/>
              <w:jc w:val="left"/>
              <w:rPr>
                <w:color w:val="auto"/>
              </w:rPr>
            </w:pPr>
            <w:r w:rsidRPr="00996698">
              <w:rPr>
                <w:color w:val="auto"/>
                <w:sz w:val="20"/>
              </w:rPr>
              <w:t xml:space="preserve">6. Корректировать выполнение задания в соответствии с планом, </w:t>
            </w:r>
          </w:p>
          <w:p w:rsidR="00F07492" w:rsidRPr="00996698" w:rsidRDefault="00F07492" w:rsidP="00F07492">
            <w:pPr>
              <w:spacing w:after="0" w:line="259" w:lineRule="auto"/>
              <w:ind w:left="0" w:right="88"/>
              <w:jc w:val="left"/>
              <w:rPr>
                <w:color w:val="auto"/>
              </w:rPr>
            </w:pPr>
            <w:r w:rsidRPr="00996698">
              <w:rPr>
                <w:color w:val="auto"/>
                <w:sz w:val="20"/>
              </w:rPr>
              <w:t xml:space="preserve">условиями выполнения, результатом действий на определенном этапе.  7. Использовать в работе литературу, инструменты, приборы.  8. Оценка своего задания по  параметрам, заранее представленным. </w:t>
            </w:r>
          </w:p>
        </w:tc>
        <w:tc>
          <w:tcPr>
            <w:tcW w:w="2563" w:type="dxa"/>
            <w:tcBorders>
              <w:top w:val="single" w:sz="4" w:space="0" w:color="auto"/>
              <w:left w:val="single" w:sz="4" w:space="0" w:color="auto"/>
              <w:bottom w:val="single" w:sz="4" w:space="0" w:color="auto"/>
              <w:right w:val="single" w:sz="4" w:space="0" w:color="auto"/>
            </w:tcBorders>
          </w:tcPr>
          <w:p w:rsidR="00F07492" w:rsidRDefault="00F07492" w:rsidP="00F07492">
            <w:pPr>
              <w:spacing w:after="0" w:line="245" w:lineRule="auto"/>
              <w:ind w:left="0" w:right="24" w:firstLine="0"/>
              <w:jc w:val="left"/>
              <w:rPr>
                <w:color w:val="auto"/>
                <w:sz w:val="20"/>
              </w:rPr>
            </w:pPr>
            <w:r w:rsidRPr="00996698">
              <w:rPr>
                <w:color w:val="auto"/>
                <w:sz w:val="20"/>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F07492" w:rsidRPr="00996698" w:rsidRDefault="00F07492" w:rsidP="00F07492">
            <w:pPr>
              <w:spacing w:after="0" w:line="245" w:lineRule="auto"/>
              <w:ind w:left="0" w:right="24" w:firstLine="0"/>
              <w:jc w:val="left"/>
              <w:rPr>
                <w:color w:val="auto"/>
              </w:rPr>
            </w:pPr>
            <w:r w:rsidRPr="00996698">
              <w:rPr>
                <w:color w:val="auto"/>
                <w:sz w:val="20"/>
              </w:rPr>
              <w:t xml:space="preserve">  2. Самостоятельно предполагать, какая  дополнительная информация буде нужна для изучения незнакомого материала; </w:t>
            </w:r>
          </w:p>
          <w:p w:rsidR="00F07492" w:rsidRPr="00996698" w:rsidRDefault="00F07492" w:rsidP="00F07492">
            <w:pPr>
              <w:spacing w:after="0" w:line="247" w:lineRule="auto"/>
              <w:ind w:left="0" w:firstLine="0"/>
              <w:jc w:val="left"/>
              <w:rPr>
                <w:color w:val="auto"/>
              </w:rPr>
            </w:pPr>
            <w:r w:rsidRPr="00996698">
              <w:rPr>
                <w:color w:val="auto"/>
                <w:sz w:val="20"/>
              </w:rPr>
              <w:t xml:space="preserve">отбирать необходимые  источники информации среди предложенных учителем словарей, энциклопедий, справочников. </w:t>
            </w:r>
          </w:p>
          <w:p w:rsidR="00F07492" w:rsidRDefault="00F07492" w:rsidP="00F07492">
            <w:pPr>
              <w:spacing w:after="0" w:line="259" w:lineRule="auto"/>
              <w:ind w:left="0" w:firstLine="0"/>
              <w:jc w:val="left"/>
              <w:rPr>
                <w:color w:val="auto"/>
                <w:sz w:val="20"/>
              </w:rPr>
            </w:pPr>
            <w:r w:rsidRPr="00996698">
              <w:rPr>
                <w:color w:val="auto"/>
                <w:sz w:val="20"/>
              </w:rPr>
              <w:lastRenderedPageBreak/>
              <w:t>3. Извлекать информацию, представленную в разных формах (текст, таблица, схема, экспонат, модель,  а, иллюстрация и др.)</w:t>
            </w:r>
          </w:p>
          <w:p w:rsidR="00F07492" w:rsidRPr="00996698" w:rsidRDefault="00F07492" w:rsidP="00F07492">
            <w:pPr>
              <w:spacing w:after="0" w:line="259" w:lineRule="auto"/>
              <w:ind w:left="0" w:firstLine="0"/>
              <w:jc w:val="left"/>
              <w:rPr>
                <w:color w:val="auto"/>
              </w:rPr>
            </w:pPr>
            <w:r w:rsidRPr="00996698">
              <w:rPr>
                <w:color w:val="auto"/>
                <w:sz w:val="20"/>
              </w:rPr>
              <w:t xml:space="preserve"> 4. Представлять информацию в виде текста, таблицы, схемы, в том числе с помощью ИКТ. </w:t>
            </w:r>
          </w:p>
          <w:p w:rsidR="00F07492" w:rsidRPr="00996698" w:rsidRDefault="00F07492" w:rsidP="00F07492">
            <w:pPr>
              <w:spacing w:after="0" w:line="259" w:lineRule="auto"/>
              <w:ind w:left="0"/>
              <w:jc w:val="left"/>
              <w:rPr>
                <w:color w:val="auto"/>
              </w:rPr>
            </w:pPr>
            <w:r w:rsidRPr="00996698">
              <w:rPr>
                <w:color w:val="auto"/>
                <w:sz w:val="20"/>
              </w:rPr>
              <w:t xml:space="preserve">5. Анализировать, сравнивать, группировать различные объекты, явления, факты.  </w:t>
            </w:r>
          </w:p>
        </w:tc>
        <w:tc>
          <w:tcPr>
            <w:tcW w:w="2287" w:type="dxa"/>
            <w:tcBorders>
              <w:top w:val="single" w:sz="4" w:space="0" w:color="auto"/>
              <w:left w:val="single" w:sz="4" w:space="0" w:color="auto"/>
              <w:bottom w:val="single" w:sz="4" w:space="0" w:color="auto"/>
              <w:right w:val="single" w:sz="4" w:space="0" w:color="auto"/>
            </w:tcBorders>
          </w:tcPr>
          <w:p w:rsidR="00F07492" w:rsidRPr="00996698" w:rsidRDefault="00F07492" w:rsidP="00F07492">
            <w:pPr>
              <w:spacing w:after="0" w:line="249" w:lineRule="auto"/>
              <w:ind w:left="1" w:firstLine="0"/>
              <w:jc w:val="left"/>
              <w:rPr>
                <w:color w:val="auto"/>
              </w:rPr>
            </w:pPr>
            <w:r w:rsidRPr="00996698">
              <w:rPr>
                <w:color w:val="auto"/>
                <w:sz w:val="20"/>
              </w:rPr>
              <w:lastRenderedPageBreak/>
              <w:t xml:space="preserve">1. Участвовать в диалоге; слушать и понимать других, высказывать свою точку зрения на события, поступки. </w:t>
            </w:r>
          </w:p>
          <w:p w:rsidR="00F07492" w:rsidRPr="00996698" w:rsidRDefault="00F07492" w:rsidP="00F07492">
            <w:pPr>
              <w:spacing w:after="0" w:line="249" w:lineRule="auto"/>
              <w:ind w:left="1" w:firstLine="0"/>
              <w:jc w:val="left"/>
              <w:rPr>
                <w:color w:val="auto"/>
              </w:rPr>
            </w:pPr>
            <w:r w:rsidRPr="00996698">
              <w:rPr>
                <w:color w:val="auto"/>
                <w:sz w:val="20"/>
              </w:rPr>
              <w:t xml:space="preserve">2.Оформлять свои мысли в устной и письменной речи с учетом своих учебных и жизненных речевых ситуаций.  </w:t>
            </w:r>
          </w:p>
          <w:p w:rsidR="00F07492" w:rsidRPr="00996698" w:rsidRDefault="00F07492" w:rsidP="00F07492">
            <w:pPr>
              <w:spacing w:after="0" w:line="255" w:lineRule="auto"/>
              <w:ind w:left="1" w:right="64" w:firstLine="0"/>
              <w:jc w:val="left"/>
              <w:rPr>
                <w:color w:val="auto"/>
              </w:rPr>
            </w:pPr>
            <w:r w:rsidRPr="00996698">
              <w:rPr>
                <w:color w:val="auto"/>
                <w:sz w:val="20"/>
              </w:rPr>
              <w:t xml:space="preserve">3.Читать вслух и про себя тексты учебников, других художественных и научнопопулярных книг, понимать прочитанное.  4. Выполняя различные </w:t>
            </w:r>
          </w:p>
          <w:p w:rsidR="00F07492" w:rsidRPr="00996698" w:rsidRDefault="00F07492" w:rsidP="00F07492">
            <w:pPr>
              <w:spacing w:after="0" w:line="252" w:lineRule="auto"/>
              <w:ind w:left="1" w:right="18" w:firstLine="0"/>
              <w:jc w:val="left"/>
              <w:rPr>
                <w:color w:val="auto"/>
              </w:rPr>
            </w:pPr>
            <w:r w:rsidRPr="00996698">
              <w:rPr>
                <w:color w:val="auto"/>
                <w:sz w:val="20"/>
              </w:rPr>
              <w:t xml:space="preserve">роли в группе, сотрудничать в </w:t>
            </w:r>
            <w:r w:rsidRPr="00996698">
              <w:rPr>
                <w:color w:val="auto"/>
                <w:sz w:val="20"/>
              </w:rPr>
              <w:lastRenderedPageBreak/>
              <w:t xml:space="preserve">совместном решении проблемы (задачи). </w:t>
            </w:r>
          </w:p>
          <w:p w:rsidR="00F07492" w:rsidRPr="00996698" w:rsidRDefault="00F07492" w:rsidP="00F07492">
            <w:pPr>
              <w:numPr>
                <w:ilvl w:val="0"/>
                <w:numId w:val="99"/>
              </w:numPr>
              <w:spacing w:after="0" w:line="259" w:lineRule="auto"/>
              <w:ind w:right="1"/>
              <w:jc w:val="left"/>
              <w:rPr>
                <w:color w:val="auto"/>
              </w:rPr>
            </w:pPr>
            <w:r w:rsidRPr="00996698">
              <w:rPr>
                <w:color w:val="auto"/>
                <w:sz w:val="20"/>
              </w:rPr>
              <w:t xml:space="preserve">Отстаивать свою точку зрения, соблюдая правила речевого этикета.  </w:t>
            </w:r>
          </w:p>
          <w:p w:rsidR="00F07492" w:rsidRPr="00996698" w:rsidRDefault="00F07492" w:rsidP="00F07492">
            <w:pPr>
              <w:numPr>
                <w:ilvl w:val="0"/>
                <w:numId w:val="99"/>
              </w:numPr>
              <w:spacing w:after="0" w:line="277" w:lineRule="auto"/>
              <w:ind w:right="1"/>
              <w:jc w:val="left"/>
              <w:rPr>
                <w:color w:val="auto"/>
              </w:rPr>
            </w:pPr>
            <w:r w:rsidRPr="00996698">
              <w:rPr>
                <w:color w:val="auto"/>
                <w:sz w:val="20"/>
              </w:rPr>
              <w:t xml:space="preserve">Критично относиться к своему мнению </w:t>
            </w:r>
          </w:p>
          <w:p w:rsidR="00F07492" w:rsidRPr="00996698" w:rsidRDefault="00F07492" w:rsidP="00F07492">
            <w:pPr>
              <w:numPr>
                <w:ilvl w:val="0"/>
                <w:numId w:val="99"/>
              </w:numPr>
              <w:spacing w:after="0" w:line="278" w:lineRule="auto"/>
              <w:ind w:right="1"/>
              <w:jc w:val="left"/>
              <w:rPr>
                <w:color w:val="auto"/>
              </w:rPr>
            </w:pPr>
            <w:r w:rsidRPr="00996698">
              <w:rPr>
                <w:color w:val="auto"/>
                <w:sz w:val="20"/>
              </w:rPr>
              <w:t xml:space="preserve">Понимать точку зрения другого  </w:t>
            </w:r>
          </w:p>
          <w:p w:rsidR="00F07492" w:rsidRPr="00996698" w:rsidRDefault="00F07492" w:rsidP="00F07492">
            <w:pPr>
              <w:numPr>
                <w:ilvl w:val="0"/>
                <w:numId w:val="99"/>
              </w:numPr>
              <w:spacing w:after="0" w:line="259" w:lineRule="auto"/>
              <w:ind w:right="1"/>
              <w:jc w:val="left"/>
              <w:rPr>
                <w:color w:val="auto"/>
              </w:rPr>
            </w:pPr>
            <w:r w:rsidRPr="00996698">
              <w:rPr>
                <w:color w:val="auto"/>
                <w:sz w:val="20"/>
              </w:rPr>
              <w:t xml:space="preserve">Участвовать в работе группы, распределять роли, договариваться друг </w:t>
            </w:r>
          </w:p>
          <w:p w:rsidR="00F07492" w:rsidRPr="00996698" w:rsidRDefault="00F07492" w:rsidP="00F07492">
            <w:pPr>
              <w:spacing w:after="0" w:line="259" w:lineRule="auto"/>
              <w:ind w:left="1" w:firstLine="0"/>
              <w:jc w:val="left"/>
              <w:rPr>
                <w:color w:val="auto"/>
              </w:rPr>
            </w:pPr>
            <w:r w:rsidRPr="00996698">
              <w:rPr>
                <w:color w:val="auto"/>
                <w:sz w:val="20"/>
              </w:rPr>
              <w:t xml:space="preserve">с другом.  </w:t>
            </w:r>
          </w:p>
          <w:p w:rsidR="00F07492" w:rsidRPr="00996698" w:rsidRDefault="00F07492" w:rsidP="00F07492">
            <w:pPr>
              <w:spacing w:after="0" w:line="259" w:lineRule="auto"/>
              <w:ind w:left="1"/>
              <w:jc w:val="left"/>
              <w:rPr>
                <w:color w:val="auto"/>
              </w:rPr>
            </w:pPr>
            <w:r w:rsidRPr="00996698">
              <w:rPr>
                <w:color w:val="auto"/>
                <w:sz w:val="20"/>
              </w:rPr>
              <w:t xml:space="preserve"> </w:t>
            </w:r>
          </w:p>
        </w:tc>
      </w:tr>
      <w:tr w:rsidR="00F07492" w:rsidRPr="00996698" w:rsidTr="002C0D7F">
        <w:trPr>
          <w:trHeight w:val="2665"/>
        </w:trPr>
        <w:tc>
          <w:tcPr>
            <w:tcW w:w="1217" w:type="dxa"/>
            <w:tcBorders>
              <w:top w:val="single" w:sz="4" w:space="0" w:color="auto"/>
              <w:left w:val="single" w:sz="4" w:space="0" w:color="000000"/>
              <w:bottom w:val="single" w:sz="4" w:space="0" w:color="000000"/>
              <w:right w:val="single" w:sz="4" w:space="0" w:color="000000"/>
            </w:tcBorders>
          </w:tcPr>
          <w:p w:rsidR="00F07492" w:rsidRPr="00996698" w:rsidRDefault="00F07492" w:rsidP="00F07492">
            <w:pPr>
              <w:spacing w:after="0" w:line="259" w:lineRule="auto"/>
              <w:ind w:left="0" w:firstLine="0"/>
              <w:jc w:val="left"/>
              <w:rPr>
                <w:color w:val="auto"/>
              </w:rPr>
            </w:pPr>
            <w:r w:rsidRPr="00996698">
              <w:rPr>
                <w:color w:val="auto"/>
                <w:sz w:val="20"/>
              </w:rPr>
              <w:lastRenderedPageBreak/>
              <w:t xml:space="preserve">4 класс </w:t>
            </w:r>
          </w:p>
        </w:tc>
        <w:tc>
          <w:tcPr>
            <w:tcW w:w="2252" w:type="dxa"/>
            <w:tcBorders>
              <w:top w:val="single" w:sz="4" w:space="0" w:color="auto"/>
              <w:left w:val="single" w:sz="4" w:space="0" w:color="000000"/>
              <w:bottom w:val="single" w:sz="4" w:space="0" w:color="000000"/>
              <w:right w:val="single" w:sz="4" w:space="0" w:color="000000"/>
            </w:tcBorders>
          </w:tcPr>
          <w:p w:rsidR="00F07492" w:rsidRPr="00996698" w:rsidRDefault="00F07492" w:rsidP="00F07492">
            <w:pPr>
              <w:spacing w:after="1" w:line="239" w:lineRule="auto"/>
              <w:ind w:left="0" w:right="463" w:firstLine="0"/>
              <w:rPr>
                <w:color w:val="auto"/>
              </w:rPr>
            </w:pPr>
            <w:r w:rsidRPr="00996698">
              <w:rPr>
                <w:color w:val="auto"/>
                <w:sz w:val="20"/>
              </w:rPr>
              <w:t xml:space="preserve">1. Ценить и принимать следующие базовые ценности:  «добро», «терпение», «родина», </w:t>
            </w:r>
          </w:p>
          <w:p w:rsidR="00F07492" w:rsidRPr="00996698" w:rsidRDefault="00F07492" w:rsidP="00F07492">
            <w:pPr>
              <w:spacing w:after="0" w:line="259" w:lineRule="auto"/>
              <w:ind w:left="0" w:firstLine="0"/>
              <w:jc w:val="left"/>
              <w:rPr>
                <w:color w:val="auto"/>
              </w:rPr>
            </w:pPr>
            <w:r w:rsidRPr="00996698">
              <w:rPr>
                <w:color w:val="auto"/>
                <w:sz w:val="20"/>
              </w:rPr>
              <w:t xml:space="preserve">«природа», «семья», </w:t>
            </w:r>
          </w:p>
          <w:p w:rsidR="00F07492" w:rsidRPr="00996698" w:rsidRDefault="00F07492" w:rsidP="00F07492">
            <w:pPr>
              <w:spacing w:after="0" w:line="259" w:lineRule="auto"/>
              <w:ind w:left="0" w:firstLine="0"/>
              <w:jc w:val="left"/>
              <w:rPr>
                <w:color w:val="auto"/>
              </w:rPr>
            </w:pPr>
            <w:r w:rsidRPr="00996698">
              <w:rPr>
                <w:color w:val="auto"/>
                <w:sz w:val="20"/>
              </w:rPr>
              <w:t xml:space="preserve">«мир», «настоящий друг», </w:t>
            </w:r>
          </w:p>
          <w:p w:rsidR="00F07492" w:rsidRPr="00996698" w:rsidRDefault="00F07492" w:rsidP="00F07492">
            <w:pPr>
              <w:spacing w:after="0" w:line="240" w:lineRule="auto"/>
              <w:ind w:left="0" w:right="27" w:firstLine="0"/>
              <w:jc w:val="left"/>
              <w:rPr>
                <w:color w:val="auto"/>
              </w:rPr>
            </w:pPr>
            <w:r w:rsidRPr="00996698">
              <w:rPr>
                <w:color w:val="auto"/>
                <w:sz w:val="20"/>
              </w:rPr>
              <w:t xml:space="preserve">«справедливость», «желание понимать друг друга», «понимать позицию другого», </w:t>
            </w:r>
          </w:p>
          <w:p w:rsidR="00F07492" w:rsidRPr="00996698" w:rsidRDefault="00F07492" w:rsidP="00F07492">
            <w:pPr>
              <w:spacing w:after="20" w:line="259" w:lineRule="auto"/>
              <w:ind w:left="0" w:firstLine="0"/>
              <w:jc w:val="left"/>
              <w:rPr>
                <w:color w:val="auto"/>
              </w:rPr>
            </w:pPr>
            <w:r w:rsidRPr="00996698">
              <w:rPr>
                <w:color w:val="auto"/>
                <w:sz w:val="20"/>
              </w:rPr>
              <w:t xml:space="preserve">«народ», </w:t>
            </w:r>
          </w:p>
          <w:p w:rsidR="00F07492" w:rsidRPr="00996698" w:rsidRDefault="00F07492" w:rsidP="00F07492">
            <w:pPr>
              <w:spacing w:after="0" w:line="249" w:lineRule="auto"/>
              <w:ind w:left="0" w:right="142" w:firstLine="0"/>
              <w:jc w:val="left"/>
              <w:rPr>
                <w:color w:val="auto"/>
              </w:rPr>
            </w:pPr>
            <w:r w:rsidRPr="00996698">
              <w:rPr>
                <w:color w:val="auto"/>
                <w:sz w:val="20"/>
              </w:rPr>
              <w:t xml:space="preserve">«национальность» и т.д. 2. Уважение  к своему народу, к другим народам, принятие ценностей других народов. </w:t>
            </w:r>
          </w:p>
          <w:p w:rsidR="00F07492" w:rsidRPr="00996698" w:rsidRDefault="00F07492" w:rsidP="00F07492">
            <w:pPr>
              <w:numPr>
                <w:ilvl w:val="0"/>
                <w:numId w:val="100"/>
              </w:numPr>
              <w:spacing w:after="0" w:line="249" w:lineRule="auto"/>
              <w:ind w:right="210"/>
              <w:rPr>
                <w:color w:val="auto"/>
              </w:rPr>
            </w:pPr>
            <w:r w:rsidRPr="00996698">
              <w:rPr>
                <w:color w:val="auto"/>
                <w:sz w:val="20"/>
              </w:rPr>
              <w:t xml:space="preserve">Освоение личностного смысла учения;  выбор дальнейшего образовательного маршрута. </w:t>
            </w:r>
          </w:p>
          <w:p w:rsidR="00F07492" w:rsidRPr="00996698" w:rsidRDefault="00F07492" w:rsidP="00F07492">
            <w:pPr>
              <w:numPr>
                <w:ilvl w:val="0"/>
                <w:numId w:val="100"/>
              </w:numPr>
              <w:spacing w:after="0" w:line="259" w:lineRule="auto"/>
              <w:ind w:right="210"/>
              <w:rPr>
                <w:color w:val="auto"/>
              </w:rPr>
            </w:pPr>
            <w:r w:rsidRPr="00996698">
              <w:rPr>
                <w:color w:val="auto"/>
                <w:sz w:val="20"/>
              </w:rPr>
              <w:t xml:space="preserve">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 </w:t>
            </w:r>
          </w:p>
        </w:tc>
        <w:tc>
          <w:tcPr>
            <w:tcW w:w="2313" w:type="dxa"/>
            <w:tcBorders>
              <w:top w:val="single" w:sz="4" w:space="0" w:color="auto"/>
              <w:left w:val="single" w:sz="4" w:space="0" w:color="000000"/>
              <w:bottom w:val="single" w:sz="4" w:space="0" w:color="000000"/>
              <w:right w:val="single" w:sz="4" w:space="0" w:color="000000"/>
            </w:tcBorders>
          </w:tcPr>
          <w:p w:rsidR="00F07492" w:rsidRPr="00996698" w:rsidRDefault="00F07492" w:rsidP="006D1E9B">
            <w:pPr>
              <w:numPr>
                <w:ilvl w:val="0"/>
                <w:numId w:val="101"/>
              </w:numPr>
              <w:spacing w:after="1" w:line="239" w:lineRule="auto"/>
              <w:ind w:right="-3"/>
              <w:jc w:val="left"/>
              <w:rPr>
                <w:color w:val="auto"/>
              </w:rPr>
            </w:pPr>
            <w:r w:rsidRPr="00996698">
              <w:rPr>
                <w:color w:val="auto"/>
                <w:sz w:val="20"/>
              </w:rPr>
              <w:t xml:space="preserve">Самостоятельно  формулировать задание: определять его цель, планировать алгоритм его выполнения, корректировать работу </w:t>
            </w:r>
          </w:p>
          <w:p w:rsidR="00F07492" w:rsidRPr="00996698" w:rsidRDefault="00F07492" w:rsidP="006D1E9B">
            <w:pPr>
              <w:spacing w:after="0" w:line="253" w:lineRule="auto"/>
              <w:ind w:left="0" w:right="-3" w:firstLine="0"/>
              <w:jc w:val="left"/>
              <w:rPr>
                <w:color w:val="auto"/>
              </w:rPr>
            </w:pPr>
            <w:r w:rsidRPr="00996698">
              <w:rPr>
                <w:color w:val="auto"/>
                <w:sz w:val="20"/>
              </w:rPr>
              <w:t xml:space="preserve">по ходу его выполнения, самостоятельно оценивать. </w:t>
            </w:r>
          </w:p>
          <w:p w:rsidR="00F07492" w:rsidRPr="00996698" w:rsidRDefault="00F07492" w:rsidP="006D1E9B">
            <w:pPr>
              <w:numPr>
                <w:ilvl w:val="0"/>
                <w:numId w:val="101"/>
              </w:numPr>
              <w:spacing w:after="0" w:line="246" w:lineRule="auto"/>
              <w:ind w:right="48"/>
              <w:jc w:val="left"/>
              <w:rPr>
                <w:color w:val="auto"/>
              </w:rPr>
            </w:pPr>
            <w:r w:rsidRPr="00996698">
              <w:rPr>
                <w:color w:val="auto"/>
                <w:sz w:val="20"/>
              </w:rPr>
              <w:t xml:space="preserve">Использовать  при выполнения задания различные средства: справочную литературу, ИКТ, инструменты и приборы.  </w:t>
            </w:r>
          </w:p>
          <w:p w:rsidR="00F07492" w:rsidRPr="00996698" w:rsidRDefault="00F07492" w:rsidP="006D1E9B">
            <w:pPr>
              <w:numPr>
                <w:ilvl w:val="0"/>
                <w:numId w:val="101"/>
              </w:numPr>
              <w:spacing w:after="0" w:line="259" w:lineRule="auto"/>
              <w:ind w:right="48"/>
              <w:jc w:val="left"/>
              <w:rPr>
                <w:color w:val="auto"/>
              </w:rPr>
            </w:pPr>
            <w:r w:rsidRPr="00996698">
              <w:rPr>
                <w:color w:val="auto"/>
                <w:sz w:val="20"/>
              </w:rPr>
              <w:t xml:space="preserve">Определять самостоятельно критерии оценивания, давать самооценку.  </w:t>
            </w:r>
          </w:p>
        </w:tc>
        <w:tc>
          <w:tcPr>
            <w:tcW w:w="2563" w:type="dxa"/>
            <w:tcBorders>
              <w:top w:val="single" w:sz="4" w:space="0" w:color="auto"/>
              <w:left w:val="single" w:sz="4" w:space="0" w:color="000000"/>
              <w:bottom w:val="single" w:sz="4" w:space="0" w:color="000000"/>
              <w:right w:val="single" w:sz="4" w:space="0" w:color="000000"/>
            </w:tcBorders>
          </w:tcPr>
          <w:p w:rsidR="00F07492" w:rsidRPr="00996698" w:rsidRDefault="00F07492" w:rsidP="00F07492">
            <w:pPr>
              <w:spacing w:after="0" w:line="248" w:lineRule="auto"/>
              <w:ind w:left="0" w:right="66" w:firstLine="0"/>
              <w:jc w:val="left"/>
              <w:rPr>
                <w:color w:val="auto"/>
              </w:rPr>
            </w:pPr>
            <w:r w:rsidRPr="00996698">
              <w:rPr>
                <w:color w:val="auto"/>
                <w:sz w:val="2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2. Самостоятельно предполагать, какая  дополнительная информация буде нужна для изучения незнакомого материала; </w:t>
            </w:r>
          </w:p>
          <w:p w:rsidR="00F07492" w:rsidRPr="00996698" w:rsidRDefault="00F07492" w:rsidP="00F07492">
            <w:pPr>
              <w:spacing w:after="0" w:line="246" w:lineRule="auto"/>
              <w:ind w:left="0" w:right="111" w:firstLine="0"/>
              <w:rPr>
                <w:color w:val="auto"/>
              </w:rPr>
            </w:pPr>
            <w:r w:rsidRPr="00996698">
              <w:rPr>
                <w:color w:val="auto"/>
                <w:sz w:val="20"/>
              </w:rPr>
              <w:t xml:space="preserve">отбирать необходимые  источники информации среди предложенных учителем словарей, энциклопедий, справочников, электронные диски. 3. Сопоставлять  и отбирать информацию, полученную из  различных источников (словари, энциклопедии, справочники, электронные диски, сеть Интернет).  4. Анализировать, сравнивать, группировать различные объекты, явления, факты.  </w:t>
            </w:r>
          </w:p>
          <w:p w:rsidR="00F07492" w:rsidRPr="00996698" w:rsidRDefault="00F07492" w:rsidP="00F07492">
            <w:pPr>
              <w:numPr>
                <w:ilvl w:val="0"/>
                <w:numId w:val="102"/>
              </w:numPr>
              <w:spacing w:after="0" w:line="246" w:lineRule="auto"/>
              <w:ind w:right="1"/>
              <w:jc w:val="left"/>
              <w:rPr>
                <w:color w:val="auto"/>
              </w:rPr>
            </w:pPr>
            <w:r w:rsidRPr="00996698">
              <w:rPr>
                <w:color w:val="auto"/>
                <w:sz w:val="20"/>
              </w:rPr>
              <w:t xml:space="preserve">Самостоятельно делать выводы, перерабатывать информацию, преобразовывать её,  представлять информацию </w:t>
            </w:r>
            <w:r w:rsidRPr="00996698">
              <w:rPr>
                <w:color w:val="auto"/>
                <w:sz w:val="20"/>
              </w:rPr>
              <w:lastRenderedPageBreak/>
              <w:t xml:space="preserve">на основе схем, моделей, сообщений. </w:t>
            </w:r>
          </w:p>
          <w:p w:rsidR="00F07492" w:rsidRPr="00996698" w:rsidRDefault="00F07492" w:rsidP="00F07492">
            <w:pPr>
              <w:numPr>
                <w:ilvl w:val="0"/>
                <w:numId w:val="102"/>
              </w:numPr>
              <w:spacing w:after="0" w:line="276" w:lineRule="auto"/>
              <w:ind w:right="1"/>
              <w:jc w:val="left"/>
              <w:rPr>
                <w:color w:val="auto"/>
              </w:rPr>
            </w:pPr>
            <w:r w:rsidRPr="00996698">
              <w:rPr>
                <w:color w:val="auto"/>
                <w:sz w:val="20"/>
              </w:rPr>
              <w:t xml:space="preserve">Составлять сложный план текста. </w:t>
            </w:r>
          </w:p>
          <w:p w:rsidR="00F07492" w:rsidRPr="00996698" w:rsidRDefault="00F07492" w:rsidP="00F07492">
            <w:pPr>
              <w:numPr>
                <w:ilvl w:val="0"/>
                <w:numId w:val="102"/>
              </w:numPr>
              <w:spacing w:after="0" w:line="259" w:lineRule="auto"/>
              <w:ind w:right="1"/>
              <w:jc w:val="left"/>
              <w:rPr>
                <w:color w:val="auto"/>
              </w:rPr>
            </w:pPr>
            <w:r w:rsidRPr="00996698">
              <w:rPr>
                <w:color w:val="auto"/>
                <w:sz w:val="20"/>
              </w:rPr>
              <w:t xml:space="preserve">Уметь передавать содержание в сжатом, выборочном или развёрнутом виде. </w:t>
            </w:r>
          </w:p>
        </w:tc>
        <w:tc>
          <w:tcPr>
            <w:tcW w:w="2287" w:type="dxa"/>
            <w:tcBorders>
              <w:top w:val="single" w:sz="4" w:space="0" w:color="auto"/>
              <w:left w:val="single" w:sz="4" w:space="0" w:color="000000"/>
              <w:bottom w:val="single" w:sz="4" w:space="0" w:color="000000"/>
              <w:right w:val="single" w:sz="4" w:space="0" w:color="000000"/>
            </w:tcBorders>
          </w:tcPr>
          <w:p w:rsidR="00F07492" w:rsidRPr="00996698" w:rsidRDefault="00F07492" w:rsidP="00F07492">
            <w:pPr>
              <w:spacing w:after="0" w:line="249" w:lineRule="auto"/>
              <w:ind w:left="1" w:firstLine="0"/>
              <w:jc w:val="left"/>
              <w:rPr>
                <w:color w:val="auto"/>
              </w:rPr>
            </w:pPr>
            <w:r w:rsidRPr="00996698">
              <w:rPr>
                <w:color w:val="auto"/>
                <w:sz w:val="20"/>
              </w:rPr>
              <w:lastRenderedPageBreak/>
              <w:t xml:space="preserve">1.Участвовать в диалоге; слушать и понимать других, высказывать свою точку зрения на события, поступки. </w:t>
            </w:r>
          </w:p>
          <w:p w:rsidR="00F07492" w:rsidRPr="00996698" w:rsidRDefault="00F07492" w:rsidP="00F07492">
            <w:pPr>
              <w:spacing w:after="0" w:line="249" w:lineRule="auto"/>
              <w:ind w:left="1" w:right="10" w:firstLine="0"/>
              <w:jc w:val="left"/>
              <w:rPr>
                <w:color w:val="auto"/>
              </w:rPr>
            </w:pPr>
            <w:r w:rsidRPr="00996698">
              <w:rPr>
                <w:color w:val="auto"/>
                <w:sz w:val="20"/>
              </w:rPr>
              <w:t xml:space="preserve">2.Оформлять свои мысли в устной и письменной речи с учетом своих учебных и жизненных речевых ситуаций.  </w:t>
            </w:r>
          </w:p>
          <w:p w:rsidR="00F07492" w:rsidRPr="00996698" w:rsidRDefault="00F07492" w:rsidP="00F07492">
            <w:pPr>
              <w:spacing w:after="0" w:line="255" w:lineRule="auto"/>
              <w:ind w:left="1" w:right="106" w:firstLine="0"/>
              <w:jc w:val="left"/>
              <w:rPr>
                <w:color w:val="auto"/>
              </w:rPr>
            </w:pPr>
            <w:r w:rsidRPr="00996698">
              <w:rPr>
                <w:color w:val="auto"/>
                <w:sz w:val="20"/>
              </w:rPr>
              <w:t xml:space="preserve">3.Читать вслух и про себя тексты учебников, других художественных и научнопопулярных книг, понимать прочитанное.  4. Выполняя различные </w:t>
            </w:r>
          </w:p>
          <w:p w:rsidR="00F07492" w:rsidRPr="00996698" w:rsidRDefault="00F07492" w:rsidP="00F07492">
            <w:pPr>
              <w:spacing w:after="0" w:line="252" w:lineRule="auto"/>
              <w:ind w:left="1" w:right="60" w:firstLine="0"/>
              <w:jc w:val="left"/>
              <w:rPr>
                <w:color w:val="auto"/>
              </w:rPr>
            </w:pPr>
            <w:r w:rsidRPr="00996698">
              <w:rPr>
                <w:color w:val="auto"/>
                <w:sz w:val="20"/>
              </w:rPr>
              <w:t xml:space="preserve">роли в группе, сотрудничать в совместном решении проблемы (задачи). </w:t>
            </w:r>
          </w:p>
          <w:p w:rsidR="00F07492" w:rsidRPr="00996698" w:rsidRDefault="00F07492" w:rsidP="00F07492">
            <w:pPr>
              <w:numPr>
                <w:ilvl w:val="0"/>
                <w:numId w:val="103"/>
              </w:numPr>
              <w:spacing w:after="0" w:line="246" w:lineRule="auto"/>
              <w:ind w:right="1"/>
              <w:jc w:val="left"/>
              <w:rPr>
                <w:color w:val="auto"/>
              </w:rPr>
            </w:pPr>
            <w:r w:rsidRPr="00996698">
              <w:rPr>
                <w:color w:val="auto"/>
                <w:sz w:val="20"/>
              </w:rPr>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F07492" w:rsidRPr="00996698" w:rsidRDefault="00F07492" w:rsidP="00F07492">
            <w:pPr>
              <w:numPr>
                <w:ilvl w:val="0"/>
                <w:numId w:val="103"/>
              </w:numPr>
              <w:spacing w:after="0" w:line="255" w:lineRule="auto"/>
              <w:ind w:right="1"/>
              <w:jc w:val="left"/>
              <w:rPr>
                <w:color w:val="auto"/>
              </w:rPr>
            </w:pPr>
            <w:r w:rsidRPr="00996698">
              <w:rPr>
                <w:color w:val="auto"/>
                <w:sz w:val="20"/>
              </w:rPr>
              <w:t xml:space="preserve">Критично относиться к своему мнению. Уметь взглянуть на ситуацию с иной позиции и </w:t>
            </w:r>
            <w:r w:rsidRPr="00996698">
              <w:rPr>
                <w:color w:val="auto"/>
                <w:sz w:val="20"/>
              </w:rPr>
              <w:lastRenderedPageBreak/>
              <w:t xml:space="preserve">договариваться с людьми иных позиций. </w:t>
            </w:r>
          </w:p>
          <w:p w:rsidR="00F07492" w:rsidRPr="00996698" w:rsidRDefault="00F07492" w:rsidP="00F07492">
            <w:pPr>
              <w:numPr>
                <w:ilvl w:val="0"/>
                <w:numId w:val="103"/>
              </w:numPr>
              <w:spacing w:after="0" w:line="278" w:lineRule="auto"/>
              <w:ind w:right="1"/>
              <w:jc w:val="left"/>
              <w:rPr>
                <w:color w:val="auto"/>
              </w:rPr>
            </w:pPr>
            <w:r w:rsidRPr="00996698">
              <w:rPr>
                <w:color w:val="auto"/>
                <w:sz w:val="20"/>
              </w:rPr>
              <w:t xml:space="preserve">Понимать точку зрения другого  </w:t>
            </w:r>
          </w:p>
          <w:p w:rsidR="00F07492" w:rsidRPr="00996698" w:rsidRDefault="00F07492" w:rsidP="00F07492">
            <w:pPr>
              <w:numPr>
                <w:ilvl w:val="0"/>
                <w:numId w:val="103"/>
              </w:numPr>
              <w:spacing w:after="0" w:line="259" w:lineRule="auto"/>
              <w:ind w:right="1"/>
              <w:jc w:val="left"/>
              <w:rPr>
                <w:color w:val="auto"/>
              </w:rPr>
            </w:pPr>
            <w:r w:rsidRPr="00996698">
              <w:rPr>
                <w:color w:val="auto"/>
                <w:sz w:val="20"/>
              </w:rPr>
              <w:t xml:space="preserve">Участвовать в работе группы, распределять роли, договариваться друг с другом. Предвидеть  последствия коллективных решений. </w:t>
            </w:r>
          </w:p>
        </w:tc>
      </w:tr>
    </w:tbl>
    <w:p w:rsidR="004E7893" w:rsidRPr="00996698" w:rsidRDefault="004E7893" w:rsidP="004E7893">
      <w:pPr>
        <w:spacing w:after="0" w:line="259" w:lineRule="auto"/>
        <w:ind w:left="-540" w:right="2" w:firstLine="0"/>
        <w:jc w:val="left"/>
        <w:rPr>
          <w:color w:val="auto"/>
        </w:rPr>
      </w:pPr>
    </w:p>
    <w:p w:rsidR="00BE719D" w:rsidRPr="00CC5B8D" w:rsidRDefault="00BE719D" w:rsidP="001E1FE4">
      <w:pPr>
        <w:spacing w:after="0" w:line="276" w:lineRule="auto"/>
        <w:ind w:left="0" w:firstLine="0"/>
        <w:rPr>
          <w:color w:val="00B050"/>
        </w:rPr>
      </w:pPr>
    </w:p>
    <w:p w:rsidR="00BE719D" w:rsidRPr="00FB0C76" w:rsidRDefault="00D576D1" w:rsidP="00AC3314">
      <w:pPr>
        <w:pStyle w:val="af1"/>
        <w:keepNext/>
        <w:numPr>
          <w:ilvl w:val="2"/>
          <w:numId w:val="218"/>
        </w:numPr>
        <w:spacing w:after="0" w:line="276" w:lineRule="auto"/>
        <w:ind w:left="0" w:firstLine="792"/>
        <w:jc w:val="center"/>
        <w:rPr>
          <w:b/>
          <w:color w:val="auto"/>
          <w:szCs w:val="24"/>
        </w:rPr>
      </w:pPr>
      <w:r w:rsidRPr="00FB0C76">
        <w:rPr>
          <w:b/>
          <w:color w:val="auto"/>
          <w:szCs w:val="24"/>
        </w:rPr>
        <w:t>С</w:t>
      </w:r>
      <w:r w:rsidR="002C0D7F">
        <w:rPr>
          <w:b/>
          <w:color w:val="auto"/>
          <w:szCs w:val="24"/>
        </w:rPr>
        <w:t xml:space="preserve">вязь универсальных учебных действий с содержанием предметов </w:t>
      </w:r>
    </w:p>
    <w:p w:rsidR="001C3DA6" w:rsidRPr="00FB0C76" w:rsidRDefault="00EF4411" w:rsidP="001C3DA6">
      <w:pPr>
        <w:ind w:left="185" w:right="56"/>
        <w:rPr>
          <w:color w:val="auto"/>
        </w:rPr>
      </w:pPr>
      <w:r w:rsidRPr="00FB0C76">
        <w:rPr>
          <w:color w:val="auto"/>
        </w:rPr>
        <w:t xml:space="preserve">        </w:t>
      </w:r>
      <w:r w:rsidR="001C3DA6" w:rsidRPr="00FB0C76">
        <w:rPr>
          <w:color w:val="auto"/>
        </w:rPr>
        <w:t>Формирование УУД в образовательном процессе осуществляется в контексте усвоения разных предметных дисциплин. Требования к формированию УУД находят отражение в планируемых результатах освоения программ учебных предметов «Русский язык», «Родной язык (русский)», «Литературное чтение на родном языке (русском)», «Литературное чтение», «Математика», «Окружающий мир», «Технология», «Английский язык», «Изобразительное искусство», «Фи</w:t>
      </w:r>
      <w:r w:rsidR="00794CE2" w:rsidRPr="00FB0C76">
        <w:rPr>
          <w:color w:val="auto"/>
        </w:rPr>
        <w:t xml:space="preserve">зическая культура» в отношении </w:t>
      </w:r>
      <w:r w:rsidR="001C3DA6" w:rsidRPr="00FB0C76">
        <w:rPr>
          <w:color w:val="auto"/>
        </w:rPr>
        <w:t xml:space="preserve">ценностно-смыслового, личностного, познавательного и коммуникативного развития учащихся.  </w:t>
      </w:r>
    </w:p>
    <w:p w:rsidR="00EF4411" w:rsidRPr="00FB0C76" w:rsidRDefault="001C3DA6" w:rsidP="00BA5573">
      <w:pPr>
        <w:spacing w:after="0" w:line="276" w:lineRule="auto"/>
        <w:ind w:left="20" w:right="20" w:firstLine="280"/>
        <w:rPr>
          <w:b/>
          <w:i/>
          <w:color w:val="auto"/>
          <w:szCs w:val="24"/>
        </w:rPr>
      </w:pPr>
      <w:r w:rsidRPr="00FB0C76">
        <w:rPr>
          <w:color w:val="auto"/>
        </w:rPr>
        <w:t xml:space="preserve">          </w:t>
      </w:r>
      <w:r w:rsidR="00EF4411" w:rsidRPr="00FB0C76">
        <w:rPr>
          <w:b/>
          <w:i/>
          <w:color w:val="auto"/>
          <w:szCs w:val="24"/>
        </w:rPr>
        <w:t>Особенности</w:t>
      </w:r>
      <w:r w:rsidR="00EF4411" w:rsidRPr="00FB0C76">
        <w:rPr>
          <w:b/>
          <w:i/>
          <w:iCs/>
          <w:color w:val="auto"/>
          <w:szCs w:val="24"/>
        </w:rPr>
        <w:t xml:space="preserve">   УМК «Школа России»</w:t>
      </w:r>
      <w:r w:rsidR="00D13087" w:rsidRPr="00FB0C76">
        <w:rPr>
          <w:b/>
          <w:i/>
          <w:iCs/>
          <w:color w:val="auto"/>
          <w:szCs w:val="24"/>
        </w:rPr>
        <w:t xml:space="preserve">: </w:t>
      </w:r>
      <w:r w:rsidR="00D13087" w:rsidRPr="00FB0C76">
        <w:rPr>
          <w:rFonts w:eastAsia="Calibri"/>
          <w:color w:val="auto"/>
          <w:szCs w:val="24"/>
          <w:lang w:eastAsia="en-US"/>
        </w:rPr>
        <w:t xml:space="preserve">построен </w:t>
      </w:r>
      <w:r w:rsidR="00BA5573" w:rsidRPr="00FB0C76">
        <w:rPr>
          <w:rFonts w:eastAsia="Calibri"/>
          <w:color w:val="auto"/>
          <w:szCs w:val="24"/>
          <w:lang w:eastAsia="en-US"/>
        </w:rPr>
        <w:t>таким образом,</w:t>
      </w:r>
      <w:r w:rsidR="0006429F" w:rsidRPr="00FB0C76">
        <w:rPr>
          <w:rFonts w:eastAsia="Calibri"/>
          <w:color w:val="auto"/>
          <w:szCs w:val="24"/>
          <w:lang w:eastAsia="en-US"/>
        </w:rPr>
        <w:t xml:space="preserve"> </w:t>
      </w:r>
      <w:r w:rsidR="00EF4411" w:rsidRPr="00FB0C76">
        <w:rPr>
          <w:rFonts w:eastAsia="Calibri"/>
          <w:color w:val="auto"/>
          <w:szCs w:val="24"/>
          <w:lang w:eastAsia="en-US"/>
        </w:rPr>
        <w:t>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АООП НОО, учитывают требования к ее структуре и содержанию, отраженные в ФГОС и способствуют:</w:t>
      </w:r>
    </w:p>
    <w:p w:rsidR="00EF4411" w:rsidRPr="00FB0C76" w:rsidRDefault="00EF4411" w:rsidP="00906A2F">
      <w:pPr>
        <w:numPr>
          <w:ilvl w:val="0"/>
          <w:numId w:val="67"/>
        </w:numPr>
        <w:spacing w:after="0" w:line="276" w:lineRule="auto"/>
        <w:ind w:left="0" w:firstLine="720"/>
        <w:jc w:val="left"/>
        <w:rPr>
          <w:rFonts w:eastAsia="Calibri"/>
          <w:color w:val="auto"/>
          <w:szCs w:val="24"/>
          <w:lang w:eastAsia="en-US"/>
        </w:rPr>
      </w:pPr>
      <w:r w:rsidRPr="00FB0C76">
        <w:rPr>
          <w:rFonts w:eastAsia="Calibri"/>
          <w:color w:val="auto"/>
          <w:szCs w:val="24"/>
          <w:lang w:eastAsia="en-US"/>
        </w:rPr>
        <w:t xml:space="preserve">Реализации идеологической основы ФГОС — Концепции духовно-нравственного развития и воспитания личности гражданина России. </w:t>
      </w:r>
    </w:p>
    <w:p w:rsidR="00EF4411" w:rsidRPr="00FB0C76" w:rsidRDefault="00EF4411" w:rsidP="00906A2F">
      <w:pPr>
        <w:numPr>
          <w:ilvl w:val="0"/>
          <w:numId w:val="68"/>
        </w:numPr>
        <w:spacing w:after="0" w:line="276" w:lineRule="auto"/>
        <w:ind w:left="0" w:firstLine="720"/>
        <w:jc w:val="left"/>
        <w:rPr>
          <w:rFonts w:eastAsia="Calibri"/>
          <w:color w:val="auto"/>
          <w:szCs w:val="24"/>
          <w:lang w:eastAsia="en-US"/>
        </w:rPr>
      </w:pPr>
      <w:r w:rsidRPr="00FB0C76">
        <w:rPr>
          <w:rFonts w:eastAsia="Calibri"/>
          <w:color w:val="auto"/>
          <w:szCs w:val="24"/>
          <w:lang w:eastAsia="en-US"/>
        </w:rPr>
        <w:t xml:space="preserve">Достижению личностных, метапредметных и предметных результатов освоения АООП НОО посредством формирования универсальных учебных действий, как основы умения учиться. </w:t>
      </w:r>
    </w:p>
    <w:p w:rsidR="00EF4411" w:rsidRPr="00FB0C76" w:rsidRDefault="00EF4411" w:rsidP="00EF4411">
      <w:pPr>
        <w:spacing w:after="0" w:line="276" w:lineRule="auto"/>
        <w:ind w:left="0" w:firstLine="709"/>
        <w:rPr>
          <w:rFonts w:eastAsia="Calibri"/>
          <w:color w:val="auto"/>
          <w:szCs w:val="24"/>
          <w:lang w:eastAsia="en-US"/>
        </w:rPr>
      </w:pPr>
      <w:r w:rsidRPr="00FB0C76">
        <w:rPr>
          <w:color w:val="auto"/>
          <w:szCs w:val="24"/>
        </w:rPr>
        <w:t>Массовое использование в практике современной школы доказывает универсальность и высокую эффективность дидактической системы общего развития в любых условиях ее реализации. Эта система дает учителю теорию и методику развития личности ребенка, его познавательных и созидательных способностей.</w:t>
      </w:r>
      <w:r w:rsidRPr="00FB0C76">
        <w:rPr>
          <w:rFonts w:eastAsia="Calibri"/>
          <w:color w:val="auto"/>
          <w:szCs w:val="24"/>
          <w:lang w:eastAsia="en-US"/>
        </w:rPr>
        <w:t xml:space="preserve"> Комплект учебников развивает важнейшие умения информационной эпохи: находить и анализировать информацию, общаться в устной и письменной форме – высказывать и доказывать свою точку зрения, обсуждать сходные и противоположные взгляды, слушать и слышать. </w:t>
      </w:r>
    </w:p>
    <w:p w:rsidR="00EF4411" w:rsidRPr="00FB0C76" w:rsidRDefault="00EF4411" w:rsidP="00EF4411">
      <w:pPr>
        <w:spacing w:after="0" w:line="276" w:lineRule="auto"/>
        <w:ind w:left="0" w:firstLine="0"/>
        <w:rPr>
          <w:rFonts w:eastAsia="Calibri"/>
          <w:color w:val="auto"/>
          <w:szCs w:val="24"/>
          <w:lang w:eastAsia="en-US"/>
        </w:rPr>
      </w:pPr>
      <w:r w:rsidRPr="00FB0C76">
        <w:rPr>
          <w:rFonts w:eastAsia="Calibri"/>
          <w:i/>
          <w:iCs/>
          <w:color w:val="auto"/>
          <w:szCs w:val="24"/>
          <w:lang w:eastAsia="en-US"/>
        </w:rPr>
        <w:t>Комплект обеспечивает:</w:t>
      </w:r>
    </w:p>
    <w:p w:rsidR="00EF4411" w:rsidRPr="00FB0C76" w:rsidRDefault="00EF4411" w:rsidP="00906A2F">
      <w:pPr>
        <w:numPr>
          <w:ilvl w:val="0"/>
          <w:numId w:val="69"/>
        </w:numPr>
        <w:spacing w:after="0" w:line="276" w:lineRule="auto"/>
        <w:jc w:val="left"/>
        <w:rPr>
          <w:color w:val="auto"/>
          <w:szCs w:val="24"/>
        </w:rPr>
      </w:pPr>
      <w:r w:rsidRPr="00FB0C76">
        <w:rPr>
          <w:rFonts w:eastAsia="Calibri"/>
          <w:color w:val="auto"/>
          <w:szCs w:val="24"/>
          <w:lang w:eastAsia="en-US"/>
        </w:rPr>
        <w:t>понимание взаимосвязей и взаимозависимостей изучаемых объектов, явлений благодаря интегрированному характеру содержания, что выражается в сочетании материала разного уровня обобщения (надпредметного, меж- и внутрипредметного), а также в сочетании его теоретической и практической направленности, интеллектуальной и эмоциональной насыщенности;</w:t>
      </w:r>
    </w:p>
    <w:p w:rsidR="00EF4411" w:rsidRPr="00FB0C76" w:rsidRDefault="00EF4411" w:rsidP="00906A2F">
      <w:pPr>
        <w:numPr>
          <w:ilvl w:val="0"/>
          <w:numId w:val="69"/>
        </w:numPr>
        <w:spacing w:after="0" w:line="276" w:lineRule="auto"/>
        <w:jc w:val="left"/>
        <w:rPr>
          <w:color w:val="auto"/>
          <w:szCs w:val="24"/>
        </w:rPr>
      </w:pPr>
      <w:r w:rsidRPr="00FB0C76">
        <w:rPr>
          <w:rFonts w:eastAsia="Calibri"/>
          <w:color w:val="auto"/>
          <w:szCs w:val="24"/>
          <w:lang w:eastAsia="en-US"/>
        </w:rPr>
        <w:t>владение понятиями, необходимыми для дальнейшего образования;</w:t>
      </w:r>
    </w:p>
    <w:p w:rsidR="00EF4411" w:rsidRPr="00FB0C76" w:rsidRDefault="00EF4411" w:rsidP="00906A2F">
      <w:pPr>
        <w:numPr>
          <w:ilvl w:val="0"/>
          <w:numId w:val="69"/>
        </w:numPr>
        <w:spacing w:after="0" w:line="276" w:lineRule="auto"/>
        <w:jc w:val="left"/>
        <w:rPr>
          <w:color w:val="auto"/>
          <w:szCs w:val="24"/>
        </w:rPr>
      </w:pPr>
      <w:r w:rsidRPr="00FB0C76">
        <w:rPr>
          <w:rFonts w:eastAsia="Calibri"/>
          <w:color w:val="auto"/>
          <w:szCs w:val="24"/>
          <w:lang w:eastAsia="en-US"/>
        </w:rPr>
        <w:t>актуальность, практическую значимость учебного материала для обучающегося;</w:t>
      </w:r>
    </w:p>
    <w:p w:rsidR="00EF4411" w:rsidRPr="00FB0C76" w:rsidRDefault="00EF4411" w:rsidP="00906A2F">
      <w:pPr>
        <w:numPr>
          <w:ilvl w:val="0"/>
          <w:numId w:val="69"/>
        </w:numPr>
        <w:spacing w:after="0" w:line="276" w:lineRule="auto"/>
        <w:jc w:val="left"/>
        <w:rPr>
          <w:color w:val="auto"/>
          <w:szCs w:val="24"/>
        </w:rPr>
      </w:pPr>
      <w:r w:rsidRPr="00FB0C76">
        <w:rPr>
          <w:rFonts w:eastAsia="Calibri"/>
          <w:color w:val="auto"/>
          <w:szCs w:val="24"/>
          <w:lang w:eastAsia="en-US"/>
        </w:rPr>
        <w:t>условия для решения воспитательных задач, социально-личностного, интеллектуального, эстетического развития ребенка, для формирования учебных и универсальных (общеучебных) умений; </w:t>
      </w:r>
    </w:p>
    <w:p w:rsidR="00EF4411" w:rsidRPr="00FB0C76" w:rsidRDefault="00EF4411" w:rsidP="00906A2F">
      <w:pPr>
        <w:numPr>
          <w:ilvl w:val="0"/>
          <w:numId w:val="69"/>
        </w:numPr>
        <w:spacing w:after="0" w:line="276" w:lineRule="auto"/>
        <w:jc w:val="left"/>
        <w:rPr>
          <w:color w:val="auto"/>
          <w:szCs w:val="24"/>
        </w:rPr>
      </w:pPr>
      <w:r w:rsidRPr="00FB0C76">
        <w:rPr>
          <w:rFonts w:eastAsia="Calibri"/>
          <w:color w:val="auto"/>
          <w:szCs w:val="24"/>
          <w:lang w:eastAsia="en-US"/>
        </w:rPr>
        <w:lastRenderedPageBreak/>
        <w:t>активные формы познания в ходе решения проблемных, творческих заданий: наблюдение, опыты, дискуссия, учебный диалог (обсуждение разных мнений, гипотез) и др.;</w:t>
      </w:r>
    </w:p>
    <w:p w:rsidR="00EF4411" w:rsidRPr="00FB0C76" w:rsidRDefault="00EF4411" w:rsidP="00906A2F">
      <w:pPr>
        <w:numPr>
          <w:ilvl w:val="0"/>
          <w:numId w:val="69"/>
        </w:numPr>
        <w:spacing w:after="0" w:line="276" w:lineRule="auto"/>
        <w:jc w:val="left"/>
        <w:rPr>
          <w:color w:val="auto"/>
          <w:szCs w:val="24"/>
        </w:rPr>
      </w:pPr>
      <w:r w:rsidRPr="00FB0C76">
        <w:rPr>
          <w:rFonts w:eastAsia="Calibri"/>
          <w:color w:val="auto"/>
          <w:szCs w:val="24"/>
          <w:lang w:eastAsia="en-US"/>
        </w:rPr>
        <w:t>проведение исследовательских и проектных работ, развитие информационной культуры;</w:t>
      </w:r>
    </w:p>
    <w:p w:rsidR="00EF4411" w:rsidRPr="00FB0C76" w:rsidRDefault="00EF4411" w:rsidP="00906A2F">
      <w:pPr>
        <w:numPr>
          <w:ilvl w:val="0"/>
          <w:numId w:val="69"/>
        </w:numPr>
        <w:spacing w:after="0" w:line="276" w:lineRule="auto"/>
        <w:jc w:val="left"/>
        <w:rPr>
          <w:color w:val="auto"/>
          <w:szCs w:val="24"/>
        </w:rPr>
      </w:pPr>
      <w:r w:rsidRPr="00FB0C76">
        <w:rPr>
          <w:rFonts w:eastAsia="Calibri"/>
          <w:color w:val="auto"/>
          <w:szCs w:val="24"/>
          <w:lang w:eastAsia="en-US"/>
        </w:rPr>
        <w:t>индивидуализацию обучения, которая тесно связана с формированием мотивов деятельности, распространяясь на детей разных типов по характеру познавательной деятельности, эмоционально-коммуникативным особенностям, по гендерным признакам.</w:t>
      </w:r>
    </w:p>
    <w:p w:rsidR="00EF4411" w:rsidRPr="00FB0C76" w:rsidRDefault="00EF4411" w:rsidP="00EF4411">
      <w:pPr>
        <w:spacing w:after="0" w:line="276" w:lineRule="auto"/>
        <w:ind w:left="360" w:firstLine="0"/>
        <w:rPr>
          <w:color w:val="auto"/>
          <w:szCs w:val="24"/>
        </w:rPr>
      </w:pPr>
      <w:r w:rsidRPr="00FB0C76">
        <w:rPr>
          <w:rFonts w:eastAsia="Calibri"/>
          <w:color w:val="auto"/>
          <w:szCs w:val="24"/>
          <w:lang w:eastAsia="en-US"/>
        </w:rPr>
        <w:t>Индивидуализация реализуется в том числе посредством трех уровней содержания: базовому, расширенному и углубленному. </w:t>
      </w:r>
    </w:p>
    <w:p w:rsidR="00EF4411" w:rsidRPr="00FB0C76" w:rsidRDefault="00EF4411" w:rsidP="001C3DA6">
      <w:pPr>
        <w:ind w:left="185" w:right="56"/>
        <w:rPr>
          <w:color w:val="auto"/>
        </w:rPr>
      </w:pPr>
    </w:p>
    <w:p w:rsidR="001C3DA6" w:rsidRPr="00FB0C76" w:rsidRDefault="00EF4411" w:rsidP="001C3DA6">
      <w:pPr>
        <w:ind w:left="185" w:right="56"/>
        <w:rPr>
          <w:color w:val="auto"/>
        </w:rPr>
      </w:pPr>
      <w:r w:rsidRPr="00FB0C76">
        <w:rPr>
          <w:color w:val="auto"/>
        </w:rPr>
        <w:t xml:space="preserve">      </w:t>
      </w:r>
      <w:r w:rsidR="001C3DA6" w:rsidRPr="00FB0C76">
        <w:rPr>
          <w:color w:val="auto"/>
        </w:rPr>
        <w:t xml:space="preserve"> 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УУД: </w:t>
      </w:r>
    </w:p>
    <w:p w:rsidR="001C3DA6" w:rsidRPr="00FB0C76" w:rsidRDefault="001C3DA6" w:rsidP="00906A2F">
      <w:pPr>
        <w:numPr>
          <w:ilvl w:val="0"/>
          <w:numId w:val="78"/>
        </w:numPr>
        <w:spacing w:after="34"/>
        <w:ind w:right="56"/>
        <w:rPr>
          <w:color w:val="auto"/>
        </w:rPr>
      </w:pPr>
      <w:r w:rsidRPr="00FB0C76">
        <w:rPr>
          <w:color w:val="auto"/>
        </w:rPr>
        <w:t xml:space="preserve">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 </w:t>
      </w:r>
    </w:p>
    <w:p w:rsidR="001C3DA6" w:rsidRPr="00FB0C76" w:rsidRDefault="001C3DA6" w:rsidP="00906A2F">
      <w:pPr>
        <w:numPr>
          <w:ilvl w:val="0"/>
          <w:numId w:val="78"/>
        </w:numPr>
        <w:ind w:right="56"/>
        <w:rPr>
          <w:color w:val="auto"/>
        </w:rPr>
      </w:pPr>
      <w:r w:rsidRPr="00FB0C76">
        <w:rPr>
          <w:color w:val="auto"/>
        </w:rPr>
        <w:t xml:space="preserve">Умения использовать знаковые системы и символы для моделирования объектов и отношений между ними; </w:t>
      </w:r>
    </w:p>
    <w:p w:rsidR="001C3DA6" w:rsidRPr="00FB0C76" w:rsidRDefault="001C3DA6" w:rsidP="00906A2F">
      <w:pPr>
        <w:numPr>
          <w:ilvl w:val="0"/>
          <w:numId w:val="78"/>
        </w:numPr>
        <w:ind w:right="56"/>
        <w:rPr>
          <w:color w:val="auto"/>
        </w:rPr>
      </w:pPr>
      <w:r w:rsidRPr="00FB0C76">
        <w:rPr>
          <w:color w:val="auto"/>
        </w:rPr>
        <w:t xml:space="preserve">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 </w:t>
      </w:r>
    </w:p>
    <w:p w:rsidR="001C3DA6" w:rsidRPr="00FB0C76" w:rsidRDefault="001C3DA6" w:rsidP="001C3DA6">
      <w:pPr>
        <w:ind w:left="185" w:right="56"/>
        <w:rPr>
          <w:color w:val="auto"/>
        </w:rPr>
      </w:pPr>
      <w:r w:rsidRPr="00FB0C76">
        <w:rPr>
          <w:color w:val="auto"/>
        </w:rPr>
        <w:t xml:space="preserve">            Каждый учебный предмет в зависимости от его со</w:t>
      </w:r>
      <w:r w:rsidR="00D37882" w:rsidRPr="00FB0C76">
        <w:rPr>
          <w:color w:val="auto"/>
        </w:rPr>
        <w:t xml:space="preserve">держания и способов организации </w:t>
      </w:r>
      <w:r w:rsidRPr="00FB0C76">
        <w:rPr>
          <w:color w:val="auto"/>
        </w:rPr>
        <w:t xml:space="preserve">учебной деятельности учащихся раскрывает определенные возможности для формирования универсальных учебных действий. </w:t>
      </w:r>
    </w:p>
    <w:tbl>
      <w:tblPr>
        <w:tblStyle w:val="TableGrid"/>
        <w:tblW w:w="10562" w:type="dxa"/>
        <w:tblInd w:w="73" w:type="dxa"/>
        <w:tblCellMar>
          <w:top w:w="52" w:type="dxa"/>
          <w:left w:w="107" w:type="dxa"/>
          <w:right w:w="50" w:type="dxa"/>
        </w:tblCellMar>
        <w:tblLook w:val="04A0" w:firstRow="1" w:lastRow="0" w:firstColumn="1" w:lastColumn="0" w:noHBand="0" w:noVBand="1"/>
      </w:tblPr>
      <w:tblGrid>
        <w:gridCol w:w="2152"/>
        <w:gridCol w:w="1978"/>
        <w:gridCol w:w="2329"/>
        <w:gridCol w:w="1911"/>
        <w:gridCol w:w="2192"/>
      </w:tblGrid>
      <w:tr w:rsidR="001C3DA6" w:rsidRPr="00FB0C76" w:rsidTr="00773215">
        <w:trPr>
          <w:trHeight w:val="1387"/>
        </w:trPr>
        <w:tc>
          <w:tcPr>
            <w:tcW w:w="21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C3DA6" w:rsidRPr="00FB0C76" w:rsidRDefault="001C3DA6" w:rsidP="001C3DA6">
            <w:pPr>
              <w:spacing w:after="0" w:line="259" w:lineRule="auto"/>
              <w:ind w:left="0" w:firstLine="0"/>
              <w:jc w:val="left"/>
              <w:rPr>
                <w:color w:val="auto"/>
              </w:rPr>
            </w:pPr>
            <w:r w:rsidRPr="00FB0C76">
              <w:rPr>
                <w:color w:val="auto"/>
              </w:rPr>
              <w:t xml:space="preserve">Смысловые  акценты УУД </w:t>
            </w:r>
          </w:p>
        </w:tc>
        <w:tc>
          <w:tcPr>
            <w:tcW w:w="19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C3DA6" w:rsidRPr="00FB0C76" w:rsidRDefault="001C3DA6" w:rsidP="001C3DA6">
            <w:pPr>
              <w:spacing w:after="0" w:line="259" w:lineRule="auto"/>
              <w:ind w:left="1" w:firstLine="0"/>
              <w:jc w:val="left"/>
              <w:rPr>
                <w:color w:val="auto"/>
              </w:rPr>
            </w:pPr>
            <w:r w:rsidRPr="00FB0C76">
              <w:rPr>
                <w:color w:val="auto"/>
              </w:rPr>
              <w:t xml:space="preserve">Русский язык, </w:t>
            </w:r>
          </w:p>
          <w:p w:rsidR="001C3DA6" w:rsidRPr="00FB0C76" w:rsidRDefault="001C3DA6" w:rsidP="001C3DA6">
            <w:pPr>
              <w:spacing w:after="20" w:line="259" w:lineRule="auto"/>
              <w:ind w:left="1" w:firstLine="0"/>
              <w:jc w:val="left"/>
              <w:rPr>
                <w:color w:val="auto"/>
              </w:rPr>
            </w:pPr>
            <w:r w:rsidRPr="00FB0C76">
              <w:rPr>
                <w:color w:val="auto"/>
              </w:rPr>
              <w:t xml:space="preserve">Родной язык </w:t>
            </w:r>
          </w:p>
          <w:p w:rsidR="001C3DA6" w:rsidRPr="00FB0C76" w:rsidRDefault="001C3DA6" w:rsidP="001C3DA6">
            <w:pPr>
              <w:spacing w:after="0" w:line="259" w:lineRule="auto"/>
              <w:ind w:left="1" w:firstLine="0"/>
              <w:jc w:val="left"/>
              <w:rPr>
                <w:color w:val="auto"/>
              </w:rPr>
            </w:pPr>
            <w:r w:rsidRPr="00FB0C76">
              <w:rPr>
                <w:color w:val="auto"/>
              </w:rPr>
              <w:t xml:space="preserve">(русский) </w:t>
            </w:r>
          </w:p>
        </w:tc>
        <w:tc>
          <w:tcPr>
            <w:tcW w:w="23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C3DA6" w:rsidRPr="00FB0C76" w:rsidRDefault="001C3DA6" w:rsidP="001C3DA6">
            <w:pPr>
              <w:spacing w:after="0" w:line="259" w:lineRule="auto"/>
              <w:ind w:left="1" w:firstLine="0"/>
              <w:jc w:val="left"/>
              <w:rPr>
                <w:color w:val="auto"/>
              </w:rPr>
            </w:pPr>
            <w:r w:rsidRPr="00FB0C76">
              <w:rPr>
                <w:color w:val="auto"/>
              </w:rPr>
              <w:t xml:space="preserve">Литературное чтение, «Литературное чтение на родном языке (русском)» </w:t>
            </w:r>
          </w:p>
        </w:tc>
        <w:tc>
          <w:tcPr>
            <w:tcW w:w="19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C3DA6" w:rsidRPr="00FB0C76" w:rsidRDefault="001C3DA6" w:rsidP="001C3DA6">
            <w:pPr>
              <w:spacing w:after="0" w:line="259" w:lineRule="auto"/>
              <w:ind w:left="1" w:firstLine="0"/>
              <w:jc w:val="left"/>
              <w:rPr>
                <w:color w:val="auto"/>
              </w:rPr>
            </w:pPr>
            <w:r w:rsidRPr="00FB0C76">
              <w:rPr>
                <w:color w:val="auto"/>
              </w:rPr>
              <w:t xml:space="preserve">Математика  </w:t>
            </w:r>
          </w:p>
        </w:tc>
        <w:tc>
          <w:tcPr>
            <w:tcW w:w="21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C3DA6" w:rsidRPr="00FB0C76" w:rsidRDefault="001C3DA6" w:rsidP="001C3DA6">
            <w:pPr>
              <w:spacing w:after="0" w:line="259" w:lineRule="auto"/>
              <w:ind w:left="1" w:firstLine="0"/>
              <w:jc w:val="left"/>
              <w:rPr>
                <w:color w:val="auto"/>
              </w:rPr>
            </w:pPr>
            <w:r w:rsidRPr="00FB0C76">
              <w:rPr>
                <w:color w:val="auto"/>
              </w:rPr>
              <w:t xml:space="preserve">Окружающий мир </w:t>
            </w:r>
          </w:p>
        </w:tc>
      </w:tr>
      <w:tr w:rsidR="001C3DA6" w:rsidRPr="00FB0C76" w:rsidTr="006B042C">
        <w:trPr>
          <w:trHeight w:val="875"/>
        </w:trPr>
        <w:tc>
          <w:tcPr>
            <w:tcW w:w="2152" w:type="dxa"/>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0" w:firstLine="0"/>
              <w:jc w:val="left"/>
              <w:rPr>
                <w:color w:val="auto"/>
              </w:rPr>
            </w:pPr>
            <w:r w:rsidRPr="00FB0C76">
              <w:rPr>
                <w:color w:val="auto"/>
                <w:sz w:val="20"/>
              </w:rPr>
              <w:t xml:space="preserve">личностные </w:t>
            </w:r>
          </w:p>
        </w:tc>
        <w:tc>
          <w:tcPr>
            <w:tcW w:w="1978" w:type="dxa"/>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1" w:firstLine="0"/>
              <w:jc w:val="left"/>
              <w:rPr>
                <w:color w:val="auto"/>
              </w:rPr>
            </w:pPr>
            <w:r w:rsidRPr="00FB0C76">
              <w:rPr>
                <w:color w:val="auto"/>
                <w:sz w:val="20"/>
              </w:rPr>
              <w:t xml:space="preserve">жизненное самоопределение </w:t>
            </w:r>
          </w:p>
        </w:tc>
        <w:tc>
          <w:tcPr>
            <w:tcW w:w="2328" w:type="dxa"/>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1" w:firstLine="0"/>
              <w:jc w:val="left"/>
              <w:rPr>
                <w:color w:val="auto"/>
              </w:rPr>
            </w:pPr>
            <w:r w:rsidRPr="00FB0C76">
              <w:rPr>
                <w:color w:val="auto"/>
                <w:sz w:val="20"/>
              </w:rPr>
              <w:t xml:space="preserve">нравственно-этическая ориентация </w:t>
            </w:r>
          </w:p>
        </w:tc>
        <w:tc>
          <w:tcPr>
            <w:tcW w:w="1911" w:type="dxa"/>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1" w:firstLine="0"/>
              <w:jc w:val="left"/>
              <w:rPr>
                <w:color w:val="auto"/>
              </w:rPr>
            </w:pPr>
            <w:r w:rsidRPr="00FB0C76">
              <w:rPr>
                <w:color w:val="auto"/>
                <w:sz w:val="20"/>
              </w:rPr>
              <w:t xml:space="preserve">смыслообразование </w:t>
            </w:r>
          </w:p>
        </w:tc>
        <w:tc>
          <w:tcPr>
            <w:tcW w:w="2192" w:type="dxa"/>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1" w:firstLine="0"/>
              <w:jc w:val="left"/>
              <w:rPr>
                <w:color w:val="auto"/>
              </w:rPr>
            </w:pPr>
            <w:r w:rsidRPr="00FB0C76">
              <w:rPr>
                <w:color w:val="auto"/>
                <w:sz w:val="20"/>
              </w:rPr>
              <w:t xml:space="preserve">нравственно-этическая ориентация </w:t>
            </w:r>
          </w:p>
        </w:tc>
      </w:tr>
      <w:tr w:rsidR="001C3DA6" w:rsidRPr="00FB0C76" w:rsidTr="006B042C">
        <w:trPr>
          <w:trHeight w:val="698"/>
        </w:trPr>
        <w:tc>
          <w:tcPr>
            <w:tcW w:w="2152" w:type="dxa"/>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0" w:firstLine="0"/>
              <w:jc w:val="left"/>
              <w:rPr>
                <w:color w:val="auto"/>
              </w:rPr>
            </w:pPr>
            <w:r w:rsidRPr="00FB0C76">
              <w:rPr>
                <w:color w:val="auto"/>
                <w:sz w:val="20"/>
              </w:rPr>
              <w:t xml:space="preserve">регулятивные </w:t>
            </w:r>
          </w:p>
        </w:tc>
        <w:tc>
          <w:tcPr>
            <w:tcW w:w="8410" w:type="dxa"/>
            <w:gridSpan w:val="4"/>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1" w:firstLine="0"/>
              <w:jc w:val="left"/>
              <w:rPr>
                <w:color w:val="auto"/>
              </w:rPr>
            </w:pPr>
            <w:r w:rsidRPr="00FB0C76">
              <w:rPr>
                <w:color w:val="auto"/>
                <w:sz w:val="20"/>
              </w:rPr>
              <w:t xml:space="preserve">целеполагание, планирование, прогнозирование, контроль, коррекция, оценка,          алгоритмизация действий (Математика, Русский язык, Родной язык (русский), Окружающий мир, Технология, Физическая культура и др.) </w:t>
            </w:r>
          </w:p>
        </w:tc>
      </w:tr>
      <w:tr w:rsidR="001C3DA6" w:rsidRPr="00FB0C76" w:rsidTr="006B042C">
        <w:trPr>
          <w:trHeight w:val="1162"/>
        </w:trPr>
        <w:tc>
          <w:tcPr>
            <w:tcW w:w="2152" w:type="dxa"/>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0" w:firstLine="0"/>
              <w:jc w:val="left"/>
              <w:rPr>
                <w:color w:val="auto"/>
              </w:rPr>
            </w:pPr>
            <w:r w:rsidRPr="00FB0C76">
              <w:rPr>
                <w:color w:val="auto"/>
                <w:sz w:val="20"/>
              </w:rPr>
              <w:t xml:space="preserve">познавательные общеучебные </w:t>
            </w:r>
          </w:p>
        </w:tc>
        <w:tc>
          <w:tcPr>
            <w:tcW w:w="1978" w:type="dxa"/>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1" w:firstLine="0"/>
              <w:jc w:val="left"/>
              <w:rPr>
                <w:color w:val="auto"/>
              </w:rPr>
            </w:pPr>
            <w:r w:rsidRPr="00FB0C76">
              <w:rPr>
                <w:color w:val="auto"/>
                <w:sz w:val="20"/>
              </w:rPr>
              <w:t xml:space="preserve">моделирование (перевод устной речи в письменную) </w:t>
            </w:r>
          </w:p>
        </w:tc>
        <w:tc>
          <w:tcPr>
            <w:tcW w:w="2328" w:type="dxa"/>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1" w:firstLine="0"/>
              <w:jc w:val="left"/>
              <w:rPr>
                <w:color w:val="auto"/>
              </w:rPr>
            </w:pPr>
            <w:r w:rsidRPr="00FB0C76">
              <w:rPr>
                <w:color w:val="auto"/>
                <w:sz w:val="20"/>
              </w:rPr>
              <w:t xml:space="preserve"> смысловое чтение, произвольные и осознанные устные и письменные высказывания </w:t>
            </w:r>
          </w:p>
        </w:tc>
        <w:tc>
          <w:tcPr>
            <w:tcW w:w="1911" w:type="dxa"/>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1" w:firstLine="0"/>
              <w:jc w:val="left"/>
              <w:rPr>
                <w:color w:val="auto"/>
              </w:rPr>
            </w:pPr>
            <w:r w:rsidRPr="00FB0C76">
              <w:rPr>
                <w:color w:val="auto"/>
                <w:sz w:val="20"/>
              </w:rPr>
              <w:t xml:space="preserve">моделирование, выбор наиболее эффективных способов решения задач </w:t>
            </w:r>
          </w:p>
        </w:tc>
        <w:tc>
          <w:tcPr>
            <w:tcW w:w="2192" w:type="dxa"/>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1" w:firstLine="0"/>
              <w:jc w:val="left"/>
              <w:rPr>
                <w:color w:val="auto"/>
              </w:rPr>
            </w:pPr>
            <w:r w:rsidRPr="00FB0C76">
              <w:rPr>
                <w:color w:val="auto"/>
                <w:sz w:val="20"/>
              </w:rPr>
              <w:t xml:space="preserve">широкий спектр источников информации </w:t>
            </w:r>
          </w:p>
        </w:tc>
      </w:tr>
      <w:tr w:rsidR="001C3DA6" w:rsidRPr="00FB0C76" w:rsidTr="006B042C">
        <w:trPr>
          <w:trHeight w:val="929"/>
        </w:trPr>
        <w:tc>
          <w:tcPr>
            <w:tcW w:w="2152" w:type="dxa"/>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0" w:firstLine="0"/>
              <w:jc w:val="left"/>
              <w:rPr>
                <w:color w:val="auto"/>
              </w:rPr>
            </w:pPr>
            <w:r w:rsidRPr="00FB0C76">
              <w:rPr>
                <w:color w:val="auto"/>
                <w:sz w:val="20"/>
              </w:rPr>
              <w:t xml:space="preserve">познавательные логические </w:t>
            </w:r>
          </w:p>
        </w:tc>
        <w:tc>
          <w:tcPr>
            <w:tcW w:w="4307" w:type="dxa"/>
            <w:gridSpan w:val="2"/>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1" w:firstLine="0"/>
              <w:jc w:val="left"/>
              <w:rPr>
                <w:color w:val="auto"/>
              </w:rPr>
            </w:pPr>
            <w:r w:rsidRPr="00FB0C76">
              <w:rPr>
                <w:color w:val="auto"/>
                <w:sz w:val="20"/>
              </w:rPr>
              <w:t xml:space="preserve">формулирование личных, языковых, нравственных проблем. Самостоятельное создание способов решения проблем поискового и творческого характера </w:t>
            </w:r>
          </w:p>
        </w:tc>
        <w:tc>
          <w:tcPr>
            <w:tcW w:w="4103" w:type="dxa"/>
            <w:gridSpan w:val="2"/>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1" w:firstLine="0"/>
              <w:jc w:val="left"/>
              <w:rPr>
                <w:color w:val="auto"/>
              </w:rPr>
            </w:pPr>
            <w:r w:rsidRPr="00FB0C76">
              <w:rPr>
                <w:color w:val="auto"/>
                <w:sz w:val="20"/>
              </w:rPr>
              <w:t xml:space="preserve">анализ, синтез, сравнение, группировка, причинно-следственные связи, логические рассуждения, доказательства, практические действия </w:t>
            </w:r>
          </w:p>
        </w:tc>
      </w:tr>
      <w:tr w:rsidR="001C3DA6" w:rsidRPr="00FB0C76" w:rsidTr="006B042C">
        <w:trPr>
          <w:trHeight w:val="470"/>
        </w:trPr>
        <w:tc>
          <w:tcPr>
            <w:tcW w:w="2152" w:type="dxa"/>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0" w:firstLine="0"/>
              <w:jc w:val="left"/>
              <w:rPr>
                <w:color w:val="auto"/>
              </w:rPr>
            </w:pPr>
            <w:r w:rsidRPr="00FB0C76">
              <w:rPr>
                <w:color w:val="auto"/>
                <w:sz w:val="20"/>
              </w:rPr>
              <w:t xml:space="preserve">коммуникативные </w:t>
            </w:r>
          </w:p>
        </w:tc>
        <w:tc>
          <w:tcPr>
            <w:tcW w:w="8410" w:type="dxa"/>
            <w:gridSpan w:val="4"/>
            <w:tcBorders>
              <w:top w:val="single" w:sz="4" w:space="0" w:color="000000"/>
              <w:left w:val="single" w:sz="4" w:space="0" w:color="000000"/>
              <w:bottom w:val="single" w:sz="4" w:space="0" w:color="000000"/>
              <w:right w:val="single" w:sz="4" w:space="0" w:color="000000"/>
            </w:tcBorders>
          </w:tcPr>
          <w:p w:rsidR="001C3DA6" w:rsidRPr="00FB0C76" w:rsidRDefault="001C3DA6" w:rsidP="001C3DA6">
            <w:pPr>
              <w:spacing w:after="0" w:line="259" w:lineRule="auto"/>
              <w:ind w:left="1" w:firstLine="0"/>
              <w:jc w:val="left"/>
              <w:rPr>
                <w:color w:val="auto"/>
              </w:rPr>
            </w:pPr>
            <w:r w:rsidRPr="00FB0C76">
              <w:rPr>
                <w:color w:val="auto"/>
                <w:sz w:val="20"/>
              </w:rPr>
              <w:t>использование средств языка и речи для получения и передачи информации, участие в продуктивном диалоге;</w:t>
            </w:r>
            <w:r w:rsidR="00794CE2" w:rsidRPr="00FB0C76">
              <w:rPr>
                <w:color w:val="auto"/>
                <w:sz w:val="20"/>
              </w:rPr>
              <w:t xml:space="preserve"> </w:t>
            </w:r>
            <w:r w:rsidRPr="00FB0C76">
              <w:rPr>
                <w:color w:val="auto"/>
                <w:sz w:val="20"/>
              </w:rPr>
              <w:t xml:space="preserve">самовыражение: монологические высказывания разного типа.   </w:t>
            </w:r>
          </w:p>
        </w:tc>
      </w:tr>
    </w:tbl>
    <w:p w:rsidR="001C3DA6" w:rsidRPr="00FB0C76" w:rsidRDefault="001C3DA6" w:rsidP="001C3DA6">
      <w:pPr>
        <w:spacing w:after="20" w:line="259" w:lineRule="auto"/>
        <w:ind w:left="180" w:firstLine="0"/>
        <w:jc w:val="left"/>
        <w:rPr>
          <w:color w:val="auto"/>
        </w:rPr>
      </w:pPr>
      <w:r w:rsidRPr="00FB0C76">
        <w:rPr>
          <w:color w:val="auto"/>
        </w:rPr>
        <w:t xml:space="preserve"> </w:t>
      </w:r>
    </w:p>
    <w:p w:rsidR="001C3DA6" w:rsidRPr="00FB0C76" w:rsidRDefault="001C3DA6" w:rsidP="001C3DA6">
      <w:pPr>
        <w:ind w:left="185" w:right="56"/>
        <w:rPr>
          <w:color w:val="auto"/>
        </w:rPr>
      </w:pPr>
      <w:r w:rsidRPr="00FB0C76">
        <w:rPr>
          <w:color w:val="auto"/>
        </w:rPr>
        <w:t xml:space="preserve">          Связь универсальных учебных действий с</w:t>
      </w:r>
      <w:r w:rsidR="00794CE2" w:rsidRPr="00FB0C76">
        <w:rPr>
          <w:color w:val="auto"/>
        </w:rPr>
        <w:t xml:space="preserve"> содержанием учебных предметов </w:t>
      </w:r>
      <w:r w:rsidRPr="00FB0C76">
        <w:rPr>
          <w:color w:val="auto"/>
        </w:rPr>
        <w:t xml:space="preserve">определяется   следующими утверждениями: </w:t>
      </w:r>
    </w:p>
    <w:p w:rsidR="001C3DA6" w:rsidRPr="00FB0C76" w:rsidRDefault="001C3DA6" w:rsidP="00906A2F">
      <w:pPr>
        <w:numPr>
          <w:ilvl w:val="0"/>
          <w:numId w:val="78"/>
        </w:numPr>
        <w:ind w:right="56"/>
        <w:rPr>
          <w:color w:val="auto"/>
        </w:rPr>
      </w:pPr>
      <w:r w:rsidRPr="00FB0C76">
        <w:rPr>
          <w:color w:val="auto"/>
        </w:rPr>
        <w:lastRenderedPageBreak/>
        <w:t>УУД представляют собой целостную сис</w:t>
      </w:r>
      <w:r w:rsidR="00794CE2" w:rsidRPr="00FB0C76">
        <w:rPr>
          <w:color w:val="auto"/>
        </w:rPr>
        <w:t xml:space="preserve">тему, в которой можно выделить </w:t>
      </w:r>
      <w:r w:rsidRPr="00FB0C76">
        <w:rPr>
          <w:color w:val="auto"/>
        </w:rPr>
        <w:t>взаимосвя</w:t>
      </w:r>
      <w:r w:rsidR="008F0D2D" w:rsidRPr="00FB0C76">
        <w:rPr>
          <w:color w:val="auto"/>
        </w:rPr>
        <w:t xml:space="preserve">занные и взаимообуславливающие </w:t>
      </w:r>
      <w:r w:rsidRPr="00FB0C76">
        <w:rPr>
          <w:color w:val="auto"/>
        </w:rPr>
        <w:t xml:space="preserve">виды действий: </w:t>
      </w:r>
    </w:p>
    <w:p w:rsidR="001C3DA6" w:rsidRPr="00FB0C76" w:rsidRDefault="001C3DA6" w:rsidP="001C3DA6">
      <w:pPr>
        <w:ind w:left="900" w:right="56" w:firstLine="0"/>
        <w:rPr>
          <w:color w:val="auto"/>
        </w:rPr>
      </w:pPr>
      <w:r w:rsidRPr="00FB0C76">
        <w:rPr>
          <w:color w:val="auto"/>
        </w:rPr>
        <w:t xml:space="preserve">-коммуникативные – обеспечивающие социальную компетентность, </w:t>
      </w:r>
    </w:p>
    <w:p w:rsidR="001C3DA6" w:rsidRPr="00FB0C76" w:rsidRDefault="001C3DA6" w:rsidP="001C3DA6">
      <w:pPr>
        <w:spacing w:after="19"/>
        <w:ind w:left="39" w:right="114"/>
        <w:rPr>
          <w:color w:val="auto"/>
        </w:rPr>
      </w:pPr>
      <w:r w:rsidRPr="00FB0C76">
        <w:rPr>
          <w:color w:val="auto"/>
        </w:rPr>
        <w:t xml:space="preserve">              -познавательные – общеучебные, логические, связанные с решением проблемы, </w:t>
      </w:r>
    </w:p>
    <w:p w:rsidR="001C3DA6" w:rsidRPr="00FB0C76" w:rsidRDefault="001C3DA6" w:rsidP="001C3DA6">
      <w:pPr>
        <w:ind w:left="39" w:right="114"/>
        <w:rPr>
          <w:color w:val="auto"/>
        </w:rPr>
      </w:pPr>
      <w:r w:rsidRPr="00FB0C76">
        <w:rPr>
          <w:color w:val="auto"/>
        </w:rPr>
        <w:t xml:space="preserve">              - личностные – определяющие мотивационную ориентацию, </w:t>
      </w:r>
    </w:p>
    <w:p w:rsidR="001C3DA6" w:rsidRPr="00FB0C76" w:rsidRDefault="001C3DA6" w:rsidP="001C3DA6">
      <w:pPr>
        <w:spacing w:after="19"/>
        <w:ind w:left="39" w:right="114"/>
        <w:rPr>
          <w:color w:val="auto"/>
        </w:rPr>
      </w:pPr>
      <w:r w:rsidRPr="00FB0C76">
        <w:rPr>
          <w:color w:val="auto"/>
        </w:rPr>
        <w:t xml:space="preserve">               - регулятивные –  обеспечивающие организацию собственной деятельности.  </w:t>
      </w:r>
    </w:p>
    <w:p w:rsidR="001C3DA6" w:rsidRPr="00FB0C76" w:rsidRDefault="001C3DA6" w:rsidP="00906A2F">
      <w:pPr>
        <w:numPr>
          <w:ilvl w:val="0"/>
          <w:numId w:val="78"/>
        </w:numPr>
        <w:ind w:right="56"/>
        <w:rPr>
          <w:color w:val="auto"/>
        </w:rPr>
      </w:pPr>
      <w:r w:rsidRPr="00FB0C76">
        <w:rPr>
          <w:color w:val="auto"/>
        </w:rPr>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1C3DA6" w:rsidRPr="00FB0C76" w:rsidRDefault="001C3DA6" w:rsidP="00906A2F">
      <w:pPr>
        <w:numPr>
          <w:ilvl w:val="0"/>
          <w:numId w:val="78"/>
        </w:numPr>
        <w:ind w:right="56"/>
        <w:rPr>
          <w:color w:val="auto"/>
        </w:rPr>
      </w:pPr>
      <w:r w:rsidRPr="00FB0C76">
        <w:rPr>
          <w:color w:val="auto"/>
        </w:rPr>
        <w:t xml:space="preserve">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1C3DA6" w:rsidRPr="00FB0C76" w:rsidRDefault="001C3DA6" w:rsidP="00906A2F">
      <w:pPr>
        <w:numPr>
          <w:ilvl w:val="0"/>
          <w:numId w:val="78"/>
        </w:numPr>
        <w:ind w:right="56"/>
        <w:rPr>
          <w:color w:val="auto"/>
        </w:rPr>
      </w:pPr>
      <w:r w:rsidRPr="00FB0C76">
        <w:rPr>
          <w:color w:val="auto"/>
        </w:rPr>
        <w:t xml:space="preserve">Схема работы над формированием конкретных УУД каждого вида указывается технологических картах.   </w:t>
      </w:r>
    </w:p>
    <w:p w:rsidR="001C3DA6" w:rsidRPr="00FB0C76" w:rsidRDefault="001C3DA6" w:rsidP="00906A2F">
      <w:pPr>
        <w:numPr>
          <w:ilvl w:val="0"/>
          <w:numId w:val="78"/>
        </w:numPr>
        <w:ind w:right="56"/>
        <w:rPr>
          <w:color w:val="auto"/>
        </w:rPr>
      </w:pPr>
      <w:r w:rsidRPr="00FB0C76">
        <w:rPr>
          <w:color w:val="auto"/>
        </w:rPr>
        <w:t xml:space="preserve">Способы учета уровня их сформированности - в требованиях к результатам освоения по каждому предмету и в обязательных программах внеурочной деятельности.  </w:t>
      </w:r>
    </w:p>
    <w:p w:rsidR="001C3DA6" w:rsidRPr="00FB0C76" w:rsidRDefault="001C3DA6" w:rsidP="00906A2F">
      <w:pPr>
        <w:numPr>
          <w:ilvl w:val="0"/>
          <w:numId w:val="78"/>
        </w:numPr>
        <w:spacing w:after="34"/>
        <w:ind w:right="56"/>
        <w:rPr>
          <w:color w:val="auto"/>
        </w:rPr>
      </w:pPr>
      <w:r w:rsidRPr="00FB0C76">
        <w:rPr>
          <w:color w:val="auto"/>
        </w:rPr>
        <w:t>Педагогическое сопровождение этого процесса осуществляется с помощью Портфолио (см. раздел «Система оценки достижений плани</w:t>
      </w:r>
      <w:r w:rsidR="00794CE2" w:rsidRPr="00FB0C76">
        <w:rPr>
          <w:color w:val="auto"/>
        </w:rPr>
        <w:t xml:space="preserve">руемых результатов АООП НОО»), </w:t>
      </w:r>
      <w:r w:rsidR="008F0D2D" w:rsidRPr="00FB0C76">
        <w:rPr>
          <w:color w:val="auto"/>
        </w:rPr>
        <w:t xml:space="preserve">который является </w:t>
      </w:r>
      <w:r w:rsidRPr="00FB0C76">
        <w:rPr>
          <w:color w:val="auto"/>
        </w:rPr>
        <w:t xml:space="preserve">процессуальным способом оценки достижений учащихся в развитии универсальных учебных действий. </w:t>
      </w:r>
    </w:p>
    <w:p w:rsidR="001C3DA6" w:rsidRPr="00FB0C76" w:rsidRDefault="001C3DA6" w:rsidP="00906A2F">
      <w:pPr>
        <w:numPr>
          <w:ilvl w:val="0"/>
          <w:numId w:val="78"/>
        </w:numPr>
        <w:ind w:right="56"/>
        <w:rPr>
          <w:color w:val="auto"/>
        </w:rPr>
      </w:pPr>
      <w:r w:rsidRPr="00FB0C76">
        <w:rPr>
          <w:color w:val="auto"/>
        </w:rPr>
        <w:t xml:space="preserve">Результаты усвоения УУД формулируются для каждого класса и являются ориентиром при организации мониторинга их достижения. </w:t>
      </w:r>
    </w:p>
    <w:p w:rsidR="001C3DA6" w:rsidRPr="00FB0C76" w:rsidRDefault="001C3DA6" w:rsidP="001C3DA6">
      <w:pPr>
        <w:ind w:left="185" w:right="56"/>
        <w:rPr>
          <w:color w:val="auto"/>
        </w:rPr>
      </w:pPr>
      <w:r w:rsidRPr="00FB0C76">
        <w:rPr>
          <w:color w:val="auto"/>
        </w:rPr>
        <w:t xml:space="preserve">           В соответствии с требованиями ФГОС</w:t>
      </w:r>
      <w:r w:rsidR="00EF4411" w:rsidRPr="00FB0C76">
        <w:rPr>
          <w:color w:val="auto"/>
        </w:rPr>
        <w:t xml:space="preserve"> ОВЗ </w:t>
      </w:r>
      <w:r w:rsidRPr="00FB0C76">
        <w:rPr>
          <w:color w:val="auto"/>
        </w:rPr>
        <w:t xml:space="preserve"> </w:t>
      </w:r>
      <w:r w:rsidR="00EF4411" w:rsidRPr="00FB0C76">
        <w:rPr>
          <w:color w:val="auto"/>
        </w:rPr>
        <w:t xml:space="preserve"> </w:t>
      </w:r>
      <w:r w:rsidRPr="00FB0C76">
        <w:rPr>
          <w:color w:val="auto"/>
        </w:rPr>
        <w:t xml:space="preserve">структура и содержание системы учебников «Школа России» направлены на достижение следующих </w:t>
      </w:r>
      <w:r w:rsidRPr="00FB0C76">
        <w:rPr>
          <w:color w:val="auto"/>
          <w:u w:val="single"/>
        </w:rPr>
        <w:t>личностных результатов</w:t>
      </w:r>
      <w:r w:rsidRPr="00FB0C76">
        <w:rPr>
          <w:color w:val="auto"/>
        </w:rPr>
        <w:t xml:space="preserve"> освоения Программы:</w:t>
      </w:r>
      <w:r w:rsidR="00EF4411" w:rsidRPr="00FB0C76">
        <w:rPr>
          <w:i/>
          <w:color w:val="auto"/>
        </w:rPr>
        <w:t xml:space="preserve"> </w:t>
      </w:r>
    </w:p>
    <w:p w:rsidR="001C3DA6" w:rsidRPr="00FB0C76" w:rsidRDefault="001C3DA6" w:rsidP="00906A2F">
      <w:pPr>
        <w:numPr>
          <w:ilvl w:val="0"/>
          <w:numId w:val="79"/>
        </w:numPr>
        <w:spacing w:after="12" w:line="271" w:lineRule="auto"/>
        <w:ind w:right="52"/>
        <w:rPr>
          <w:color w:val="auto"/>
        </w:rPr>
      </w:pPr>
      <w:r w:rsidRPr="00FB0C76">
        <w:rPr>
          <w:b/>
          <w:i/>
          <w:color w:val="auto"/>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 </w:t>
      </w:r>
    </w:p>
    <w:p w:rsidR="001C3DA6" w:rsidRPr="00FB0C76" w:rsidRDefault="001C3DA6" w:rsidP="00906A2F">
      <w:pPr>
        <w:numPr>
          <w:ilvl w:val="0"/>
          <w:numId w:val="79"/>
        </w:numPr>
        <w:spacing w:after="12" w:line="271" w:lineRule="auto"/>
        <w:ind w:right="52"/>
        <w:rPr>
          <w:color w:val="auto"/>
        </w:rPr>
      </w:pPr>
      <w:r w:rsidRPr="00FB0C76">
        <w:rPr>
          <w:b/>
          <w:i/>
          <w:color w:val="auto"/>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1C3DA6" w:rsidRPr="00FB0C76" w:rsidRDefault="001C3DA6" w:rsidP="00906A2F">
      <w:pPr>
        <w:numPr>
          <w:ilvl w:val="0"/>
          <w:numId w:val="79"/>
        </w:numPr>
        <w:spacing w:after="12" w:line="271" w:lineRule="auto"/>
        <w:ind w:right="52"/>
        <w:rPr>
          <w:color w:val="auto"/>
        </w:rPr>
      </w:pPr>
      <w:r w:rsidRPr="00FB0C76">
        <w:rPr>
          <w:b/>
          <w:i/>
          <w:color w:val="auto"/>
        </w:rPr>
        <w:t xml:space="preserve">Формирование уважительного отношения к иному мнению, истории и культуре других народов. </w:t>
      </w:r>
    </w:p>
    <w:p w:rsidR="001C3DA6" w:rsidRPr="00FB0C76" w:rsidRDefault="001C3DA6" w:rsidP="001C3DA6">
      <w:pPr>
        <w:ind w:left="185" w:right="56"/>
        <w:rPr>
          <w:color w:val="auto"/>
        </w:rPr>
      </w:pPr>
      <w:r w:rsidRPr="00FB0C76">
        <w:rPr>
          <w:color w:val="auto"/>
        </w:rPr>
        <w:t xml:space="preserve">            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1C3DA6" w:rsidRPr="00FB0C76" w:rsidRDefault="001C3DA6" w:rsidP="001C3DA6">
      <w:pPr>
        <w:ind w:left="185" w:right="56"/>
        <w:rPr>
          <w:color w:val="auto"/>
        </w:rPr>
      </w:pPr>
      <w:r w:rsidRPr="00FB0C76">
        <w:rPr>
          <w:b/>
          <w:color w:val="auto"/>
        </w:rPr>
        <w:t xml:space="preserve">            В курсе «Окружающий мир»</w:t>
      </w:r>
      <w:r w:rsidR="00794CE2" w:rsidRPr="00FB0C76">
        <w:rPr>
          <w:color w:val="auto"/>
        </w:rPr>
        <w:t xml:space="preserve"> - </w:t>
      </w:r>
      <w:r w:rsidRPr="00FB0C76">
        <w:rPr>
          <w:color w:val="auto"/>
        </w:rPr>
        <w:t xml:space="preserve">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 </w:t>
      </w:r>
    </w:p>
    <w:p w:rsidR="001C3DA6" w:rsidRPr="00FB0C76" w:rsidRDefault="001C3DA6" w:rsidP="001C3DA6">
      <w:pPr>
        <w:ind w:left="185" w:right="56"/>
        <w:rPr>
          <w:color w:val="auto"/>
        </w:rPr>
      </w:pPr>
      <w:r w:rsidRPr="00FB0C76">
        <w:rPr>
          <w:color w:val="auto"/>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 </w:t>
      </w:r>
    </w:p>
    <w:p w:rsidR="001C3DA6" w:rsidRPr="00FB0C76" w:rsidRDefault="001C3DA6" w:rsidP="001C3DA6">
      <w:pPr>
        <w:ind w:left="185" w:right="56"/>
        <w:rPr>
          <w:color w:val="auto"/>
        </w:rPr>
      </w:pPr>
      <w:r w:rsidRPr="00FB0C76">
        <w:rPr>
          <w:color w:val="auto"/>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 </w:t>
      </w:r>
    </w:p>
    <w:p w:rsidR="001C3DA6" w:rsidRPr="00FB0C76" w:rsidRDefault="001C3DA6" w:rsidP="001C3DA6">
      <w:pPr>
        <w:ind w:left="185" w:right="56"/>
        <w:rPr>
          <w:color w:val="auto"/>
        </w:rPr>
      </w:pPr>
      <w:r w:rsidRPr="00FB0C76">
        <w:rPr>
          <w:b/>
          <w:color w:val="auto"/>
        </w:rPr>
        <w:t xml:space="preserve">             В курсах «Литературное чтение» и «Литературное чтение на родном языке (русском)» — </w:t>
      </w:r>
      <w:r w:rsidRPr="00FB0C76">
        <w:rPr>
          <w:color w:val="auto"/>
        </w:rPr>
        <w:t xml:space="preserve"> это разделы: «Устное народное творчество», «Летописи, былины, жития», </w:t>
      </w:r>
      <w:r w:rsidRPr="00FB0C76">
        <w:rPr>
          <w:color w:val="auto"/>
        </w:rPr>
        <w:lastRenderedPageBreak/>
        <w:t xml:space="preserve">«Родина», «Люблю природу русскую», «Поэтическая тетрадь», «Природа и мы», «Из русской классической литературы»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 </w:t>
      </w:r>
    </w:p>
    <w:p w:rsidR="001C3DA6" w:rsidRPr="00FB0C76" w:rsidRDefault="001C3DA6" w:rsidP="001C3DA6">
      <w:pPr>
        <w:ind w:left="185" w:right="56"/>
        <w:rPr>
          <w:color w:val="auto"/>
        </w:rPr>
      </w:pPr>
      <w:r w:rsidRPr="00FB0C76">
        <w:rPr>
          <w:b/>
          <w:color w:val="auto"/>
        </w:rPr>
        <w:t xml:space="preserve">            В курсах «Русский язык», «Родной язык (русский)»</w:t>
      </w:r>
      <w:r w:rsidRPr="00FB0C76">
        <w:rPr>
          <w:color w:val="auto"/>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w:t>
      </w:r>
      <w:r w:rsidR="00794CE2" w:rsidRPr="00FB0C76">
        <w:rPr>
          <w:color w:val="auto"/>
        </w:rPr>
        <w:t xml:space="preserve">р., поэтические строки </w:t>
      </w:r>
      <w:r w:rsidRPr="00FB0C76">
        <w:rPr>
          <w:color w:val="auto"/>
        </w:rPr>
        <w:t xml:space="preserve">А.С.Пушкина, И.А. Бунина, М.Ю. Лермонтова, Н.М. Рубцова, Н.И. Сладкова, С.Я.Маршака и др., убеждающие учащихся в </w:t>
      </w:r>
      <w:r w:rsidR="008F0D2D" w:rsidRPr="00FB0C76">
        <w:rPr>
          <w:color w:val="auto"/>
        </w:rPr>
        <w:t xml:space="preserve">красоте, образности, богатстве </w:t>
      </w:r>
      <w:r w:rsidRPr="00FB0C76">
        <w:rPr>
          <w:color w:val="auto"/>
        </w:rPr>
        <w:t xml:space="preserve">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 </w:t>
      </w:r>
    </w:p>
    <w:p w:rsidR="001C3DA6" w:rsidRPr="00FB0C76" w:rsidRDefault="001C3DA6" w:rsidP="001C3DA6">
      <w:pPr>
        <w:ind w:left="185" w:right="56"/>
        <w:rPr>
          <w:b/>
          <w:color w:val="auto"/>
        </w:rPr>
      </w:pPr>
      <w:r w:rsidRPr="00FB0C76">
        <w:rPr>
          <w:b/>
          <w:color w:val="auto"/>
        </w:rPr>
        <w:t xml:space="preserve">            В курсе «Математика»</w:t>
      </w:r>
      <w:r w:rsidRPr="00FB0C76">
        <w:rPr>
          <w:color w:val="auto"/>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 </w:t>
      </w:r>
      <w:r w:rsidRPr="00FB0C76">
        <w:rPr>
          <w:b/>
          <w:color w:val="auto"/>
        </w:rPr>
        <w:t xml:space="preserve">    </w:t>
      </w:r>
    </w:p>
    <w:p w:rsidR="001C3DA6" w:rsidRPr="00FB0C76" w:rsidRDefault="001C3DA6" w:rsidP="001C3DA6">
      <w:pPr>
        <w:ind w:left="185" w:right="56"/>
        <w:rPr>
          <w:color w:val="auto"/>
        </w:rPr>
      </w:pPr>
      <w:r w:rsidRPr="00FB0C76">
        <w:rPr>
          <w:b/>
          <w:color w:val="auto"/>
        </w:rPr>
        <w:t xml:space="preserve">        В курсе «Музыка»</w:t>
      </w:r>
      <w:r w:rsidRPr="00FB0C76">
        <w:rPr>
          <w:color w:val="auto"/>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 </w:t>
      </w:r>
    </w:p>
    <w:p w:rsidR="001C3DA6" w:rsidRPr="00FB0C76" w:rsidRDefault="001C3DA6" w:rsidP="001C3DA6">
      <w:pPr>
        <w:ind w:left="185" w:right="56"/>
        <w:rPr>
          <w:color w:val="auto"/>
        </w:rPr>
      </w:pPr>
      <w:r w:rsidRPr="00FB0C76">
        <w:rPr>
          <w:b/>
          <w:color w:val="auto"/>
        </w:rPr>
        <w:t xml:space="preserve">            В курсе «Изобразительное искусство»</w:t>
      </w:r>
      <w:r w:rsidRPr="00FB0C76">
        <w:rPr>
          <w:color w:val="auto"/>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 </w:t>
      </w:r>
    </w:p>
    <w:p w:rsidR="001C3DA6" w:rsidRPr="00FB0C76" w:rsidRDefault="001C3DA6" w:rsidP="001C3DA6">
      <w:pPr>
        <w:ind w:left="185" w:right="56"/>
        <w:rPr>
          <w:color w:val="auto"/>
        </w:rPr>
      </w:pPr>
      <w:r w:rsidRPr="00FB0C76">
        <w:rPr>
          <w:b/>
          <w:color w:val="auto"/>
        </w:rPr>
        <w:t xml:space="preserve">            В курсе английского языка</w:t>
      </w:r>
      <w:r w:rsidR="00794CE2" w:rsidRPr="00FB0C76">
        <w:rPr>
          <w:color w:val="auto"/>
        </w:rPr>
        <w:t xml:space="preserve"> с </w:t>
      </w:r>
      <w:r w:rsidR="008F0D2D" w:rsidRPr="00FB0C76">
        <w:rPr>
          <w:color w:val="auto"/>
        </w:rPr>
        <w:t xml:space="preserve">этой целью </w:t>
      </w:r>
      <w:r w:rsidRPr="00FB0C76">
        <w:rPr>
          <w:color w:val="auto"/>
        </w:rPr>
        <w:t xml:space="preserve">предлагаются тексты и диалоги </w:t>
      </w:r>
      <w:r w:rsidR="0045483D" w:rsidRPr="00FB0C76">
        <w:rPr>
          <w:color w:val="auto"/>
        </w:rPr>
        <w:t xml:space="preserve">о культуре </w:t>
      </w:r>
      <w:r w:rsidR="00756D0B" w:rsidRPr="00FB0C76">
        <w:rPr>
          <w:color w:val="auto"/>
        </w:rPr>
        <w:t>России</w:t>
      </w:r>
      <w:r w:rsidRPr="00FB0C76">
        <w:rPr>
          <w:color w:val="auto"/>
        </w:rPr>
        <w:t xml:space="preserve"> и аналогичные тексты о культуре и истории изучаемых стран.  </w:t>
      </w:r>
    </w:p>
    <w:p w:rsidR="001C3DA6" w:rsidRPr="00FB0C76" w:rsidRDefault="001C3DA6" w:rsidP="001C3DA6">
      <w:pPr>
        <w:ind w:left="185" w:right="56"/>
        <w:rPr>
          <w:color w:val="auto"/>
        </w:rPr>
      </w:pPr>
      <w:r w:rsidRPr="00FB0C76">
        <w:rPr>
          <w:color w:val="auto"/>
        </w:rPr>
        <w:t xml:space="preserve">            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американских, русских музеях, о праздниках, традициях и обычаях нашей страны и изучаемых стран. </w:t>
      </w:r>
    </w:p>
    <w:p w:rsidR="001C3DA6" w:rsidRPr="00FB0C76" w:rsidRDefault="001C3DA6" w:rsidP="001C3DA6">
      <w:pPr>
        <w:ind w:left="185" w:right="56"/>
        <w:rPr>
          <w:color w:val="auto"/>
        </w:rPr>
      </w:pPr>
      <w:r w:rsidRPr="00FB0C76">
        <w:rPr>
          <w:b/>
          <w:color w:val="auto"/>
        </w:rPr>
        <w:t xml:space="preserve">             В курсе «Основы религиозных культур и светской этики»</w:t>
      </w:r>
      <w:r w:rsidRPr="00FB0C76">
        <w:rPr>
          <w:color w:val="auto"/>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w:t>
      </w:r>
      <w:r w:rsidRPr="00FB0C76">
        <w:rPr>
          <w:color w:val="auto"/>
        </w:rPr>
        <w:lastRenderedPageBreak/>
        <w:t xml:space="preserve">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  </w:t>
      </w:r>
    </w:p>
    <w:p w:rsidR="001C3DA6" w:rsidRPr="00FB0C76" w:rsidRDefault="001C3DA6" w:rsidP="00906A2F">
      <w:pPr>
        <w:numPr>
          <w:ilvl w:val="0"/>
          <w:numId w:val="79"/>
        </w:numPr>
        <w:ind w:right="56"/>
        <w:contextualSpacing/>
        <w:rPr>
          <w:b/>
          <w:i/>
          <w:color w:val="auto"/>
        </w:rPr>
      </w:pPr>
      <w:r w:rsidRPr="00FB0C76">
        <w:rPr>
          <w:b/>
          <w:i/>
          <w:color w:val="auto"/>
        </w:rPr>
        <w:t xml:space="preserve">Овладение начальными навыками адаптации в динамично изменяющемся и развивающемся мире. </w:t>
      </w:r>
    </w:p>
    <w:p w:rsidR="001C3DA6" w:rsidRPr="00FB0C76" w:rsidRDefault="001C3DA6" w:rsidP="001C3DA6">
      <w:pPr>
        <w:ind w:left="175" w:right="56" w:firstLine="0"/>
        <w:contextualSpacing/>
        <w:rPr>
          <w:color w:val="auto"/>
        </w:rPr>
      </w:pPr>
      <w:r w:rsidRPr="00FB0C76">
        <w:rPr>
          <w:color w:val="auto"/>
        </w:rPr>
        <w:t xml:space="preserve">       Реализации указанного результата способствуют задания, тексты, проекты, практические работы, направленные на осмысление норм и правил поведения в жизни (на это работает, практически, весь </w:t>
      </w:r>
      <w:r w:rsidRPr="00FB0C76">
        <w:rPr>
          <w:b/>
          <w:color w:val="auto"/>
        </w:rPr>
        <w:t>курс «Окружающий мир»</w:t>
      </w:r>
      <w:r w:rsidRPr="00FB0C76">
        <w:rPr>
          <w:color w:val="auto"/>
        </w:rPr>
        <w:t xml:space="preserve">). </w:t>
      </w:r>
      <w:r w:rsidRPr="00FB0C76">
        <w:rPr>
          <w:b/>
          <w:i/>
          <w:color w:val="auto"/>
        </w:rPr>
        <w:t xml:space="preserve"> </w:t>
      </w:r>
    </w:p>
    <w:p w:rsidR="001C3DA6" w:rsidRPr="00FB0C76" w:rsidRDefault="001C3DA6" w:rsidP="001C3DA6">
      <w:pPr>
        <w:ind w:left="185" w:right="56"/>
        <w:rPr>
          <w:color w:val="auto"/>
        </w:rPr>
      </w:pPr>
      <w:r w:rsidRPr="00FB0C76">
        <w:rPr>
          <w:b/>
          <w:color w:val="auto"/>
        </w:rPr>
        <w:t xml:space="preserve">           Курс «Математика»</w:t>
      </w:r>
      <w:r w:rsidRPr="00FB0C76">
        <w:rPr>
          <w:color w:val="auto"/>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  </w:t>
      </w:r>
    </w:p>
    <w:p w:rsidR="001C3DA6" w:rsidRPr="00FB0C76" w:rsidRDefault="001C3DA6" w:rsidP="001C3DA6">
      <w:pPr>
        <w:spacing w:after="5" w:line="271" w:lineRule="auto"/>
        <w:ind w:left="175" w:right="67"/>
        <w:rPr>
          <w:color w:val="auto"/>
        </w:rPr>
      </w:pPr>
      <w:r w:rsidRPr="00FB0C76">
        <w:rPr>
          <w:b/>
          <w:color w:val="auto"/>
        </w:rPr>
        <w:t xml:space="preserve">            Курсы «Литературное чтение», «Литературное чтение на родном языке (русском)», «Русский язык», «Родной язык (русский)», «Английский язык»</w:t>
      </w:r>
      <w:r w:rsidRPr="00FB0C76">
        <w:rPr>
          <w:color w:val="auto"/>
        </w:rPr>
        <w:t xml:space="preserve"> формируют нормы и правила произношения, использования слов в речи, вводит ребенка в мир русского и иностранных языков, литературы. </w:t>
      </w:r>
    </w:p>
    <w:p w:rsidR="001C3DA6" w:rsidRPr="00FB0C76" w:rsidRDefault="001C3DA6" w:rsidP="001C3DA6">
      <w:pPr>
        <w:spacing w:after="5" w:line="271" w:lineRule="auto"/>
        <w:ind w:left="190"/>
        <w:jc w:val="left"/>
        <w:rPr>
          <w:color w:val="auto"/>
        </w:rPr>
      </w:pPr>
      <w:r w:rsidRPr="00FB0C76">
        <w:rPr>
          <w:b/>
          <w:color w:val="auto"/>
        </w:rPr>
        <w:t xml:space="preserve">            Курсы «Изобразительное искусство, «Музыка» </w:t>
      </w:r>
      <w:r w:rsidRPr="00FB0C76">
        <w:rPr>
          <w:color w:val="auto"/>
        </w:rPr>
        <w:t xml:space="preserve">знакомят школьника с миром прекрасного. </w:t>
      </w:r>
    </w:p>
    <w:p w:rsidR="001C3DA6" w:rsidRPr="00FB0C76" w:rsidRDefault="001C3DA6" w:rsidP="001C3DA6">
      <w:pPr>
        <w:ind w:left="185" w:right="56"/>
        <w:rPr>
          <w:color w:val="auto"/>
        </w:rPr>
      </w:pPr>
      <w:r w:rsidRPr="00FB0C76">
        <w:rPr>
          <w:b/>
          <w:color w:val="auto"/>
        </w:rPr>
        <w:t xml:space="preserve">            Курс «Основы религиозных культур и светской этики»</w:t>
      </w:r>
      <w:r w:rsidRPr="00FB0C76">
        <w:rPr>
          <w:color w:val="auto"/>
        </w:rPr>
        <w:t xml:space="preserve"> формирует у младших школьников понимание значения нравственных норм и ценностей для достойной жизни личности, семьи, общества.  </w:t>
      </w:r>
    </w:p>
    <w:p w:rsidR="001C3DA6" w:rsidRPr="00FB0C76" w:rsidRDefault="001C3DA6" w:rsidP="001C3DA6">
      <w:pPr>
        <w:ind w:left="185" w:right="56"/>
        <w:rPr>
          <w:color w:val="auto"/>
        </w:rPr>
      </w:pPr>
      <w:r w:rsidRPr="00FB0C76">
        <w:rPr>
          <w:color w:val="auto"/>
        </w:rPr>
        <w:t xml:space="preserve">             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1C3DA6" w:rsidRPr="00FB0C76" w:rsidRDefault="001C3DA6" w:rsidP="00906A2F">
      <w:pPr>
        <w:numPr>
          <w:ilvl w:val="0"/>
          <w:numId w:val="80"/>
        </w:numPr>
        <w:spacing w:after="12" w:line="271" w:lineRule="auto"/>
        <w:ind w:right="52"/>
        <w:rPr>
          <w:color w:val="auto"/>
        </w:rPr>
      </w:pPr>
      <w:r w:rsidRPr="00FB0C76">
        <w:rPr>
          <w:b/>
          <w:i/>
          <w:color w:val="auto"/>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1C3DA6" w:rsidRPr="00FB0C76" w:rsidRDefault="001C3DA6" w:rsidP="00906A2F">
      <w:pPr>
        <w:numPr>
          <w:ilvl w:val="0"/>
          <w:numId w:val="80"/>
        </w:numPr>
        <w:spacing w:after="12" w:line="271" w:lineRule="auto"/>
        <w:ind w:right="52"/>
        <w:rPr>
          <w:color w:val="auto"/>
        </w:rPr>
      </w:pPr>
      <w:r w:rsidRPr="00FB0C76">
        <w:rPr>
          <w:b/>
          <w:i/>
          <w:color w:val="auto"/>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1C3DA6" w:rsidRPr="00FB0C76" w:rsidRDefault="001C3DA6" w:rsidP="001C3DA6">
      <w:pPr>
        <w:ind w:left="185" w:right="56"/>
        <w:rPr>
          <w:color w:val="auto"/>
        </w:rPr>
      </w:pPr>
      <w:r w:rsidRPr="00FB0C76">
        <w:rPr>
          <w:color w:val="auto"/>
        </w:rPr>
        <w:t xml:space="preserve">            В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w:t>
      </w:r>
      <w:r w:rsidR="00794CE2" w:rsidRPr="00FB0C76">
        <w:rPr>
          <w:color w:val="auto"/>
        </w:rPr>
        <w:t xml:space="preserve">чающихся, учитывающими переход </w:t>
      </w:r>
      <w:r w:rsidRPr="00FB0C76">
        <w:rPr>
          <w:color w:val="auto"/>
        </w:rPr>
        <w:t>детей младшего школьного возраста от игровой деятельнос</w:t>
      </w:r>
      <w:r w:rsidR="00794CE2" w:rsidRPr="00FB0C76">
        <w:rPr>
          <w:color w:val="auto"/>
        </w:rPr>
        <w:t xml:space="preserve">ти (ведущего вида деятельности </w:t>
      </w:r>
      <w:r w:rsidRPr="00FB0C76">
        <w:rPr>
          <w:color w:val="auto"/>
        </w:rPr>
        <w:t xml:space="preserve">в дошкольном возрасте) к учебной. </w:t>
      </w:r>
    </w:p>
    <w:p w:rsidR="001C3DA6" w:rsidRPr="00FB0C76" w:rsidRDefault="001C3DA6" w:rsidP="001C3DA6">
      <w:pPr>
        <w:ind w:left="185" w:right="56"/>
        <w:rPr>
          <w:color w:val="auto"/>
        </w:rPr>
      </w:pPr>
      <w:r w:rsidRPr="00FB0C76">
        <w:rPr>
          <w:color w:val="auto"/>
        </w:rPr>
        <w:t xml:space="preserve">             В системе учебников «Школа России» представлен матер</w:t>
      </w:r>
      <w:r w:rsidR="00794CE2" w:rsidRPr="00FB0C76">
        <w:rPr>
          <w:color w:val="auto"/>
        </w:rPr>
        <w:t xml:space="preserve">иал для регулярного проведения </w:t>
      </w:r>
      <w:r w:rsidRPr="00FB0C76">
        <w:rPr>
          <w:color w:val="auto"/>
        </w:rPr>
        <w:t>учеником самооценки результатов собственных достиже</w:t>
      </w:r>
      <w:r w:rsidR="00794CE2" w:rsidRPr="00FB0C76">
        <w:rPr>
          <w:color w:val="auto"/>
        </w:rPr>
        <w:t xml:space="preserve">ний на разных этапах обучения: </w:t>
      </w:r>
      <w:r w:rsidRPr="00FB0C76">
        <w:rPr>
          <w:color w:val="auto"/>
        </w:rPr>
        <w:t>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w:t>
      </w:r>
      <w:r w:rsidR="00794CE2" w:rsidRPr="00FB0C76">
        <w:rPr>
          <w:color w:val="auto"/>
        </w:rPr>
        <w:t xml:space="preserve">ий </w:t>
      </w:r>
      <w:r w:rsidRPr="00FB0C76">
        <w:rPr>
          <w:color w:val="auto"/>
        </w:rPr>
        <w:t xml:space="preserve">знаний, способствует формированию рефлексивной самооценки, личностной заинтересованности в приобретении, расширении знаний и способов действий. </w:t>
      </w:r>
    </w:p>
    <w:p w:rsidR="001C3DA6" w:rsidRPr="00FB0C76" w:rsidRDefault="001C3DA6" w:rsidP="001C3DA6">
      <w:pPr>
        <w:ind w:left="185" w:right="56"/>
        <w:rPr>
          <w:color w:val="auto"/>
        </w:rPr>
      </w:pPr>
      <w:r w:rsidRPr="00FB0C76">
        <w:rPr>
          <w:color w:val="auto"/>
        </w:rPr>
        <w:lastRenderedPageBreak/>
        <w:t xml:space="preserve">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w:t>
      </w:r>
    </w:p>
    <w:p w:rsidR="001C3DA6" w:rsidRPr="00FB0C76" w:rsidRDefault="001C3DA6" w:rsidP="001C3DA6">
      <w:pPr>
        <w:ind w:left="185" w:right="56"/>
        <w:rPr>
          <w:color w:val="auto"/>
        </w:rPr>
      </w:pPr>
      <w:r w:rsidRPr="00FB0C76">
        <w:rPr>
          <w:color w:val="auto"/>
        </w:rPr>
        <w:t xml:space="preserve">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w:t>
      </w:r>
    </w:p>
    <w:p w:rsidR="001C3DA6" w:rsidRPr="00FB0C76" w:rsidRDefault="001C3DA6" w:rsidP="001C3DA6">
      <w:pPr>
        <w:ind w:left="185" w:right="56"/>
        <w:rPr>
          <w:color w:val="auto"/>
        </w:rPr>
      </w:pPr>
      <w:r w:rsidRPr="00FB0C76">
        <w:rPr>
          <w:color w:val="auto"/>
        </w:rPr>
        <w:t xml:space="preserve">              Важным мотивирующим средством изучения того или иного предмета являются «Странички для любознательных», «Занимательные странички», «Готовимся к олимпиаде», задания конкурса «Смекалка» и др., которые отражают интересный дополнительный материал, занимательные вопросы и задания по математике, русскому языку, литературному чтению, окружающему миру и другим предметам. </w:t>
      </w:r>
    </w:p>
    <w:p w:rsidR="001C3DA6" w:rsidRPr="00FB0C76" w:rsidRDefault="001C3DA6" w:rsidP="001C3DA6">
      <w:pPr>
        <w:ind w:left="185" w:right="56"/>
        <w:rPr>
          <w:color w:val="auto"/>
        </w:rPr>
      </w:pPr>
      <w:r w:rsidRPr="00FB0C76">
        <w:rPr>
          <w:color w:val="auto"/>
        </w:rPr>
        <w:t xml:space="preserve">         Эффективно влияют на формирование мотивов учебной деятельности задания рубрик: «Дай совет другу…», «Выскажи своё мнение…», «Подготовь сообщение на тему…»  и др. </w:t>
      </w:r>
    </w:p>
    <w:p w:rsidR="001C3DA6" w:rsidRPr="00FB0C76" w:rsidRDefault="001C3DA6" w:rsidP="001C3DA6">
      <w:pPr>
        <w:ind w:left="185" w:right="56"/>
        <w:rPr>
          <w:color w:val="auto"/>
        </w:rPr>
      </w:pPr>
      <w:r w:rsidRPr="00FB0C76">
        <w:rPr>
          <w:b/>
          <w:color w:val="auto"/>
        </w:rPr>
        <w:t xml:space="preserve">              В предметных линиях учебников: Русский язык, Математика, Литературное чтение, Окружающий мир </w:t>
      </w:r>
      <w:r w:rsidRPr="00FB0C76">
        <w:rPr>
          <w:color w:val="auto"/>
        </w:rPr>
        <w:t xml:space="preserve">шмуцтитулы каждого раздела отражают его тему, формулируют задачи изучения раздела, здесь же даются рисунки или схемы, настраивающие школьников на дальнейшую учебную деятельность. </w:t>
      </w:r>
    </w:p>
    <w:p w:rsidR="001C3DA6" w:rsidRPr="00FB0C76" w:rsidRDefault="001C3DA6" w:rsidP="001C3DA6">
      <w:pPr>
        <w:ind w:left="185" w:right="56"/>
        <w:rPr>
          <w:color w:val="auto"/>
        </w:rPr>
      </w:pPr>
      <w:r w:rsidRPr="00FB0C76">
        <w:rPr>
          <w:color w:val="auto"/>
        </w:rPr>
        <w:t xml:space="preserve">              В этой связи, учебники </w:t>
      </w:r>
      <w:r w:rsidRPr="00FB0C76">
        <w:rPr>
          <w:b/>
          <w:color w:val="auto"/>
        </w:rPr>
        <w:t>курса «Изобразительное искусство»</w:t>
      </w:r>
      <w:r w:rsidRPr="00FB0C76">
        <w:rPr>
          <w:color w:val="auto"/>
        </w:rPr>
        <w:t xml:space="preserve"> написаны в форме личного разговора с ребенком, обсуждения с ним вопросов так или иначе, связанных с его личным жизненным опытом. </w:t>
      </w:r>
    </w:p>
    <w:p w:rsidR="001C3DA6" w:rsidRPr="00FB0C76" w:rsidRDefault="001C3DA6" w:rsidP="001C3DA6">
      <w:pPr>
        <w:ind w:left="185" w:right="56"/>
        <w:rPr>
          <w:color w:val="auto"/>
        </w:rPr>
      </w:pPr>
      <w:r w:rsidRPr="00FB0C76">
        <w:rPr>
          <w:b/>
          <w:color w:val="auto"/>
        </w:rPr>
        <w:t xml:space="preserve">              В</w:t>
      </w:r>
      <w:r w:rsidRPr="00FB0C76">
        <w:rPr>
          <w:color w:val="auto"/>
        </w:rPr>
        <w:t xml:space="preserve"> </w:t>
      </w:r>
      <w:r w:rsidRPr="00FB0C76">
        <w:rPr>
          <w:b/>
          <w:color w:val="auto"/>
        </w:rPr>
        <w:t>курсе «Основы религиозных культур и светской этики»</w:t>
      </w:r>
      <w:r w:rsidRPr="00FB0C76">
        <w:rPr>
          <w:color w:val="auto"/>
        </w:rPr>
        <w:t xml:space="preserve"> с этой целью предусмотрены специальные уроки: «Свобода и ответственность» «Долг, свобода, ответственность, труд». </w:t>
      </w:r>
    </w:p>
    <w:p w:rsidR="001C3DA6" w:rsidRPr="00FB0C76" w:rsidRDefault="001C3DA6" w:rsidP="001C3DA6">
      <w:pPr>
        <w:ind w:left="185" w:right="56"/>
        <w:rPr>
          <w:color w:val="auto"/>
        </w:rPr>
      </w:pPr>
      <w:r w:rsidRPr="00FB0C76">
        <w:rPr>
          <w:b/>
          <w:color w:val="auto"/>
        </w:rPr>
        <w:t xml:space="preserve">              В курсе «Технология»</w:t>
      </w:r>
      <w:r w:rsidRPr="00FB0C76">
        <w:rPr>
          <w:color w:val="auto"/>
        </w:rPr>
        <w:t xml:space="preserve"> достижению указанного результата способствуют прописанные алгоритмы выполнения работ направленные на формирование умения самостоятельно оценивать свою деятельность (раздел «План работы» — для каждого изделия). Алгоритм позволяет не только последовательно выполнять изделие, но и осуществлять рефлексию своей деятельности.   </w:t>
      </w:r>
    </w:p>
    <w:p w:rsidR="001C3DA6" w:rsidRPr="00FB0C76" w:rsidRDefault="001C3DA6" w:rsidP="001C3DA6">
      <w:pPr>
        <w:ind w:left="185" w:right="56"/>
        <w:rPr>
          <w:color w:val="auto"/>
        </w:rPr>
      </w:pPr>
      <w:r w:rsidRPr="00FB0C76">
        <w:rPr>
          <w:b/>
          <w:i/>
          <w:color w:val="auto"/>
        </w:rPr>
        <w:t xml:space="preserve">7)   Формирование эстетических потребностей, ценностей и чувств. </w:t>
      </w:r>
      <w:r w:rsidRPr="00FB0C76">
        <w:rPr>
          <w:color w:val="auto"/>
        </w:rPr>
        <w:t xml:space="preserve">Достижению указанных результатов служит текстовый и иллюстративный материал системы учебников «Школа России», формулировки вопросов и заданий, направленные </w:t>
      </w:r>
      <w:r w:rsidR="00794CE2" w:rsidRPr="00FB0C76">
        <w:rPr>
          <w:color w:val="auto"/>
        </w:rPr>
        <w:t xml:space="preserve">на их эстетическое восприятие, </w:t>
      </w:r>
      <w:r w:rsidRPr="00FB0C76">
        <w:rPr>
          <w:color w:val="auto"/>
        </w:rPr>
        <w:t xml:space="preserve">оценку культурных и природных ценностей, объектов. </w:t>
      </w:r>
      <w:r w:rsidRPr="00FB0C76">
        <w:rPr>
          <w:b/>
          <w:i/>
          <w:color w:val="auto"/>
        </w:rPr>
        <w:t xml:space="preserve"> </w:t>
      </w:r>
    </w:p>
    <w:p w:rsidR="001C3DA6" w:rsidRPr="00FB0C76" w:rsidRDefault="001C3DA6" w:rsidP="001C3DA6">
      <w:pPr>
        <w:ind w:left="185" w:right="56"/>
        <w:rPr>
          <w:color w:val="auto"/>
        </w:rPr>
      </w:pPr>
      <w:r w:rsidRPr="00FB0C76">
        <w:rPr>
          <w:color w:val="auto"/>
        </w:rPr>
        <w:t xml:space="preserve">           В текстах и соответствующих заданиях системы учебников «Школа России» обращается внимание детей на красоту, своеобразие   изучаемой природы и рукотворного мира. В этой связи, особую роль играют рисунки и фотографии в учебниках, передающие красоту объектов и явлений природы, городов и сел нашей Родины, стран мира.  </w:t>
      </w:r>
    </w:p>
    <w:p w:rsidR="001C3DA6" w:rsidRPr="00FB0C76" w:rsidRDefault="001C3DA6" w:rsidP="001C3DA6">
      <w:pPr>
        <w:ind w:left="185" w:right="56"/>
        <w:rPr>
          <w:color w:val="auto"/>
        </w:rPr>
      </w:pPr>
      <w:r w:rsidRPr="00FB0C76">
        <w:rPr>
          <w:color w:val="auto"/>
        </w:rPr>
        <w:t xml:space="preserve">           Тексты и отражающие их содержание иллюстрации учебников разных предметных линий, органично дополняют друг друга и служат опорой при выполнении заданий, предполагающих собственные наблюдения детей, подготовку рассказов и фоторассказов, посвященных красоте, духовности, эстетике, культуре людей нашего отечества и мира в целом.  </w:t>
      </w:r>
    </w:p>
    <w:p w:rsidR="001C3DA6" w:rsidRPr="00FB0C76" w:rsidRDefault="001C3DA6" w:rsidP="001C3DA6">
      <w:pPr>
        <w:ind w:left="185" w:right="56"/>
        <w:rPr>
          <w:color w:val="auto"/>
        </w:rPr>
      </w:pPr>
      <w:r w:rsidRPr="00FB0C76">
        <w:rPr>
          <w:b/>
          <w:color w:val="auto"/>
        </w:rPr>
        <w:t xml:space="preserve">           В курсе «Литературное чтение»</w:t>
      </w:r>
      <w:r w:rsidRPr="00FB0C76">
        <w:rPr>
          <w:color w:val="auto"/>
        </w:rPr>
        <w:t xml:space="preserve"> в учебниках представлены высокохудожественные тексты произведений русских и зарубежных клас</w:t>
      </w:r>
      <w:r w:rsidR="00794CE2" w:rsidRPr="00FB0C76">
        <w:rPr>
          <w:color w:val="auto"/>
        </w:rPr>
        <w:t xml:space="preserve">сиков, позволяющие формировать </w:t>
      </w:r>
      <w:r w:rsidRPr="00FB0C76">
        <w:rPr>
          <w:color w:val="auto"/>
        </w:rPr>
        <w:t>у учащихся младших классов особое отношение к слову, к тексту. Особенность учеников младших классов состоит в том, что они эмоционально воспринимают прочитанное произведение. Эта особенность учащихся подд</w:t>
      </w:r>
      <w:r w:rsidR="00794CE2" w:rsidRPr="00FB0C76">
        <w:rPr>
          <w:color w:val="auto"/>
        </w:rPr>
        <w:t xml:space="preserve">ерживается системой вопросов и </w:t>
      </w:r>
      <w:r w:rsidRPr="00FB0C76">
        <w:rPr>
          <w:color w:val="auto"/>
        </w:rPr>
        <w:t xml:space="preserve">заданий после изучаемого произведения. Например, какими чувствами хотел поделиться автор; какие слова помогают почувствовать </w:t>
      </w:r>
      <w:r w:rsidRPr="00FB0C76">
        <w:rPr>
          <w:color w:val="auto"/>
        </w:rPr>
        <w:lastRenderedPageBreak/>
        <w:t>радость, грусть; разделяете ли вы мнение автора, лирического героя</w:t>
      </w:r>
      <w:r w:rsidR="00794CE2" w:rsidRPr="00FB0C76">
        <w:rPr>
          <w:color w:val="auto"/>
        </w:rPr>
        <w:t>; составьте словарь настроений,</w:t>
      </w:r>
      <w:r w:rsidRPr="00FB0C76">
        <w:rPr>
          <w:color w:val="auto"/>
        </w:rPr>
        <w:t xml:space="preserve"> проиллюстрируйт</w:t>
      </w:r>
      <w:r w:rsidR="00794CE2" w:rsidRPr="00FB0C76">
        <w:rPr>
          <w:color w:val="auto"/>
        </w:rPr>
        <w:t xml:space="preserve">е, как изменяется настроение в </w:t>
      </w:r>
      <w:r w:rsidRPr="00FB0C76">
        <w:rPr>
          <w:color w:val="auto"/>
        </w:rPr>
        <w:t xml:space="preserve">поэтическом тексте. </w:t>
      </w:r>
    </w:p>
    <w:p w:rsidR="001C3DA6" w:rsidRPr="00FB0C76" w:rsidRDefault="001C3DA6" w:rsidP="001C3DA6">
      <w:pPr>
        <w:ind w:left="185" w:right="56"/>
        <w:rPr>
          <w:color w:val="auto"/>
        </w:rPr>
      </w:pPr>
      <w:r w:rsidRPr="00FB0C76">
        <w:rPr>
          <w:color w:val="auto"/>
        </w:rPr>
        <w:t xml:space="preserve">           В методический аппарат данной линии учебников включены задания, позволяющие иллюстрировать произведения художественной литературы, сравнивать авторские и собственные иллюстрации; участвовать в различных проектах и выполнять творческие задания.  </w:t>
      </w:r>
    </w:p>
    <w:p w:rsidR="001C3DA6" w:rsidRPr="00FB0C76" w:rsidRDefault="001C3DA6" w:rsidP="001C3DA6">
      <w:pPr>
        <w:ind w:left="185" w:right="56"/>
        <w:rPr>
          <w:color w:val="auto"/>
        </w:rPr>
      </w:pPr>
      <w:r w:rsidRPr="00FB0C76">
        <w:rPr>
          <w:color w:val="auto"/>
        </w:rPr>
        <w:t xml:space="preserve">           Таким образом, содержание учебников позволяет формировать художественный вкус, умение понимать и наслаждаться различными видам искусства.  </w:t>
      </w:r>
    </w:p>
    <w:p w:rsidR="001C3DA6" w:rsidRPr="00FB0C76" w:rsidRDefault="001C3DA6" w:rsidP="001C3DA6">
      <w:pPr>
        <w:ind w:left="185" w:right="56"/>
        <w:rPr>
          <w:color w:val="auto"/>
        </w:rPr>
      </w:pPr>
      <w:r w:rsidRPr="00FB0C76">
        <w:rPr>
          <w:b/>
          <w:color w:val="auto"/>
        </w:rPr>
        <w:t xml:space="preserve">           В учебниках курса «Русский язык»</w:t>
      </w:r>
      <w:r w:rsidRPr="00FB0C76">
        <w:rPr>
          <w:color w:val="auto"/>
        </w:rPr>
        <w:t xml:space="preserve"> представлена «Картинная галерея» из репродукций картин В.М. Васнец</w:t>
      </w:r>
      <w:r w:rsidR="00794CE2" w:rsidRPr="00FB0C76">
        <w:rPr>
          <w:color w:val="auto"/>
        </w:rPr>
        <w:t xml:space="preserve">ова, В.А. Серова, Н.К. Рериха, </w:t>
      </w:r>
      <w:r w:rsidRPr="00FB0C76">
        <w:rPr>
          <w:color w:val="auto"/>
        </w:rPr>
        <w:t>И.И. Грабаря, И.И. Левитана, А.А. Плас</w:t>
      </w:r>
      <w:r w:rsidR="008F0D2D" w:rsidRPr="00FB0C76">
        <w:rPr>
          <w:color w:val="auto"/>
        </w:rPr>
        <w:t>това,</w:t>
      </w:r>
      <w:r w:rsidR="0045483D" w:rsidRPr="00FB0C76">
        <w:rPr>
          <w:color w:val="auto"/>
        </w:rPr>
        <w:t xml:space="preserve"> А.К. Саврасова и многих других художников, </w:t>
      </w:r>
      <w:r w:rsidR="00756D0B" w:rsidRPr="00FB0C76">
        <w:rPr>
          <w:color w:val="auto"/>
        </w:rPr>
        <w:t xml:space="preserve">даны </w:t>
      </w:r>
      <w:r w:rsidRPr="00FB0C76">
        <w:rPr>
          <w:color w:val="auto"/>
        </w:rPr>
        <w:t xml:space="preserve">тексты-описания этих репродукций, работа с которыми направлена  на эстетическое воспитание детей, развитие чувства прекрасного в душе ребёнка.  </w:t>
      </w:r>
    </w:p>
    <w:p w:rsidR="001C3DA6" w:rsidRPr="00FB0C76" w:rsidRDefault="001C3DA6" w:rsidP="001C3DA6">
      <w:pPr>
        <w:ind w:left="185" w:right="56"/>
        <w:rPr>
          <w:color w:val="auto"/>
        </w:rPr>
      </w:pPr>
      <w:r w:rsidRPr="00FB0C76">
        <w:rPr>
          <w:color w:val="auto"/>
        </w:rPr>
        <w:t xml:space="preserve">           Органично дополняют и усиливают работу в направлении эстетического воспитания младших школьников линии учебников по музыке, технологии, иностранным языкам, изобразительному искусству. </w:t>
      </w:r>
    </w:p>
    <w:p w:rsidR="001C3DA6" w:rsidRPr="00FB0C76" w:rsidRDefault="001C3DA6" w:rsidP="001C3DA6">
      <w:pPr>
        <w:ind w:left="185" w:right="56"/>
        <w:rPr>
          <w:color w:val="auto"/>
        </w:rPr>
      </w:pPr>
      <w:r w:rsidRPr="00FB0C76">
        <w:rPr>
          <w:b/>
          <w:color w:val="auto"/>
        </w:rPr>
        <w:t xml:space="preserve">            В курсе «Английский язык»</w:t>
      </w:r>
      <w:r w:rsidRPr="00FB0C76">
        <w:rPr>
          <w:color w:val="auto"/>
        </w:rPr>
        <w:t xml:space="preserve"> для достижения указанного результата в учебниках для 2—4 классов предлагаются следующие средства: </w:t>
      </w:r>
    </w:p>
    <w:p w:rsidR="001C3DA6" w:rsidRPr="00FB0C76" w:rsidRDefault="001C3DA6" w:rsidP="001C3DA6">
      <w:pPr>
        <w:ind w:left="175" w:right="56" w:firstLine="283"/>
        <w:rPr>
          <w:color w:val="auto"/>
        </w:rPr>
      </w:pPr>
      <w:r w:rsidRPr="00FB0C76">
        <w:rPr>
          <w:rFonts w:ascii="Segoe UI Symbol" w:eastAsia="Segoe UI Symbol" w:hAnsi="Segoe UI Symbol" w:cs="Segoe UI Symbol"/>
          <w:color w:val="auto"/>
        </w:rPr>
        <w:t>−</w:t>
      </w:r>
      <w:r w:rsidRPr="00FB0C76">
        <w:rPr>
          <w:rFonts w:ascii="Arial" w:eastAsia="Arial" w:hAnsi="Arial" w:cs="Arial"/>
          <w:color w:val="auto"/>
        </w:rPr>
        <w:t xml:space="preserve"> </w:t>
      </w:r>
      <w:r w:rsidRPr="00FB0C76">
        <w:rPr>
          <w:color w:val="auto"/>
        </w:rPr>
        <w:t>тексты (образцы детского фольклора в том числе) и упражнения (задания), способствующие воспитанию у учащихся ценностного отношения к прекрасному, формирующие представления об эстетических идеалах и х</w:t>
      </w:r>
      <w:r w:rsidR="00794CE2" w:rsidRPr="00FB0C76">
        <w:rPr>
          <w:color w:val="auto"/>
        </w:rPr>
        <w:t>удожественных ценностях,</w:t>
      </w:r>
      <w:r w:rsidRPr="00FB0C76">
        <w:rPr>
          <w:color w:val="auto"/>
        </w:rPr>
        <w:t xml:space="preserve">например: </w:t>
      </w:r>
      <w:r w:rsidRPr="00FB0C76">
        <w:rPr>
          <w:i/>
          <w:color w:val="auto"/>
        </w:rPr>
        <w:t xml:space="preserve">Life in a small Town, Life in a small Village </w:t>
      </w:r>
      <w:r w:rsidRPr="00FB0C76">
        <w:rPr>
          <w:color w:val="auto"/>
        </w:rPr>
        <w:t xml:space="preserve">(4 кл., с. 29—30), </w:t>
      </w:r>
      <w:r w:rsidRPr="00FB0C76">
        <w:rPr>
          <w:i/>
          <w:color w:val="auto"/>
        </w:rPr>
        <w:t>Three Kingdoms;</w:t>
      </w:r>
      <w:r w:rsidRPr="00FB0C76">
        <w:rPr>
          <w:color w:val="auto"/>
        </w:rPr>
        <w:t xml:space="preserve"> </w:t>
      </w:r>
      <w:r w:rsidRPr="00FB0C76">
        <w:rPr>
          <w:i/>
          <w:color w:val="auto"/>
        </w:rPr>
        <w:t xml:space="preserve">Какую одежду вы бы выбрали, чтобы она выглядела красивой? </w:t>
      </w:r>
      <w:r w:rsidRPr="00FB0C76">
        <w:rPr>
          <w:color w:val="auto"/>
        </w:rPr>
        <w:t xml:space="preserve">(3 кл., с. 10); </w:t>
      </w:r>
      <w:r w:rsidRPr="00FB0C76">
        <w:rPr>
          <w:i/>
          <w:color w:val="auto"/>
        </w:rPr>
        <w:t>Оформите по образцу</w:t>
      </w:r>
      <w:r w:rsidRPr="00FB0C76">
        <w:rPr>
          <w:color w:val="auto"/>
        </w:rPr>
        <w:t xml:space="preserve"> </w:t>
      </w:r>
      <w:r w:rsidRPr="00FB0C76">
        <w:rPr>
          <w:i/>
          <w:color w:val="auto"/>
        </w:rPr>
        <w:t xml:space="preserve">газету “The Best moments of the Year” </w:t>
      </w:r>
      <w:r w:rsidRPr="00FB0C76">
        <w:rPr>
          <w:color w:val="auto"/>
        </w:rPr>
        <w:t xml:space="preserve">(4 кл., с. 50); </w:t>
      </w:r>
      <w:r w:rsidRPr="00FB0C76">
        <w:rPr>
          <w:i/>
          <w:color w:val="auto"/>
        </w:rPr>
        <w:t xml:space="preserve">Напишите Санта Клаусу о том, кого из сказочных героев вы хотели бы видеть в Санта Парке и нарисуйте его </w:t>
      </w:r>
      <w:r w:rsidRPr="00FB0C76">
        <w:rPr>
          <w:color w:val="auto"/>
        </w:rPr>
        <w:t>(2 кл., с. 84)</w:t>
      </w:r>
      <w:r w:rsidRPr="00FB0C76">
        <w:rPr>
          <w:i/>
          <w:color w:val="auto"/>
        </w:rPr>
        <w:t xml:space="preserve"> </w:t>
      </w:r>
      <w:r w:rsidRPr="00FB0C76">
        <w:rPr>
          <w:color w:val="auto"/>
        </w:rPr>
        <w:t xml:space="preserve">и др.; </w:t>
      </w:r>
    </w:p>
    <w:p w:rsidR="001C3DA6" w:rsidRPr="00FB0C76" w:rsidRDefault="001C3DA6" w:rsidP="001C3DA6">
      <w:pPr>
        <w:ind w:left="175" w:right="56" w:firstLine="283"/>
        <w:rPr>
          <w:b/>
          <w:color w:val="auto"/>
        </w:rPr>
      </w:pPr>
      <w:r w:rsidRPr="00FB0C76">
        <w:rPr>
          <w:rFonts w:ascii="Segoe UI Symbol" w:eastAsia="Segoe UI Symbol" w:hAnsi="Segoe UI Symbol" w:cs="Segoe UI Symbol"/>
          <w:color w:val="auto"/>
        </w:rPr>
        <w:t>−</w:t>
      </w:r>
      <w:r w:rsidRPr="00FB0C76">
        <w:rPr>
          <w:rFonts w:ascii="Arial" w:eastAsia="Arial" w:hAnsi="Arial" w:cs="Arial"/>
          <w:color w:val="auto"/>
        </w:rPr>
        <w:t xml:space="preserve"> </w:t>
      </w:r>
      <w:r w:rsidRPr="00FB0C76">
        <w:rPr>
          <w:color w:val="auto"/>
        </w:rPr>
        <w:t>конкретно сформулированные воспитательные цели к каждому циклу и каждому уроку, раскрывающие потенциал упражнений, обеспечивающий эс</w:t>
      </w:r>
      <w:r w:rsidR="00794CE2" w:rsidRPr="00FB0C76">
        <w:rPr>
          <w:color w:val="auto"/>
        </w:rPr>
        <w:t>тетическое воспитание учащихся,</w:t>
      </w:r>
      <w:r w:rsidRPr="00FB0C76">
        <w:rPr>
          <w:color w:val="auto"/>
        </w:rPr>
        <w:t xml:space="preserve">например: </w:t>
      </w:r>
      <w:r w:rsidRPr="00FB0C76">
        <w:rPr>
          <w:i/>
          <w:color w:val="auto"/>
        </w:rPr>
        <w:t xml:space="preserve">Вы знаете, что писать красиво и правильно очень важно. Вашим зарубежным друзьям будет приятно получать письма, которые написаны не только правильно, но и красиво </w:t>
      </w:r>
      <w:r w:rsidR="008F0D2D" w:rsidRPr="00FB0C76">
        <w:rPr>
          <w:color w:val="auto"/>
        </w:rPr>
        <w:t>и т. п.</w:t>
      </w:r>
      <w:r w:rsidRPr="00FB0C76">
        <w:rPr>
          <w:b/>
          <w:color w:val="auto"/>
        </w:rPr>
        <w:t xml:space="preserve">        </w:t>
      </w:r>
    </w:p>
    <w:p w:rsidR="001C3DA6" w:rsidRPr="00FB0C76" w:rsidRDefault="001C3DA6" w:rsidP="001C3DA6">
      <w:pPr>
        <w:ind w:left="175" w:right="56" w:firstLine="283"/>
        <w:rPr>
          <w:color w:val="auto"/>
        </w:rPr>
      </w:pPr>
      <w:r w:rsidRPr="00FB0C76">
        <w:rPr>
          <w:b/>
          <w:color w:val="auto"/>
        </w:rPr>
        <w:t xml:space="preserve">    В курсе «Изобразительное искусство»</w:t>
      </w:r>
      <w:r w:rsidRPr="00FB0C76">
        <w:rPr>
          <w:color w:val="auto"/>
        </w:rPr>
        <w:t xml:space="preserve"> процесс формирования указанного личностного результата происходит в деятельностной форме — через выполнение художественно-творч</w:t>
      </w:r>
      <w:r w:rsidR="00794CE2" w:rsidRPr="00FB0C76">
        <w:rPr>
          <w:color w:val="auto"/>
        </w:rPr>
        <w:t xml:space="preserve">еских заданий, направленных на </w:t>
      </w:r>
      <w:r w:rsidRPr="00FB0C76">
        <w:rPr>
          <w:color w:val="auto"/>
        </w:rPr>
        <w:t xml:space="preserve">развитие навыков восприятия произведений искусства и навыков интерпретационного эстетического суждения как по отношению к творчеству сверстников, так и в отношении эстетической оценки явлений действительности. </w:t>
      </w:r>
      <w:r w:rsidRPr="00FB0C76">
        <w:rPr>
          <w:b/>
          <w:i/>
          <w:color w:val="auto"/>
        </w:rPr>
        <w:t xml:space="preserve"> </w:t>
      </w:r>
      <w:r w:rsidRPr="00FB0C76">
        <w:rPr>
          <w:color w:val="auto"/>
        </w:rPr>
        <w:t xml:space="preserve"> </w:t>
      </w:r>
    </w:p>
    <w:p w:rsidR="001C3DA6" w:rsidRPr="00FB0C76" w:rsidRDefault="001C3DA6" w:rsidP="001C3DA6">
      <w:pPr>
        <w:ind w:left="185" w:right="56"/>
        <w:rPr>
          <w:color w:val="auto"/>
        </w:rPr>
      </w:pPr>
      <w:r w:rsidRPr="00FB0C76">
        <w:rPr>
          <w:b/>
          <w:i/>
          <w:color w:val="auto"/>
        </w:rPr>
        <w:t xml:space="preserve">8) Формирование этических чувств, доброжелательности и эмоционально-нравственной отзывчивости, понимания и сопереживания чувствам других людей. </w:t>
      </w:r>
      <w:r w:rsidRPr="00FB0C76">
        <w:rPr>
          <w:color w:val="auto"/>
        </w:rPr>
        <w:t>Основное содержание текстов и заданий системы учебни</w:t>
      </w:r>
      <w:r w:rsidR="00794CE2" w:rsidRPr="00FB0C76">
        <w:rPr>
          <w:color w:val="auto"/>
        </w:rPr>
        <w:t xml:space="preserve">ков «Школа России» направленно </w:t>
      </w:r>
      <w:r w:rsidRPr="00FB0C76">
        <w:rPr>
          <w:color w:val="auto"/>
        </w:rPr>
        <w:t>на воспитание человека, способного думать</w:t>
      </w:r>
      <w:r w:rsidR="00794CE2" w:rsidRPr="00FB0C76">
        <w:rPr>
          <w:color w:val="auto"/>
        </w:rPr>
        <w:t xml:space="preserve"> о чувствах близких ему людей, </w:t>
      </w:r>
      <w:r w:rsidRPr="00FB0C76">
        <w:rPr>
          <w:color w:val="auto"/>
        </w:rPr>
        <w:t>сопереживать им, соблюдать общепринятые этические нормы.</w:t>
      </w:r>
      <w:r w:rsidRPr="00FB0C76">
        <w:rPr>
          <w:b/>
          <w:i/>
          <w:color w:val="auto"/>
        </w:rPr>
        <w:t xml:space="preserve"> </w:t>
      </w:r>
    </w:p>
    <w:p w:rsidR="001C3DA6" w:rsidRPr="00FB0C76" w:rsidRDefault="001C3DA6" w:rsidP="001C3DA6">
      <w:pPr>
        <w:ind w:left="185" w:right="56"/>
        <w:rPr>
          <w:color w:val="auto"/>
        </w:rPr>
      </w:pPr>
      <w:r w:rsidRPr="00FB0C76">
        <w:rPr>
          <w:b/>
          <w:color w:val="auto"/>
        </w:rPr>
        <w:t xml:space="preserve">          В курсе «Обучение грамоте» и затем в курсах «Русский язык», «Родной язык (русский)»,</w:t>
      </w:r>
      <w:r w:rsidRPr="00FB0C76">
        <w:rPr>
          <w:color w:val="auto"/>
        </w:rPr>
        <w:t xml:space="preserve"> начиная с самых первых уроков, материалом многочисленных упражнений являются пословицы и поговорки, задания к которым направлены на осознание смысла и мудрости, которые вложил в н</w:t>
      </w:r>
      <w:r w:rsidR="00794CE2" w:rsidRPr="00FB0C76">
        <w:rPr>
          <w:color w:val="auto"/>
        </w:rPr>
        <w:t xml:space="preserve">их </w:t>
      </w:r>
      <w:r w:rsidR="008F0D2D" w:rsidRPr="00FB0C76">
        <w:rPr>
          <w:color w:val="auto"/>
        </w:rPr>
        <w:t>народ. Например,</w:t>
      </w:r>
      <w:r w:rsidRPr="00FB0C76">
        <w:rPr>
          <w:color w:val="auto"/>
        </w:rPr>
        <w:t xml:space="preserve"> «Скромность — всякому к лицу», «Ложь человека не красит», «Совесть — верный советчик», «Умей взять, умей и отдать», «Не од</w:t>
      </w:r>
      <w:r w:rsidR="00794CE2" w:rsidRPr="00FB0C76">
        <w:rPr>
          <w:color w:val="auto"/>
        </w:rPr>
        <w:t>ежда красит человека, а добрые дела»</w:t>
      </w:r>
      <w:r w:rsidRPr="00FB0C76">
        <w:rPr>
          <w:color w:val="auto"/>
        </w:rPr>
        <w:t xml:space="preserve"> и др. </w:t>
      </w:r>
    </w:p>
    <w:p w:rsidR="001C3DA6" w:rsidRPr="00FB0C76" w:rsidRDefault="001C3DA6" w:rsidP="001C3DA6">
      <w:pPr>
        <w:ind w:left="185" w:right="56"/>
        <w:rPr>
          <w:color w:val="auto"/>
        </w:rPr>
      </w:pPr>
      <w:r w:rsidRPr="00FB0C76">
        <w:rPr>
          <w:color w:val="auto"/>
        </w:rPr>
        <w:t xml:space="preserve">           Слова, пон</w:t>
      </w:r>
      <w:r w:rsidR="00794CE2" w:rsidRPr="00FB0C76">
        <w:rPr>
          <w:color w:val="auto"/>
        </w:rPr>
        <w:t xml:space="preserve">ятия о любви, дружбе, совести, </w:t>
      </w:r>
      <w:r w:rsidRPr="00FB0C76">
        <w:rPr>
          <w:color w:val="auto"/>
        </w:rPr>
        <w:t>справедливости</w:t>
      </w:r>
      <w:r w:rsidR="00794CE2" w:rsidRPr="00FB0C76">
        <w:rPr>
          <w:color w:val="auto"/>
        </w:rPr>
        <w:t xml:space="preserve">, достоинстве, скромности, доброте, смелости, </w:t>
      </w:r>
      <w:r w:rsidR="008F0D2D" w:rsidRPr="00FB0C76">
        <w:rPr>
          <w:color w:val="auto"/>
        </w:rPr>
        <w:t xml:space="preserve">отваге, трудолюбии </w:t>
      </w:r>
      <w:r w:rsidRPr="00FB0C76">
        <w:rPr>
          <w:color w:val="auto"/>
        </w:rPr>
        <w:t>и других ценных</w:t>
      </w:r>
      <w:r w:rsidR="0045483D" w:rsidRPr="00FB0C76">
        <w:rPr>
          <w:color w:val="auto"/>
        </w:rPr>
        <w:t xml:space="preserve"> личностных качествах человека </w:t>
      </w:r>
      <w:r w:rsidRPr="00FB0C76">
        <w:rPr>
          <w:color w:val="auto"/>
        </w:rPr>
        <w:lastRenderedPageBreak/>
        <w:t>заложены в содержание упражнений, задач,  предложений, текстов. В учебниках всех предметных лин</w:t>
      </w:r>
      <w:r w:rsidR="00794CE2" w:rsidRPr="00FB0C76">
        <w:rPr>
          <w:color w:val="auto"/>
        </w:rPr>
        <w:t xml:space="preserve">ий «Школы России» есть большое </w:t>
      </w:r>
      <w:r w:rsidRPr="00FB0C76">
        <w:rPr>
          <w:color w:val="auto"/>
        </w:rPr>
        <w:t>количество учебного материала, который способствует воспитанию нравственных но</w:t>
      </w:r>
      <w:r w:rsidR="00794CE2" w:rsidRPr="00FB0C76">
        <w:rPr>
          <w:color w:val="auto"/>
        </w:rPr>
        <w:t xml:space="preserve">рм, социальной справедливости, воспитывает у детей </w:t>
      </w:r>
      <w:r w:rsidRPr="00FB0C76">
        <w:rPr>
          <w:color w:val="auto"/>
        </w:rPr>
        <w:t xml:space="preserve">чувства доброжелательности, взаимопонимания и взаимопомощи, чувство личной ответственности за свои поступки и поступки своих товарищей.  </w:t>
      </w:r>
    </w:p>
    <w:p w:rsidR="001C3DA6" w:rsidRPr="00FB0C76" w:rsidRDefault="001C3DA6" w:rsidP="001C3DA6">
      <w:pPr>
        <w:ind w:left="185" w:right="56"/>
        <w:rPr>
          <w:color w:val="auto"/>
        </w:rPr>
      </w:pPr>
      <w:r w:rsidRPr="00FB0C76">
        <w:rPr>
          <w:b/>
          <w:color w:val="auto"/>
        </w:rPr>
        <w:t xml:space="preserve">             В курсах «Литературное чтение» и «Литературное чтение на родном языке (русском)»</w:t>
      </w:r>
      <w:r w:rsidRPr="00FB0C76">
        <w:rPr>
          <w:color w:val="auto"/>
        </w:rPr>
        <w:t xml:space="preserve"> текстовый и иллюстративный материал направлен на воспитание доброжелательности, отзывчивости, чувства сопереживания чувствам других людей, взаимопонимания и взаимопомощи. </w:t>
      </w:r>
      <w:r w:rsidRPr="00FB0C76">
        <w:rPr>
          <w:i/>
          <w:color w:val="auto"/>
        </w:rPr>
        <w:t xml:space="preserve"> </w:t>
      </w:r>
      <w:r w:rsidRPr="00FB0C76">
        <w:rPr>
          <w:color w:val="auto"/>
        </w:rPr>
        <w:t xml:space="preserve">В учебниках по литературному чтению включены разделы и тексты, которые помогают осмыслить важные духовные ценности своего народа и других народов: дружба, доброта, любовь, понимание, терпение, ответственность, благородство и принять их.  </w:t>
      </w:r>
    </w:p>
    <w:p w:rsidR="001C3DA6" w:rsidRPr="00FB0C76" w:rsidRDefault="001C3DA6" w:rsidP="001C3DA6">
      <w:pPr>
        <w:spacing w:after="12" w:line="268" w:lineRule="auto"/>
        <w:ind w:left="190"/>
        <w:rPr>
          <w:color w:val="auto"/>
        </w:rPr>
      </w:pPr>
      <w:r w:rsidRPr="00FB0C76">
        <w:rPr>
          <w:color w:val="auto"/>
        </w:rPr>
        <w:t xml:space="preserve">Например, разделы: </w:t>
      </w:r>
      <w:r w:rsidRPr="00FB0C76">
        <w:rPr>
          <w:i/>
          <w:color w:val="auto"/>
        </w:rPr>
        <w:t>«Я и мои друзья», «О братьях наших меньших», «Писатели детям» (1 и 2 класс); «Собирай по ягодке — наберешь кузовок», «Люби живое» (3 класс); «Родина», «Делу —  время, потехе — час» (4 класс) и др.;</w:t>
      </w:r>
      <w:r w:rsidRPr="00FB0C76">
        <w:rPr>
          <w:color w:val="auto"/>
        </w:rPr>
        <w:t xml:space="preserve"> тексты:</w:t>
      </w:r>
      <w:r w:rsidRPr="00FB0C76">
        <w:rPr>
          <w:i/>
          <w:color w:val="auto"/>
        </w:rPr>
        <w:t xml:space="preserve"> «Помощник» М. Пляцковский, «Что хорошо и что дурно?» и «Худо тому, кто добра не делает» К. Ушинский, «Лучший друг» Ю. Ермолаев, «Подарок» Е. Благинина, «Совет» Р. Сеф, «Моя родня» Я. Аким, «Про дружбу» Ю. Энтин, «Никого не обижай» В. Лунин и многие другие. </w:t>
      </w:r>
    </w:p>
    <w:p w:rsidR="001C3DA6" w:rsidRPr="00FB0C76" w:rsidRDefault="001C3DA6" w:rsidP="001C3DA6">
      <w:pPr>
        <w:ind w:left="185" w:right="56"/>
        <w:rPr>
          <w:color w:val="auto"/>
        </w:rPr>
      </w:pPr>
      <w:r w:rsidRPr="00FB0C76">
        <w:rPr>
          <w:color w:val="auto"/>
        </w:rPr>
        <w:t xml:space="preserve">Система заданий и вопросов к текстам позволяет учащимся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1C3DA6" w:rsidRPr="00FB0C76" w:rsidRDefault="001C3DA6" w:rsidP="001C3DA6">
      <w:pPr>
        <w:ind w:left="185" w:right="56"/>
        <w:rPr>
          <w:color w:val="auto"/>
        </w:rPr>
      </w:pPr>
      <w:r w:rsidRPr="00FB0C76">
        <w:rPr>
          <w:b/>
          <w:color w:val="auto"/>
        </w:rPr>
        <w:t xml:space="preserve">               В курсе «Окружающий мир» — </w:t>
      </w:r>
      <w:r w:rsidRPr="00FB0C76">
        <w:rPr>
          <w:color w:val="auto"/>
        </w:rPr>
        <w:t>содержание разделов: «Как живет семья?», «Наша дружная семья», включая учебный проект «Моя семья»; «В школе», «Ты и твои друзья», «Общение», «Эта удивительная природа», «Мы и наше здоровье», «Путешествие по городам и странам</w:t>
      </w:r>
      <w:r w:rsidR="00794CE2" w:rsidRPr="00FB0C76">
        <w:rPr>
          <w:color w:val="auto"/>
        </w:rPr>
        <w:t>», «Страницы всемирной истории»</w:t>
      </w:r>
      <w:r w:rsidRPr="00FB0C76">
        <w:rPr>
          <w:color w:val="auto"/>
        </w:rPr>
        <w:t xml:space="preserve"> и др. </w:t>
      </w:r>
    </w:p>
    <w:p w:rsidR="001C3DA6" w:rsidRPr="00FB0C76" w:rsidRDefault="001C3DA6" w:rsidP="001C3DA6">
      <w:pPr>
        <w:ind w:left="185" w:right="56"/>
        <w:rPr>
          <w:color w:val="auto"/>
        </w:rPr>
      </w:pPr>
      <w:r w:rsidRPr="00FB0C76">
        <w:rPr>
          <w:b/>
          <w:color w:val="auto"/>
        </w:rPr>
        <w:t xml:space="preserve">               В курсе «Основы религиозных культур и светской этики»</w:t>
      </w:r>
      <w:r w:rsidRPr="00FB0C76">
        <w:rPr>
          <w:color w:val="auto"/>
        </w:rPr>
        <w:t xml:space="preserve"> предусмотрены специальные уроки, например, «Зачем творить добро?»</w:t>
      </w:r>
    </w:p>
    <w:p w:rsidR="001C3DA6" w:rsidRPr="00FB0C76" w:rsidRDefault="001C3DA6" w:rsidP="001C3DA6">
      <w:pPr>
        <w:ind w:left="185" w:right="56"/>
        <w:rPr>
          <w:color w:val="auto"/>
        </w:rPr>
      </w:pPr>
      <w:r w:rsidRPr="00FB0C76">
        <w:rPr>
          <w:b/>
          <w:i/>
          <w:color w:val="auto"/>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r w:rsidRPr="00FB0C76">
        <w:rPr>
          <w:color w:val="auto"/>
        </w:rPr>
        <w:t xml:space="preserve">С этой целью в системе учебников «Школа России» с 1 по 4 классы предусмотрена работа в парах, группах, со взрослыми. Эти задания отмечены соответствующими условными знаками. На организацию сотрудничества со взрослыми нацелены многие учебные проекты предметных линий по литературному чтению, окружающему миру, математике, русскому языку, технологии, иностранным языкам, по информатике. </w:t>
      </w:r>
      <w:r w:rsidRPr="00FB0C76">
        <w:rPr>
          <w:b/>
          <w:i/>
          <w:color w:val="auto"/>
        </w:rPr>
        <w:t xml:space="preserve"> </w:t>
      </w:r>
    </w:p>
    <w:p w:rsidR="001C3DA6" w:rsidRPr="00FB0C76" w:rsidRDefault="001C3DA6" w:rsidP="001C3DA6">
      <w:pPr>
        <w:ind w:left="185" w:right="56"/>
        <w:rPr>
          <w:color w:val="auto"/>
        </w:rPr>
      </w:pPr>
      <w:r w:rsidRPr="00FB0C76">
        <w:rPr>
          <w:b/>
          <w:color w:val="auto"/>
        </w:rPr>
        <w:t xml:space="preserve">           В курсе «Математика»</w:t>
      </w:r>
      <w:r w:rsidRPr="00FB0C76">
        <w:rPr>
          <w:color w:val="auto"/>
        </w:rPr>
        <w:t xml:space="preserve"> предлагается большое количество математических игр, предполагающих работу в парах. На работу в группах ориентированы представленные в учебниках 1—4 классов задания рубрики «Наши проекты» разнообразной тематики. Некоторые из этих проектов предполагают организацию сотрудничества с взрослыми. Так, в 4 классе при составлении справочника «Наш город (село)» предполагаются встречи и общение с краеведами, работниками муниципальной администрации, старожилами города, участниками Великой Отечественной войны с последующим обсуждением результатов проектной деятельности. </w:t>
      </w:r>
    </w:p>
    <w:p w:rsidR="001C3DA6" w:rsidRPr="00FB0C76" w:rsidRDefault="001C3DA6" w:rsidP="001C3DA6">
      <w:pPr>
        <w:ind w:left="185" w:right="56"/>
        <w:rPr>
          <w:color w:val="auto"/>
        </w:rPr>
      </w:pPr>
      <w:r w:rsidRPr="00FB0C76">
        <w:rPr>
          <w:b/>
          <w:color w:val="auto"/>
        </w:rPr>
        <w:t xml:space="preserve">           В курсах «Русский язык» и «Родной язык (русский)»</w:t>
      </w:r>
      <w:r w:rsidRPr="00FB0C76">
        <w:rPr>
          <w:color w:val="auto"/>
        </w:rPr>
        <w:t xml:space="preserve"> с этой целью также предусмотрена работа в парах, группах, со взрослыми; задания отмечены соответствующими условными знаками. На организацию сотрудничества со взрослыми и сверстниками нацелены многие учебные проекты, которые могут быть реализованы совместно со сверстниками и при сотрудничестве со взрослыми (родителями, сотрудниками библиотеки). </w:t>
      </w:r>
    </w:p>
    <w:p w:rsidR="00794CE2" w:rsidRPr="00FB0C76" w:rsidRDefault="001C3DA6" w:rsidP="001C3DA6">
      <w:pPr>
        <w:ind w:left="185" w:right="56"/>
        <w:rPr>
          <w:b/>
          <w:color w:val="auto"/>
        </w:rPr>
      </w:pPr>
      <w:r w:rsidRPr="00FB0C76">
        <w:rPr>
          <w:color w:val="auto"/>
        </w:rPr>
        <w:t xml:space="preserve">       Участвуя в играх, школьники получают навыки работы в группе и учатся соблюдать правила. </w:t>
      </w:r>
      <w:r w:rsidRPr="00FB0C76">
        <w:rPr>
          <w:b/>
          <w:color w:val="auto"/>
        </w:rPr>
        <w:t xml:space="preserve">           </w:t>
      </w:r>
    </w:p>
    <w:p w:rsidR="001C3DA6" w:rsidRPr="00FB0C76" w:rsidRDefault="00794CE2" w:rsidP="001C3DA6">
      <w:pPr>
        <w:ind w:left="185" w:right="56"/>
        <w:rPr>
          <w:color w:val="auto"/>
        </w:rPr>
      </w:pPr>
      <w:r w:rsidRPr="00FB0C76">
        <w:rPr>
          <w:b/>
          <w:color w:val="auto"/>
        </w:rPr>
        <w:lastRenderedPageBreak/>
        <w:t xml:space="preserve">          </w:t>
      </w:r>
      <w:r w:rsidR="001C3DA6" w:rsidRPr="00FB0C76">
        <w:rPr>
          <w:b/>
          <w:color w:val="auto"/>
        </w:rPr>
        <w:t xml:space="preserve"> В курсе «Окружающий мир»</w:t>
      </w:r>
      <w:r w:rsidR="001C3DA6" w:rsidRPr="00FB0C76">
        <w:rPr>
          <w:color w:val="auto"/>
        </w:rPr>
        <w:t xml:space="preserve"> в проектных заданиях для 3 класса «Кто нас защищает» предлагается с помощью взрослых взять интервью у </w:t>
      </w:r>
      <w:r w:rsidRPr="00FB0C76">
        <w:rPr>
          <w:color w:val="auto"/>
        </w:rPr>
        <w:t xml:space="preserve">ветерана Великой Отечественной </w:t>
      </w:r>
      <w:r w:rsidR="001C3DA6" w:rsidRPr="00FB0C76">
        <w:rPr>
          <w:color w:val="auto"/>
        </w:rPr>
        <w:t xml:space="preserve">войны, военнослужащего, сотрудника милиции, пожарной охраны, МЧС. </w:t>
      </w:r>
    </w:p>
    <w:p w:rsidR="001C3DA6" w:rsidRPr="00FB0C76" w:rsidRDefault="001C3DA6" w:rsidP="001C3DA6">
      <w:pPr>
        <w:ind w:left="185" w:right="56"/>
        <w:rPr>
          <w:color w:val="auto"/>
        </w:rPr>
      </w:pPr>
      <w:r w:rsidRPr="00FB0C76">
        <w:rPr>
          <w:color w:val="auto"/>
        </w:rPr>
        <w:t xml:space="preserve"> В   учебниках предложены темы и система вопросов для коллективного обсуждения. Для этого введены рубрики: «Прочитаем и обсудим», «Обсудим», «Думай, размышляй, высказывай свое мнение». Такие задания учат детей общаться и сотрудничать, соблюдать правила, находить компромиссы и оставаться друзьями. </w:t>
      </w:r>
    </w:p>
    <w:p w:rsidR="001C3DA6" w:rsidRPr="00FB0C76" w:rsidRDefault="001C3DA6" w:rsidP="001C3DA6">
      <w:pPr>
        <w:ind w:left="185" w:right="56"/>
        <w:rPr>
          <w:color w:val="auto"/>
        </w:rPr>
      </w:pPr>
      <w:r w:rsidRPr="00FB0C76">
        <w:rPr>
          <w:b/>
          <w:color w:val="auto"/>
        </w:rPr>
        <w:t xml:space="preserve">            В курсе «Основы религиозных культур и светской этики»</w:t>
      </w:r>
      <w:r w:rsidRPr="00FB0C76">
        <w:rPr>
          <w:color w:val="auto"/>
        </w:rPr>
        <w:t xml:space="preserve"> в этой связи особое место занимает тема семьи, старших и младших. Тема раскрывае</w:t>
      </w:r>
      <w:r w:rsidR="00794CE2" w:rsidRPr="00FB0C76">
        <w:rPr>
          <w:color w:val="auto"/>
        </w:rPr>
        <w:t xml:space="preserve">тся в разных уроках, например, </w:t>
      </w:r>
      <w:r w:rsidRPr="00FB0C76">
        <w:rPr>
          <w:color w:val="auto"/>
        </w:rPr>
        <w:t xml:space="preserve">«Христианская семья». </w:t>
      </w:r>
    </w:p>
    <w:p w:rsidR="001C3DA6" w:rsidRPr="00FB0C76" w:rsidRDefault="001C3DA6" w:rsidP="001C3DA6">
      <w:pPr>
        <w:ind w:left="185" w:right="56"/>
        <w:rPr>
          <w:color w:val="auto"/>
        </w:rPr>
      </w:pPr>
      <w:r w:rsidRPr="00FB0C76">
        <w:rPr>
          <w:b/>
          <w:color w:val="auto"/>
        </w:rPr>
        <w:t xml:space="preserve">            В курсе «Музыка»</w:t>
      </w:r>
      <w:r w:rsidRPr="00FB0C76">
        <w:rPr>
          <w:color w:val="auto"/>
        </w:rPr>
        <w:t xml:space="preserve"> для достижения указанного результата предлагаются задания,             рассчитанные на совместную деятельность: разучивание песен, пение, разыгрывание песен, сцен из музыкальных произведений, аккомпанирование, игра на простейших музыкальных инструментах и т.п. Совместное музицирование воспитывает ответственность каждого учащегося за достижение общего художественно-эстетического результата; формирует умение контролировать и оценивать свои действия в соответствии с поставленной задачей и условиями ее реализации. </w:t>
      </w:r>
    </w:p>
    <w:p w:rsidR="001C3DA6" w:rsidRPr="00FB0C76" w:rsidRDefault="001C3DA6" w:rsidP="001C3DA6">
      <w:pPr>
        <w:ind w:left="185" w:right="56"/>
        <w:rPr>
          <w:color w:val="auto"/>
        </w:rPr>
      </w:pPr>
      <w:r w:rsidRPr="00FB0C76">
        <w:rPr>
          <w:b/>
          <w:color w:val="auto"/>
        </w:rPr>
        <w:t xml:space="preserve">            В курсе «Физическая культура»</w:t>
      </w:r>
      <w:r w:rsidRPr="00FB0C76">
        <w:rPr>
          <w:color w:val="auto"/>
        </w:rPr>
        <w:t xml:space="preserve"> для формирования умений и навыков сотрудничества со сверстниками, более старшими и младшими товарищами, взрослыми, родителями в учебнике (1-4 кл.) содержится большое количество игр и заданий, выполняемых парами, в группах и командах, которые учат детей взаимодействовать, общаться и соперничать. Учащиеся младших классов учатся соблюдать правила, приобретают навыки работы в группе, в коллективе. </w:t>
      </w:r>
    </w:p>
    <w:p w:rsidR="0045483D" w:rsidRPr="00FB0C76" w:rsidRDefault="001C3DA6" w:rsidP="001C3DA6">
      <w:pPr>
        <w:ind w:left="185" w:right="56"/>
        <w:rPr>
          <w:b/>
          <w:color w:val="auto"/>
        </w:rPr>
      </w:pPr>
      <w:r w:rsidRPr="00FB0C76">
        <w:rPr>
          <w:b/>
          <w:i/>
          <w:color w:val="auto"/>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r w:rsidRPr="00FB0C76">
        <w:rPr>
          <w:color w:val="auto"/>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r w:rsidRPr="00FB0C76">
        <w:rPr>
          <w:b/>
          <w:i/>
          <w:color w:val="auto"/>
        </w:rPr>
        <w:t xml:space="preserve"> </w:t>
      </w:r>
      <w:r w:rsidRPr="00FB0C76">
        <w:rPr>
          <w:b/>
          <w:color w:val="auto"/>
        </w:rPr>
        <w:t xml:space="preserve">          </w:t>
      </w:r>
    </w:p>
    <w:p w:rsidR="001C3DA6" w:rsidRPr="00FB0C76" w:rsidRDefault="0045483D" w:rsidP="001C3DA6">
      <w:pPr>
        <w:ind w:left="185" w:right="56"/>
        <w:rPr>
          <w:color w:val="auto"/>
        </w:rPr>
      </w:pPr>
      <w:r w:rsidRPr="00FB0C76">
        <w:rPr>
          <w:b/>
          <w:i/>
          <w:color w:val="auto"/>
        </w:rPr>
        <w:t xml:space="preserve">          </w:t>
      </w:r>
      <w:r w:rsidR="001C3DA6" w:rsidRPr="00FB0C76">
        <w:rPr>
          <w:b/>
          <w:color w:val="auto"/>
        </w:rPr>
        <w:t xml:space="preserve"> В курсе «Окружающий мир» — </w:t>
      </w:r>
      <w:r w:rsidR="001C3DA6" w:rsidRPr="00FB0C76">
        <w:rPr>
          <w:color w:val="auto"/>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 Формированию бережного отношения к материальным и духовным ценностям Росси</w:t>
      </w:r>
      <w:r w:rsidR="00794CE2" w:rsidRPr="00FB0C76">
        <w:rPr>
          <w:color w:val="auto"/>
        </w:rPr>
        <w:t xml:space="preserve">и и мира способствуют разделы, </w:t>
      </w:r>
      <w:r w:rsidR="001C3DA6" w:rsidRPr="00FB0C76">
        <w:rPr>
          <w:color w:val="auto"/>
        </w:rPr>
        <w:t xml:space="preserve">темы учебников, художественные тексты, упражнения, задачи, иллюстративный и фотоматериал с вопросами для последующего обсуждения.   </w:t>
      </w:r>
    </w:p>
    <w:p w:rsidR="001C3DA6" w:rsidRPr="00FB0C76" w:rsidRDefault="001C3DA6" w:rsidP="001C3DA6">
      <w:pPr>
        <w:ind w:left="185" w:right="56"/>
        <w:rPr>
          <w:color w:val="auto"/>
        </w:rPr>
      </w:pPr>
      <w:r w:rsidRPr="00FB0C76">
        <w:rPr>
          <w:b/>
          <w:color w:val="auto"/>
        </w:rPr>
        <w:t xml:space="preserve">             В курсе «Технология»</w:t>
      </w:r>
      <w:r w:rsidRPr="00FB0C76">
        <w:rPr>
          <w:color w:val="auto"/>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1C3DA6" w:rsidRPr="00FB0C76" w:rsidRDefault="001C3DA6" w:rsidP="001C3DA6">
      <w:pPr>
        <w:ind w:left="185" w:right="56"/>
        <w:rPr>
          <w:color w:val="auto"/>
        </w:rPr>
      </w:pPr>
      <w:r w:rsidRPr="00FB0C76">
        <w:rPr>
          <w:b/>
          <w:color w:val="auto"/>
        </w:rPr>
        <w:t xml:space="preserve">            В курсе «Английский язык»</w:t>
      </w:r>
      <w:r w:rsidRPr="00FB0C76">
        <w:rPr>
          <w:color w:val="auto"/>
        </w:rPr>
        <w:t xml:space="preserve"> 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FB0C76">
        <w:rPr>
          <w:i/>
          <w:color w:val="auto"/>
        </w:rPr>
        <w:lastRenderedPageBreak/>
        <w:t xml:space="preserve">(Have you ever been on a picnic? </w:t>
      </w:r>
      <w:r w:rsidRPr="00FB0C76">
        <w:rPr>
          <w:color w:val="auto"/>
        </w:rPr>
        <w:t>(3 кл.), подвижным играм (</w:t>
      </w:r>
      <w:r w:rsidRPr="00FB0C76">
        <w:rPr>
          <w:i/>
          <w:color w:val="auto"/>
        </w:rPr>
        <w:t>We like playing games)</w:t>
      </w:r>
      <w:r w:rsidRPr="00FB0C76">
        <w:rPr>
          <w:color w:val="auto"/>
        </w:rPr>
        <w:t xml:space="preserve">, участию в спортивных соревнованиях </w:t>
      </w:r>
    </w:p>
    <w:p w:rsidR="001C3DA6" w:rsidRPr="00FB0C76" w:rsidRDefault="001C3DA6" w:rsidP="001C3DA6">
      <w:pPr>
        <w:spacing w:after="12" w:line="268" w:lineRule="auto"/>
        <w:ind w:left="190"/>
        <w:rPr>
          <w:color w:val="auto"/>
        </w:rPr>
      </w:pPr>
      <w:r w:rsidRPr="00FB0C76">
        <w:rPr>
          <w:i/>
          <w:color w:val="auto"/>
        </w:rPr>
        <w:t xml:space="preserve">(Расспросите друг друга о том, какие виды спорта или игры удаются вам лучше других. </w:t>
      </w:r>
      <w:r w:rsidRPr="00FB0C76">
        <w:rPr>
          <w:color w:val="auto"/>
        </w:rPr>
        <w:t>(2 кл.).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FB0C76">
        <w:rPr>
          <w:i/>
          <w:color w:val="auto"/>
        </w:rPr>
        <w:t>My favourite mascot.</w:t>
      </w:r>
      <w:r w:rsidRPr="00FB0C76">
        <w:rPr>
          <w:color w:val="auto"/>
        </w:rPr>
        <w:t xml:space="preserve"> </w:t>
      </w:r>
      <w:r w:rsidRPr="00FB0C76">
        <w:rPr>
          <w:i/>
          <w:color w:val="auto"/>
        </w:rPr>
        <w:t xml:space="preserve">Кого бы вы хотели видеть в роли талисмана Олимпийских игр, которые будут проходить в России, в городе Сочи? </w:t>
      </w:r>
      <w:r w:rsidRPr="00FB0C76">
        <w:rPr>
          <w:color w:val="auto"/>
        </w:rPr>
        <w:t>(2 кл.)</w:t>
      </w:r>
      <w:r w:rsidRPr="00FB0C76">
        <w:rPr>
          <w:i/>
          <w:color w:val="auto"/>
        </w:rPr>
        <w:t xml:space="preserve">. Олимпийские игры бывают летними и зимними. Какие из представленных ниже видов спорта летние, а какие зимние? </w:t>
      </w:r>
      <w:r w:rsidRPr="00FB0C76">
        <w:rPr>
          <w:color w:val="auto"/>
        </w:rPr>
        <w:t xml:space="preserve">(2 кл.).  </w:t>
      </w:r>
    </w:p>
    <w:p w:rsidR="001C3DA6" w:rsidRPr="00FB0C76" w:rsidRDefault="001C3DA6" w:rsidP="001C3DA6">
      <w:pPr>
        <w:ind w:left="185" w:right="56"/>
        <w:rPr>
          <w:color w:val="auto"/>
        </w:rPr>
      </w:pPr>
      <w:r w:rsidRPr="00FB0C76">
        <w:rPr>
          <w:b/>
          <w:color w:val="auto"/>
        </w:rPr>
        <w:t xml:space="preserve">             В курсе «Основы религиозных культур и светской этики»</w:t>
      </w:r>
      <w:r w:rsidRPr="00FB0C76">
        <w:rPr>
          <w:color w:val="auto"/>
        </w:rPr>
        <w:t xml:space="preserve"> тема труда, образования, природы проходит через содержание учебника, но наиболее убедительно раскрывается на специальных уроках: «Христианин в труде», «Отношение христиан к природе». </w:t>
      </w:r>
    </w:p>
    <w:p w:rsidR="001C3DA6" w:rsidRPr="00FB0C76" w:rsidRDefault="001C3DA6" w:rsidP="001C3DA6">
      <w:pPr>
        <w:ind w:left="185" w:right="56"/>
        <w:rPr>
          <w:color w:val="auto"/>
        </w:rPr>
      </w:pPr>
      <w:r w:rsidRPr="00FB0C76">
        <w:rPr>
          <w:b/>
          <w:color w:val="auto"/>
        </w:rPr>
        <w:t xml:space="preserve">             В курсе «Физическая культура»</w:t>
      </w:r>
      <w:r w:rsidRPr="00FB0C76">
        <w:rPr>
          <w:color w:val="auto"/>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1C3DA6" w:rsidRPr="00FB0C76" w:rsidRDefault="001C3DA6" w:rsidP="001C3DA6">
      <w:pPr>
        <w:spacing w:after="0"/>
        <w:ind w:left="39" w:right="56"/>
        <w:rPr>
          <w:color w:val="auto"/>
        </w:rPr>
      </w:pPr>
      <w:r w:rsidRPr="00FB0C76">
        <w:rPr>
          <w:color w:val="auto"/>
        </w:rPr>
        <w:t xml:space="preserve">           Развитию мотивации к творческому труду, работе на результат служат материалы рубрики «Наши проекты», представленной в учебниках 1-4 классов </w:t>
      </w:r>
      <w:r w:rsidRPr="00FB0C76">
        <w:rPr>
          <w:b/>
          <w:color w:val="auto"/>
        </w:rPr>
        <w:t>по математике, русскому языку, родному языку (русскому), литературному чтению, литературному чтению (на русском), окружающему миру</w:t>
      </w:r>
      <w:r w:rsidRPr="00FB0C76">
        <w:rPr>
          <w:color w:val="auto"/>
        </w:rPr>
        <w:t xml:space="preserve">, а также материал для организации проектной деятельности в учебниках </w:t>
      </w:r>
      <w:r w:rsidRPr="00FB0C76">
        <w:rPr>
          <w:b/>
          <w:color w:val="auto"/>
        </w:rPr>
        <w:t>технологии, английского языка, информатики.</w:t>
      </w:r>
      <w:r w:rsidRPr="00FB0C76">
        <w:rPr>
          <w:color w:val="auto"/>
        </w:rPr>
        <w:t xml:space="preserve"> Содержание материала рубрики «Наши проекты» выстроено так, что способствует организации проектной деятельности, как </w:t>
      </w:r>
      <w:r w:rsidRPr="00FB0C76">
        <w:rPr>
          <w:b/>
          <w:color w:val="auto"/>
        </w:rPr>
        <w:t xml:space="preserve">на уроке, так и во внеурочной работе.   </w:t>
      </w:r>
    </w:p>
    <w:p w:rsidR="001C3DA6" w:rsidRPr="00FB0C76" w:rsidRDefault="001C3DA6" w:rsidP="001C3DA6">
      <w:pPr>
        <w:spacing w:after="0"/>
        <w:ind w:left="29" w:right="56" w:firstLine="0"/>
        <w:rPr>
          <w:color w:val="auto"/>
        </w:rPr>
      </w:pPr>
      <w:r w:rsidRPr="00FB0C76">
        <w:rPr>
          <w:color w:val="auto"/>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w:t>
      </w:r>
      <w:r w:rsidR="00794CE2" w:rsidRPr="00FB0C76">
        <w:rPr>
          <w:color w:val="auto"/>
        </w:rPr>
        <w:t xml:space="preserve">России», </w:t>
      </w:r>
      <w:r w:rsidRPr="00FB0C76">
        <w:rPr>
          <w:color w:val="auto"/>
        </w:rPr>
        <w:t xml:space="preserve">в течение всего образовательного процесса. </w:t>
      </w:r>
    </w:p>
    <w:p w:rsidR="001C3DA6" w:rsidRPr="00FB0C76" w:rsidRDefault="001C3DA6" w:rsidP="001C3DA6">
      <w:pPr>
        <w:ind w:left="185" w:right="56"/>
        <w:rPr>
          <w:color w:val="auto"/>
        </w:rPr>
      </w:pPr>
      <w:r w:rsidRPr="00FB0C76">
        <w:rPr>
          <w:b/>
          <w:i/>
          <w:color w:val="auto"/>
        </w:rPr>
        <w:t xml:space="preserve">            </w:t>
      </w:r>
      <w:r w:rsidRPr="00FB0C76">
        <w:rPr>
          <w:color w:val="auto"/>
        </w:rPr>
        <w:t xml:space="preserve">Таким образом, система учебников «Школа России» как важнейший компонент духовно-нравственного развития и воспитания младшего школьника, в соответствии с требованиями ФГОС: </w:t>
      </w:r>
    </w:p>
    <w:p w:rsidR="001C3DA6" w:rsidRPr="00FB0C76" w:rsidRDefault="001C3DA6" w:rsidP="00906A2F">
      <w:pPr>
        <w:numPr>
          <w:ilvl w:val="0"/>
          <w:numId w:val="81"/>
        </w:numPr>
        <w:ind w:right="56"/>
        <w:rPr>
          <w:color w:val="auto"/>
        </w:rPr>
      </w:pPr>
      <w:r w:rsidRPr="00FB0C76">
        <w:rPr>
          <w:color w:val="auto"/>
        </w:rPr>
        <w:t xml:space="preserve">формирует личностные результаты освоения Программы, посредством формирования личностных УУД; </w:t>
      </w:r>
    </w:p>
    <w:p w:rsidR="001C3DA6" w:rsidRPr="00FB0C76" w:rsidRDefault="001C3DA6" w:rsidP="00906A2F">
      <w:pPr>
        <w:numPr>
          <w:ilvl w:val="0"/>
          <w:numId w:val="81"/>
        </w:numPr>
        <w:ind w:right="56"/>
        <w:rPr>
          <w:color w:val="auto"/>
        </w:rPr>
      </w:pPr>
      <w:r w:rsidRPr="00FB0C76">
        <w:rPr>
          <w:color w:val="auto"/>
        </w:rPr>
        <w:t xml:space="preserve">реализует систему базовых национальных ценностей и основные направления духовнонравственного развития и воспитания школьников на ступени начального общего образования; </w:t>
      </w:r>
    </w:p>
    <w:p w:rsidR="001C3DA6" w:rsidRPr="00FB0C76" w:rsidRDefault="001C3DA6" w:rsidP="00906A2F">
      <w:pPr>
        <w:numPr>
          <w:ilvl w:val="0"/>
          <w:numId w:val="81"/>
        </w:numPr>
        <w:ind w:right="56"/>
        <w:rPr>
          <w:color w:val="auto"/>
        </w:rPr>
      </w:pPr>
      <w:r w:rsidRPr="00FB0C76">
        <w:rPr>
          <w:color w:val="auto"/>
        </w:rPr>
        <w:t>эффективно</w:t>
      </w:r>
      <w:r w:rsidR="00794CE2" w:rsidRPr="00FB0C76">
        <w:rPr>
          <w:color w:val="auto"/>
        </w:rPr>
        <w:t xml:space="preserve"> </w:t>
      </w:r>
      <w:r w:rsidR="00C53951" w:rsidRPr="00FB0C76">
        <w:rPr>
          <w:color w:val="auto"/>
        </w:rPr>
        <w:t xml:space="preserve">интегрируется </w:t>
      </w:r>
      <w:r w:rsidRPr="00FB0C76">
        <w:rPr>
          <w:color w:val="auto"/>
        </w:rPr>
        <w:t xml:space="preserve">в систему урочной и внеурочной деятельности ОУ. </w:t>
      </w:r>
    </w:p>
    <w:p w:rsidR="001C3DA6" w:rsidRPr="00FB0C76" w:rsidRDefault="001C3DA6" w:rsidP="001C3DA6">
      <w:pPr>
        <w:spacing w:after="20" w:line="259" w:lineRule="auto"/>
        <w:ind w:left="180" w:firstLine="0"/>
        <w:jc w:val="left"/>
        <w:rPr>
          <w:color w:val="auto"/>
        </w:rPr>
      </w:pPr>
      <w:r w:rsidRPr="00FB0C76">
        <w:rPr>
          <w:color w:val="auto"/>
        </w:rPr>
        <w:t xml:space="preserve"> </w:t>
      </w:r>
    </w:p>
    <w:p w:rsidR="001C3DA6" w:rsidRPr="00FB0C76" w:rsidRDefault="001C3DA6" w:rsidP="001C3DA6">
      <w:pPr>
        <w:ind w:left="185" w:right="56"/>
        <w:rPr>
          <w:color w:val="auto"/>
        </w:rPr>
      </w:pPr>
      <w:r w:rsidRPr="00FB0C76">
        <w:rPr>
          <w:color w:val="auto"/>
        </w:rPr>
        <w:t xml:space="preserve">            В соответствии с требованиями ФГОС структура и содержание системы учебников «Школа Ро</w:t>
      </w:r>
      <w:r w:rsidR="00794CE2" w:rsidRPr="00FB0C76">
        <w:rPr>
          <w:color w:val="auto"/>
        </w:rPr>
        <w:t xml:space="preserve">ссии» направлены на достижение </w:t>
      </w:r>
      <w:r w:rsidRPr="00FB0C76">
        <w:rPr>
          <w:color w:val="auto"/>
        </w:rPr>
        <w:t xml:space="preserve">следующих </w:t>
      </w:r>
      <w:r w:rsidRPr="00FB0C76">
        <w:rPr>
          <w:color w:val="auto"/>
          <w:u w:val="single"/>
        </w:rPr>
        <w:t>метапредметных результатов</w:t>
      </w:r>
      <w:r w:rsidRPr="00FB0C76">
        <w:rPr>
          <w:color w:val="auto"/>
        </w:rPr>
        <w:t xml:space="preserve"> освоения Программы:</w:t>
      </w:r>
      <w:r w:rsidRPr="00FB0C76">
        <w:rPr>
          <w:i/>
          <w:color w:val="auto"/>
        </w:rPr>
        <w:t xml:space="preserve">  </w:t>
      </w:r>
    </w:p>
    <w:p w:rsidR="001C3DA6" w:rsidRPr="00FB0C76" w:rsidRDefault="001C3DA6" w:rsidP="00906A2F">
      <w:pPr>
        <w:numPr>
          <w:ilvl w:val="0"/>
          <w:numId w:val="82"/>
        </w:numPr>
        <w:spacing w:after="12" w:line="271" w:lineRule="auto"/>
        <w:ind w:right="52"/>
        <w:rPr>
          <w:color w:val="auto"/>
        </w:rPr>
      </w:pPr>
      <w:r w:rsidRPr="00FB0C76">
        <w:rPr>
          <w:b/>
          <w:i/>
          <w:color w:val="auto"/>
        </w:rPr>
        <w:t xml:space="preserve">Овладение способностью принимать и сохранять цели и задачи учебной деятельности, поиска средств ее осуществления.  </w:t>
      </w:r>
    </w:p>
    <w:p w:rsidR="001C3DA6" w:rsidRPr="00FB0C76" w:rsidRDefault="001C3DA6" w:rsidP="001C3DA6">
      <w:pPr>
        <w:ind w:left="185" w:right="56"/>
        <w:rPr>
          <w:color w:val="auto"/>
        </w:rPr>
      </w:pPr>
      <w:r w:rsidRPr="00FB0C76">
        <w:rPr>
          <w:color w:val="auto"/>
        </w:rPr>
        <w:t xml:space="preserve">            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w:t>
      </w:r>
      <w:r w:rsidR="00C53951" w:rsidRPr="00FB0C76">
        <w:rPr>
          <w:color w:val="auto"/>
        </w:rPr>
        <w:t xml:space="preserve">м уроке. Это помогает ученикам </w:t>
      </w:r>
      <w:r w:rsidRPr="00FB0C76">
        <w:rPr>
          <w:color w:val="auto"/>
        </w:rPr>
        <w:t xml:space="preserve">видеть перспективу работы по теме и соотносить конкретные цели каждого урока с конечным результатом ее изучения.  </w:t>
      </w:r>
    </w:p>
    <w:p w:rsidR="001C3DA6" w:rsidRPr="00FB0C76" w:rsidRDefault="001C3DA6" w:rsidP="001C3DA6">
      <w:pPr>
        <w:ind w:left="185" w:right="56"/>
        <w:rPr>
          <w:color w:val="auto"/>
        </w:rPr>
      </w:pPr>
      <w:r w:rsidRPr="00FB0C76">
        <w:rPr>
          <w:color w:val="auto"/>
        </w:rPr>
        <w:lastRenderedPageBreak/>
        <w:t xml:space="preserve">             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w:t>
      </w:r>
      <w:r w:rsidR="00C53951" w:rsidRPr="00FB0C76">
        <w:rPr>
          <w:color w:val="auto"/>
        </w:rPr>
        <w:t xml:space="preserve">ебников постепенно формируются умения </w:t>
      </w:r>
      <w:r w:rsidR="00542C89" w:rsidRPr="00FB0C76">
        <w:rPr>
          <w:color w:val="auto"/>
        </w:rPr>
        <w:t xml:space="preserve">сначала </w:t>
      </w:r>
      <w:r w:rsidRPr="00FB0C76">
        <w:rPr>
          <w:color w:val="auto"/>
        </w:rPr>
        <w:t xml:space="preserve">понимать и принимать    </w:t>
      </w:r>
      <w:r w:rsidR="008F0D2D" w:rsidRPr="00FB0C76">
        <w:rPr>
          <w:color w:val="auto"/>
        </w:rPr>
        <w:t xml:space="preserve">познавательную </w:t>
      </w:r>
      <w:r w:rsidR="0045483D" w:rsidRPr="00FB0C76">
        <w:rPr>
          <w:color w:val="auto"/>
        </w:rPr>
        <w:t xml:space="preserve">цель, </w:t>
      </w:r>
      <w:r w:rsidRPr="00FB0C76">
        <w:rPr>
          <w:color w:val="auto"/>
        </w:rPr>
        <w:t>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w:t>
      </w:r>
      <w:r w:rsidR="00C53951" w:rsidRPr="00FB0C76">
        <w:rPr>
          <w:color w:val="auto"/>
        </w:rPr>
        <w:t xml:space="preserve">, раздел завершаются заданиями </w:t>
      </w:r>
      <w:r w:rsidRPr="00FB0C76">
        <w:rPr>
          <w:color w:val="auto"/>
        </w:rPr>
        <w:t xml:space="preserve">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 </w:t>
      </w:r>
    </w:p>
    <w:p w:rsidR="001C3DA6" w:rsidRPr="00FB0C76" w:rsidRDefault="001C3DA6" w:rsidP="00906A2F">
      <w:pPr>
        <w:numPr>
          <w:ilvl w:val="0"/>
          <w:numId w:val="82"/>
        </w:numPr>
        <w:spacing w:after="12" w:line="271" w:lineRule="auto"/>
        <w:ind w:right="52"/>
        <w:rPr>
          <w:color w:val="auto"/>
        </w:rPr>
      </w:pPr>
      <w:r w:rsidRPr="00FB0C76">
        <w:rPr>
          <w:b/>
          <w:i/>
          <w:color w:val="auto"/>
        </w:rPr>
        <w:t xml:space="preserve">Освоение способов решения проблем творческого и поискового характера. </w:t>
      </w:r>
    </w:p>
    <w:p w:rsidR="001C3DA6" w:rsidRPr="00FB0C76" w:rsidRDefault="001C3DA6" w:rsidP="001C3DA6">
      <w:pPr>
        <w:ind w:left="185" w:right="56"/>
        <w:rPr>
          <w:color w:val="auto"/>
        </w:rPr>
      </w:pPr>
      <w:r w:rsidRPr="00FB0C76">
        <w:rPr>
          <w:i/>
          <w:color w:val="auto"/>
        </w:rPr>
        <w:t xml:space="preserve">            </w:t>
      </w:r>
      <w:r w:rsidR="00C53951" w:rsidRPr="00FB0C76">
        <w:rPr>
          <w:color w:val="auto"/>
        </w:rPr>
        <w:t xml:space="preserve">Формирование и освоение </w:t>
      </w:r>
      <w:r w:rsidRPr="00FB0C76">
        <w:rPr>
          <w:color w:val="auto"/>
        </w:rPr>
        <w:t>указанных способов и приёмов действий основывается на разработанной в учебниках системе заданий творч</w:t>
      </w:r>
      <w:r w:rsidR="00542C89" w:rsidRPr="00FB0C76">
        <w:rPr>
          <w:color w:val="auto"/>
        </w:rPr>
        <w:t xml:space="preserve">еского и поискового характера, </w:t>
      </w:r>
      <w:r w:rsidRPr="00FB0C76">
        <w:rPr>
          <w:color w:val="auto"/>
        </w:rPr>
        <w:t>направленных на развитие у учащихся познавательных УУД и творческих способностей. В уче</w:t>
      </w:r>
      <w:r w:rsidR="00542C89" w:rsidRPr="00FB0C76">
        <w:rPr>
          <w:color w:val="auto"/>
        </w:rPr>
        <w:t xml:space="preserve">бниках «Школы России» в каждой </w:t>
      </w:r>
      <w:r w:rsidRPr="00FB0C76">
        <w:rPr>
          <w:color w:val="auto"/>
        </w:rPr>
        <w:t xml:space="preserve">теме формулируются проблемные вопросы, учебные задачи или создаются проблемные ситуации. </w:t>
      </w:r>
    </w:p>
    <w:p w:rsidR="001C3DA6" w:rsidRPr="00FB0C76" w:rsidRDefault="001C3DA6" w:rsidP="001C3DA6">
      <w:pPr>
        <w:ind w:left="185" w:right="56"/>
        <w:rPr>
          <w:color w:val="auto"/>
        </w:rPr>
      </w:pPr>
      <w:r w:rsidRPr="00FB0C76">
        <w:rPr>
          <w:b/>
          <w:color w:val="auto"/>
        </w:rPr>
        <w:t xml:space="preserve">            В курсах «Русский язык» и «Родной язык (русский)»</w:t>
      </w:r>
      <w:r w:rsidRPr="00FB0C76">
        <w:rPr>
          <w:color w:val="auto"/>
        </w:rPr>
        <w:t xml:space="preserve"> одним из приёмов решения учебных проблем является языковой эксперимент, который представлен в учебнике под рубрикой «Проведи опыт».  Проводя</w:t>
      </w:r>
      <w:r w:rsidR="00542C89" w:rsidRPr="00FB0C76">
        <w:rPr>
          <w:color w:val="auto"/>
        </w:rPr>
        <w:t xml:space="preserve"> исследование, дети, например, </w:t>
      </w:r>
      <w:r w:rsidRPr="00FB0C76">
        <w:rPr>
          <w:color w:val="auto"/>
        </w:rPr>
        <w:t>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w:t>
      </w:r>
      <w:r w:rsidR="00542C89" w:rsidRPr="00FB0C76">
        <w:rPr>
          <w:color w:val="auto"/>
        </w:rPr>
        <w:t xml:space="preserve"> делая выводы и таким образом, </w:t>
      </w:r>
      <w:r w:rsidRPr="00FB0C76">
        <w:rPr>
          <w:color w:val="auto"/>
        </w:rPr>
        <w:t xml:space="preserve">овладевают новыми знаниями.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1C3DA6" w:rsidRPr="00FB0C76" w:rsidRDefault="001C3DA6" w:rsidP="001C3DA6">
      <w:pPr>
        <w:ind w:left="185" w:right="56"/>
        <w:rPr>
          <w:color w:val="auto"/>
        </w:rPr>
      </w:pPr>
      <w:r w:rsidRPr="00FB0C76">
        <w:rPr>
          <w:b/>
          <w:color w:val="auto"/>
        </w:rPr>
        <w:t xml:space="preserve">            В курсе «Математика»</w:t>
      </w:r>
      <w:r w:rsidR="00542C89" w:rsidRPr="00FB0C76">
        <w:rPr>
          <w:color w:val="auto"/>
        </w:rPr>
        <w:t xml:space="preserve"> освоение </w:t>
      </w:r>
      <w:r w:rsidRPr="00FB0C76">
        <w:rPr>
          <w:color w:val="auto"/>
        </w:rPr>
        <w:t>указанных способов основывается на представленной в учебниках 1—4 классов</w:t>
      </w:r>
      <w:r w:rsidRPr="00FB0C76">
        <w:rPr>
          <w:i/>
          <w:color w:val="auto"/>
        </w:rPr>
        <w:t xml:space="preserve"> </w:t>
      </w:r>
      <w:r w:rsidRPr="00FB0C76">
        <w:rPr>
          <w:color w:val="auto"/>
        </w:rPr>
        <w:t xml:space="preserve">серии заданий творческого и поискового характера, например, предлагающих: </w:t>
      </w:r>
    </w:p>
    <w:p w:rsidR="001C3DA6" w:rsidRPr="00FB0C76" w:rsidRDefault="001C3DA6" w:rsidP="00906A2F">
      <w:pPr>
        <w:numPr>
          <w:ilvl w:val="0"/>
          <w:numId w:val="83"/>
        </w:numPr>
        <w:ind w:right="56"/>
        <w:rPr>
          <w:color w:val="auto"/>
        </w:rPr>
      </w:pPr>
      <w:r w:rsidRPr="00FB0C76">
        <w:rPr>
          <w:color w:val="auto"/>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1C3DA6" w:rsidRPr="00FB0C76" w:rsidRDefault="001C3DA6" w:rsidP="00906A2F">
      <w:pPr>
        <w:numPr>
          <w:ilvl w:val="0"/>
          <w:numId w:val="83"/>
        </w:numPr>
        <w:ind w:right="56"/>
        <w:rPr>
          <w:color w:val="auto"/>
        </w:rPr>
      </w:pPr>
      <w:r w:rsidRPr="00FB0C76">
        <w:rPr>
          <w:color w:val="auto"/>
        </w:rPr>
        <w:t xml:space="preserve">провести классификацию объектов, чисел, равенств, значений величин, геометрических фигур и др. по заданному признаку;  </w:t>
      </w:r>
    </w:p>
    <w:p w:rsidR="001C3DA6" w:rsidRPr="00FB0C76" w:rsidRDefault="001C3DA6" w:rsidP="00906A2F">
      <w:pPr>
        <w:numPr>
          <w:ilvl w:val="0"/>
          <w:numId w:val="83"/>
        </w:numPr>
        <w:ind w:right="56"/>
        <w:rPr>
          <w:color w:val="auto"/>
        </w:rPr>
      </w:pPr>
      <w:r w:rsidRPr="00FB0C76">
        <w:rPr>
          <w:color w:val="auto"/>
        </w:rPr>
        <w:t xml:space="preserve">провести логические рассуждения, использовать знания в новых условиях при выполнении заданий поискового характера.  </w:t>
      </w:r>
    </w:p>
    <w:p w:rsidR="001C3DA6" w:rsidRPr="00FB0C76" w:rsidRDefault="001C3DA6" w:rsidP="001C3DA6">
      <w:pPr>
        <w:ind w:left="185" w:right="56"/>
        <w:rPr>
          <w:color w:val="auto"/>
        </w:rPr>
      </w:pPr>
      <w:r w:rsidRPr="00FB0C76">
        <w:rPr>
          <w:color w:val="auto"/>
        </w:rPr>
        <w:t xml:space="preserve">            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1C3DA6" w:rsidRPr="00FB0C76" w:rsidRDefault="001C3DA6" w:rsidP="001C3DA6">
      <w:pPr>
        <w:ind w:left="185" w:right="56"/>
        <w:rPr>
          <w:color w:val="auto"/>
        </w:rPr>
      </w:pPr>
      <w:r w:rsidRPr="00FB0C76">
        <w:rPr>
          <w:color w:val="auto"/>
        </w:rPr>
        <w:t xml:space="preserve">            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1C3DA6" w:rsidRPr="00FB0C76" w:rsidRDefault="001C3DA6" w:rsidP="001C3DA6">
      <w:pPr>
        <w:ind w:left="185" w:right="56"/>
        <w:rPr>
          <w:color w:val="auto"/>
        </w:rPr>
      </w:pPr>
      <w:r w:rsidRPr="00FB0C76">
        <w:rPr>
          <w:color w:val="auto"/>
        </w:rPr>
        <w:t xml:space="preserve">             Проблемы творческого и поискового характера решаются также при работе над учебными проектами по </w:t>
      </w:r>
      <w:r w:rsidRPr="00FB0C76">
        <w:rPr>
          <w:b/>
          <w:color w:val="auto"/>
        </w:rPr>
        <w:t xml:space="preserve">математике, русскому языку, родному языку (русскому), литературному </w:t>
      </w:r>
      <w:r w:rsidRPr="00FB0C76">
        <w:rPr>
          <w:b/>
          <w:color w:val="auto"/>
        </w:rPr>
        <w:lastRenderedPageBreak/>
        <w:t xml:space="preserve">чтению, окружающему миру, технологии, иностранным языкам, информатики, </w:t>
      </w:r>
      <w:r w:rsidRPr="00FB0C76">
        <w:rPr>
          <w:color w:val="auto"/>
        </w:rPr>
        <w:t xml:space="preserve">которые предусмотрены в каждом учебнике с 1 по 4 класс. </w:t>
      </w:r>
    </w:p>
    <w:p w:rsidR="001C3DA6" w:rsidRPr="00FB0C76" w:rsidRDefault="001C3DA6" w:rsidP="001C3DA6">
      <w:pPr>
        <w:spacing w:after="12" w:line="271" w:lineRule="auto"/>
        <w:ind w:left="900" w:right="52" w:hanging="360"/>
        <w:rPr>
          <w:color w:val="auto"/>
        </w:rPr>
      </w:pPr>
      <w:r w:rsidRPr="00FB0C76">
        <w:rPr>
          <w:b/>
          <w:i/>
          <w:color w:val="auto"/>
        </w:rPr>
        <w:t>3)</w:t>
      </w:r>
      <w:r w:rsidRPr="00FB0C76">
        <w:rPr>
          <w:rFonts w:ascii="Arial" w:eastAsia="Arial" w:hAnsi="Arial" w:cs="Arial"/>
          <w:b/>
          <w:i/>
          <w:color w:val="auto"/>
        </w:rPr>
        <w:t xml:space="preserve"> </w:t>
      </w:r>
      <w:r w:rsidRPr="00FB0C76">
        <w:rPr>
          <w:b/>
          <w:i/>
          <w:color w:val="auto"/>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1C3DA6" w:rsidRPr="00FB0C76" w:rsidRDefault="001C3DA6" w:rsidP="001C3DA6">
      <w:pPr>
        <w:ind w:left="185" w:right="56"/>
        <w:rPr>
          <w:color w:val="auto"/>
        </w:rPr>
      </w:pPr>
      <w:r w:rsidRPr="00FB0C76">
        <w:rPr>
          <w:b/>
          <w:color w:val="auto"/>
        </w:rPr>
        <w:t xml:space="preserve">            В учебниках курса «Математика»</w:t>
      </w:r>
      <w:r w:rsidRPr="00FB0C76">
        <w:rPr>
          <w:color w:val="auto"/>
        </w:rPr>
        <w:t xml:space="preserve">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учебнике 4 класса каждый такой раздел дополнен вопросами, направленными на обобщение теоретических знаний и контроль за их усвоением.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1C3DA6" w:rsidRPr="00FB0C76" w:rsidRDefault="001C3DA6" w:rsidP="001C3DA6">
      <w:pPr>
        <w:ind w:left="185" w:right="56"/>
        <w:rPr>
          <w:color w:val="auto"/>
        </w:rPr>
      </w:pPr>
      <w:r w:rsidRPr="00FB0C76">
        <w:rPr>
          <w:color w:val="auto"/>
        </w:rPr>
        <w:t xml:space="preserve">          Всё это создаёт условия для формирования умений проводить пошаговый, тематический и итоговый контроль полученных знаний и освоенных способов действий. </w:t>
      </w:r>
    </w:p>
    <w:p w:rsidR="0045483D" w:rsidRPr="00FB0C76" w:rsidRDefault="001C3DA6" w:rsidP="001C3DA6">
      <w:pPr>
        <w:ind w:left="185" w:right="56"/>
        <w:rPr>
          <w:b/>
          <w:color w:val="auto"/>
        </w:rPr>
      </w:pPr>
      <w:r w:rsidRPr="00FB0C76">
        <w:rPr>
          <w:b/>
          <w:color w:val="auto"/>
        </w:rPr>
        <w:t xml:space="preserve">           В</w:t>
      </w:r>
      <w:r w:rsidRPr="00FB0C76">
        <w:rPr>
          <w:color w:val="auto"/>
        </w:rPr>
        <w:t xml:space="preserve"> </w:t>
      </w:r>
      <w:r w:rsidRPr="00FB0C76">
        <w:rPr>
          <w:b/>
          <w:color w:val="auto"/>
        </w:rPr>
        <w:t>курсе «Технология»</w:t>
      </w:r>
      <w:r w:rsidR="00542C89" w:rsidRPr="00FB0C76">
        <w:rPr>
          <w:color w:val="auto"/>
        </w:rPr>
        <w:t xml:space="preserve"> составление плана </w:t>
      </w:r>
      <w:r w:rsidRPr="00FB0C76">
        <w:rPr>
          <w:color w:val="auto"/>
        </w:rPr>
        <w:t xml:space="preserve">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r w:rsidRPr="00FB0C76">
        <w:rPr>
          <w:b/>
          <w:color w:val="auto"/>
        </w:rPr>
        <w:t xml:space="preserve">           </w:t>
      </w:r>
    </w:p>
    <w:p w:rsidR="001C3DA6" w:rsidRPr="00FB0C76" w:rsidRDefault="0045483D" w:rsidP="001C3DA6">
      <w:pPr>
        <w:ind w:left="185" w:right="56"/>
        <w:rPr>
          <w:color w:val="auto"/>
        </w:rPr>
      </w:pPr>
      <w:r w:rsidRPr="00FB0C76">
        <w:rPr>
          <w:b/>
          <w:color w:val="auto"/>
        </w:rPr>
        <w:t xml:space="preserve">         </w:t>
      </w:r>
      <w:r w:rsidR="001C3DA6" w:rsidRPr="00FB0C76">
        <w:rPr>
          <w:b/>
          <w:color w:val="auto"/>
        </w:rPr>
        <w:t xml:space="preserve"> В учебниках курса «Литературное чтение»</w:t>
      </w:r>
      <w:r w:rsidR="001C3DA6" w:rsidRPr="00FB0C76">
        <w:rPr>
          <w:color w:val="auto"/>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 </w:t>
      </w:r>
    </w:p>
    <w:p w:rsidR="001C3DA6" w:rsidRPr="00FB0C76" w:rsidRDefault="001C3DA6" w:rsidP="001C3DA6">
      <w:pPr>
        <w:ind w:left="185" w:right="56"/>
        <w:rPr>
          <w:color w:val="auto"/>
        </w:rPr>
      </w:pPr>
      <w:r w:rsidRPr="00FB0C76">
        <w:rPr>
          <w:color w:val="auto"/>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 </w:t>
      </w:r>
    </w:p>
    <w:p w:rsidR="001C3DA6" w:rsidRPr="00FB0C76" w:rsidRDefault="001C3DA6" w:rsidP="001C3DA6">
      <w:pPr>
        <w:ind w:left="185" w:right="56"/>
        <w:rPr>
          <w:color w:val="auto"/>
        </w:rPr>
      </w:pPr>
      <w:r w:rsidRPr="00FB0C76">
        <w:rPr>
          <w:color w:val="auto"/>
        </w:rPr>
        <w:t xml:space="preserve">           Планированию учебных действий способствуют схемы, таблицы, памятки, алгоритмы, справочные материалы учебников. Достижение указанного результата происходит в процессе формированиия регулятивных и познавательных УУД. </w:t>
      </w:r>
    </w:p>
    <w:p w:rsidR="001C3DA6" w:rsidRPr="00FB0C76" w:rsidRDefault="001C3DA6" w:rsidP="001C3DA6">
      <w:pPr>
        <w:spacing w:after="12" w:line="271" w:lineRule="auto"/>
        <w:ind w:left="900" w:right="52" w:hanging="360"/>
        <w:rPr>
          <w:color w:val="auto"/>
        </w:rPr>
      </w:pPr>
      <w:r w:rsidRPr="00FB0C76">
        <w:rPr>
          <w:b/>
          <w:i/>
          <w:color w:val="auto"/>
        </w:rPr>
        <w:t>4)</w:t>
      </w:r>
      <w:r w:rsidRPr="00FB0C76">
        <w:rPr>
          <w:rFonts w:ascii="Arial" w:eastAsia="Arial" w:hAnsi="Arial" w:cs="Arial"/>
          <w:b/>
          <w:i/>
          <w:color w:val="auto"/>
        </w:rPr>
        <w:t xml:space="preserve"> </w:t>
      </w:r>
      <w:r w:rsidRPr="00FB0C76">
        <w:rPr>
          <w:b/>
          <w:i/>
          <w:color w:val="auto"/>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1C3DA6" w:rsidRPr="00FB0C76" w:rsidRDefault="001C3DA6" w:rsidP="001C3DA6">
      <w:pPr>
        <w:ind w:left="185" w:right="56"/>
        <w:rPr>
          <w:color w:val="auto"/>
        </w:rPr>
      </w:pPr>
      <w:r w:rsidRPr="00FB0C76">
        <w:rPr>
          <w:color w:val="auto"/>
        </w:rPr>
        <w:t xml:space="preserve">            Методический аппарат системы учебников «Школа России» представлен заданиями, которые требуют: выбора наиболее эффективных с</w:t>
      </w:r>
      <w:r w:rsidR="00542C89" w:rsidRPr="00FB0C76">
        <w:rPr>
          <w:color w:val="auto"/>
        </w:rPr>
        <w:t xml:space="preserve">пособов выполнения и проверки; осознания </w:t>
      </w:r>
      <w:r w:rsidRPr="00FB0C76">
        <w:rPr>
          <w:color w:val="auto"/>
        </w:rPr>
        <w:t xml:space="preserve">причины успеха /неуспеха учебной деятельности и способности конструктивно действовать даже в ситуации неуспеха. </w:t>
      </w:r>
    </w:p>
    <w:p w:rsidR="001C3DA6" w:rsidRPr="00FB0C76" w:rsidRDefault="001C3DA6" w:rsidP="001C3DA6">
      <w:pPr>
        <w:ind w:left="185" w:right="56"/>
        <w:rPr>
          <w:color w:val="auto"/>
        </w:rPr>
      </w:pPr>
      <w:r w:rsidRPr="00FB0C76">
        <w:rPr>
          <w:color w:val="auto"/>
        </w:rPr>
        <w:t xml:space="preserve">            </w:t>
      </w:r>
      <w:r w:rsidR="00542C89" w:rsidRPr="00FB0C76">
        <w:rPr>
          <w:color w:val="auto"/>
        </w:rPr>
        <w:t xml:space="preserve">Преодолению неуспешности </w:t>
      </w:r>
      <w:r w:rsidRPr="00FB0C76">
        <w:rPr>
          <w:color w:val="auto"/>
        </w:rPr>
        <w:t>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w:t>
      </w:r>
      <w:r w:rsidR="00542C89" w:rsidRPr="00FB0C76">
        <w:rPr>
          <w:color w:val="auto"/>
        </w:rPr>
        <w:t xml:space="preserve">ких работ, позволяющих каждому </w:t>
      </w:r>
      <w:r w:rsidRPr="00FB0C76">
        <w:rPr>
          <w:color w:val="auto"/>
        </w:rPr>
        <w:t xml:space="preserve">ребенку действовать конструктивно в пределах своих возможностей и способностей. </w:t>
      </w:r>
    </w:p>
    <w:p w:rsidR="001C3DA6" w:rsidRPr="00FB0C76" w:rsidRDefault="001C3DA6" w:rsidP="001C3DA6">
      <w:pPr>
        <w:ind w:left="185" w:right="56"/>
        <w:rPr>
          <w:color w:val="auto"/>
        </w:rPr>
      </w:pPr>
      <w:r w:rsidRPr="00FB0C76">
        <w:rPr>
          <w:b/>
          <w:color w:val="auto"/>
        </w:rPr>
        <w:lastRenderedPageBreak/>
        <w:t xml:space="preserve">            В курсе «Изобразительное искусство»,</w:t>
      </w:r>
      <w:r w:rsidR="00275E47" w:rsidRPr="00FB0C76">
        <w:rPr>
          <w:color w:val="auto"/>
        </w:rPr>
        <w:t xml:space="preserve"> </w:t>
      </w:r>
      <w:r w:rsidRPr="00FB0C76">
        <w:rPr>
          <w:color w:val="auto"/>
        </w:rPr>
        <w:t>начиная с первого класса, формируется умение учащихся обсуждать и оценивать</w:t>
      </w:r>
      <w:r w:rsidR="0045483D" w:rsidRPr="00FB0C76">
        <w:rPr>
          <w:color w:val="auto"/>
        </w:rPr>
        <w:t xml:space="preserve">, </w:t>
      </w:r>
      <w:r w:rsidRPr="00FB0C76">
        <w:rPr>
          <w:color w:val="auto"/>
        </w:rPr>
        <w:t>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w:t>
      </w:r>
      <w:r w:rsidR="000455C0" w:rsidRPr="00FB0C76">
        <w:rPr>
          <w:color w:val="auto"/>
        </w:rPr>
        <w:t xml:space="preserve">ниями. Рассмотрение работ ребят </w:t>
      </w:r>
      <w:r w:rsidR="00275E47" w:rsidRPr="00FB0C76">
        <w:rPr>
          <w:color w:val="auto"/>
        </w:rPr>
        <w:t xml:space="preserve">одноклассников </w:t>
      </w:r>
      <w:r w:rsidRPr="00FB0C76">
        <w:rPr>
          <w:color w:val="auto"/>
        </w:rPr>
        <w:t xml:space="preserve">помогает понять, насколько удачно выполнил творческую работу сам ученик. </w:t>
      </w:r>
    </w:p>
    <w:p w:rsidR="001C3DA6" w:rsidRPr="00FB0C76" w:rsidRDefault="001C3DA6" w:rsidP="001C3DA6">
      <w:pPr>
        <w:ind w:left="185" w:right="56"/>
        <w:rPr>
          <w:color w:val="auto"/>
        </w:rPr>
      </w:pPr>
      <w:r w:rsidRPr="00FB0C76">
        <w:rPr>
          <w:b/>
          <w:color w:val="auto"/>
        </w:rPr>
        <w:t xml:space="preserve">              В курсах «Русский язык» и «Родной язык (русский)»</w:t>
      </w:r>
      <w:r w:rsidR="000455C0" w:rsidRPr="00FB0C76">
        <w:rPr>
          <w:color w:val="auto"/>
        </w:rPr>
        <w:t>, сопоставляя рисунки</w:t>
      </w:r>
      <w:r w:rsidRPr="00FB0C76">
        <w:rPr>
          <w:color w:val="auto"/>
        </w:rPr>
        <w:t xml:space="preserve">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w:t>
      </w:r>
      <w:r w:rsidR="009E61CF" w:rsidRPr="00FB0C76">
        <w:rPr>
          <w:color w:val="auto"/>
        </w:rPr>
        <w:t xml:space="preserve">не зная чужой язык, невозможно </w:t>
      </w:r>
      <w:r w:rsidRPr="00FB0C76">
        <w:rPr>
          <w:color w:val="auto"/>
        </w:rPr>
        <w:t>прочитать</w:t>
      </w:r>
      <w:r w:rsidR="009E61CF" w:rsidRPr="00FB0C76">
        <w:rPr>
          <w:color w:val="auto"/>
        </w:rPr>
        <w:t xml:space="preserve"> </w:t>
      </w:r>
      <w:r w:rsidRPr="00FB0C76">
        <w:rPr>
          <w:color w:val="auto"/>
        </w:rPr>
        <w:t xml:space="preserve">и понять написанное.  Или, </w:t>
      </w:r>
      <w:r w:rsidR="00275E47" w:rsidRPr="00FB0C76">
        <w:rPr>
          <w:color w:val="auto"/>
        </w:rPr>
        <w:t xml:space="preserve">решая орфографические задачи, </w:t>
      </w:r>
      <w:r w:rsidR="009E61CF" w:rsidRPr="00FB0C76">
        <w:rPr>
          <w:color w:val="auto"/>
        </w:rPr>
        <w:t>при постановке вопроса:</w:t>
      </w:r>
      <w:r w:rsidRPr="00FB0C76">
        <w:rPr>
          <w:color w:val="auto"/>
        </w:rPr>
        <w:t xml:space="preserve">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w:t>
      </w:r>
      <w:r w:rsidR="009E61CF" w:rsidRPr="00FB0C76">
        <w:rPr>
          <w:color w:val="auto"/>
        </w:rPr>
        <w:t>е может найти проверочное слово</w:t>
      </w:r>
      <w:r w:rsidR="00BD28E6" w:rsidRPr="00FB0C76">
        <w:rPr>
          <w:color w:val="auto"/>
        </w:rPr>
        <w:t xml:space="preserve"> и </w:t>
      </w:r>
      <w:r w:rsidRPr="00FB0C76">
        <w:rPr>
          <w:color w:val="auto"/>
        </w:rPr>
        <w:t xml:space="preserve">т.п. </w:t>
      </w:r>
    </w:p>
    <w:p w:rsidR="001C3DA6" w:rsidRPr="00FB0C76" w:rsidRDefault="001C3DA6" w:rsidP="007D7456">
      <w:pPr>
        <w:spacing w:after="19"/>
        <w:ind w:left="10"/>
        <w:jc w:val="left"/>
        <w:rPr>
          <w:color w:val="auto"/>
        </w:rPr>
      </w:pPr>
      <w:r w:rsidRPr="00FB0C76">
        <w:rPr>
          <w:b/>
          <w:i/>
          <w:color w:val="auto"/>
        </w:rPr>
        <w:t>5)</w:t>
      </w:r>
      <w:r w:rsidRPr="00FB0C76">
        <w:rPr>
          <w:rFonts w:ascii="Arial" w:eastAsia="Arial" w:hAnsi="Arial" w:cs="Arial"/>
          <w:b/>
          <w:i/>
          <w:color w:val="auto"/>
        </w:rPr>
        <w:t xml:space="preserve"> </w:t>
      </w:r>
      <w:r w:rsidRPr="00FB0C76">
        <w:rPr>
          <w:b/>
          <w:i/>
          <w:color w:val="auto"/>
        </w:rPr>
        <w:t xml:space="preserve"> Освоение </w:t>
      </w:r>
      <w:r w:rsidRPr="00FB0C76">
        <w:rPr>
          <w:b/>
          <w:i/>
          <w:color w:val="auto"/>
        </w:rPr>
        <w:tab/>
        <w:t xml:space="preserve">начальных </w:t>
      </w:r>
      <w:r w:rsidRPr="00FB0C76">
        <w:rPr>
          <w:b/>
          <w:i/>
          <w:color w:val="auto"/>
        </w:rPr>
        <w:tab/>
        <w:t xml:space="preserve">форм </w:t>
      </w:r>
      <w:r w:rsidRPr="00FB0C76">
        <w:rPr>
          <w:b/>
          <w:i/>
          <w:color w:val="auto"/>
        </w:rPr>
        <w:tab/>
        <w:t xml:space="preserve">познавательной </w:t>
      </w:r>
      <w:r w:rsidRPr="00FB0C76">
        <w:rPr>
          <w:b/>
          <w:i/>
          <w:color w:val="auto"/>
        </w:rPr>
        <w:tab/>
        <w:t xml:space="preserve">и </w:t>
      </w:r>
      <w:r w:rsidRPr="00FB0C76">
        <w:rPr>
          <w:b/>
          <w:i/>
          <w:color w:val="auto"/>
        </w:rPr>
        <w:tab/>
        <w:t xml:space="preserve">личностной </w:t>
      </w:r>
      <w:r w:rsidRPr="00FB0C76">
        <w:rPr>
          <w:b/>
          <w:i/>
          <w:color w:val="auto"/>
        </w:rPr>
        <w:tab/>
        <w:t xml:space="preserve">рефлексии. </w:t>
      </w:r>
      <w:r w:rsidRPr="00FB0C76">
        <w:rPr>
          <w:b/>
          <w:i/>
          <w:color w:val="auto"/>
        </w:rPr>
        <w:tab/>
      </w:r>
      <w:r w:rsidRPr="00FB0C76">
        <w:rPr>
          <w:color w:val="auto"/>
        </w:rPr>
        <w:t>Данный метапредметный результат достигается посредством системы заданий, направленных на:</w:t>
      </w:r>
      <w:r w:rsidRPr="00FB0C76">
        <w:rPr>
          <w:b/>
          <w:i/>
          <w:color w:val="auto"/>
        </w:rPr>
        <w:t xml:space="preserve"> </w:t>
      </w:r>
    </w:p>
    <w:p w:rsidR="001C3DA6" w:rsidRPr="00FB0C76" w:rsidRDefault="001C3DA6" w:rsidP="00906A2F">
      <w:pPr>
        <w:numPr>
          <w:ilvl w:val="0"/>
          <w:numId w:val="84"/>
        </w:numPr>
        <w:ind w:right="56"/>
        <w:rPr>
          <w:color w:val="auto"/>
        </w:rPr>
      </w:pPr>
      <w:r w:rsidRPr="00FB0C76">
        <w:rPr>
          <w:color w:val="auto"/>
        </w:rPr>
        <w:t xml:space="preserve">осознание ребёнком необходимости понимать смысл поставленной задачи для её успешного выполнения; </w:t>
      </w:r>
    </w:p>
    <w:p w:rsidR="001C3DA6" w:rsidRPr="00FB0C76" w:rsidRDefault="001C3DA6" w:rsidP="00906A2F">
      <w:pPr>
        <w:numPr>
          <w:ilvl w:val="0"/>
          <w:numId w:val="84"/>
        </w:numPr>
        <w:ind w:right="56"/>
        <w:rPr>
          <w:color w:val="auto"/>
        </w:rPr>
      </w:pPr>
      <w:r w:rsidRPr="00FB0C76">
        <w:rPr>
          <w:color w:val="auto"/>
        </w:rPr>
        <w:t xml:space="preserve">формирование умения планировать учебную работу, используя различные справочные материалы (таблицы, схемы, алгоритмы, словари и т. д.); </w:t>
      </w:r>
    </w:p>
    <w:p w:rsidR="001C3DA6" w:rsidRPr="00FB0C76" w:rsidRDefault="001C3DA6" w:rsidP="00906A2F">
      <w:pPr>
        <w:numPr>
          <w:ilvl w:val="0"/>
          <w:numId w:val="84"/>
        </w:numPr>
        <w:ind w:right="56"/>
        <w:rPr>
          <w:color w:val="auto"/>
        </w:rPr>
      </w:pPr>
      <w:r w:rsidRPr="00FB0C76">
        <w:rPr>
          <w:color w:val="auto"/>
        </w:rPr>
        <w:t xml:space="preserve">развитие способности к самооценке и самоконтролю (умение младшего школьника соотносить содержание задания с теми знаниями, которыми он располагает, восстанавливать знания (по памяти, при работе с учебником, справочным материалом и т. д.), дополнять имеющиеся знания новыми сведениями, необходимыми для выполнения задания. </w:t>
      </w:r>
    </w:p>
    <w:p w:rsidR="001C3DA6" w:rsidRPr="00FB0C76" w:rsidRDefault="001C3DA6" w:rsidP="001C3DA6">
      <w:pPr>
        <w:ind w:left="185" w:right="56"/>
        <w:rPr>
          <w:color w:val="auto"/>
        </w:rPr>
      </w:pPr>
      <w:r w:rsidRPr="00FB0C76">
        <w:rPr>
          <w:b/>
          <w:color w:val="auto"/>
        </w:rPr>
        <w:t xml:space="preserve">           В курсах «Русский язык» и «Родной язык (русский)»</w:t>
      </w:r>
      <w:r w:rsidR="00C643A3" w:rsidRPr="00FB0C76">
        <w:rPr>
          <w:color w:val="auto"/>
        </w:rPr>
        <w:t xml:space="preserve"> </w:t>
      </w:r>
      <w:r w:rsidRPr="00FB0C76">
        <w:rPr>
          <w:color w:val="auto"/>
        </w:rPr>
        <w:t xml:space="preserve">осознанию и оцениванию своих суждений и действий, соотнесению результата деятельности с поставленной целью, определению своего знания и незнания и др. способствует предметное содержание и система заданий учебника. Объясняя правильность выполненного задания, проверяя высказанное значение незнакомого слова и сверяя его со значением этого слова в словаре, высказывая своё мнение по обсуждаемому вопросу, выполняя задания под рубрикой «Проверь себя», участвуя в презентации своих проектов и др., — ученик оценивает свои знания или умения, свои </w:t>
      </w:r>
      <w:r w:rsidR="00C643A3" w:rsidRPr="00FB0C76">
        <w:rPr>
          <w:color w:val="auto"/>
        </w:rPr>
        <w:t xml:space="preserve">мысли, свои результаты, осознает, </w:t>
      </w:r>
      <w:r w:rsidRPr="00FB0C76">
        <w:rPr>
          <w:color w:val="auto"/>
        </w:rPr>
        <w:t xml:space="preserve">чему он научился, а чему ему ещё придётся научиться. </w:t>
      </w:r>
    </w:p>
    <w:p w:rsidR="00C643A3" w:rsidRPr="00FB0C76" w:rsidRDefault="00EF4411" w:rsidP="00EF4411">
      <w:pPr>
        <w:spacing w:after="12" w:line="271" w:lineRule="auto"/>
        <w:ind w:left="175" w:right="52" w:firstLine="0"/>
        <w:rPr>
          <w:color w:val="auto"/>
        </w:rPr>
      </w:pPr>
      <w:r w:rsidRPr="00FB0C76">
        <w:rPr>
          <w:b/>
          <w:i/>
          <w:color w:val="auto"/>
        </w:rPr>
        <w:t xml:space="preserve">6) </w:t>
      </w:r>
      <w:r w:rsidR="001C3DA6" w:rsidRPr="00FB0C76">
        <w:rPr>
          <w:b/>
          <w:i/>
          <w:color w:val="auto"/>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r w:rsidR="001C3DA6" w:rsidRPr="00FB0C76">
        <w:rPr>
          <w:color w:val="auto"/>
        </w:rPr>
        <w:t xml:space="preserve">         </w:t>
      </w:r>
    </w:p>
    <w:p w:rsidR="001C3DA6" w:rsidRPr="00FB0C76" w:rsidRDefault="001C3DA6" w:rsidP="00C643A3">
      <w:pPr>
        <w:pStyle w:val="af1"/>
        <w:spacing w:after="12" w:line="271" w:lineRule="auto"/>
        <w:ind w:left="175" w:right="52" w:firstLine="0"/>
        <w:rPr>
          <w:color w:val="auto"/>
        </w:rPr>
      </w:pPr>
      <w:r w:rsidRPr="00FB0C76">
        <w:rPr>
          <w:color w:val="auto"/>
        </w:rPr>
        <w:t xml:space="preserve">   В учебниках «Школа России» представлена система заданий, направленных на достижение указанного результата. </w:t>
      </w:r>
    </w:p>
    <w:p w:rsidR="001C3DA6" w:rsidRPr="00FB0C76" w:rsidRDefault="001C3DA6" w:rsidP="001C3DA6">
      <w:pPr>
        <w:ind w:left="185" w:right="56"/>
        <w:rPr>
          <w:color w:val="auto"/>
        </w:rPr>
      </w:pPr>
      <w:r w:rsidRPr="00FB0C76">
        <w:rPr>
          <w:b/>
          <w:color w:val="auto"/>
        </w:rPr>
        <w:t xml:space="preserve">            </w:t>
      </w:r>
      <w:r w:rsidR="000455C0" w:rsidRPr="00FB0C76">
        <w:rPr>
          <w:b/>
          <w:color w:val="auto"/>
        </w:rPr>
        <w:t xml:space="preserve">В курсах «Русский </w:t>
      </w:r>
      <w:r w:rsidRPr="00FB0C76">
        <w:rPr>
          <w:b/>
          <w:color w:val="auto"/>
        </w:rPr>
        <w:t>язык» и «Родной язык (русский)»</w:t>
      </w:r>
      <w:r w:rsidR="000455C0" w:rsidRPr="00FB0C76">
        <w:rPr>
          <w:color w:val="auto"/>
        </w:rPr>
        <w:t xml:space="preserve"> - </w:t>
      </w:r>
      <w:r w:rsidRPr="00FB0C76">
        <w:rPr>
          <w:color w:val="auto"/>
        </w:rPr>
        <w:t xml:space="preserve"> это составление модели слова, предложения, использование графической символики (выделение гласных, согласных, слогов, ударения, значимых частей слова, членов пре</w:t>
      </w:r>
      <w:r w:rsidR="0045483D" w:rsidRPr="00FB0C76">
        <w:rPr>
          <w:color w:val="auto"/>
        </w:rPr>
        <w:t>дложения и т.п).</w:t>
      </w:r>
      <w:r w:rsidRPr="00FB0C76">
        <w:rPr>
          <w:color w:val="auto"/>
        </w:rPr>
        <w:t>Начиная с 1 класса, учащиеся читают схемы (слогоударн</w:t>
      </w:r>
      <w:r w:rsidR="000455C0" w:rsidRPr="00FB0C76">
        <w:rPr>
          <w:color w:val="auto"/>
        </w:rPr>
        <w:t>ая модель, схема-модель слова,</w:t>
      </w:r>
      <w:r w:rsidR="0045483D" w:rsidRPr="00FB0C76">
        <w:rPr>
          <w:color w:val="auto"/>
        </w:rPr>
        <w:t xml:space="preserve"> </w:t>
      </w:r>
      <w:r w:rsidRPr="00FB0C76">
        <w:rPr>
          <w:color w:val="auto"/>
        </w:rPr>
        <w:t xml:space="preserve">предложения),  сопоставляют схемы-модели слов, предложений, находят слово (предложение) по модели, составляют модели  самостоятельно,  преобразовывают звуковые модели и т.д. </w:t>
      </w:r>
    </w:p>
    <w:p w:rsidR="001C3DA6" w:rsidRPr="00FB0C76" w:rsidRDefault="001C3DA6" w:rsidP="001C3DA6">
      <w:pPr>
        <w:ind w:left="185" w:right="56"/>
        <w:rPr>
          <w:color w:val="auto"/>
        </w:rPr>
      </w:pPr>
      <w:r w:rsidRPr="00FB0C76">
        <w:rPr>
          <w:b/>
          <w:color w:val="auto"/>
        </w:rPr>
        <w:t xml:space="preserve">            В курсе «Окружающий мир» </w:t>
      </w:r>
      <w:r w:rsidRPr="00FB0C76">
        <w:rPr>
          <w:color w:val="auto"/>
        </w:rPr>
        <w:t>в 1 классе</w:t>
      </w:r>
      <w:r w:rsidR="000455C0" w:rsidRPr="00FB0C76">
        <w:rPr>
          <w:color w:val="auto"/>
        </w:rPr>
        <w:t xml:space="preserve"> учащиеся изготавливают модели </w:t>
      </w:r>
      <w:r w:rsidRPr="00FB0C76">
        <w:rPr>
          <w:color w:val="auto"/>
        </w:rPr>
        <w:t xml:space="preserve">Солнца, звезд и созвездий, во 2 классе — модели связей в природе и в экономике, в 3 классе — модели частиц </w:t>
      </w:r>
      <w:r w:rsidRPr="00FB0C76">
        <w:rPr>
          <w:color w:val="auto"/>
        </w:rPr>
        <w:lastRenderedPageBreak/>
        <w:t xml:space="preserve">вещества, цепей питания, круговорота воды в природе, круговорота веществ, в 4 классе — модели связей в природных сообществах. </w:t>
      </w:r>
    </w:p>
    <w:p w:rsidR="001C3DA6" w:rsidRPr="00FB0C76" w:rsidRDefault="001C3DA6" w:rsidP="001C3DA6">
      <w:pPr>
        <w:ind w:left="185" w:right="56"/>
        <w:rPr>
          <w:color w:val="auto"/>
        </w:rPr>
      </w:pPr>
      <w:r w:rsidRPr="00FB0C76">
        <w:rPr>
          <w:b/>
          <w:color w:val="auto"/>
        </w:rPr>
        <w:t xml:space="preserve">            В курсе «Математика»</w:t>
      </w:r>
      <w:r w:rsidR="000455C0" w:rsidRPr="00FB0C76">
        <w:rPr>
          <w:color w:val="auto"/>
        </w:rPr>
        <w:t xml:space="preserve"> задания </w:t>
      </w:r>
      <w:r w:rsidRPr="00FB0C76">
        <w:rPr>
          <w:color w:val="auto"/>
        </w:rPr>
        <w:t xml:space="preserve">для организации деятельности моделирования системно выстроены на протяжении всего периода изучения предмета. Например, при введении нового материала: </w:t>
      </w:r>
    </w:p>
    <w:p w:rsidR="001C3DA6" w:rsidRPr="00FB0C76" w:rsidRDefault="001C3DA6" w:rsidP="00906A2F">
      <w:pPr>
        <w:numPr>
          <w:ilvl w:val="0"/>
          <w:numId w:val="85"/>
        </w:numPr>
        <w:ind w:right="56"/>
        <w:rPr>
          <w:color w:val="auto"/>
        </w:rPr>
      </w:pPr>
      <w:r w:rsidRPr="00FB0C76">
        <w:rPr>
          <w:color w:val="auto"/>
        </w:rPr>
        <w:t xml:space="preserve">— выстраивается математическая модель (предметная или схематическая) некоторого фрагмента реальной действительности; </w:t>
      </w:r>
    </w:p>
    <w:p w:rsidR="001C3DA6" w:rsidRPr="00FB0C76" w:rsidRDefault="001C3DA6" w:rsidP="00906A2F">
      <w:pPr>
        <w:numPr>
          <w:ilvl w:val="0"/>
          <w:numId w:val="85"/>
        </w:numPr>
        <w:ind w:right="56"/>
        <w:rPr>
          <w:color w:val="auto"/>
        </w:rPr>
      </w:pPr>
      <w:r w:rsidRPr="00FB0C76">
        <w:rPr>
          <w:color w:val="auto"/>
        </w:rPr>
        <w:t xml:space="preserve">—  выявляются её особенности и свойства; </w:t>
      </w:r>
    </w:p>
    <w:p w:rsidR="001C3DA6" w:rsidRPr="00FB0C76" w:rsidRDefault="001C3DA6" w:rsidP="00906A2F">
      <w:pPr>
        <w:numPr>
          <w:ilvl w:val="0"/>
          <w:numId w:val="85"/>
        </w:numPr>
        <w:ind w:right="56"/>
        <w:rPr>
          <w:color w:val="auto"/>
        </w:rPr>
      </w:pPr>
      <w:r w:rsidRPr="00FB0C76">
        <w:rPr>
          <w:color w:val="auto"/>
        </w:rPr>
        <w:t xml:space="preserve">— осуществляется их описание на языке математических символов и знаков (чисел, равенств неравенств, арифметических действий, геометрических фигур и др.).  </w:t>
      </w:r>
    </w:p>
    <w:p w:rsidR="001C3DA6" w:rsidRPr="00FB0C76" w:rsidRDefault="001C3DA6" w:rsidP="001C3DA6">
      <w:pPr>
        <w:ind w:left="185" w:right="56"/>
        <w:rPr>
          <w:color w:val="auto"/>
        </w:rPr>
      </w:pPr>
      <w:r w:rsidRPr="00FB0C76">
        <w:rPr>
          <w:color w:val="auto"/>
        </w:rPr>
        <w:t xml:space="preserve">            Например, в 1 классе при раскрытии смысла арифметических действий </w:t>
      </w:r>
      <w:r w:rsidRPr="00FB0C76">
        <w:rPr>
          <w:i/>
          <w:color w:val="auto"/>
        </w:rPr>
        <w:t xml:space="preserve">сложение </w:t>
      </w:r>
      <w:r w:rsidRPr="00FB0C76">
        <w:rPr>
          <w:color w:val="auto"/>
        </w:rPr>
        <w:t xml:space="preserve">и </w:t>
      </w:r>
      <w:r w:rsidRPr="00FB0C76">
        <w:rPr>
          <w:i/>
          <w:color w:val="auto"/>
        </w:rPr>
        <w:t>вычитани</w:t>
      </w:r>
      <w:r w:rsidRPr="00FB0C76">
        <w:rPr>
          <w:color w:val="auto"/>
        </w:rPr>
        <w:t xml:space="preserve">е используются предметные и схематические модели и записи этих действий на языке математических символов и знаков.  Во 2—4 классах используются схематические модели: </w:t>
      </w:r>
    </w:p>
    <w:p w:rsidR="001C3DA6" w:rsidRPr="00FB0C76" w:rsidRDefault="001C3DA6" w:rsidP="00906A2F">
      <w:pPr>
        <w:numPr>
          <w:ilvl w:val="0"/>
          <w:numId w:val="86"/>
        </w:numPr>
        <w:ind w:right="56"/>
        <w:rPr>
          <w:color w:val="auto"/>
        </w:rPr>
      </w:pPr>
      <w:r w:rsidRPr="00FB0C76">
        <w:rPr>
          <w:color w:val="auto"/>
        </w:rPr>
        <w:t xml:space="preserve">класс — при образовании и записи чисел в пределах 100; </w:t>
      </w:r>
    </w:p>
    <w:p w:rsidR="001C3DA6" w:rsidRPr="00FB0C76" w:rsidRDefault="001C3DA6" w:rsidP="00906A2F">
      <w:pPr>
        <w:numPr>
          <w:ilvl w:val="0"/>
          <w:numId w:val="86"/>
        </w:numPr>
        <w:ind w:right="56"/>
        <w:rPr>
          <w:color w:val="auto"/>
        </w:rPr>
      </w:pPr>
      <w:r w:rsidRPr="00FB0C76">
        <w:rPr>
          <w:color w:val="auto"/>
        </w:rPr>
        <w:t xml:space="preserve">класс — при раскрытии взаимосвязи чисел при сложении и вычитании, при построении таблицы умножения;  </w:t>
      </w:r>
    </w:p>
    <w:p w:rsidR="001C3DA6" w:rsidRPr="00FB0C76" w:rsidRDefault="001C3DA6" w:rsidP="00906A2F">
      <w:pPr>
        <w:numPr>
          <w:ilvl w:val="0"/>
          <w:numId w:val="86"/>
        </w:numPr>
        <w:ind w:right="56"/>
        <w:rPr>
          <w:color w:val="auto"/>
        </w:rPr>
      </w:pPr>
      <w:r w:rsidRPr="00FB0C76">
        <w:rPr>
          <w:color w:val="auto"/>
        </w:rPr>
        <w:t xml:space="preserve">класс — при решении текстовых задач. </w:t>
      </w:r>
    </w:p>
    <w:p w:rsidR="001C3DA6" w:rsidRPr="00FB0C76" w:rsidRDefault="001C3DA6" w:rsidP="001C3DA6">
      <w:pPr>
        <w:spacing w:after="12" w:line="271" w:lineRule="auto"/>
        <w:ind w:left="175" w:right="52"/>
        <w:rPr>
          <w:color w:val="auto"/>
        </w:rPr>
      </w:pPr>
      <w:r w:rsidRPr="00FB0C76">
        <w:rPr>
          <w:b/>
          <w:i/>
          <w:color w:val="auto"/>
        </w:rPr>
        <w:t xml:space="preserve"> 7) Активное использование речевых средств и средств информационнокоммуникационных технологий (далее — ИКТ) для решения коммуникативных и познавательных задач. </w:t>
      </w:r>
    </w:p>
    <w:p w:rsidR="001C3DA6" w:rsidRPr="00FB0C76" w:rsidRDefault="001C3DA6" w:rsidP="001C3DA6">
      <w:pPr>
        <w:ind w:left="185" w:right="56"/>
        <w:rPr>
          <w:color w:val="auto"/>
        </w:rPr>
      </w:pPr>
      <w:r w:rsidRPr="00FB0C76">
        <w:rPr>
          <w:color w:val="auto"/>
        </w:rPr>
        <w:t xml:space="preserve">            </w:t>
      </w:r>
      <w:r w:rsidR="000455C0" w:rsidRPr="00FB0C76">
        <w:rPr>
          <w:color w:val="auto"/>
        </w:rPr>
        <w:t xml:space="preserve">Для </w:t>
      </w:r>
      <w:r w:rsidRPr="00FB0C76">
        <w:rPr>
          <w:color w:val="auto"/>
        </w:rPr>
        <w:t>эффективного достижения указанного результата большинство</w:t>
      </w:r>
      <w:r w:rsidR="000455C0" w:rsidRPr="00FB0C76">
        <w:rPr>
          <w:color w:val="auto"/>
        </w:rPr>
        <w:t xml:space="preserve"> учебников </w:t>
      </w:r>
      <w:r w:rsidRPr="00FB0C76">
        <w:rPr>
          <w:color w:val="auto"/>
        </w:rPr>
        <w:t>предметных линий системы учебников «Школа России» обеспечено электронными приложениями: Азбука, Русский язы</w:t>
      </w:r>
      <w:r w:rsidR="003C0F7E" w:rsidRPr="00FB0C76">
        <w:rPr>
          <w:color w:val="auto"/>
        </w:rPr>
        <w:t xml:space="preserve">к, Математика, Окружающий мир, </w:t>
      </w:r>
      <w:r w:rsidR="0045483D" w:rsidRPr="00FB0C76">
        <w:rPr>
          <w:color w:val="auto"/>
        </w:rPr>
        <w:t>Музыка,</w:t>
      </w:r>
      <w:r w:rsidRPr="00FB0C76">
        <w:rPr>
          <w:color w:val="auto"/>
        </w:rPr>
        <w:t xml:space="preserve"> Английский яз</w:t>
      </w:r>
      <w:r w:rsidR="003C0F7E" w:rsidRPr="00FB0C76">
        <w:rPr>
          <w:color w:val="auto"/>
        </w:rPr>
        <w:t xml:space="preserve">ык, </w:t>
      </w:r>
      <w:r w:rsidRPr="00FB0C76">
        <w:rPr>
          <w:color w:val="auto"/>
        </w:rPr>
        <w:t>Основы религ</w:t>
      </w:r>
      <w:r w:rsidR="003C0F7E" w:rsidRPr="00FB0C76">
        <w:rPr>
          <w:color w:val="auto"/>
        </w:rPr>
        <w:t>иозных культур и светской этики</w:t>
      </w:r>
      <w:r w:rsidRPr="00FB0C76">
        <w:rPr>
          <w:color w:val="auto"/>
        </w:rPr>
        <w:t xml:space="preserve">. </w:t>
      </w:r>
    </w:p>
    <w:p w:rsidR="001C3DA6" w:rsidRPr="00FB0C76" w:rsidRDefault="003C0F7E" w:rsidP="003C0F7E">
      <w:pPr>
        <w:ind w:left="142" w:right="56" w:firstLine="0"/>
        <w:rPr>
          <w:color w:val="auto"/>
        </w:rPr>
      </w:pPr>
      <w:r w:rsidRPr="00FB0C76">
        <w:rPr>
          <w:color w:val="auto"/>
        </w:rPr>
        <w:t>Учебники по иностранному языку</w:t>
      </w:r>
      <w:r w:rsidR="000455C0" w:rsidRPr="00FB0C76">
        <w:rPr>
          <w:color w:val="auto"/>
        </w:rPr>
        <w:t xml:space="preserve"> </w:t>
      </w:r>
      <w:r w:rsidRPr="00FB0C76">
        <w:rPr>
          <w:color w:val="auto"/>
        </w:rPr>
        <w:t xml:space="preserve">(2—4 классы) имеют </w:t>
      </w:r>
      <w:r w:rsidR="001C3DA6" w:rsidRPr="00FB0C76">
        <w:rPr>
          <w:color w:val="auto"/>
        </w:rPr>
        <w:t xml:space="preserve">мультимедийные приложения (DVD-видео, программное обеспечение для интерактивной доски и CD-ROM диски и др.).  </w:t>
      </w:r>
    </w:p>
    <w:p w:rsidR="001C3DA6" w:rsidRPr="00FB0C76" w:rsidRDefault="001C3DA6" w:rsidP="001C3DA6">
      <w:pPr>
        <w:ind w:left="185" w:right="56"/>
        <w:rPr>
          <w:color w:val="auto"/>
        </w:rPr>
      </w:pPr>
      <w:r w:rsidRPr="00FB0C76">
        <w:rPr>
          <w:b/>
          <w:color w:val="auto"/>
        </w:rPr>
        <w:t xml:space="preserve">             В курсе «Окружающий мир»</w:t>
      </w:r>
      <w:r w:rsidRPr="00FB0C76">
        <w:rPr>
          <w:color w:val="auto"/>
        </w:rPr>
        <w:t xml:space="preserve"> во всех разделах предметной линии учебников (1—4 кл.) разработаны задания, направленные на активное использование речевых средств. Примеры заданий, предлагающих использовать средства ИКТ: «Из сообщений радио, телевидения, Интернета узнай о действиях МЧС по ликвидации последствий экологических катастроф в нашей стране и за рубежом» (3 класс,  тема «Экономика и экология»); «С помощью Интернета подготовь сообщение о любом из городов Золотого кольца» (3 класс, тема «Золотое кольцо России»); «С помощью Интернета подготовь сообщение о каком-либо выдающемся памятнике истории и культуры, про который не написано в учебнике» (3 класс, тема «По знаменитым местам мира»);  «Найди в Интернете информацию о работе международных экологических организаций в России. Подготовь сообщение» (4 класс, тема «Мир глазами эколога»); «С помощью дополнительной литературы, Интернета подготовь сообщение об одном из объектов Всемирного наследия (по своему выбору)» (4 класс, тема «Сокровища Земли под охраной человечества»); «С помощью Интернета соверши воображаемое путешествие в национальный парк «Лосиный остров». Какие программы и экологические проекты сотрудники национального парка предлагают детям?»  (4 класс, тема «Лес и человек»). </w:t>
      </w:r>
    </w:p>
    <w:p w:rsidR="001C3DA6" w:rsidRPr="00FB0C76" w:rsidRDefault="001C3DA6" w:rsidP="001C3DA6">
      <w:pPr>
        <w:ind w:left="185" w:right="56"/>
        <w:rPr>
          <w:color w:val="auto"/>
        </w:rPr>
      </w:pPr>
      <w:r w:rsidRPr="00FB0C76">
        <w:rPr>
          <w:color w:val="auto"/>
        </w:rPr>
        <w:t xml:space="preserve">           Активному использованию речевых средств и средств ИКТ способствует широкое применение таких организационных форм как работа в парах и группах, выполнение заданий в сотрудничестве со взрослыми, реализация учебных проектов. Во всех классах используется электронное приложение к учебнику. Групповая форма работы с применением электронного приложения к учебнику предусмотрена в разделах «Путешествия по городам и странам» (3 класс), «Родной край — часть большой страны» (4 класс). </w:t>
      </w:r>
    </w:p>
    <w:p w:rsidR="001C3DA6" w:rsidRPr="00FB0C76" w:rsidRDefault="001C3DA6" w:rsidP="001C3DA6">
      <w:pPr>
        <w:ind w:left="185" w:right="56"/>
        <w:rPr>
          <w:color w:val="auto"/>
        </w:rPr>
      </w:pPr>
      <w:r w:rsidRPr="00FB0C76">
        <w:rPr>
          <w:b/>
          <w:color w:val="auto"/>
        </w:rPr>
        <w:lastRenderedPageBreak/>
        <w:t xml:space="preserve">             В курсе «Основы религиозных культур и светской этики»</w:t>
      </w:r>
      <w:r w:rsidRPr="00FB0C76">
        <w:rPr>
          <w:color w:val="auto"/>
        </w:rPr>
        <w:t xml:space="preserve"> с этой целью каждый учебник содержит развернутую систему творческих заданий по каждому уроку, а также уроки — «Творческие работы учащихся». Система вопросов и творческих работ предполагает активный поиск обучающимися новой информации, а также содержательный диалог с родителями и другими взрослыми. Программой комплексного курса предусмотрено проведение презентаций творческих работ учащихся, изучавших определенный модуль, перед своими одноклассниками, изучавшими другие модули. </w:t>
      </w:r>
    </w:p>
    <w:p w:rsidR="001C3DA6" w:rsidRPr="00FB0C76" w:rsidRDefault="001C3DA6" w:rsidP="001C3DA6">
      <w:pPr>
        <w:ind w:left="185" w:right="56"/>
        <w:rPr>
          <w:color w:val="auto"/>
        </w:rPr>
      </w:pPr>
      <w:r w:rsidRPr="00FB0C76">
        <w:rPr>
          <w:color w:val="auto"/>
        </w:rPr>
        <w:t xml:space="preserve">             Обсуждение учащимися творческих заданий, выполненных работ, произведений искусства развивают свои р</w:t>
      </w:r>
      <w:r w:rsidR="000455C0" w:rsidRPr="00FB0C76">
        <w:rPr>
          <w:color w:val="auto"/>
        </w:rPr>
        <w:t xml:space="preserve">ечевые средства и возможности, </w:t>
      </w:r>
      <w:r w:rsidRPr="00FB0C76">
        <w:rPr>
          <w:color w:val="auto"/>
        </w:rPr>
        <w:t xml:space="preserve">способствует формированию коммуникативных и познавательных УУД.   </w:t>
      </w:r>
    </w:p>
    <w:p w:rsidR="001C3DA6" w:rsidRPr="00FB0C76" w:rsidRDefault="001C3DA6" w:rsidP="001C3DA6">
      <w:pPr>
        <w:spacing w:after="12" w:line="271" w:lineRule="auto"/>
        <w:ind w:left="175" w:right="52"/>
        <w:rPr>
          <w:color w:val="auto"/>
        </w:rPr>
      </w:pPr>
      <w:r w:rsidRPr="00FB0C76">
        <w:rPr>
          <w:b/>
          <w:i/>
          <w:color w:val="auto"/>
        </w:rPr>
        <w:t xml:space="preserve"> 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r w:rsidR="003C0F7E" w:rsidRPr="00FB0C76">
        <w:rPr>
          <w:b/>
          <w:i/>
          <w:color w:val="auto"/>
        </w:rPr>
        <w:t xml:space="preserve">                                                         </w:t>
      </w:r>
      <w:r w:rsidR="000455C0" w:rsidRPr="00FB0C76">
        <w:rPr>
          <w:color w:val="auto"/>
        </w:rPr>
        <w:t xml:space="preserve">В результате </w:t>
      </w:r>
      <w:r w:rsidRPr="00FB0C76">
        <w:rPr>
          <w:color w:val="auto"/>
        </w:rPr>
        <w:t>обучения по системе учебников «Школа России» учащиеся приобретают первичные навыки работы с информацией: вести запись, осуществлять поиск необходимой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представлять, пе</w:t>
      </w:r>
      <w:r w:rsidR="003C0F7E" w:rsidRPr="00FB0C76">
        <w:rPr>
          <w:color w:val="auto"/>
        </w:rPr>
        <w:t xml:space="preserve">редавать и хранить информацию, </w:t>
      </w:r>
      <w:r w:rsidRPr="00FB0C76">
        <w:rPr>
          <w:color w:val="auto"/>
        </w:rPr>
        <w:t>создавать новую под определенную цель.</w:t>
      </w:r>
      <w:r w:rsidRPr="00FB0C76">
        <w:rPr>
          <w:b/>
          <w:i/>
          <w:color w:val="auto"/>
        </w:rPr>
        <w:t xml:space="preserve"> </w:t>
      </w:r>
    </w:p>
    <w:p w:rsidR="001C3DA6" w:rsidRPr="00FB0C76" w:rsidRDefault="001C3DA6" w:rsidP="001C3DA6">
      <w:pPr>
        <w:ind w:left="185" w:right="56"/>
        <w:rPr>
          <w:color w:val="auto"/>
        </w:rPr>
      </w:pPr>
      <w:r w:rsidRPr="00FB0C76">
        <w:rPr>
          <w:color w:val="auto"/>
        </w:rPr>
        <w:t xml:space="preserve">             Формирование умений осуществлят</w:t>
      </w:r>
      <w:r w:rsidR="000455C0" w:rsidRPr="00FB0C76">
        <w:rPr>
          <w:color w:val="auto"/>
        </w:rPr>
        <w:t xml:space="preserve">ь поиск необходимой информации </w:t>
      </w:r>
      <w:r w:rsidRPr="00FB0C76">
        <w:rPr>
          <w:color w:val="auto"/>
        </w:rPr>
        <w:t xml:space="preserve">и работать с ней осуществляется в учебниках по нескольким направлениям: </w:t>
      </w:r>
    </w:p>
    <w:p w:rsidR="001C3DA6" w:rsidRPr="00FB0C76" w:rsidRDefault="001C3DA6" w:rsidP="001C3DA6">
      <w:pPr>
        <w:ind w:left="185" w:right="56"/>
        <w:rPr>
          <w:color w:val="auto"/>
        </w:rPr>
      </w:pPr>
      <w:r w:rsidRPr="00FB0C76">
        <w:rPr>
          <w:color w:val="auto"/>
        </w:rPr>
        <w:t>—   целенаправленный поиск конкретной информаци</w:t>
      </w:r>
      <w:r w:rsidR="000455C0" w:rsidRPr="00FB0C76">
        <w:rPr>
          <w:color w:val="auto"/>
        </w:rPr>
        <w:t xml:space="preserve">и для решения задач-расчётов с недостающими </w:t>
      </w:r>
      <w:r w:rsidRPr="00FB0C76">
        <w:rPr>
          <w:color w:val="auto"/>
        </w:rPr>
        <w:t xml:space="preserve">данными, для создания презентационных и иных материалов при подготовке творческих работ и т.п.;  </w:t>
      </w:r>
    </w:p>
    <w:p w:rsidR="001C3DA6" w:rsidRPr="00FB0C76" w:rsidRDefault="001C3DA6" w:rsidP="001C3DA6">
      <w:pPr>
        <w:tabs>
          <w:tab w:val="center" w:pos="1213"/>
          <w:tab w:val="center" w:pos="2653"/>
          <w:tab w:val="center" w:pos="3849"/>
          <w:tab w:val="center" w:pos="4947"/>
          <w:tab w:val="center" w:pos="6579"/>
          <w:tab w:val="center" w:pos="7756"/>
          <w:tab w:val="center" w:pos="8723"/>
          <w:tab w:val="right" w:pos="10708"/>
        </w:tabs>
        <w:ind w:left="0" w:firstLine="0"/>
        <w:jc w:val="left"/>
        <w:rPr>
          <w:color w:val="auto"/>
        </w:rPr>
      </w:pPr>
      <w:r w:rsidRPr="00FB0C76">
        <w:rPr>
          <w:color w:val="auto"/>
        </w:rPr>
        <w:t xml:space="preserve">— </w:t>
      </w:r>
      <w:r w:rsidRPr="00FB0C76">
        <w:rPr>
          <w:color w:val="auto"/>
        </w:rPr>
        <w:tab/>
        <w:t xml:space="preserve">поиск </w:t>
      </w:r>
      <w:r w:rsidRPr="00FB0C76">
        <w:rPr>
          <w:color w:val="auto"/>
        </w:rPr>
        <w:tab/>
        <w:t xml:space="preserve">информации </w:t>
      </w:r>
      <w:r w:rsidRPr="00FB0C76">
        <w:rPr>
          <w:color w:val="auto"/>
        </w:rPr>
        <w:tab/>
        <w:t xml:space="preserve">в </w:t>
      </w:r>
      <w:r w:rsidRPr="00FB0C76">
        <w:rPr>
          <w:color w:val="auto"/>
        </w:rPr>
        <w:tab/>
        <w:t xml:space="preserve">различных </w:t>
      </w:r>
      <w:r w:rsidRPr="00FB0C76">
        <w:rPr>
          <w:color w:val="auto"/>
        </w:rPr>
        <w:tab/>
        <w:t xml:space="preserve">источниках </w:t>
      </w:r>
      <w:r w:rsidRPr="00FB0C76">
        <w:rPr>
          <w:color w:val="auto"/>
        </w:rPr>
        <w:tab/>
        <w:t xml:space="preserve">(в </w:t>
      </w:r>
      <w:r w:rsidRPr="00FB0C76">
        <w:rPr>
          <w:color w:val="auto"/>
        </w:rPr>
        <w:tab/>
        <w:t xml:space="preserve">книгах, </w:t>
      </w:r>
      <w:r w:rsidRPr="00FB0C76">
        <w:rPr>
          <w:color w:val="auto"/>
        </w:rPr>
        <w:tab/>
        <w:t xml:space="preserve">журналах,  </w:t>
      </w:r>
    </w:p>
    <w:p w:rsidR="001C3DA6" w:rsidRPr="00FB0C76" w:rsidRDefault="001C3DA6" w:rsidP="001C3DA6">
      <w:pPr>
        <w:ind w:left="185" w:right="56"/>
        <w:rPr>
          <w:color w:val="auto"/>
        </w:rPr>
      </w:pPr>
      <w:r w:rsidRPr="00FB0C76">
        <w:rPr>
          <w:color w:val="auto"/>
        </w:rPr>
        <w:t xml:space="preserve">в сети Интернет, в беседах с взрослыми и др.) для выполнения заданий рубрики «Наши проекты» и работа с ней: проведение анализа собранной информации, её систематизация по требуемому форматом признаку и представление в нужном виде (в виде текстов для стенгазеты, книги, набранных с помощью клавиатуры компьютера, в виде презентаций, таблиц, диаграмм, рисунков, поделок, книг, альбомов и т.п.); </w:t>
      </w:r>
    </w:p>
    <w:p w:rsidR="001C3DA6" w:rsidRPr="00FB0C76" w:rsidRDefault="001C3DA6" w:rsidP="001C3DA6">
      <w:pPr>
        <w:ind w:left="185" w:right="56"/>
        <w:rPr>
          <w:color w:val="auto"/>
        </w:rPr>
      </w:pPr>
      <w:r w:rsidRPr="00FB0C76">
        <w:rPr>
          <w:color w:val="auto"/>
        </w:rPr>
        <w:t xml:space="preserve"> — систематическое обращение (отсылки по текстам учебника), например, к справочному материалу.  </w:t>
      </w:r>
    </w:p>
    <w:p w:rsidR="001C3DA6" w:rsidRPr="00FB0C76" w:rsidRDefault="001C3DA6" w:rsidP="001C3DA6">
      <w:pPr>
        <w:ind w:left="185" w:right="56"/>
        <w:rPr>
          <w:color w:val="auto"/>
        </w:rPr>
      </w:pPr>
      <w:r w:rsidRPr="00FB0C76">
        <w:rPr>
          <w:b/>
          <w:color w:val="auto"/>
        </w:rPr>
        <w:t xml:space="preserve">           В курсе «Математика» </w:t>
      </w:r>
      <w:r w:rsidR="000455C0" w:rsidRPr="00FB0C76">
        <w:rPr>
          <w:color w:val="auto"/>
        </w:rPr>
        <w:t xml:space="preserve">такой справочный материал размещён в разделе учебника 4 класса - </w:t>
      </w:r>
      <w:r w:rsidRPr="00FB0C76">
        <w:rPr>
          <w:color w:val="auto"/>
        </w:rPr>
        <w:t>«Основные сведения из курса математики с 1 по 4 класс». В этом разделе собран материал, который должен быть у</w:t>
      </w:r>
      <w:r w:rsidR="000455C0" w:rsidRPr="00FB0C76">
        <w:rPr>
          <w:color w:val="auto"/>
        </w:rPr>
        <w:t xml:space="preserve">своен детьми </w:t>
      </w:r>
      <w:r w:rsidRPr="00FB0C76">
        <w:rPr>
          <w:color w:val="auto"/>
        </w:rPr>
        <w:t xml:space="preserve">и с чем они должны перейти на следующую ступень обучения. </w:t>
      </w:r>
      <w:r w:rsidRPr="00FB0C76">
        <w:rPr>
          <w:b/>
          <w:color w:val="auto"/>
        </w:rPr>
        <w:t xml:space="preserve">           В курсах «Русский язык»</w:t>
      </w:r>
      <w:r w:rsidRPr="00FB0C76">
        <w:rPr>
          <w:color w:val="auto"/>
        </w:rPr>
        <w:t xml:space="preserve"> и </w:t>
      </w:r>
      <w:r w:rsidRPr="00FB0C76">
        <w:rPr>
          <w:b/>
          <w:color w:val="auto"/>
        </w:rPr>
        <w:t xml:space="preserve">«Родной язык (русский)» </w:t>
      </w:r>
      <w:r w:rsidRPr="00FB0C76">
        <w:rPr>
          <w:color w:val="auto"/>
        </w:rPr>
        <w:t xml:space="preserve">для реализации </w:t>
      </w:r>
      <w:r w:rsidR="000455C0" w:rsidRPr="00FB0C76">
        <w:rPr>
          <w:color w:val="auto"/>
        </w:rPr>
        <w:t xml:space="preserve">указанных результатов учебники </w:t>
      </w:r>
      <w:r w:rsidRPr="00FB0C76">
        <w:rPr>
          <w:color w:val="auto"/>
        </w:rPr>
        <w:t xml:space="preserve">(1-4 классы) снабжены справочными материалами: памятками, таблицами, словарями (толковый, орфографический, орфоэпический, словари синонимов и антонимов, омонимов и фразеологизмов, иностранных слов). </w:t>
      </w:r>
    </w:p>
    <w:p w:rsidR="001C3DA6" w:rsidRPr="00FB0C76" w:rsidRDefault="001C3DA6" w:rsidP="001C3DA6">
      <w:pPr>
        <w:ind w:left="185" w:right="56"/>
        <w:rPr>
          <w:color w:val="auto"/>
        </w:rPr>
      </w:pPr>
      <w:r w:rsidRPr="00FB0C76">
        <w:rPr>
          <w:b/>
          <w:color w:val="auto"/>
        </w:rPr>
        <w:t xml:space="preserve">           В курсе «Английский язык»</w:t>
      </w:r>
      <w:r w:rsidRPr="00FB0C76">
        <w:rPr>
          <w:color w:val="auto"/>
        </w:rPr>
        <w:t xml:space="preserve"> учащиеся овладевают следующими универсальными учебными действиями: работать с информацией (текстом/аудиотекстом): извлекать нужную информацию, читать с полным пониманием содержания, прогнозировать содержание текста по </w:t>
      </w:r>
      <w:r w:rsidRPr="00FB0C76">
        <w:rPr>
          <w:color w:val="auto"/>
        </w:rPr>
        <w:lastRenderedPageBreak/>
        <w:t xml:space="preserve">заголовкам, рисункам к тексту, отличать главную информацию от второстепенной, понимать последовательность описываемых событий, делать выписки из текста, пользоваться языковой догадкой, сокращать, расширять устную и письменную информацию, заполнять таблицы, составлять текст по аналогии.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  </w:t>
      </w:r>
    </w:p>
    <w:p w:rsidR="001C3DA6" w:rsidRPr="00FB0C76" w:rsidRDefault="001C3DA6" w:rsidP="001C3DA6">
      <w:pPr>
        <w:ind w:left="185" w:right="56"/>
        <w:rPr>
          <w:color w:val="auto"/>
        </w:rPr>
      </w:pPr>
      <w:r w:rsidRPr="00FB0C76">
        <w:rPr>
          <w:color w:val="auto"/>
        </w:rPr>
        <w:t xml:space="preserve">           Учебники включают в себя следующие справочные материалы: грамматический справочник, лингвострановедческий справочник, англо-русский словарь, таблица соответствий английских и русских звуков (2 класс) и приложение «Читаем по правилам» (4 класс), что позволяет учащимся осуществлять самостоятельный поиск необходимой информации.  </w:t>
      </w:r>
    </w:p>
    <w:p w:rsidR="001C3DA6" w:rsidRPr="00FB0C76" w:rsidRDefault="001C3DA6" w:rsidP="001C3DA6">
      <w:pPr>
        <w:ind w:left="185" w:right="56"/>
        <w:rPr>
          <w:color w:val="auto"/>
        </w:rPr>
      </w:pPr>
      <w:r w:rsidRPr="00FB0C76">
        <w:rPr>
          <w:b/>
          <w:color w:val="auto"/>
        </w:rPr>
        <w:t xml:space="preserve">            В курсе «Технология»</w:t>
      </w:r>
      <w:r w:rsidR="000455C0" w:rsidRPr="00FB0C76">
        <w:rPr>
          <w:color w:val="auto"/>
        </w:rPr>
        <w:t xml:space="preserve"> </w:t>
      </w:r>
      <w:r w:rsidRPr="00FB0C76">
        <w:rPr>
          <w:color w:val="auto"/>
        </w:rPr>
        <w:t>для каждого класса введен специальный раздел «Человек и информация», в котором учащиеся знакомятся с разными источниками информации, способами ее поиска, переработки, передачи и использования от древних времен (1класс, наскальные рисунки и письма на глиняных дощечках) до сегодняшних дней (3—4 класс, книги, почта, ИКТ-средства).  В конце каждого учебника помещен «Словарик юного технолога», в котором поясняется смысл новых понятий, что позволяет учащимся самостоятельно отыскивать необходимую им информацию.              Используя материалы справ</w:t>
      </w:r>
      <w:r w:rsidR="000455C0" w:rsidRPr="00FB0C76">
        <w:rPr>
          <w:color w:val="auto"/>
        </w:rPr>
        <w:t xml:space="preserve">очников, словарей, ИКТ-средств </w:t>
      </w:r>
      <w:r w:rsidRPr="00FB0C76">
        <w:rPr>
          <w:color w:val="auto"/>
        </w:rPr>
        <w:t xml:space="preserve">и пр., дети обучаются находить ответы на возникающие вопросы, правильно формулировать свои ответы, делать выводы, давать разъяснения.  </w:t>
      </w:r>
    </w:p>
    <w:p w:rsidR="001C3DA6" w:rsidRPr="00FB0C76" w:rsidRDefault="001C3DA6" w:rsidP="001C3DA6">
      <w:pPr>
        <w:ind w:left="185" w:right="56"/>
        <w:rPr>
          <w:color w:val="auto"/>
        </w:rPr>
      </w:pPr>
      <w:r w:rsidRPr="00FB0C76">
        <w:rPr>
          <w:b/>
          <w:i/>
          <w:color w:val="auto"/>
        </w:rPr>
        <w:t xml:space="preserve"> 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r w:rsidR="003C0F7E" w:rsidRPr="00FB0C76">
        <w:rPr>
          <w:b/>
          <w:i/>
          <w:color w:val="auto"/>
        </w:rPr>
        <w:t xml:space="preserve">                                                                                                                                                                                                        </w:t>
      </w:r>
      <w:r w:rsidRPr="00FB0C76">
        <w:rPr>
          <w:b/>
          <w:i/>
          <w:color w:val="auto"/>
        </w:rPr>
        <w:t xml:space="preserve"> </w:t>
      </w:r>
      <w:r w:rsidRPr="00FB0C76">
        <w:rPr>
          <w:color w:val="auto"/>
        </w:rPr>
        <w:t xml:space="preserve">С </w:t>
      </w:r>
      <w:r w:rsidR="000455C0" w:rsidRPr="00FB0C76">
        <w:rPr>
          <w:color w:val="auto"/>
        </w:rPr>
        <w:t xml:space="preserve">этой целью в системе учебников «Школа России» </w:t>
      </w:r>
      <w:r w:rsidRPr="00FB0C76">
        <w:rPr>
          <w:color w:val="auto"/>
        </w:rPr>
        <w:t>значительное место занимают задания, которые ставят учащихся в ситуацию выбора возможных вариантов решения задачи, построения разных моделей, интерпретаций рисунков, схем и пр., рассуждений, объяснений, монологических высказываний относительно выполняемого задания и выявленных</w:t>
      </w:r>
      <w:r w:rsidR="003C0F7E" w:rsidRPr="00FB0C76">
        <w:rPr>
          <w:color w:val="auto"/>
        </w:rPr>
        <w:t xml:space="preserve"> </w:t>
      </w:r>
      <w:r w:rsidRPr="00FB0C76">
        <w:rPr>
          <w:color w:val="auto"/>
        </w:rPr>
        <w:t xml:space="preserve">связей и закономерностей. </w:t>
      </w:r>
      <w:r w:rsidRPr="00FB0C76">
        <w:rPr>
          <w:b/>
          <w:i/>
          <w:color w:val="auto"/>
        </w:rPr>
        <w:t xml:space="preserve"> </w:t>
      </w:r>
    </w:p>
    <w:p w:rsidR="001C3DA6" w:rsidRPr="00FB0C76" w:rsidRDefault="001C3DA6" w:rsidP="001C3DA6">
      <w:pPr>
        <w:ind w:left="185" w:right="56"/>
        <w:rPr>
          <w:color w:val="auto"/>
        </w:rPr>
      </w:pPr>
      <w:r w:rsidRPr="00FB0C76">
        <w:rPr>
          <w:color w:val="auto"/>
        </w:rPr>
        <w:t xml:space="preserve">            Для подготовки учащихся к самостоятельному составлению текстов в устной и письменной форме в учебники в определенной системе включены задания на выразительное прочтение текстов, анализ текстов различных стилей и форм, на распознавание текстов-описаний, повествований, заданий на работу по аналогии, на сопоставление текстов, например, с соответствующими музыкальными произведениями и т.п. </w:t>
      </w:r>
    </w:p>
    <w:p w:rsidR="001C3DA6" w:rsidRPr="00FB0C76" w:rsidRDefault="001C3DA6" w:rsidP="001C3DA6">
      <w:pPr>
        <w:ind w:left="185" w:right="56"/>
        <w:rPr>
          <w:color w:val="auto"/>
        </w:rPr>
      </w:pPr>
      <w:r w:rsidRPr="00FB0C76">
        <w:rPr>
          <w:b/>
          <w:color w:val="auto"/>
        </w:rPr>
        <w:t xml:space="preserve">            </w:t>
      </w:r>
      <w:r w:rsidR="002B7230" w:rsidRPr="00FB0C76">
        <w:rPr>
          <w:b/>
          <w:color w:val="auto"/>
        </w:rPr>
        <w:t xml:space="preserve">В </w:t>
      </w:r>
      <w:r w:rsidRPr="00FB0C76">
        <w:rPr>
          <w:b/>
          <w:color w:val="auto"/>
        </w:rPr>
        <w:t>курсах «Русский язык» и «Родной язык (русский)»</w:t>
      </w:r>
      <w:r w:rsidRPr="00FB0C76">
        <w:rPr>
          <w:color w:val="auto"/>
        </w:rPr>
        <w:t xml:space="preserve"> школьники овладевают навыками смыслового чтения, работая с большинством текстов, определяя тему, главную мысль, выполняя грамматические задания, редактируя текст и др. Примеры заданий после прочтения предложений и текстов: — Какая мысль выражена в пословице? — Объясните отгадку к загадке. — Определите главную мысль текста? — О чём самом главном хотел автор сказать в этом стихотворении? — Какое настроение вызывают эти строки? Какие слова передают это настроение? — Как надо читать эту песню: быстро или медленно, громко или тихо? А какая музыка могла бы подойти к ней? — Что отражено в заголовке: тема или главная мысль? — Что вы представили, читая эти строки? и др. Смысловое погружение в текст максимально используется при подготовке письменного изложения, большинство которых проводится с языковым анализом текста. </w:t>
      </w:r>
    </w:p>
    <w:p w:rsidR="001C3DA6" w:rsidRPr="00FB0C76" w:rsidRDefault="001C3DA6" w:rsidP="001C3DA6">
      <w:pPr>
        <w:ind w:left="185" w:right="56"/>
        <w:rPr>
          <w:color w:val="auto"/>
        </w:rPr>
      </w:pPr>
      <w:r w:rsidRPr="00FB0C76">
        <w:rPr>
          <w:b/>
          <w:color w:val="auto"/>
        </w:rPr>
        <w:t xml:space="preserve">             В курсе «Английский язык» </w:t>
      </w:r>
      <w:r w:rsidRPr="00FB0C76">
        <w:rPr>
          <w:color w:val="auto"/>
        </w:rPr>
        <w:t>учебники (2—4 классы) построены на разнообразных по жанрам и стилистике текстах, которые включают большое количество художественных текстов в прозе и стихах: рассказы, басни, сказки и т. п. Не менее широко используются и информационно</w:t>
      </w:r>
      <w:r w:rsidR="006B042C" w:rsidRPr="00FB0C76">
        <w:rPr>
          <w:color w:val="auto"/>
        </w:rPr>
        <w:t>-</w:t>
      </w:r>
      <w:r w:rsidRPr="00FB0C76">
        <w:rPr>
          <w:color w:val="auto"/>
        </w:rPr>
        <w:t xml:space="preserve">публицистические, дневниковые записи, тексты исторического характера, а также диалогическая речь бытового характера (раздел </w:t>
      </w:r>
      <w:r w:rsidRPr="00FB0C76">
        <w:rPr>
          <w:i/>
          <w:color w:val="auto"/>
        </w:rPr>
        <w:t>Let Us Listen, Read and Learn</w:t>
      </w:r>
      <w:r w:rsidRPr="00FB0C76">
        <w:rPr>
          <w:color w:val="auto"/>
        </w:rPr>
        <w:t xml:space="preserve">).  Для того чтобы чтение проходило успешно, упражнения даются в такой последовательности: прослушивание и повторение новых </w:t>
      </w:r>
      <w:r w:rsidRPr="00FB0C76">
        <w:rPr>
          <w:color w:val="auto"/>
        </w:rPr>
        <w:lastRenderedPageBreak/>
        <w:t xml:space="preserve">слов и структур за диктором, чтение этих же слов и структур, затем — чтение и прослушивание текстов-диалогов с уже знакомыми структурами, выполнение упражнений на основе прочитанного. Учащиеся не только узнают знакомые слова, но и учатся читать их в связном тексте. Читая вслух, дети соблюдают правильное ударение в словах, логическое ударение в предложении; интонационный рисунок. Практически все тексты в учебнике для 2 класса записаны на CD и начитаны носителями языка.  </w:t>
      </w:r>
    </w:p>
    <w:p w:rsidR="001C3DA6" w:rsidRPr="00FB0C76" w:rsidRDefault="001C3DA6" w:rsidP="001C3DA6">
      <w:pPr>
        <w:ind w:left="185" w:right="56"/>
        <w:rPr>
          <w:color w:val="auto"/>
        </w:rPr>
      </w:pPr>
      <w:r w:rsidRPr="00FB0C76">
        <w:rPr>
          <w:color w:val="auto"/>
        </w:rPr>
        <w:t xml:space="preserve">             Наряду с этим проходит изучение основных правил чтения и вводится транскрипция</w:t>
      </w:r>
      <w:r w:rsidRPr="00FB0C76">
        <w:rPr>
          <w:i/>
          <w:color w:val="auto"/>
        </w:rPr>
        <w:t xml:space="preserve">. </w:t>
      </w:r>
    </w:p>
    <w:p w:rsidR="001C3DA6" w:rsidRPr="00FB0C76" w:rsidRDefault="001C3DA6" w:rsidP="001C3DA6">
      <w:pPr>
        <w:ind w:left="185" w:right="56"/>
        <w:rPr>
          <w:color w:val="auto"/>
        </w:rPr>
      </w:pPr>
      <w:r w:rsidRPr="00FB0C76">
        <w:rPr>
          <w:color w:val="auto"/>
        </w:rPr>
        <w:t xml:space="preserve">             Учебники (2—4 классы) постепенно обучают письму как виду речевой деятельности. Учащиеся выполняют различные письменные задания: от написания букв и слов, списывания текстов, в которые им необходимо вставить недостающие слова, до написания с опорой на образец записок, открыток, поздравлений, писем и сочинений.</w:t>
      </w:r>
      <w:r w:rsidRPr="00FB0C76">
        <w:rPr>
          <w:i/>
          <w:color w:val="auto"/>
        </w:rPr>
        <w:t xml:space="preserve"> </w:t>
      </w:r>
    </w:p>
    <w:p w:rsidR="001C3DA6" w:rsidRPr="00FB0C76" w:rsidRDefault="001C3DA6" w:rsidP="001C3DA6">
      <w:pPr>
        <w:ind w:left="185" w:right="56"/>
        <w:rPr>
          <w:color w:val="auto"/>
        </w:rPr>
      </w:pPr>
      <w:r w:rsidRPr="00FB0C76">
        <w:rPr>
          <w:color w:val="auto"/>
        </w:rPr>
        <w:t xml:space="preserve">              Включение детей в деятельность по выполнению вышеизложенных заданий и учебных задач способствует формированию коммуникативных УУД. </w:t>
      </w:r>
    </w:p>
    <w:p w:rsidR="001C3DA6" w:rsidRPr="00FB0C76" w:rsidRDefault="001C3DA6" w:rsidP="001C3DA6">
      <w:pPr>
        <w:spacing w:after="12" w:line="271" w:lineRule="auto"/>
        <w:ind w:left="175" w:right="52"/>
        <w:rPr>
          <w:color w:val="auto"/>
        </w:rPr>
      </w:pPr>
      <w:r w:rsidRPr="00FB0C76">
        <w:rPr>
          <w:b/>
          <w:i/>
          <w:color w:val="auto"/>
        </w:rPr>
        <w:t xml:space="preserve"> 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1C3DA6" w:rsidRPr="00FB0C76" w:rsidRDefault="001C3DA6" w:rsidP="001C3DA6">
      <w:pPr>
        <w:ind w:left="185" w:right="56"/>
        <w:rPr>
          <w:color w:val="auto"/>
        </w:rPr>
      </w:pPr>
      <w:r w:rsidRPr="00FB0C76">
        <w:rPr>
          <w:b/>
          <w:color w:val="auto"/>
        </w:rPr>
        <w:t xml:space="preserve">              В курсе «Математика»</w:t>
      </w:r>
      <w:r w:rsidRPr="00FB0C76">
        <w:rPr>
          <w:color w:val="auto"/>
        </w:rPr>
        <w:t xml:space="preserve"> с достижениями указанного результата связаны основные виды деятельности, на кот</w:t>
      </w:r>
      <w:r w:rsidR="00A025BE" w:rsidRPr="00FB0C76">
        <w:rPr>
          <w:color w:val="auto"/>
        </w:rPr>
        <w:t xml:space="preserve">орых построена система заданий </w:t>
      </w:r>
      <w:r w:rsidR="00444936" w:rsidRPr="00FB0C76">
        <w:rPr>
          <w:color w:val="auto"/>
        </w:rPr>
        <w:t xml:space="preserve">во всех </w:t>
      </w:r>
      <w:r w:rsidRPr="00FB0C76">
        <w:rPr>
          <w:color w:val="auto"/>
        </w:rPr>
        <w:t>учебниках с 1 по 4 класс. Они заявлены в каждом учебнике по-разному: «Рассмотри …», «Сравни: чем похожи, чем отличаются…», «Проанализируй …», «Объясни</w:t>
      </w:r>
      <w:r w:rsidR="00A025BE" w:rsidRPr="00FB0C76">
        <w:rPr>
          <w:color w:val="auto"/>
        </w:rPr>
        <w:t>, почему …», «Сделай вывод…», «</w:t>
      </w:r>
      <w:r w:rsidRPr="00FB0C76">
        <w:rPr>
          <w:color w:val="auto"/>
        </w:rPr>
        <w:t>Выбери верный ответ …», «Н</w:t>
      </w:r>
      <w:r w:rsidR="003C0F7E" w:rsidRPr="00FB0C76">
        <w:rPr>
          <w:color w:val="auto"/>
        </w:rPr>
        <w:t xml:space="preserve">айди и исправь ошибки …» и др. </w:t>
      </w:r>
      <w:r w:rsidRPr="00FB0C76">
        <w:rPr>
          <w:color w:val="auto"/>
        </w:rPr>
        <w:t>Задания учебников направлены на развитие математическог</w:t>
      </w:r>
      <w:r w:rsidR="00A025BE" w:rsidRPr="00FB0C76">
        <w:rPr>
          <w:color w:val="auto"/>
        </w:rPr>
        <w:t>о стиля мышления, в частности,</w:t>
      </w:r>
      <w:r w:rsidR="003C0F7E" w:rsidRPr="00FB0C76">
        <w:rPr>
          <w:color w:val="auto"/>
        </w:rPr>
        <w:t xml:space="preserve"> </w:t>
      </w:r>
      <w:r w:rsidRPr="00FB0C76">
        <w:rPr>
          <w:color w:val="auto"/>
        </w:rPr>
        <w:t xml:space="preserve">на формирование умений анализировать события, устанавливать причинно-следственные связи между объектами и величинами и на этой основе аргументировать предлагаемый ход решения того или иного вопроса, задачи.  </w:t>
      </w:r>
    </w:p>
    <w:p w:rsidR="001C3DA6" w:rsidRPr="00FB0C76" w:rsidRDefault="001C3DA6" w:rsidP="001C3DA6">
      <w:pPr>
        <w:ind w:left="185" w:right="56"/>
        <w:rPr>
          <w:color w:val="auto"/>
        </w:rPr>
      </w:pPr>
      <w:r w:rsidRPr="00FB0C76">
        <w:rPr>
          <w:b/>
          <w:color w:val="auto"/>
        </w:rPr>
        <w:t xml:space="preserve">              В курсах «Русский язык» и «Родной язык (русский)»</w:t>
      </w:r>
      <w:r w:rsidRPr="00FB0C76">
        <w:rPr>
          <w:color w:val="auto"/>
        </w:rPr>
        <w:t xml:space="preserve"> решение учебных задач лексического, фонетико-графического, грамматико-орфографического, синтаксического, коммуникативного характера делает младших школьников активными участниками наблюдений, микроисследований в области языка и речи и постепенно открывает для них определённые стороны языковых понятий, явлений, фа</w:t>
      </w:r>
      <w:r w:rsidR="000A0208" w:rsidRPr="00FB0C76">
        <w:rPr>
          <w:color w:val="auto"/>
        </w:rPr>
        <w:t xml:space="preserve">ктов. В процессе решения таких </w:t>
      </w:r>
      <w:r w:rsidRPr="00FB0C76">
        <w:rPr>
          <w:color w:val="auto"/>
        </w:rPr>
        <w:t>задач, ш</w:t>
      </w:r>
      <w:r w:rsidR="000A0208" w:rsidRPr="00FB0C76">
        <w:rPr>
          <w:color w:val="auto"/>
        </w:rPr>
        <w:t xml:space="preserve">кольники учатся анализировать, </w:t>
      </w:r>
      <w:r w:rsidRPr="00FB0C76">
        <w:rPr>
          <w:color w:val="auto"/>
        </w:rPr>
        <w:t>срав</w:t>
      </w:r>
      <w:r w:rsidR="000A0208" w:rsidRPr="00FB0C76">
        <w:rPr>
          <w:color w:val="auto"/>
        </w:rPr>
        <w:t xml:space="preserve">нивать, классифицировать такие </w:t>
      </w:r>
      <w:r w:rsidRPr="00FB0C76">
        <w:rPr>
          <w:color w:val="auto"/>
        </w:rPr>
        <w:t>языковые единицы как звуки, буквы, части слов, части речи, члены предложения, простые и сложные предложения и др., объясня</w:t>
      </w:r>
      <w:r w:rsidR="00A025BE" w:rsidRPr="00FB0C76">
        <w:rPr>
          <w:color w:val="auto"/>
        </w:rPr>
        <w:t xml:space="preserve">ть, рассуждать, сопоставлять, </w:t>
      </w:r>
      <w:r w:rsidRPr="00FB0C76">
        <w:rPr>
          <w:color w:val="auto"/>
        </w:rPr>
        <w:t>делать   выводы, проводить лингвистические опыты. Уже в первом классе ученики распределяют языковые единицы (звуки, буквы, слоги, слова) по определё</w:t>
      </w:r>
      <w:r w:rsidR="000A0208" w:rsidRPr="00FB0C76">
        <w:rPr>
          <w:color w:val="auto"/>
        </w:rPr>
        <w:t xml:space="preserve">нному признаку, дополняют ряды </w:t>
      </w:r>
      <w:r w:rsidRPr="00FB0C76">
        <w:rPr>
          <w:color w:val="auto"/>
        </w:rPr>
        <w:t>в соответствии с определённым признаком, объедин</w:t>
      </w:r>
      <w:r w:rsidR="000A0208" w:rsidRPr="00FB0C76">
        <w:rPr>
          <w:color w:val="auto"/>
        </w:rPr>
        <w:t>яют, сравнивают, сопоставляют, учатся объяснять,</w:t>
      </w:r>
      <w:r w:rsidR="003C0F7E" w:rsidRPr="00FB0C76">
        <w:rPr>
          <w:color w:val="auto"/>
        </w:rPr>
        <w:t xml:space="preserve"> рассуждать, </w:t>
      </w:r>
      <w:r w:rsidRPr="00FB0C76">
        <w:rPr>
          <w:color w:val="auto"/>
        </w:rPr>
        <w:t xml:space="preserve">высказывать своё мнение. </w:t>
      </w:r>
    </w:p>
    <w:p w:rsidR="001C3DA6" w:rsidRPr="00FB0C76" w:rsidRDefault="001C3DA6" w:rsidP="001C3DA6">
      <w:pPr>
        <w:ind w:left="185" w:right="56"/>
        <w:rPr>
          <w:color w:val="auto"/>
        </w:rPr>
      </w:pPr>
      <w:r w:rsidRPr="00FB0C76">
        <w:rPr>
          <w:b/>
          <w:color w:val="auto"/>
        </w:rPr>
        <w:t xml:space="preserve">              В учебниках курса «Литературное чтение»</w:t>
      </w:r>
      <w:r w:rsidRPr="00FB0C76">
        <w:rPr>
          <w:color w:val="auto"/>
        </w:rPr>
        <w:t xml:space="preserve"> (1—4 классы) содержатся вопросы и задания, способствующие активизации умственной деятельности учащихся, развитию логического мышления. Например, задания, в которых предлагается установить соответствия, сравнить героев, произведения живописи. Необходимым заданием на уроке являются задания, связанные с классификацией (группировкой) по разным существенным основаниям.  </w:t>
      </w:r>
    </w:p>
    <w:p w:rsidR="001C3DA6" w:rsidRPr="00FB0C76" w:rsidRDefault="001C3DA6" w:rsidP="001C3DA6">
      <w:pPr>
        <w:ind w:left="185" w:right="56"/>
        <w:rPr>
          <w:color w:val="auto"/>
        </w:rPr>
      </w:pPr>
      <w:r w:rsidRPr="00FB0C76">
        <w:rPr>
          <w:b/>
          <w:color w:val="auto"/>
        </w:rPr>
        <w:t xml:space="preserve">               В курсе «Окружающий мир»</w:t>
      </w:r>
      <w:r w:rsidR="000A0208" w:rsidRPr="00FB0C76">
        <w:rPr>
          <w:color w:val="auto"/>
        </w:rPr>
        <w:t xml:space="preserve"> система заданий, направлена </w:t>
      </w:r>
      <w:r w:rsidRPr="00FB0C76">
        <w:rPr>
          <w:color w:val="auto"/>
        </w:rPr>
        <w:t>на первоначальное озн</w:t>
      </w:r>
      <w:r w:rsidR="00A025BE" w:rsidRPr="00FB0C76">
        <w:rPr>
          <w:color w:val="auto"/>
        </w:rPr>
        <w:t xml:space="preserve">акомление детей с разного рода </w:t>
      </w:r>
      <w:r w:rsidRPr="00FB0C76">
        <w:rPr>
          <w:color w:val="auto"/>
        </w:rPr>
        <w:t xml:space="preserve">зависимостями, задания для раскрытия причиной связи между процессами и явлениями окружающей действительности. Например, в 1 классе проводится сравнение ели и сосны, реки и моря, различных средств транспорта, подбор примеров животных разных групп (отнесение к известным понятиям).  Во 2 классе — сравнение городского и сельского домов, анализ схемы связей неживой и живой природы, обобщение представлений о погодных явлениях и пр., построение рассуждений об экологических связях по аналогии с прочитанным рассказом, установление причинно-следственных связей при знакомстве с </w:t>
      </w:r>
      <w:r w:rsidRPr="00FB0C76">
        <w:rPr>
          <w:color w:val="auto"/>
        </w:rPr>
        <w:lastRenderedPageBreak/>
        <w:t>сезонными изменениями в природе. В 3 классе — различные задания на классификацию живых организмов, составление из звеньев (синтез) круговорота веществ в природе, сравнение</w:t>
      </w:r>
      <w:r w:rsidR="000A0208" w:rsidRPr="00FB0C76">
        <w:rPr>
          <w:color w:val="auto"/>
        </w:rPr>
        <w:t xml:space="preserve"> дорожных знаков разных групп, </w:t>
      </w:r>
      <w:r w:rsidRPr="00FB0C76">
        <w:rPr>
          <w:color w:val="auto"/>
        </w:rPr>
        <w:t>анализ таблиц и сравнение государственного и семейного бюджетов. В 4 классе — сравнение изучаемых приро</w:t>
      </w:r>
      <w:r w:rsidR="000A0208" w:rsidRPr="00FB0C76">
        <w:rPr>
          <w:color w:val="auto"/>
        </w:rPr>
        <w:t xml:space="preserve">дных зон, природных сообществ, </w:t>
      </w:r>
      <w:r w:rsidRPr="00FB0C76">
        <w:rPr>
          <w:color w:val="auto"/>
        </w:rPr>
        <w:t xml:space="preserve">установление причинно-следственных связей при изучении исторических событий. </w:t>
      </w:r>
    </w:p>
    <w:p w:rsidR="001C3DA6" w:rsidRPr="00FB0C76" w:rsidRDefault="001C3DA6" w:rsidP="001C3DA6">
      <w:pPr>
        <w:ind w:left="185" w:right="56"/>
        <w:rPr>
          <w:color w:val="auto"/>
        </w:rPr>
      </w:pPr>
      <w:r w:rsidRPr="00FB0C76">
        <w:rPr>
          <w:b/>
          <w:color w:val="auto"/>
        </w:rPr>
        <w:t xml:space="preserve">                В курсе «Английский язык»</w:t>
      </w:r>
      <w:r w:rsidRPr="00FB0C76">
        <w:rPr>
          <w:color w:val="auto"/>
        </w:rPr>
        <w:t xml:space="preserve"> задания построены таким образом, что, проанализировав особенности грамматического явления, учащиеся имеют возможность самостоятельно вывести грамматическое правило, а затем сравнить с правилом в учебнике. Таким же образом построена работа над правилами чтения. Учащиеся определяют причинно-следственные связи внутри текста, почему произошли определенные события, почему герои так поступили, анализируют различные объекты с целью выделения признаков (существенных, несущественных) и классифицируют их по выделенным признакам. </w:t>
      </w:r>
      <w:r w:rsidRPr="00FB0C76">
        <w:rPr>
          <w:i/>
          <w:color w:val="auto"/>
        </w:rPr>
        <w:t xml:space="preserve"> </w:t>
      </w:r>
    </w:p>
    <w:p w:rsidR="001C3DA6" w:rsidRPr="00FB0C76" w:rsidRDefault="001C3DA6" w:rsidP="008F0D2D">
      <w:pPr>
        <w:ind w:left="185" w:right="56"/>
        <w:rPr>
          <w:color w:val="auto"/>
        </w:rPr>
      </w:pPr>
      <w:r w:rsidRPr="00FB0C76">
        <w:rPr>
          <w:b/>
          <w:color w:val="auto"/>
        </w:rPr>
        <w:t xml:space="preserve">                В курсе «Технология»</w:t>
      </w:r>
      <w:r w:rsidRPr="00FB0C76">
        <w:rPr>
          <w:color w:val="auto"/>
        </w:rPr>
        <w:t xml:space="preserve"> представлена система заданий, способствующих активизации умственной деятельности учащихся, развитию логического мышления. Например, задания, где нужно сравнить свойства материалов, для чего необходимо выполнить элементарное исследование или эксперимент, провести наблюдение над объектом. </w:t>
      </w:r>
    </w:p>
    <w:p w:rsidR="001C3DA6" w:rsidRPr="00FB0C76" w:rsidRDefault="001C3DA6" w:rsidP="001C3DA6">
      <w:pPr>
        <w:ind w:left="185" w:right="56"/>
        <w:rPr>
          <w:color w:val="auto"/>
        </w:rPr>
      </w:pPr>
      <w:r w:rsidRPr="00FB0C76">
        <w:rPr>
          <w:b/>
          <w:color w:val="auto"/>
        </w:rPr>
        <w:t xml:space="preserve">               </w:t>
      </w:r>
      <w:r w:rsidR="000A0208" w:rsidRPr="00FB0C76">
        <w:rPr>
          <w:b/>
          <w:color w:val="auto"/>
        </w:rPr>
        <w:t xml:space="preserve">В </w:t>
      </w:r>
      <w:r w:rsidRPr="00FB0C76">
        <w:rPr>
          <w:b/>
          <w:color w:val="auto"/>
        </w:rPr>
        <w:t>курсе «Музыка»</w:t>
      </w:r>
      <w:r w:rsidR="003C0F7E" w:rsidRPr="00FB0C76">
        <w:rPr>
          <w:color w:val="auto"/>
        </w:rPr>
        <w:t xml:space="preserve"> </w:t>
      </w:r>
      <w:r w:rsidR="008F0D2D" w:rsidRPr="00FB0C76">
        <w:rPr>
          <w:color w:val="auto"/>
        </w:rPr>
        <w:t xml:space="preserve">предложены системы заданий, </w:t>
      </w:r>
      <w:r w:rsidRPr="00FB0C76">
        <w:rPr>
          <w:color w:val="auto"/>
        </w:rPr>
        <w:t>на</w:t>
      </w:r>
      <w:r w:rsidR="0045483D" w:rsidRPr="00FB0C76">
        <w:rPr>
          <w:color w:val="auto"/>
        </w:rPr>
        <w:t xml:space="preserve">правленных на </w:t>
      </w:r>
      <w:r w:rsidRPr="00FB0C76">
        <w:rPr>
          <w:color w:val="auto"/>
        </w:rPr>
        <w:t xml:space="preserve">овладение приемами сравнения, анализа, обобщения, классификации различных явлений музыкального искусства по жанрам и стилям; видам исполнительского творчества, формирующие у младших школьников способность устанавливать связи и отношения отдельных явлений жизни и искусств.  </w:t>
      </w:r>
    </w:p>
    <w:p w:rsidR="001C3DA6" w:rsidRPr="00FB0C76" w:rsidRDefault="001C3DA6" w:rsidP="001C3DA6">
      <w:pPr>
        <w:ind w:left="185" w:right="56"/>
        <w:rPr>
          <w:color w:val="auto"/>
        </w:rPr>
      </w:pPr>
      <w:r w:rsidRPr="00FB0C76">
        <w:rPr>
          <w:b/>
          <w:i/>
          <w:color w:val="auto"/>
        </w:rPr>
        <w:t xml:space="preserve"> 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r w:rsidRPr="00FB0C76">
        <w:rPr>
          <w:color w:val="auto"/>
        </w:rPr>
        <w:t xml:space="preserve">В системе учебников «Школа России» предлагаются задания для объяснения представленных алгоритмов действий, вычислений, построений, рассуждений, мнений, различных точек зрения, побуждающие учащихся искать разные способы решения, вычисления, обсуждать их, выслушивая версии одноклассников. В заданиях предлагается рассмотреть представленные в учебниках варианты ответа, обсудить, кто из персонажей учебника прав, найти ошибки в ходе решения проблемы, задачи, объяснить и аргументировать свою позицию. </w:t>
      </w:r>
      <w:r w:rsidRPr="00FB0C76">
        <w:rPr>
          <w:b/>
          <w:i/>
          <w:color w:val="auto"/>
        </w:rPr>
        <w:t xml:space="preserve"> </w:t>
      </w:r>
    </w:p>
    <w:p w:rsidR="001C3DA6" w:rsidRPr="00FB0C76" w:rsidRDefault="001C3DA6" w:rsidP="001C3DA6">
      <w:pPr>
        <w:ind w:left="185" w:right="56"/>
        <w:rPr>
          <w:color w:val="auto"/>
        </w:rPr>
      </w:pPr>
      <w:r w:rsidRPr="00FB0C76">
        <w:rPr>
          <w:color w:val="auto"/>
        </w:rPr>
        <w:t xml:space="preserve">              В этой связи все те задачи и задания, которые направлены на поиск различных вариантов решения (включая построение разных моделей, разных пространственных фигур и т.д.), на выдвижение гипотез, разных точек зрения, версий и причин событий, разных суждений;  задачи, связанные с разнообразием использования материалов; задачи на преодоление инерции мышления, прогностические, проектные задачи и пр., способствуют развитию дивергентности мышления как важнейшей составляющей исследовательского поведения младших школьников. </w:t>
      </w:r>
    </w:p>
    <w:p w:rsidR="001C3DA6" w:rsidRPr="00FB0C76" w:rsidRDefault="001C3DA6" w:rsidP="001C3DA6">
      <w:pPr>
        <w:ind w:left="185" w:right="56"/>
        <w:rPr>
          <w:color w:val="auto"/>
        </w:rPr>
      </w:pPr>
      <w:r w:rsidRPr="00FB0C76">
        <w:rPr>
          <w:b/>
          <w:color w:val="auto"/>
        </w:rPr>
        <w:t xml:space="preserve">              В курсах «Русский язык» и «Родной язык (русский)»</w:t>
      </w:r>
      <w:r w:rsidRPr="00FB0C76">
        <w:rPr>
          <w:color w:val="auto"/>
        </w:rPr>
        <w:t xml:space="preserve"> даются и специальные задания для дискуссии, связанной с содержанием языкового или иллюстративного материала. Ученики по рисункам составляют диалоги и их инсценируют. Есть упражнения, где описываются разные точки зрения, например, положительные и отрицательные отзывы о картине В.М. Васнецова «Иван Царевич на Сером волке», четвероклассники при этом высказывают своё собственное мнение, учатся слушать своих оппонентов, включаются в диалог, полилог.  </w:t>
      </w:r>
    </w:p>
    <w:p w:rsidR="001C3DA6" w:rsidRPr="00FB0C76" w:rsidRDefault="001C3DA6" w:rsidP="001C3DA6">
      <w:pPr>
        <w:ind w:left="185" w:right="56"/>
        <w:rPr>
          <w:color w:val="auto"/>
        </w:rPr>
      </w:pPr>
      <w:r w:rsidRPr="00FB0C76">
        <w:rPr>
          <w:b/>
          <w:color w:val="auto"/>
        </w:rPr>
        <w:t xml:space="preserve">              В курсах «Литературное чтение» и «Литературное чтение на родном языке (русском)»</w:t>
      </w:r>
      <w:r w:rsidRPr="00FB0C76">
        <w:rPr>
          <w:color w:val="auto"/>
        </w:rPr>
        <w:t xml:space="preserve"> система заданий и вопросов направлена на формирование умения высказывать свою точку зрения, активно участвовать в диалоге в связи с прочитанным или прослушанным текстом. Вопросы открытого типа, начинаются со слов «Почему? Как?» с тем, чтобы дети смогли выразить собственное мнение, выслушать мнение одноклассников, обсудить вопрос в группе или паре.  </w:t>
      </w:r>
    </w:p>
    <w:p w:rsidR="001C3DA6" w:rsidRPr="00FB0C76" w:rsidRDefault="001C3DA6" w:rsidP="001C3DA6">
      <w:pPr>
        <w:ind w:left="185" w:right="56"/>
        <w:rPr>
          <w:color w:val="auto"/>
        </w:rPr>
      </w:pPr>
      <w:r w:rsidRPr="00FB0C76">
        <w:rPr>
          <w:color w:val="auto"/>
        </w:rPr>
        <w:lastRenderedPageBreak/>
        <w:t xml:space="preserve">              На основе аналогии или текста</w:t>
      </w:r>
      <w:r w:rsidR="003C0F7E" w:rsidRPr="00FB0C76">
        <w:rPr>
          <w:color w:val="auto"/>
        </w:rPr>
        <w:t xml:space="preserve"> </w:t>
      </w:r>
      <w:r w:rsidRPr="00FB0C76">
        <w:rPr>
          <w:color w:val="auto"/>
        </w:rPr>
        <w:t>-</w:t>
      </w:r>
      <w:r w:rsidR="003C0F7E" w:rsidRPr="00FB0C76">
        <w:rPr>
          <w:color w:val="auto"/>
        </w:rPr>
        <w:t xml:space="preserve"> </w:t>
      </w:r>
      <w:r w:rsidRPr="00FB0C76">
        <w:rPr>
          <w:color w:val="auto"/>
        </w:rPr>
        <w:t xml:space="preserve">опоры учащиеся составляют небольшие рассказы о себе и окружающем мире; описывают иллюстрации к произведениям и высказывают отношение к его героям.      </w:t>
      </w:r>
    </w:p>
    <w:p w:rsidR="001C3DA6" w:rsidRPr="00FB0C76" w:rsidRDefault="001C3DA6" w:rsidP="001C3DA6">
      <w:pPr>
        <w:ind w:left="185" w:right="56"/>
        <w:rPr>
          <w:color w:val="auto"/>
        </w:rPr>
      </w:pPr>
      <w:r w:rsidRPr="00FB0C76">
        <w:rPr>
          <w:b/>
          <w:color w:val="auto"/>
        </w:rPr>
        <w:t xml:space="preserve">               В курсе «Английский язык» </w:t>
      </w:r>
      <w:r w:rsidRPr="00FB0C76">
        <w:rPr>
          <w:color w:val="auto"/>
        </w:rPr>
        <w:t xml:space="preserve">упражнения на развитие диалогической речи вводятся во 2-м классе и представлены в заданиях типа «Разыграйте диалог-знакомство со своим одноклассником…», «Глядя на картинки, спроси своего одноклассника…»  и т. п. Кроме того, учащиеся участвуют в диалоге в связи с прочитанным или прослушанным текстом, отвечают на вопросы открытого типа (выражают свое собственное мнение и выслушают мнение одноклассников). Они используют в диалоге фразы и элементарные нормы речевого этикета.  </w:t>
      </w:r>
    </w:p>
    <w:p w:rsidR="001C3DA6" w:rsidRPr="00FB0C76" w:rsidRDefault="001C3DA6" w:rsidP="001C3DA6">
      <w:pPr>
        <w:ind w:left="185" w:right="56"/>
        <w:rPr>
          <w:color w:val="auto"/>
        </w:rPr>
      </w:pPr>
      <w:r w:rsidRPr="00FB0C76">
        <w:rPr>
          <w:color w:val="auto"/>
        </w:rPr>
        <w:t xml:space="preserve">              В каждом уроке учебников (2—4) есть специальный раздел для совершенствования навыков говорения Let Us Talk. Опираясь на диалоги-модели, школьники учатся вести беседу о себе, своей семье, своих друзьях, интересах, игрушках, домашних питомцах и пр. Здесь же учащимся даются опоры для разыгрывания диалогов в ситуациях, приближенных к реальным — в школе, дома, в магазине, на улице. </w:t>
      </w:r>
    </w:p>
    <w:p w:rsidR="001C3DA6" w:rsidRPr="00FB0C76" w:rsidRDefault="001C3DA6" w:rsidP="00906A2F">
      <w:pPr>
        <w:numPr>
          <w:ilvl w:val="0"/>
          <w:numId w:val="87"/>
        </w:numPr>
        <w:spacing w:after="12" w:line="271" w:lineRule="auto"/>
        <w:ind w:right="54"/>
        <w:rPr>
          <w:color w:val="auto"/>
        </w:rPr>
      </w:pPr>
      <w:r w:rsidRPr="00FB0C76">
        <w:rPr>
          <w:b/>
          <w:i/>
          <w:color w:val="auto"/>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1C3DA6" w:rsidRPr="00FB0C76" w:rsidRDefault="001C3DA6" w:rsidP="00906A2F">
      <w:pPr>
        <w:numPr>
          <w:ilvl w:val="0"/>
          <w:numId w:val="87"/>
        </w:numPr>
        <w:ind w:right="54"/>
        <w:rPr>
          <w:color w:val="auto"/>
        </w:rPr>
      </w:pPr>
      <w:r w:rsidRPr="00FB0C76">
        <w:rPr>
          <w:b/>
          <w:i/>
          <w:color w:val="auto"/>
        </w:rPr>
        <w:t xml:space="preserve">Готовность конструктивно разрешать конфликты посредством учета интересов сторон и сотрудничества. </w:t>
      </w:r>
      <w:r w:rsidRPr="00FB0C76">
        <w:rPr>
          <w:color w:val="auto"/>
        </w:rPr>
        <w:t xml:space="preserve">Для реализации указанных результатов в учебниках дается большое количество заданий, предусматривающих </w:t>
      </w:r>
      <w:r w:rsidRPr="00FB0C76">
        <w:rPr>
          <w:color w:val="auto"/>
          <w:u w:val="single" w:color="000000"/>
        </w:rPr>
        <w:t>систематическое</w:t>
      </w:r>
      <w:r w:rsidRPr="00FB0C76">
        <w:rPr>
          <w:color w:val="auto"/>
        </w:rPr>
        <w:t xml:space="preserve"> проведение работы в паре, в группе.   Ученики совместно определяют общую цель, помогают друг другу сформулировать учебную задач</w:t>
      </w:r>
      <w:r w:rsidR="00BB70FD" w:rsidRPr="00FB0C76">
        <w:rPr>
          <w:color w:val="auto"/>
        </w:rPr>
        <w:t xml:space="preserve">у или, контролируя друг друга, </w:t>
      </w:r>
      <w:r w:rsidRPr="00FB0C76">
        <w:rPr>
          <w:color w:val="auto"/>
        </w:rPr>
        <w:t>поочередно вы</w:t>
      </w:r>
      <w:r w:rsidR="003C0F7E" w:rsidRPr="00FB0C76">
        <w:rPr>
          <w:color w:val="auto"/>
        </w:rPr>
        <w:t xml:space="preserve">полняют задания, </w:t>
      </w:r>
      <w:r w:rsidRPr="00FB0C76">
        <w:rPr>
          <w:color w:val="auto"/>
        </w:rPr>
        <w:t>чтобы получить верный результат, оценивают правильность выполнения задания сверстником и др.</w:t>
      </w:r>
      <w:r w:rsidRPr="00FB0C76">
        <w:rPr>
          <w:b/>
          <w:i/>
          <w:color w:val="auto"/>
        </w:rPr>
        <w:t xml:space="preserve"> </w:t>
      </w:r>
    </w:p>
    <w:p w:rsidR="001C3DA6" w:rsidRPr="00FB0C76" w:rsidRDefault="001C3DA6" w:rsidP="001C3DA6">
      <w:pPr>
        <w:ind w:left="185" w:right="56"/>
        <w:rPr>
          <w:color w:val="auto"/>
        </w:rPr>
      </w:pPr>
      <w:r w:rsidRPr="00FB0C76">
        <w:rPr>
          <w:b/>
          <w:color w:val="auto"/>
        </w:rPr>
        <w:t xml:space="preserve">               В курсе «Физическая культура»</w:t>
      </w:r>
      <w:r w:rsidRPr="00FB0C76">
        <w:rPr>
          <w:color w:val="auto"/>
        </w:rPr>
        <w:t xml:space="preserve"> материалы по подвижным и доступным мини</w:t>
      </w:r>
      <w:r w:rsidR="00675565" w:rsidRPr="00FB0C76">
        <w:rPr>
          <w:color w:val="auto"/>
        </w:rPr>
        <w:t>-</w:t>
      </w:r>
      <w:r w:rsidRPr="00FB0C76">
        <w:rPr>
          <w:color w:val="auto"/>
        </w:rPr>
        <w:t xml:space="preserve">спортивным играм формируют умение договариваться о распределении функций и ролей в совместной игровой или спортивной деятельности, участвуя в которой дети приобретают умение адекватно оценивать свои результаты, вклад товарищей по команде и соперников, собственное поведение и поведение участвующих лиц. </w:t>
      </w:r>
    </w:p>
    <w:p w:rsidR="001C3DA6" w:rsidRPr="00FB0C76" w:rsidRDefault="001C3DA6" w:rsidP="001C3DA6">
      <w:pPr>
        <w:ind w:left="185" w:right="56"/>
        <w:rPr>
          <w:color w:val="auto"/>
        </w:rPr>
      </w:pPr>
      <w:r w:rsidRPr="00FB0C76">
        <w:rPr>
          <w:color w:val="auto"/>
        </w:rPr>
        <w:t xml:space="preserve">               В учебниках </w:t>
      </w:r>
      <w:r w:rsidRPr="00FB0C76">
        <w:rPr>
          <w:b/>
          <w:color w:val="auto"/>
        </w:rPr>
        <w:t>математики, литературного чтения, русского языка, окружающего мира</w:t>
      </w:r>
      <w:r w:rsidRPr="00FB0C76">
        <w:rPr>
          <w:color w:val="auto"/>
        </w:rPr>
        <w:t xml:space="preserve"> с 1 по 4 класс предложена</w:t>
      </w:r>
      <w:r w:rsidR="00BB70FD" w:rsidRPr="00FB0C76">
        <w:rPr>
          <w:color w:val="auto"/>
        </w:rPr>
        <w:t xml:space="preserve"> общая рубрика «Наши проекты», </w:t>
      </w:r>
      <w:r w:rsidRPr="00FB0C76">
        <w:rPr>
          <w:color w:val="auto"/>
        </w:rPr>
        <w:t xml:space="preserve">с указанием темы проекта, соответствующих комментариев, советов, плана выполнения проектной работы. Проектные задания также размещены в учебниках </w:t>
      </w:r>
      <w:r w:rsidRPr="00FB0C76">
        <w:rPr>
          <w:b/>
          <w:color w:val="auto"/>
        </w:rPr>
        <w:t>информатики, английского языка, технологии.</w:t>
      </w:r>
      <w:r w:rsidRPr="00FB0C76">
        <w:rPr>
          <w:color w:val="auto"/>
        </w:rPr>
        <w:t xml:space="preserve"> Учащиеся вместе обсуждают и формулируют цель работы над заявленной в проекте темой, план своих действий, промежуточные и итоговые результаты работы. Система заданий по организации про</w:t>
      </w:r>
      <w:r w:rsidR="00BB70FD" w:rsidRPr="00FB0C76">
        <w:rPr>
          <w:color w:val="auto"/>
        </w:rPr>
        <w:t xml:space="preserve">ектной деятельности </w:t>
      </w:r>
      <w:r w:rsidRPr="00FB0C76">
        <w:rPr>
          <w:color w:val="auto"/>
        </w:rPr>
        <w:t xml:space="preserve">заложена в большинстве учебников «Школы России». </w:t>
      </w:r>
    </w:p>
    <w:p w:rsidR="001C3DA6" w:rsidRPr="00FB0C76" w:rsidRDefault="001C3DA6" w:rsidP="00906A2F">
      <w:pPr>
        <w:numPr>
          <w:ilvl w:val="0"/>
          <w:numId w:val="87"/>
        </w:numPr>
        <w:spacing w:after="12" w:line="271" w:lineRule="auto"/>
        <w:ind w:right="54"/>
        <w:rPr>
          <w:color w:val="auto"/>
        </w:rPr>
      </w:pPr>
      <w:r w:rsidRPr="00FB0C76">
        <w:rPr>
          <w:b/>
          <w:i/>
          <w:color w:val="auto"/>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1C3DA6" w:rsidRPr="00FB0C76" w:rsidRDefault="001C3DA6" w:rsidP="00906A2F">
      <w:pPr>
        <w:numPr>
          <w:ilvl w:val="0"/>
          <w:numId w:val="87"/>
        </w:numPr>
        <w:ind w:right="54"/>
        <w:rPr>
          <w:color w:val="auto"/>
        </w:rPr>
      </w:pPr>
      <w:r w:rsidRPr="00FB0C76">
        <w:rPr>
          <w:b/>
          <w:i/>
          <w:color w:val="auto"/>
        </w:rPr>
        <w:t>Овладение базовыми предметными и межпредметными понятиями, отражающими существенные связи и отношения между объектами и процессами.</w:t>
      </w:r>
      <w:r w:rsidRPr="00FB0C76">
        <w:rPr>
          <w:color w:val="auto"/>
        </w:rPr>
        <w:t xml:space="preserve"> В соответствии с базовым документом сопровождения ФГОС в содержании отдельных учебных предметов должны присутствовать элементы научного знания, культуры и функциональной грамотности, которые должны быть достаточными для полноценного продолжения образования и личностного развития. </w:t>
      </w:r>
      <w:r w:rsidRPr="00FB0C76">
        <w:rPr>
          <w:b/>
          <w:i/>
          <w:color w:val="auto"/>
        </w:rPr>
        <w:t xml:space="preserve"> </w:t>
      </w:r>
      <w:r w:rsidRPr="00FB0C76">
        <w:rPr>
          <w:color w:val="auto"/>
        </w:rPr>
        <w:t xml:space="preserve">             В соответствии с этими требованиями содержание си</w:t>
      </w:r>
      <w:r w:rsidR="00BB70FD" w:rsidRPr="00FB0C76">
        <w:rPr>
          <w:color w:val="auto"/>
        </w:rPr>
        <w:t xml:space="preserve">стемы учебников </w:t>
      </w:r>
      <w:r w:rsidRPr="00FB0C76">
        <w:rPr>
          <w:color w:val="auto"/>
        </w:rPr>
        <w:t>«Школа России» формирует у школьников не только начальные сведения о сущности и особенностях объектов, процесс</w:t>
      </w:r>
      <w:r w:rsidR="00BB70FD" w:rsidRPr="00FB0C76">
        <w:rPr>
          <w:color w:val="auto"/>
        </w:rPr>
        <w:t xml:space="preserve">ов и явлений действительности, </w:t>
      </w:r>
      <w:r w:rsidRPr="00FB0C76">
        <w:rPr>
          <w:color w:val="auto"/>
        </w:rPr>
        <w:t xml:space="preserve">целостное представление о мире, о научной </w:t>
      </w:r>
      <w:r w:rsidRPr="00FB0C76">
        <w:rPr>
          <w:color w:val="auto"/>
        </w:rPr>
        <w:lastRenderedPageBreak/>
        <w:t>картине мира, но и личностное отношение учащихся к полученным знаниям, умение применять их в своей практической деятельности.</w:t>
      </w:r>
      <w:r w:rsidRPr="00FB0C76">
        <w:rPr>
          <w:b/>
          <w:i/>
          <w:color w:val="auto"/>
        </w:rPr>
        <w:t xml:space="preserve"> </w:t>
      </w:r>
    </w:p>
    <w:p w:rsidR="001C3DA6" w:rsidRPr="00FB0C76" w:rsidRDefault="001C3DA6" w:rsidP="001C3DA6">
      <w:pPr>
        <w:ind w:left="185" w:right="56"/>
        <w:rPr>
          <w:color w:val="auto"/>
        </w:rPr>
      </w:pPr>
      <w:r w:rsidRPr="00FB0C76">
        <w:rPr>
          <w:b/>
          <w:color w:val="auto"/>
        </w:rPr>
        <w:t xml:space="preserve">              В курсе «Математика»</w:t>
      </w:r>
      <w:r w:rsidRPr="00FB0C76">
        <w:rPr>
          <w:color w:val="auto"/>
        </w:rPr>
        <w:t xml:space="preserve"> содержание и структура учебников 1—4 классов обеспечивают освоение младшими школьникам важнейших (базисных) понятий начального курса математики: число, величина, геометрическая фигура. </w:t>
      </w:r>
    </w:p>
    <w:p w:rsidR="001C3DA6" w:rsidRPr="00FB0C76" w:rsidRDefault="001C3DA6" w:rsidP="001C3DA6">
      <w:pPr>
        <w:ind w:left="185" w:right="56"/>
        <w:rPr>
          <w:color w:val="auto"/>
        </w:rPr>
      </w:pPr>
      <w:r w:rsidRPr="00FB0C76">
        <w:rPr>
          <w:color w:val="auto"/>
        </w:rPr>
        <w:t xml:space="preserve">              Представленные в учебниках (1—4 классы) задания и способы работы над ними дают возможности понять, что математические положения не только применяются на практике, но и представляют собой результат анализа и обобщения человеком практической деятельности и наблюдаемых им явлений окружающего мира, разные стороны которого изучают различные школьные дисциплины.  </w:t>
      </w:r>
    </w:p>
    <w:p w:rsidR="001C3DA6" w:rsidRPr="00FB0C76" w:rsidRDefault="001C3DA6" w:rsidP="001C3DA6">
      <w:pPr>
        <w:ind w:left="185" w:right="56"/>
        <w:rPr>
          <w:color w:val="auto"/>
        </w:rPr>
      </w:pPr>
      <w:r w:rsidRPr="00FB0C76">
        <w:rPr>
          <w:color w:val="auto"/>
        </w:rPr>
        <w:t xml:space="preserve">               Особенно убедительно это проявляется на примере учебного предмета «Окружающий мир», в ходе изучения которого дети проводят и фиксируют сезонные наблюдения, прослеживают историю взаимоотношений человека и природы, у детей формируются представления об основных эпохах в развитии человечества. </w:t>
      </w:r>
    </w:p>
    <w:p w:rsidR="001C3DA6" w:rsidRPr="00FB0C76" w:rsidRDefault="001C3DA6" w:rsidP="001C3DA6">
      <w:pPr>
        <w:ind w:left="185" w:right="56"/>
        <w:rPr>
          <w:color w:val="auto"/>
        </w:rPr>
      </w:pPr>
      <w:r w:rsidRPr="00FB0C76">
        <w:rPr>
          <w:b/>
          <w:color w:val="auto"/>
        </w:rPr>
        <w:t xml:space="preserve">             В курсах «Литературное чтение» и «Литературное чтение на родном языке (русском)»</w:t>
      </w:r>
      <w:r w:rsidRPr="00FB0C76">
        <w:rPr>
          <w:color w:val="auto"/>
        </w:rPr>
        <w:t xml:space="preserve"> базовыми предметными понятиями являются: «ценность», «книга», «художественная литература», «культура», «человек», «общество»; «живопись» «искусство». Базовые межпредметные понятия — «взаимодействие», «развитие», «история», «жизнь», «творчество», «причина», «следствие», «результат», «время», «пространство», «модель».  </w:t>
      </w:r>
    </w:p>
    <w:p w:rsidR="001C3DA6" w:rsidRPr="00FB0C76" w:rsidRDefault="001C3DA6" w:rsidP="001C3DA6">
      <w:pPr>
        <w:ind w:left="185" w:right="56"/>
        <w:rPr>
          <w:color w:val="auto"/>
        </w:rPr>
      </w:pPr>
      <w:r w:rsidRPr="00FB0C76">
        <w:rPr>
          <w:b/>
          <w:color w:val="auto"/>
        </w:rPr>
        <w:t xml:space="preserve">              В курсах «Русский язык» и «Родной язык (русский)»</w:t>
      </w:r>
      <w:r w:rsidR="00D7322D" w:rsidRPr="00FB0C76">
        <w:rPr>
          <w:color w:val="auto"/>
        </w:rPr>
        <w:t xml:space="preserve"> </w:t>
      </w:r>
      <w:r w:rsidRPr="00FB0C76">
        <w:rPr>
          <w:color w:val="auto"/>
        </w:rPr>
        <w:t xml:space="preserve">базовыми предметными понятиями являются языковые единицы: звук, буква, слово, часть слова, часть речи, член предложения, простое предложение, текст и др. Базовые межпредметные понятия: речь, диалог, слово, текст, модель, результат. </w:t>
      </w:r>
    </w:p>
    <w:p w:rsidR="001C3DA6" w:rsidRPr="00FB0C76" w:rsidRDefault="001C3DA6" w:rsidP="001C3DA6">
      <w:pPr>
        <w:spacing w:after="12" w:line="271" w:lineRule="auto"/>
        <w:ind w:left="175" w:right="52"/>
        <w:rPr>
          <w:color w:val="auto"/>
        </w:rPr>
      </w:pPr>
      <w:r w:rsidRPr="00FB0C76">
        <w:rPr>
          <w:b/>
          <w:i/>
          <w:color w:val="auto"/>
        </w:rPr>
        <w:t xml:space="preserve"> 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r w:rsidRPr="00FB0C76">
        <w:rPr>
          <w:color w:val="auto"/>
        </w:rPr>
        <w:t>Указанный результат достигается в процессе:</w:t>
      </w:r>
      <w:r w:rsidRPr="00FB0C76">
        <w:rPr>
          <w:b/>
          <w:i/>
          <w:color w:val="auto"/>
        </w:rPr>
        <w:t xml:space="preserve"> </w:t>
      </w:r>
    </w:p>
    <w:p w:rsidR="001C3DA6" w:rsidRPr="00FB0C76" w:rsidRDefault="001C3DA6" w:rsidP="001C3DA6">
      <w:pPr>
        <w:ind w:left="185" w:right="56"/>
        <w:rPr>
          <w:color w:val="auto"/>
        </w:rPr>
      </w:pPr>
      <w:r w:rsidRPr="00FB0C76">
        <w:rPr>
          <w:color w:val="auto"/>
        </w:rPr>
        <w:t xml:space="preserve">— создания учащимися своих собственных текстов, заполнения и дополнения готовых </w:t>
      </w:r>
    </w:p>
    <w:p w:rsidR="001C3DA6" w:rsidRPr="00FB0C76" w:rsidRDefault="001C3DA6" w:rsidP="001C3DA6">
      <w:pPr>
        <w:ind w:left="185" w:right="56"/>
        <w:rPr>
          <w:color w:val="auto"/>
        </w:rPr>
      </w:pPr>
      <w:r w:rsidRPr="00FB0C76">
        <w:rPr>
          <w:color w:val="auto"/>
        </w:rPr>
        <w:t xml:space="preserve">информационных объектов (таблиц, схем, диаграмм, текстов и пр.); </w:t>
      </w:r>
    </w:p>
    <w:p w:rsidR="001C3DA6" w:rsidRPr="00FB0C76" w:rsidRDefault="001C3DA6" w:rsidP="001C3DA6">
      <w:pPr>
        <w:ind w:left="185" w:right="56"/>
        <w:rPr>
          <w:color w:val="auto"/>
        </w:rPr>
      </w:pPr>
      <w:r w:rsidRPr="00FB0C76">
        <w:rPr>
          <w:color w:val="auto"/>
        </w:rPr>
        <w:t>— передачи информации в устной форме, сопровождаемой аудивизуальной поддержкой; — описания по определенному алгоритму объекта или процесса наблюдения, в том числе, используя электронные приложения к учебникам (Азбука, Русский язык, Математика, Окружающ</w:t>
      </w:r>
      <w:r w:rsidR="00675565" w:rsidRPr="00FB0C76">
        <w:rPr>
          <w:color w:val="auto"/>
        </w:rPr>
        <w:t>ий мир, Музыка, Английский язык</w:t>
      </w:r>
      <w:r w:rsidRPr="00FB0C76">
        <w:rPr>
          <w:color w:val="auto"/>
        </w:rPr>
        <w:t xml:space="preserve">), ИКТ-технологии; —  нахождения информации, фактов, заданных в сообщении, в задаче (по числовым параметрам, по ссылкам), выявления важной и второстепенной информации  для решения поставленной учебной задачи, практической, проектной работы; </w:t>
      </w:r>
    </w:p>
    <w:p w:rsidR="001C3DA6" w:rsidRPr="00FB0C76" w:rsidRDefault="001C3DA6" w:rsidP="001C3DA6">
      <w:pPr>
        <w:ind w:left="185" w:right="56"/>
        <w:rPr>
          <w:color w:val="auto"/>
        </w:rPr>
      </w:pPr>
      <w:r w:rsidRPr="00FB0C76">
        <w:rPr>
          <w:color w:val="auto"/>
        </w:rPr>
        <w:t>— использования полученного опыта восприятия сообщений (текстов) для обогащения чувственного опыта, высказывания оценочных суждений и своей точки зрения о полученном сообщении (про</w:t>
      </w:r>
      <w:r w:rsidR="00D7322D" w:rsidRPr="00FB0C76">
        <w:rPr>
          <w:color w:val="auto"/>
        </w:rPr>
        <w:t xml:space="preserve">читанном тексте); </w:t>
      </w:r>
      <w:r w:rsidRPr="00FB0C76">
        <w:rPr>
          <w:color w:val="auto"/>
        </w:rPr>
        <w:t xml:space="preserve">составления инструкции (алгоритма) к выполненному действию. </w:t>
      </w:r>
    </w:p>
    <w:p w:rsidR="001C3DA6" w:rsidRPr="00FB0C76" w:rsidRDefault="001C3DA6" w:rsidP="001C3DA6">
      <w:pPr>
        <w:ind w:left="185" w:right="56"/>
        <w:rPr>
          <w:color w:val="auto"/>
        </w:rPr>
      </w:pPr>
      <w:r w:rsidRPr="00FB0C76">
        <w:rPr>
          <w:b/>
          <w:color w:val="auto"/>
        </w:rPr>
        <w:t xml:space="preserve">               В курсе «Основы религиозных культур и светской этики»</w:t>
      </w:r>
      <w:r w:rsidRPr="00FB0C76">
        <w:rPr>
          <w:color w:val="auto"/>
        </w:rPr>
        <w:t xml:space="preserve"> указанный результат обеспечивается в процессе реализации учебной модели, включающей:  </w:t>
      </w:r>
    </w:p>
    <w:p w:rsidR="001C3DA6" w:rsidRPr="00FB0C76" w:rsidRDefault="001C3DA6" w:rsidP="001C3DA6">
      <w:pPr>
        <w:ind w:left="185" w:right="56"/>
        <w:rPr>
          <w:color w:val="auto"/>
        </w:rPr>
      </w:pPr>
      <w:r w:rsidRPr="00FB0C76">
        <w:rPr>
          <w:color w:val="auto"/>
        </w:rPr>
        <w:t xml:space="preserve">— разные учебники с общими темами, в которых выражена задача каждого модуля — приобщение к традициям многонационального народа России; </w:t>
      </w:r>
    </w:p>
    <w:p w:rsidR="001C3DA6" w:rsidRPr="00FB0C76" w:rsidRDefault="001C3DA6" w:rsidP="001C3DA6">
      <w:pPr>
        <w:ind w:left="185" w:right="56"/>
        <w:rPr>
          <w:color w:val="auto"/>
        </w:rPr>
      </w:pPr>
      <w:r w:rsidRPr="00FB0C76">
        <w:rPr>
          <w:color w:val="auto"/>
        </w:rPr>
        <w:t xml:space="preserve">— большую система творческих заданий, обеспечивающих деятельностный, развивающий характер обучения, коллективную работу обучающихся, старших и младших; </w:t>
      </w:r>
    </w:p>
    <w:p w:rsidR="001C3DA6" w:rsidRPr="00FB0C76" w:rsidRDefault="001C3DA6" w:rsidP="001C3DA6">
      <w:pPr>
        <w:ind w:left="185" w:right="56"/>
        <w:rPr>
          <w:color w:val="auto"/>
        </w:rPr>
      </w:pPr>
      <w:r w:rsidRPr="00FB0C76">
        <w:rPr>
          <w:color w:val="auto"/>
        </w:rPr>
        <w:t xml:space="preserve">— организацию школьно-семейного праздника «Диалог культур во имя гражданского мира и согласия», завершающего изучение комплексного курса. </w:t>
      </w:r>
    </w:p>
    <w:p w:rsidR="001C3DA6" w:rsidRPr="00FB0C76" w:rsidRDefault="001C3DA6" w:rsidP="001C3DA6">
      <w:pPr>
        <w:ind w:left="185" w:right="56"/>
        <w:rPr>
          <w:color w:val="auto"/>
        </w:rPr>
      </w:pPr>
      <w:r w:rsidRPr="00FB0C76">
        <w:rPr>
          <w:b/>
          <w:i/>
          <w:color w:val="auto"/>
        </w:rPr>
        <w:lastRenderedPageBreak/>
        <w:t xml:space="preserve">              </w:t>
      </w:r>
      <w:r w:rsidRPr="00FB0C76">
        <w:rPr>
          <w:color w:val="auto"/>
        </w:rPr>
        <w:t>Таким образом, в соо</w:t>
      </w:r>
      <w:r w:rsidR="00CE4736" w:rsidRPr="00FB0C76">
        <w:rPr>
          <w:color w:val="auto"/>
        </w:rPr>
        <w:t xml:space="preserve">тветствии с требованиями ФГОС, </w:t>
      </w:r>
      <w:r w:rsidRPr="00FB0C76">
        <w:rPr>
          <w:color w:val="auto"/>
        </w:rPr>
        <w:t xml:space="preserve">содержание, дидактическое и методическое обеспечение системы учебников «Школа России» способствует достижению метапредметных результатов освоения Программы, посредством формирования познавательных, регулятивных и коммуникативных универсальных учебных действий, составляющих основу умения учиться. </w:t>
      </w:r>
    </w:p>
    <w:p w:rsidR="00D576D1" w:rsidRPr="00FB0C76" w:rsidRDefault="00D576D1" w:rsidP="00D576D1">
      <w:pPr>
        <w:spacing w:after="0" w:line="276" w:lineRule="auto"/>
        <w:ind w:left="0" w:firstLine="709"/>
        <w:rPr>
          <w:color w:val="auto"/>
          <w:szCs w:val="24"/>
        </w:rPr>
      </w:pPr>
      <w:r w:rsidRPr="00FB0C76">
        <w:rPr>
          <w:b/>
          <w:color w:val="auto"/>
          <w:szCs w:val="24"/>
        </w:rPr>
        <w:t>Формированию УУД способствуют</w:t>
      </w:r>
      <w:r w:rsidRPr="00FB0C76">
        <w:rPr>
          <w:color w:val="auto"/>
          <w:szCs w:val="24"/>
        </w:rPr>
        <w:t xml:space="preserve"> </w:t>
      </w:r>
      <w:r w:rsidR="00CE4736" w:rsidRPr="00FB0C76">
        <w:rPr>
          <w:b/>
          <w:color w:val="auto"/>
          <w:szCs w:val="24"/>
        </w:rPr>
        <w:t xml:space="preserve">технологии деятельностного </w:t>
      </w:r>
      <w:r w:rsidRPr="00FB0C76">
        <w:rPr>
          <w:b/>
          <w:color w:val="auto"/>
          <w:szCs w:val="24"/>
        </w:rPr>
        <w:t>тип</w:t>
      </w:r>
      <w:r w:rsidR="001F7EDA" w:rsidRPr="00FB0C76">
        <w:rPr>
          <w:b/>
          <w:color w:val="auto"/>
          <w:szCs w:val="24"/>
        </w:rPr>
        <w:t>а, представленные в используемом в школе</w:t>
      </w:r>
      <w:r w:rsidRPr="00FB0C76">
        <w:rPr>
          <w:b/>
          <w:color w:val="auto"/>
          <w:szCs w:val="24"/>
        </w:rPr>
        <w:t xml:space="preserve"> УМК «Школа России».</w:t>
      </w:r>
      <w:r w:rsidRPr="00FB0C76">
        <w:rPr>
          <w:b/>
          <w:color w:val="auto"/>
          <w:sz w:val="28"/>
          <w:szCs w:val="28"/>
        </w:rPr>
        <w:t xml:space="preserve"> </w:t>
      </w:r>
      <w:r w:rsidR="006D31E6" w:rsidRPr="00FB0C76">
        <w:rPr>
          <w:color w:val="auto"/>
          <w:szCs w:val="24"/>
        </w:rPr>
        <w:t xml:space="preserve"> В данном </w:t>
      </w:r>
      <w:r w:rsidRPr="00FB0C76">
        <w:rPr>
          <w:color w:val="auto"/>
          <w:szCs w:val="24"/>
        </w:rPr>
        <w:t>УМК отражены следующие технологии:</w:t>
      </w:r>
    </w:p>
    <w:p w:rsidR="00D576D1" w:rsidRPr="00FB0C76" w:rsidRDefault="00D576D1" w:rsidP="00D576D1">
      <w:pPr>
        <w:spacing w:after="0" w:line="276" w:lineRule="auto"/>
        <w:ind w:left="426" w:hanging="426"/>
        <w:rPr>
          <w:color w:val="auto"/>
          <w:szCs w:val="24"/>
        </w:rPr>
      </w:pPr>
      <w:r w:rsidRPr="00FB0C76">
        <w:rPr>
          <w:i/>
          <w:color w:val="auto"/>
          <w:szCs w:val="24"/>
        </w:rPr>
        <w:t>1.   Проблемно-диалогическая технология.</w:t>
      </w:r>
      <w:r w:rsidRPr="00FB0C76">
        <w:rPr>
          <w:color w:val="auto"/>
          <w:szCs w:val="24"/>
        </w:rPr>
        <w:t xml:space="preserve"> Она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FB0C76">
        <w:rPr>
          <w:i/>
          <w:iCs/>
          <w:color w:val="auto"/>
          <w:szCs w:val="24"/>
        </w:rPr>
        <w:t>Постановка проблемы</w:t>
      </w:r>
      <w:r w:rsidRPr="00FB0C76">
        <w:rPr>
          <w:color w:val="auto"/>
          <w:szCs w:val="24"/>
        </w:rPr>
        <w:t xml:space="preserve"> – это этап формулирования темы урока или вопроса для исследования. </w:t>
      </w:r>
      <w:r w:rsidRPr="00FB0C76">
        <w:rPr>
          <w:i/>
          <w:iCs/>
          <w:color w:val="auto"/>
          <w:szCs w:val="24"/>
        </w:rPr>
        <w:t>Поиск решения</w:t>
      </w:r>
      <w:r w:rsidRPr="00FB0C76">
        <w:rPr>
          <w:color w:val="auto"/>
          <w:szCs w:val="24"/>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FB0C76">
        <w:rPr>
          <w:i/>
          <w:iCs/>
          <w:color w:val="auto"/>
          <w:szCs w:val="24"/>
        </w:rPr>
        <w:t>регулятивные</w:t>
      </w:r>
      <w:r w:rsidRPr="00FB0C76">
        <w:rPr>
          <w:color w:val="auto"/>
          <w:szCs w:val="24"/>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FB0C76">
        <w:rPr>
          <w:i/>
          <w:iCs/>
          <w:color w:val="auto"/>
          <w:szCs w:val="24"/>
        </w:rPr>
        <w:t>коммуникативных</w:t>
      </w:r>
      <w:r w:rsidRPr="00FB0C76">
        <w:rPr>
          <w:color w:val="auto"/>
          <w:szCs w:val="24"/>
        </w:rPr>
        <w:t xml:space="preserve">, необходимости извлекать информацию, делать логические выводы и т.п. – </w:t>
      </w:r>
      <w:r w:rsidRPr="00FB0C76">
        <w:rPr>
          <w:i/>
          <w:iCs/>
          <w:color w:val="auto"/>
          <w:szCs w:val="24"/>
        </w:rPr>
        <w:t>познавательных</w:t>
      </w:r>
      <w:r w:rsidRPr="00FB0C76">
        <w:rPr>
          <w:color w:val="auto"/>
          <w:szCs w:val="24"/>
        </w:rPr>
        <w:t xml:space="preserve">. </w:t>
      </w:r>
    </w:p>
    <w:p w:rsidR="00D576D1" w:rsidRPr="00FB0C76" w:rsidRDefault="00D576D1" w:rsidP="00D576D1">
      <w:pPr>
        <w:spacing w:after="0" w:line="276" w:lineRule="auto"/>
        <w:ind w:left="0" w:firstLine="709"/>
        <w:rPr>
          <w:color w:val="auto"/>
          <w:szCs w:val="24"/>
        </w:rPr>
      </w:pPr>
      <w:r w:rsidRPr="00FB0C76">
        <w:rPr>
          <w:color w:val="auto"/>
          <w:szCs w:val="24"/>
        </w:rPr>
        <w:t xml:space="preserve">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w:t>
      </w:r>
    </w:p>
    <w:p w:rsidR="00D576D1" w:rsidRPr="00FB0C76" w:rsidRDefault="00D576D1" w:rsidP="00D576D1">
      <w:pPr>
        <w:spacing w:after="0" w:line="276" w:lineRule="auto"/>
        <w:ind w:left="426" w:hanging="426"/>
        <w:rPr>
          <w:color w:val="auto"/>
          <w:szCs w:val="24"/>
        </w:rPr>
      </w:pPr>
      <w:r w:rsidRPr="00FB0C76">
        <w:rPr>
          <w:i/>
          <w:color w:val="auto"/>
          <w:szCs w:val="24"/>
        </w:rPr>
        <w:t>2.    Технология оценивания образовательных достижений</w:t>
      </w:r>
      <w:r w:rsidRPr="00FB0C76">
        <w:rPr>
          <w:color w:val="auto"/>
          <w:szCs w:val="24"/>
        </w:rPr>
        <w:t xml:space="preserve"> (учебных успехов). Она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развивается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D576D1" w:rsidRPr="00FB0C76" w:rsidRDefault="00D576D1" w:rsidP="00D576D1">
      <w:pPr>
        <w:spacing w:after="0" w:line="276" w:lineRule="auto"/>
        <w:ind w:left="0" w:firstLine="709"/>
        <w:rPr>
          <w:color w:val="auto"/>
          <w:szCs w:val="24"/>
        </w:rPr>
      </w:pPr>
      <w:r w:rsidRPr="00FB0C76">
        <w:rPr>
          <w:color w:val="auto"/>
          <w:szCs w:val="24"/>
        </w:rPr>
        <w:t xml:space="preserve">Данная технология направлена прежде всего на формирование </w:t>
      </w:r>
      <w:r w:rsidRPr="00FB0C76">
        <w:rPr>
          <w:i/>
          <w:iCs/>
          <w:color w:val="auto"/>
          <w:szCs w:val="24"/>
        </w:rPr>
        <w:t>регулятивных</w:t>
      </w:r>
      <w:r w:rsidRPr="00FB0C76">
        <w:rPr>
          <w:color w:val="auto"/>
          <w:szCs w:val="24"/>
        </w:rPr>
        <w:t xml:space="preserve">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выводы. Воспитание толерантного отношения к иным решениям приводит к </w:t>
      </w:r>
      <w:r w:rsidRPr="00FB0C76">
        <w:rPr>
          <w:i/>
          <w:iCs/>
          <w:color w:val="auto"/>
          <w:szCs w:val="24"/>
        </w:rPr>
        <w:t>личностному</w:t>
      </w:r>
      <w:r w:rsidRPr="00FB0C76">
        <w:rPr>
          <w:color w:val="auto"/>
          <w:szCs w:val="24"/>
        </w:rPr>
        <w:t xml:space="preserve"> развитию ученика.</w:t>
      </w:r>
    </w:p>
    <w:p w:rsidR="00D576D1" w:rsidRPr="00FB0C76" w:rsidRDefault="00D576D1" w:rsidP="00D576D1">
      <w:pPr>
        <w:spacing w:after="0" w:line="276" w:lineRule="auto"/>
        <w:ind w:left="426" w:hanging="426"/>
        <w:rPr>
          <w:color w:val="auto"/>
          <w:szCs w:val="24"/>
        </w:rPr>
      </w:pPr>
      <w:r w:rsidRPr="00FB0C76">
        <w:rPr>
          <w:i/>
          <w:color w:val="auto"/>
          <w:szCs w:val="24"/>
        </w:rPr>
        <w:t>3.  Технология формирования типа правильной читательской деятельности</w:t>
      </w:r>
      <w:r w:rsidRPr="00FB0C76">
        <w:rPr>
          <w:color w:val="auto"/>
          <w:szCs w:val="24"/>
        </w:rPr>
        <w:t xml:space="preserve"> (технология продуктивного чтения). Она обеспечивает 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FB0C76">
        <w:rPr>
          <w:i/>
          <w:iCs/>
          <w:color w:val="auto"/>
          <w:szCs w:val="24"/>
        </w:rPr>
        <w:t>коммуникативных</w:t>
      </w:r>
      <w:r w:rsidRPr="00FB0C76">
        <w:rPr>
          <w:color w:val="auto"/>
          <w:szCs w:val="24"/>
        </w:rPr>
        <w:t xml:space="preserve">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w:t>
      </w:r>
      <w:r w:rsidRPr="00FB0C76">
        <w:rPr>
          <w:i/>
          <w:iCs/>
          <w:color w:val="auto"/>
          <w:szCs w:val="24"/>
        </w:rPr>
        <w:t xml:space="preserve"> </w:t>
      </w:r>
      <w:r w:rsidRPr="00FB0C76">
        <w:rPr>
          <w:color w:val="auto"/>
          <w:szCs w:val="24"/>
        </w:rPr>
        <w:t xml:space="preserve">читать вслух и про себя тексты учебников; </w:t>
      </w:r>
      <w:r w:rsidRPr="00FB0C76">
        <w:rPr>
          <w:i/>
          <w:iCs/>
          <w:color w:val="auto"/>
          <w:szCs w:val="24"/>
        </w:rPr>
        <w:t>познавательных</w:t>
      </w:r>
      <w:r w:rsidRPr="00FB0C76">
        <w:rPr>
          <w:color w:val="auto"/>
          <w:szCs w:val="24"/>
        </w:rPr>
        <w:t xml:space="preserve"> универсальн</w:t>
      </w:r>
      <w:r w:rsidR="006D31E6" w:rsidRPr="00FB0C76">
        <w:rPr>
          <w:color w:val="auto"/>
          <w:szCs w:val="24"/>
        </w:rPr>
        <w:t xml:space="preserve">ых учебных действий, например, </w:t>
      </w:r>
      <w:r w:rsidRPr="00FB0C76">
        <w:rPr>
          <w:color w:val="auto"/>
          <w:szCs w:val="24"/>
        </w:rPr>
        <w:t xml:space="preserve">умения извлекать информацию из текста. </w:t>
      </w:r>
    </w:p>
    <w:p w:rsidR="00B979FB" w:rsidRPr="00FB0C76" w:rsidRDefault="00B979FB" w:rsidP="00D576D1">
      <w:pPr>
        <w:spacing w:after="0" w:line="276" w:lineRule="auto"/>
        <w:ind w:left="20" w:right="20" w:hanging="20"/>
        <w:rPr>
          <w:rFonts w:ascii="Calibri" w:eastAsia="Calibri" w:hAnsi="Calibri"/>
          <w:b/>
          <w:color w:val="auto"/>
          <w:szCs w:val="24"/>
          <w:lang w:eastAsia="en-US"/>
        </w:rPr>
      </w:pPr>
    </w:p>
    <w:p w:rsidR="00D576D1" w:rsidRPr="00FB0C76" w:rsidRDefault="00D576D1" w:rsidP="00D576D1">
      <w:pPr>
        <w:spacing w:after="0" w:line="276" w:lineRule="auto"/>
        <w:ind w:left="0" w:right="60" w:firstLine="709"/>
        <w:rPr>
          <w:color w:val="auto"/>
          <w:szCs w:val="24"/>
        </w:rPr>
      </w:pPr>
      <w:r w:rsidRPr="00FB0C76">
        <w:rPr>
          <w:color w:val="auto"/>
          <w:szCs w:val="24"/>
        </w:rPr>
        <w:t>При формировании УУД в образовател</w:t>
      </w:r>
      <w:r w:rsidR="009407D3" w:rsidRPr="00FB0C76">
        <w:rPr>
          <w:color w:val="auto"/>
          <w:szCs w:val="24"/>
        </w:rPr>
        <w:t>ьном процессе педаго</w:t>
      </w:r>
      <w:r w:rsidR="009407D3" w:rsidRPr="00FB0C76">
        <w:rPr>
          <w:color w:val="auto"/>
          <w:szCs w:val="24"/>
        </w:rPr>
        <w:softHyphen/>
        <w:t xml:space="preserve">гами </w:t>
      </w:r>
      <w:r w:rsidR="002063FA">
        <w:rPr>
          <w:rFonts w:eastAsia="Arial Unicode MS"/>
          <w:iCs/>
          <w:szCs w:val="24"/>
        </w:rPr>
        <w:t>МБОУ-</w:t>
      </w:r>
      <w:r w:rsidR="002063FA" w:rsidRPr="0021241A">
        <w:rPr>
          <w:rFonts w:eastAsia="Arial Unicode MS"/>
          <w:iCs/>
          <w:szCs w:val="24"/>
        </w:rPr>
        <w:t>СОШ №</w:t>
      </w:r>
      <w:r w:rsidR="002063FA">
        <w:rPr>
          <w:rFonts w:eastAsia="Arial Unicode MS"/>
          <w:iCs/>
          <w:szCs w:val="24"/>
        </w:rPr>
        <w:t>29</w:t>
      </w:r>
      <w:r w:rsidR="006813AD">
        <w:rPr>
          <w:rFonts w:eastAsia="Arial Unicode MS"/>
          <w:iCs/>
          <w:szCs w:val="24"/>
        </w:rPr>
        <w:t xml:space="preserve"> </w:t>
      </w:r>
      <w:r w:rsidRPr="00FB0C76">
        <w:rPr>
          <w:color w:val="auto"/>
          <w:szCs w:val="24"/>
        </w:rPr>
        <w:t xml:space="preserve">имени </w:t>
      </w:r>
      <w:r w:rsidR="006813AD">
        <w:rPr>
          <w:color w:val="auto"/>
          <w:szCs w:val="24"/>
        </w:rPr>
        <w:t xml:space="preserve">Д.Н.Мельникова </w:t>
      </w:r>
      <w:r w:rsidRPr="00FB0C76">
        <w:rPr>
          <w:color w:val="auto"/>
          <w:szCs w:val="24"/>
        </w:rPr>
        <w:t xml:space="preserve"> г.Орла используются сле</w:t>
      </w:r>
      <w:r w:rsidRPr="00FB0C76">
        <w:rPr>
          <w:color w:val="auto"/>
          <w:szCs w:val="24"/>
        </w:rPr>
        <w:softHyphen/>
        <w:t>дующие образовательные технологии</w:t>
      </w:r>
    </w:p>
    <w:p w:rsidR="00D576D1" w:rsidRPr="00FB0C76" w:rsidRDefault="00D576D1" w:rsidP="00D576D1">
      <w:pPr>
        <w:spacing w:after="0" w:line="276" w:lineRule="auto"/>
        <w:ind w:left="0" w:right="60" w:firstLine="709"/>
        <w:rPr>
          <w:color w:val="auto"/>
          <w:szCs w:val="24"/>
        </w:rPr>
      </w:pPr>
    </w:p>
    <w:tbl>
      <w:tblPr>
        <w:tblW w:w="10206" w:type="dxa"/>
        <w:tblInd w:w="5" w:type="dxa"/>
        <w:tblLayout w:type="fixed"/>
        <w:tblCellMar>
          <w:left w:w="0" w:type="dxa"/>
          <w:right w:w="0" w:type="dxa"/>
        </w:tblCellMar>
        <w:tblLook w:val="0000" w:firstRow="0" w:lastRow="0" w:firstColumn="0" w:lastColumn="0" w:noHBand="0" w:noVBand="0"/>
      </w:tblPr>
      <w:tblGrid>
        <w:gridCol w:w="2552"/>
        <w:gridCol w:w="7654"/>
      </w:tblGrid>
      <w:tr w:rsidR="00D576D1" w:rsidRPr="00FB0C76" w:rsidTr="009C6A0A">
        <w:trPr>
          <w:trHeight w:val="677"/>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D576D1" w:rsidRPr="00FB0C76" w:rsidRDefault="00D576D1" w:rsidP="00D576D1">
            <w:pPr>
              <w:spacing w:after="0" w:line="276" w:lineRule="auto"/>
              <w:ind w:left="0" w:right="520" w:firstLine="0"/>
              <w:jc w:val="center"/>
              <w:rPr>
                <w:color w:val="auto"/>
                <w:szCs w:val="24"/>
              </w:rPr>
            </w:pPr>
            <w:r w:rsidRPr="00FB0C76">
              <w:rPr>
                <w:b/>
                <w:bCs/>
                <w:color w:val="auto"/>
                <w:szCs w:val="24"/>
              </w:rPr>
              <w:t>Образовательные технологии</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D576D1" w:rsidRPr="00FB0C76" w:rsidRDefault="00D576D1" w:rsidP="00D576D1">
            <w:pPr>
              <w:spacing w:after="0" w:line="276" w:lineRule="auto"/>
              <w:ind w:left="1380" w:firstLine="0"/>
              <w:jc w:val="left"/>
              <w:rPr>
                <w:color w:val="auto"/>
                <w:szCs w:val="24"/>
              </w:rPr>
            </w:pPr>
            <w:r w:rsidRPr="00FB0C76">
              <w:rPr>
                <w:b/>
                <w:bCs/>
                <w:color w:val="auto"/>
                <w:szCs w:val="24"/>
              </w:rPr>
              <w:t>Формируемые УУД</w:t>
            </w:r>
          </w:p>
        </w:tc>
      </w:tr>
      <w:tr w:rsidR="00D576D1" w:rsidRPr="00FB0C76" w:rsidTr="009C6A0A">
        <w:trPr>
          <w:trHeight w:val="387"/>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D576D1" w:rsidRPr="00FB0C76" w:rsidRDefault="00D576D1" w:rsidP="00D576D1">
            <w:pPr>
              <w:spacing w:after="0" w:line="276" w:lineRule="auto"/>
              <w:ind w:left="140" w:firstLine="0"/>
              <w:jc w:val="left"/>
              <w:rPr>
                <w:color w:val="auto"/>
                <w:szCs w:val="24"/>
              </w:rPr>
            </w:pPr>
            <w:r w:rsidRPr="00FB0C76">
              <w:rPr>
                <w:bCs/>
                <w:color w:val="auto"/>
                <w:szCs w:val="24"/>
              </w:rPr>
              <w:lastRenderedPageBreak/>
              <w:t>Проблемного обучения</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D576D1" w:rsidRPr="00FB0C76" w:rsidRDefault="00D576D1" w:rsidP="00D576D1">
            <w:pPr>
              <w:spacing w:after="0" w:line="276" w:lineRule="auto"/>
              <w:ind w:left="142" w:right="141" w:firstLine="0"/>
              <w:rPr>
                <w:color w:val="auto"/>
                <w:szCs w:val="24"/>
              </w:rPr>
            </w:pPr>
            <w:r w:rsidRPr="00FB0C76">
              <w:rPr>
                <w:iCs/>
                <w:color w:val="auto"/>
                <w:szCs w:val="24"/>
              </w:rPr>
              <w:t>Личностные:</w:t>
            </w:r>
            <w:r w:rsidRPr="00FB0C76">
              <w:rPr>
                <w:bCs/>
                <w:color w:val="auto"/>
                <w:szCs w:val="24"/>
              </w:rPr>
              <w:t xml:space="preserve"> способность систематизировать и накапливать знания; способность к саморазви</w:t>
            </w:r>
            <w:r w:rsidRPr="00FB0C76">
              <w:rPr>
                <w:bCs/>
                <w:color w:val="auto"/>
                <w:szCs w:val="24"/>
              </w:rPr>
              <w:softHyphen/>
              <w:t>тию и самокоррекции.</w:t>
            </w:r>
          </w:p>
          <w:p w:rsidR="00D576D1" w:rsidRPr="00FB0C76" w:rsidRDefault="00D576D1" w:rsidP="00D576D1">
            <w:pPr>
              <w:spacing w:after="0" w:line="276" w:lineRule="auto"/>
              <w:ind w:left="142" w:right="141" w:firstLine="0"/>
              <w:rPr>
                <w:color w:val="auto"/>
                <w:szCs w:val="24"/>
              </w:rPr>
            </w:pPr>
            <w:r w:rsidRPr="00FB0C76">
              <w:rPr>
                <w:iCs/>
                <w:color w:val="auto"/>
                <w:szCs w:val="24"/>
              </w:rPr>
              <w:t>Регулятивные:</w:t>
            </w:r>
            <w:r w:rsidRPr="00FB0C76">
              <w:rPr>
                <w:bCs/>
                <w:color w:val="auto"/>
                <w:szCs w:val="24"/>
              </w:rPr>
              <w:t xml:space="preserve"> умение постановки учебной зада</w:t>
            </w:r>
            <w:r w:rsidRPr="00FB0C76">
              <w:rPr>
                <w:bCs/>
                <w:color w:val="auto"/>
                <w:szCs w:val="24"/>
              </w:rPr>
              <w:softHyphen/>
              <w:t>чи; умение планировать, прогнозировать; умение находить решение в различных проблемных си</w:t>
            </w:r>
            <w:r w:rsidRPr="00FB0C76">
              <w:rPr>
                <w:bCs/>
                <w:color w:val="auto"/>
                <w:szCs w:val="24"/>
              </w:rPr>
              <w:softHyphen/>
              <w:t>туациях; умение контролировать и корректиро</w:t>
            </w:r>
            <w:r w:rsidRPr="00FB0C76">
              <w:rPr>
                <w:bCs/>
                <w:color w:val="auto"/>
                <w:szCs w:val="24"/>
              </w:rPr>
              <w:softHyphen/>
              <w:t>вать свою работу.</w:t>
            </w:r>
          </w:p>
          <w:p w:rsidR="00D576D1" w:rsidRPr="00FB0C76" w:rsidRDefault="00D576D1" w:rsidP="00D576D1">
            <w:pPr>
              <w:spacing w:after="0" w:line="276" w:lineRule="auto"/>
              <w:ind w:left="142" w:right="141" w:firstLine="0"/>
              <w:rPr>
                <w:color w:val="auto"/>
                <w:szCs w:val="24"/>
              </w:rPr>
            </w:pPr>
            <w:r w:rsidRPr="00FB0C76">
              <w:rPr>
                <w:iCs/>
                <w:color w:val="auto"/>
                <w:szCs w:val="24"/>
              </w:rPr>
              <w:t>Познавательные:</w:t>
            </w:r>
            <w:r w:rsidRPr="00FB0C76">
              <w:rPr>
                <w:bCs/>
                <w:color w:val="auto"/>
                <w:szCs w:val="24"/>
              </w:rPr>
              <w:t xml:space="preserve"> постановка и формулирование проблемы; самостоятельное создание алгоритмов деятельности; поиск и выделение необходимой информации; выбор наиболее эффективных спо</w:t>
            </w:r>
            <w:r w:rsidRPr="00FB0C76">
              <w:rPr>
                <w:bCs/>
                <w:color w:val="auto"/>
                <w:szCs w:val="24"/>
              </w:rPr>
              <w:softHyphen/>
              <w:t>собов и решений задач; рефлексия своей дея</w:t>
            </w:r>
            <w:r w:rsidRPr="00FB0C76">
              <w:rPr>
                <w:bCs/>
                <w:color w:val="auto"/>
                <w:szCs w:val="24"/>
              </w:rPr>
              <w:softHyphen/>
              <w:t>тельности.</w:t>
            </w:r>
          </w:p>
          <w:p w:rsidR="00D576D1" w:rsidRPr="00FB0C76" w:rsidRDefault="00D576D1" w:rsidP="00D576D1">
            <w:pPr>
              <w:spacing w:after="0" w:line="276" w:lineRule="auto"/>
              <w:ind w:left="142" w:right="141" w:firstLine="0"/>
              <w:rPr>
                <w:color w:val="auto"/>
                <w:szCs w:val="24"/>
              </w:rPr>
            </w:pPr>
            <w:r w:rsidRPr="00FB0C76">
              <w:rPr>
                <w:iCs/>
                <w:color w:val="auto"/>
                <w:szCs w:val="24"/>
              </w:rPr>
              <w:t>Коммуникативные</w:t>
            </w:r>
            <w:r w:rsidRPr="00FB0C76">
              <w:rPr>
                <w:bCs/>
                <w:color w:val="auto"/>
                <w:szCs w:val="24"/>
              </w:rPr>
              <w:t>: планирование учебного со</w:t>
            </w:r>
            <w:r w:rsidRPr="00FB0C76">
              <w:rPr>
                <w:bCs/>
                <w:color w:val="auto"/>
                <w:szCs w:val="24"/>
              </w:rPr>
              <w:softHyphen/>
              <w:t>трудничества с учителем и сверстниками; ини</w:t>
            </w:r>
            <w:r w:rsidRPr="00FB0C76">
              <w:rPr>
                <w:bCs/>
                <w:color w:val="auto"/>
                <w:szCs w:val="24"/>
              </w:rPr>
              <w:softHyphen/>
              <w:t>циативное сотрудничество в поиске и сборе информации; презентация своих знаний</w:t>
            </w:r>
          </w:p>
        </w:tc>
      </w:tr>
      <w:tr w:rsidR="00CF1935" w:rsidRPr="00FB0C76" w:rsidTr="00CF1935">
        <w:trPr>
          <w:trHeight w:val="3154"/>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D576D1" w:rsidRPr="00FB0C76" w:rsidRDefault="00D576D1" w:rsidP="00D576D1">
            <w:pPr>
              <w:spacing w:after="0" w:line="276" w:lineRule="auto"/>
              <w:ind w:left="140" w:firstLine="0"/>
              <w:jc w:val="left"/>
              <w:rPr>
                <w:bCs/>
                <w:color w:val="auto"/>
                <w:szCs w:val="24"/>
              </w:rPr>
            </w:pPr>
            <w:r w:rsidRPr="00FB0C76">
              <w:rPr>
                <w:bCs/>
                <w:color w:val="auto"/>
                <w:szCs w:val="24"/>
              </w:rPr>
              <w:t>Проектной деятельности</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D576D1" w:rsidRPr="00FB0C76" w:rsidRDefault="00D576D1" w:rsidP="00D576D1">
            <w:pPr>
              <w:spacing w:after="0" w:line="276" w:lineRule="auto"/>
              <w:ind w:left="142" w:right="141" w:firstLine="0"/>
              <w:rPr>
                <w:iCs/>
                <w:color w:val="auto"/>
                <w:szCs w:val="24"/>
              </w:rPr>
            </w:pPr>
            <w:r w:rsidRPr="00FB0C76">
              <w:rPr>
                <w:iCs/>
                <w:color w:val="auto"/>
                <w:szCs w:val="24"/>
              </w:rPr>
              <w:t>Личностные: устойчивая учебно-познавательная мотивация учения.</w:t>
            </w:r>
          </w:p>
          <w:p w:rsidR="00D576D1" w:rsidRPr="00FB0C76" w:rsidRDefault="00D576D1" w:rsidP="00D576D1">
            <w:pPr>
              <w:spacing w:after="0" w:line="276" w:lineRule="auto"/>
              <w:ind w:left="142" w:right="141" w:firstLine="0"/>
              <w:rPr>
                <w:iCs/>
                <w:color w:val="auto"/>
                <w:szCs w:val="24"/>
              </w:rPr>
            </w:pPr>
            <w:r w:rsidRPr="00FB0C76">
              <w:rPr>
                <w:iCs/>
                <w:color w:val="auto"/>
                <w:szCs w:val="24"/>
              </w:rPr>
              <w:t>Регулятивные: умение осуществлять пошаговый и итоговый контроль по результату действий; спо</w:t>
            </w:r>
            <w:r w:rsidRPr="00FB0C76">
              <w:rPr>
                <w:iCs/>
                <w:color w:val="auto"/>
                <w:szCs w:val="24"/>
              </w:rPr>
              <w:softHyphen/>
              <w:t>собность проявлять познавательную инициативу в учебном сотрудничестве.</w:t>
            </w:r>
          </w:p>
          <w:p w:rsidR="00D576D1" w:rsidRPr="00FB0C76" w:rsidRDefault="00D576D1" w:rsidP="00D576D1">
            <w:pPr>
              <w:spacing w:after="0" w:line="276" w:lineRule="auto"/>
              <w:ind w:left="142" w:right="141" w:firstLine="0"/>
              <w:rPr>
                <w:iCs/>
                <w:color w:val="auto"/>
                <w:szCs w:val="24"/>
              </w:rPr>
            </w:pPr>
            <w:r w:rsidRPr="00FB0C76">
              <w:rPr>
                <w:iCs/>
                <w:color w:val="auto"/>
                <w:szCs w:val="24"/>
              </w:rPr>
              <w:t>Познавательные: умение работать с разными источниками информации (оглавление учебни</w:t>
            </w:r>
            <w:r w:rsidRPr="00FB0C76">
              <w:rPr>
                <w:iCs/>
                <w:color w:val="auto"/>
                <w:szCs w:val="24"/>
              </w:rPr>
              <w:softHyphen/>
              <w:t>ка как программа ученика; таблицы, диаграм</w:t>
            </w:r>
            <w:r w:rsidRPr="00FB0C76">
              <w:rPr>
                <w:iCs/>
                <w:color w:val="auto"/>
                <w:szCs w:val="24"/>
              </w:rPr>
              <w:softHyphen/>
              <w:t>мы, иллюстрации учебников, справочники и словари).</w:t>
            </w:r>
          </w:p>
          <w:p w:rsidR="00D576D1" w:rsidRPr="00FB0C76" w:rsidRDefault="00D576D1" w:rsidP="00D576D1">
            <w:pPr>
              <w:spacing w:after="0" w:line="276" w:lineRule="auto"/>
              <w:ind w:left="142" w:right="141" w:firstLine="0"/>
              <w:rPr>
                <w:iCs/>
                <w:color w:val="auto"/>
                <w:szCs w:val="24"/>
              </w:rPr>
            </w:pPr>
            <w:r w:rsidRPr="00FB0C76">
              <w:rPr>
                <w:iCs/>
                <w:color w:val="auto"/>
                <w:szCs w:val="24"/>
              </w:rPr>
              <w:t>Коммуникативные: умение детей работать в груп</w:t>
            </w:r>
            <w:r w:rsidRPr="00FB0C76">
              <w:rPr>
                <w:iCs/>
                <w:color w:val="auto"/>
                <w:szCs w:val="24"/>
              </w:rPr>
              <w:softHyphen/>
              <w:t>пе (сотрудничество); презентация содержатель</w:t>
            </w:r>
            <w:r w:rsidRPr="00FB0C76">
              <w:rPr>
                <w:iCs/>
                <w:color w:val="auto"/>
                <w:szCs w:val="24"/>
              </w:rPr>
              <w:softHyphen/>
              <w:t>ной части проекта (оформление результата в виде доклада, выпуска газеты, репортажа)</w:t>
            </w:r>
          </w:p>
        </w:tc>
      </w:tr>
      <w:tr w:rsidR="00D576D1" w:rsidRPr="00FB0C76" w:rsidTr="009C6A0A">
        <w:trPr>
          <w:trHeight w:val="1039"/>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D576D1" w:rsidRPr="00FB0C76" w:rsidRDefault="00D576D1" w:rsidP="00D576D1">
            <w:pPr>
              <w:spacing w:after="0" w:line="276" w:lineRule="auto"/>
              <w:ind w:left="140" w:firstLine="0"/>
              <w:jc w:val="left"/>
              <w:rPr>
                <w:bCs/>
                <w:color w:val="auto"/>
                <w:szCs w:val="24"/>
              </w:rPr>
            </w:pPr>
            <w:r w:rsidRPr="00FB0C76">
              <w:rPr>
                <w:bCs/>
                <w:color w:val="auto"/>
                <w:szCs w:val="24"/>
              </w:rPr>
              <w:t>Информационно- коммуникационные</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D576D1" w:rsidRPr="00FB0C76" w:rsidRDefault="00D576D1" w:rsidP="00D576D1">
            <w:pPr>
              <w:spacing w:after="0" w:line="276" w:lineRule="auto"/>
              <w:ind w:left="142" w:right="141" w:firstLine="0"/>
              <w:rPr>
                <w:iCs/>
                <w:color w:val="auto"/>
                <w:szCs w:val="24"/>
              </w:rPr>
            </w:pPr>
            <w:r w:rsidRPr="00FB0C76">
              <w:rPr>
                <w:iCs/>
                <w:color w:val="auto"/>
                <w:szCs w:val="24"/>
              </w:rPr>
              <w:t>Личностные: повышение мотивации учения (ак</w:t>
            </w:r>
            <w:r w:rsidRPr="00FB0C76">
              <w:rPr>
                <w:iCs/>
                <w:color w:val="auto"/>
                <w:szCs w:val="24"/>
              </w:rPr>
              <w:softHyphen/>
              <w:t>тивности и инициативности); умение осущест</w:t>
            </w:r>
            <w:r w:rsidRPr="00FB0C76">
              <w:rPr>
                <w:iCs/>
                <w:color w:val="auto"/>
                <w:szCs w:val="24"/>
              </w:rPr>
              <w:softHyphen/>
              <w:t>влять отбор необходимых для учебной деятельно</w:t>
            </w:r>
            <w:r w:rsidRPr="00FB0C76">
              <w:rPr>
                <w:iCs/>
                <w:color w:val="auto"/>
                <w:szCs w:val="24"/>
              </w:rPr>
              <w:softHyphen/>
              <w:t>сти технологий; соблюдение правил безопасности при работе с компьютером.</w:t>
            </w:r>
          </w:p>
          <w:p w:rsidR="00D576D1" w:rsidRPr="00FB0C76" w:rsidRDefault="00D576D1" w:rsidP="00D576D1">
            <w:pPr>
              <w:spacing w:after="0" w:line="276" w:lineRule="auto"/>
              <w:ind w:left="142" w:right="141" w:firstLine="0"/>
              <w:rPr>
                <w:iCs/>
                <w:color w:val="auto"/>
                <w:szCs w:val="24"/>
              </w:rPr>
            </w:pPr>
            <w:r w:rsidRPr="00FB0C76">
              <w:rPr>
                <w:iCs/>
                <w:color w:val="auto"/>
                <w:szCs w:val="24"/>
              </w:rPr>
              <w:t>Регулятивные: формирование навыков самостоя</w:t>
            </w:r>
            <w:r w:rsidRPr="00FB0C76">
              <w:rPr>
                <w:iCs/>
                <w:color w:val="auto"/>
                <w:szCs w:val="24"/>
              </w:rPr>
              <w:softHyphen/>
              <w:t>тельной работы; развитие готовности самостоя</w:t>
            </w:r>
            <w:r w:rsidRPr="00FB0C76">
              <w:rPr>
                <w:iCs/>
                <w:color w:val="auto"/>
                <w:szCs w:val="24"/>
              </w:rPr>
              <w:softHyphen/>
              <w:t>тельно оценивать правильность действий, вно</w:t>
            </w:r>
            <w:r w:rsidRPr="00FB0C76">
              <w:rPr>
                <w:iCs/>
                <w:color w:val="auto"/>
                <w:szCs w:val="24"/>
              </w:rPr>
              <w:softHyphen/>
              <w:t>сить необходимые коррективы. Познавательные: приобщение к достижениям ин</w:t>
            </w:r>
            <w:r w:rsidRPr="00FB0C76">
              <w:rPr>
                <w:iCs/>
                <w:color w:val="auto"/>
                <w:szCs w:val="24"/>
              </w:rPr>
              <w:softHyphen/>
              <w:t>формационного общества (ресурсам библиотек и сети Интернет); умение записывать информацию об окружающем мире с помощью инструментов ИКТ; умение использовать знаково-символические средства, в том числе модели и схемы. Коммуникативные: развитие умений адекватно воспринимать оценку участников образователь</w:t>
            </w:r>
            <w:r w:rsidRPr="00FB0C76">
              <w:rPr>
                <w:iCs/>
                <w:color w:val="auto"/>
                <w:szCs w:val="24"/>
              </w:rPr>
              <w:softHyphen/>
              <w:t>ного процесса; правильное использование ре</w:t>
            </w:r>
            <w:r w:rsidRPr="00FB0C76">
              <w:rPr>
                <w:iCs/>
                <w:color w:val="auto"/>
                <w:szCs w:val="24"/>
              </w:rPr>
              <w:softHyphen/>
              <w:t>чевых средств для эффективного решения ком</w:t>
            </w:r>
            <w:r w:rsidRPr="00FB0C76">
              <w:rPr>
                <w:iCs/>
                <w:color w:val="auto"/>
                <w:szCs w:val="24"/>
              </w:rPr>
              <w:softHyphen/>
              <w:t>муникативных задач; владение диалогической формой коммуникации, используя средства и инструменты ИКТ и дистанционного общения</w:t>
            </w:r>
          </w:p>
        </w:tc>
      </w:tr>
      <w:tr w:rsidR="00D576D1" w:rsidRPr="00FB0C76" w:rsidTr="009C6A0A">
        <w:trPr>
          <w:trHeight w:val="2415"/>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D576D1" w:rsidRPr="00FB0C76" w:rsidRDefault="00D576D1" w:rsidP="00D576D1">
            <w:pPr>
              <w:spacing w:after="0" w:line="276" w:lineRule="auto"/>
              <w:ind w:left="140" w:firstLine="0"/>
              <w:jc w:val="left"/>
              <w:rPr>
                <w:bCs/>
                <w:color w:val="auto"/>
                <w:szCs w:val="24"/>
              </w:rPr>
            </w:pPr>
            <w:r w:rsidRPr="00FB0C76">
              <w:rPr>
                <w:bCs/>
                <w:color w:val="auto"/>
                <w:szCs w:val="24"/>
              </w:rPr>
              <w:t>Здоровьесберегающие</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D576D1" w:rsidRPr="00FB0C76" w:rsidRDefault="00D576D1" w:rsidP="00D576D1">
            <w:pPr>
              <w:spacing w:after="0" w:line="276" w:lineRule="auto"/>
              <w:ind w:left="142" w:right="141" w:firstLine="0"/>
              <w:rPr>
                <w:iCs/>
                <w:color w:val="auto"/>
                <w:szCs w:val="24"/>
              </w:rPr>
            </w:pPr>
            <w:r w:rsidRPr="00FB0C76">
              <w:rPr>
                <w:iCs/>
                <w:color w:val="auto"/>
                <w:szCs w:val="24"/>
              </w:rPr>
              <w:t>Личностные: формирование установки на здоро</w:t>
            </w:r>
            <w:r w:rsidRPr="00FB0C76">
              <w:rPr>
                <w:iCs/>
                <w:color w:val="auto"/>
                <w:szCs w:val="24"/>
              </w:rPr>
              <w:softHyphen/>
              <w:t>вый образ жизни и реализация ее в поведении и поступках; умение преодолевать усталость; повы</w:t>
            </w:r>
            <w:r w:rsidRPr="00FB0C76">
              <w:rPr>
                <w:iCs/>
                <w:color w:val="auto"/>
                <w:szCs w:val="24"/>
              </w:rPr>
              <w:softHyphen/>
              <w:t>шение работоспособности.</w:t>
            </w:r>
          </w:p>
          <w:p w:rsidR="00D576D1" w:rsidRPr="00FB0C76" w:rsidRDefault="00D576D1" w:rsidP="00D576D1">
            <w:pPr>
              <w:spacing w:after="0" w:line="276" w:lineRule="auto"/>
              <w:ind w:left="142" w:right="141" w:firstLine="0"/>
              <w:rPr>
                <w:iCs/>
                <w:color w:val="auto"/>
                <w:szCs w:val="24"/>
              </w:rPr>
            </w:pPr>
            <w:r w:rsidRPr="00FB0C76">
              <w:rPr>
                <w:iCs/>
                <w:color w:val="auto"/>
                <w:szCs w:val="24"/>
              </w:rPr>
              <w:t>Регулятивные: умение планировать свои дей</w:t>
            </w:r>
            <w:r w:rsidRPr="00FB0C76">
              <w:rPr>
                <w:iCs/>
                <w:color w:val="auto"/>
                <w:szCs w:val="24"/>
              </w:rPr>
              <w:softHyphen/>
              <w:t>ствия.</w:t>
            </w:r>
          </w:p>
          <w:p w:rsidR="00D576D1" w:rsidRPr="00FB0C76" w:rsidRDefault="00D576D1" w:rsidP="00D576D1">
            <w:pPr>
              <w:spacing w:after="0" w:line="276" w:lineRule="auto"/>
              <w:ind w:left="142" w:right="141" w:firstLine="0"/>
              <w:rPr>
                <w:iCs/>
                <w:color w:val="auto"/>
                <w:szCs w:val="24"/>
              </w:rPr>
            </w:pPr>
            <w:r w:rsidRPr="00FB0C76">
              <w:rPr>
                <w:iCs/>
                <w:color w:val="auto"/>
                <w:szCs w:val="24"/>
              </w:rPr>
              <w:t>Познавательные: освоение современных систем и методов укрепления здоровья. Коммуникативные: осуществление самоконтроля; оказание взаимопомощи в сотрудничестве</w:t>
            </w:r>
          </w:p>
        </w:tc>
      </w:tr>
      <w:tr w:rsidR="00D576D1" w:rsidRPr="00FB0C76" w:rsidTr="009C6A0A">
        <w:trPr>
          <w:trHeight w:val="2372"/>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D576D1" w:rsidRPr="00FB0C76" w:rsidRDefault="00D576D1" w:rsidP="00D576D1">
            <w:pPr>
              <w:spacing w:after="0" w:line="276" w:lineRule="auto"/>
              <w:ind w:left="140" w:firstLine="0"/>
              <w:jc w:val="left"/>
              <w:rPr>
                <w:bCs/>
                <w:color w:val="auto"/>
                <w:szCs w:val="24"/>
              </w:rPr>
            </w:pPr>
            <w:r w:rsidRPr="00FB0C76">
              <w:rPr>
                <w:bCs/>
                <w:color w:val="auto"/>
                <w:szCs w:val="24"/>
              </w:rPr>
              <w:lastRenderedPageBreak/>
              <w:t>Игровые</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D576D1" w:rsidRPr="00FB0C76" w:rsidRDefault="00D576D1" w:rsidP="00D576D1">
            <w:pPr>
              <w:spacing w:after="0" w:line="276" w:lineRule="auto"/>
              <w:ind w:left="142" w:right="141" w:firstLine="0"/>
              <w:rPr>
                <w:iCs/>
                <w:color w:val="auto"/>
                <w:szCs w:val="24"/>
              </w:rPr>
            </w:pPr>
            <w:r w:rsidRPr="00FB0C76">
              <w:rPr>
                <w:iCs/>
                <w:color w:val="auto"/>
                <w:szCs w:val="24"/>
              </w:rPr>
              <w:t>Личностные: следование моральным нормам и этическим требованиям; формирование эмпатии как осознанного понимания чувств других людей и сопереживания им; преодоление различных трудностей.</w:t>
            </w:r>
          </w:p>
          <w:p w:rsidR="00D576D1" w:rsidRPr="00FB0C76" w:rsidRDefault="00D576D1" w:rsidP="00D576D1">
            <w:pPr>
              <w:spacing w:after="0" w:line="276" w:lineRule="auto"/>
              <w:ind w:left="142" w:right="141" w:firstLine="0"/>
              <w:rPr>
                <w:iCs/>
                <w:color w:val="auto"/>
                <w:szCs w:val="24"/>
              </w:rPr>
            </w:pPr>
            <w:r w:rsidRPr="00FB0C76">
              <w:rPr>
                <w:iCs/>
                <w:color w:val="auto"/>
                <w:szCs w:val="24"/>
              </w:rPr>
              <w:t>Регулятивные: применение и сохранение учебной задачи (правил игры).</w:t>
            </w:r>
          </w:p>
          <w:p w:rsidR="00D576D1" w:rsidRPr="00FB0C76" w:rsidRDefault="00D576D1" w:rsidP="00D576D1">
            <w:pPr>
              <w:spacing w:after="0" w:line="276" w:lineRule="auto"/>
              <w:ind w:left="142" w:right="141" w:firstLine="0"/>
              <w:rPr>
                <w:iCs/>
                <w:color w:val="auto"/>
                <w:szCs w:val="24"/>
              </w:rPr>
            </w:pPr>
            <w:r w:rsidRPr="00FB0C76">
              <w:rPr>
                <w:iCs/>
                <w:color w:val="auto"/>
                <w:szCs w:val="24"/>
              </w:rPr>
              <w:t>Познавательные: умение применять имеющиеся знания в новой ситуации.</w:t>
            </w:r>
          </w:p>
          <w:p w:rsidR="00D576D1" w:rsidRPr="00FB0C76" w:rsidRDefault="00D576D1" w:rsidP="00D576D1">
            <w:pPr>
              <w:spacing w:after="0" w:line="276" w:lineRule="auto"/>
              <w:ind w:left="142" w:right="141" w:firstLine="0"/>
              <w:rPr>
                <w:iCs/>
                <w:color w:val="auto"/>
                <w:szCs w:val="24"/>
              </w:rPr>
            </w:pPr>
            <w:r w:rsidRPr="00FB0C76">
              <w:rPr>
                <w:iCs/>
                <w:color w:val="auto"/>
                <w:szCs w:val="24"/>
              </w:rPr>
              <w:t>Коммуникативные: умение слушать и вступать в диалог; воспитание сотрудничества, коллективиз</w:t>
            </w:r>
            <w:r w:rsidRPr="00FB0C76">
              <w:rPr>
                <w:iCs/>
                <w:color w:val="auto"/>
                <w:szCs w:val="24"/>
              </w:rPr>
              <w:softHyphen/>
              <w:t>ма, общительности, коммуникативности</w:t>
            </w:r>
          </w:p>
        </w:tc>
      </w:tr>
    </w:tbl>
    <w:p w:rsidR="00D576D1" w:rsidRPr="00FB0C76" w:rsidRDefault="00D576D1" w:rsidP="00D576D1">
      <w:pPr>
        <w:spacing w:after="0" w:line="276" w:lineRule="auto"/>
        <w:ind w:left="0" w:firstLine="0"/>
        <w:jc w:val="left"/>
        <w:rPr>
          <w:b/>
          <w:color w:val="auto"/>
          <w:szCs w:val="24"/>
        </w:rPr>
      </w:pPr>
    </w:p>
    <w:p w:rsidR="00D576D1" w:rsidRPr="00FB0C76" w:rsidRDefault="00D576D1" w:rsidP="00D576D1">
      <w:pPr>
        <w:spacing w:after="0" w:line="276" w:lineRule="auto"/>
        <w:ind w:left="0" w:firstLine="0"/>
        <w:jc w:val="left"/>
        <w:rPr>
          <w:b/>
          <w:color w:val="auto"/>
          <w:szCs w:val="24"/>
        </w:rPr>
      </w:pPr>
    </w:p>
    <w:p w:rsidR="00D576D1" w:rsidRPr="00FB0C76" w:rsidRDefault="00D576D1" w:rsidP="00111E72">
      <w:pPr>
        <w:spacing w:after="0" w:line="276" w:lineRule="auto"/>
        <w:ind w:left="0" w:firstLine="0"/>
        <w:jc w:val="center"/>
        <w:outlineLvl w:val="1"/>
        <w:rPr>
          <w:rFonts w:eastAsia="Calibri"/>
          <w:b/>
          <w:color w:val="auto"/>
          <w:szCs w:val="24"/>
        </w:rPr>
      </w:pPr>
      <w:bookmarkStart w:id="21" w:name="_Toc294246092"/>
      <w:bookmarkStart w:id="22" w:name="_Toc424564323"/>
      <w:r w:rsidRPr="00FB0C76">
        <w:rPr>
          <w:rFonts w:eastAsia="Calibri"/>
          <w:b/>
          <w:color w:val="auto"/>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21"/>
      <w:bookmarkEnd w:id="22"/>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Учебно-исследовательская и проектная деятель</w:t>
      </w:r>
      <w:r w:rsidR="008308F7" w:rsidRPr="00FB0C76">
        <w:rPr>
          <w:rFonts w:eastAsia="Calibri"/>
          <w:color w:val="auto"/>
          <w:szCs w:val="24"/>
          <w:lang w:eastAsia="en-US"/>
        </w:rPr>
        <w:t xml:space="preserve">ности обучающихся направлена на </w:t>
      </w:r>
      <w:r w:rsidRPr="00FB0C76">
        <w:rPr>
          <w:rFonts w:eastAsia="Calibri"/>
          <w:color w:val="auto"/>
          <w:szCs w:val="24"/>
          <w:lang w:eastAsia="en-US"/>
        </w:rPr>
        <w:t xml:space="preserve">развитие </w:t>
      </w:r>
      <w:r w:rsidR="00085DF2" w:rsidRPr="00FB0C76">
        <w:rPr>
          <w:rFonts w:eastAsia="Calibri"/>
          <w:color w:val="auto"/>
          <w:szCs w:val="24"/>
          <w:lang w:eastAsia="en-US"/>
        </w:rPr>
        <w:t xml:space="preserve"> </w:t>
      </w:r>
      <w:r w:rsidRPr="00FB0C76">
        <w:rPr>
          <w:rFonts w:eastAsia="Calibri"/>
          <w:color w:val="auto"/>
          <w:szCs w:val="24"/>
          <w:lang w:eastAsia="en-US"/>
        </w:rPr>
        <w:t>метапредметных умений.</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lastRenderedPageBreak/>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D576D1" w:rsidRPr="00FB0C76" w:rsidRDefault="00D576D1" w:rsidP="00D576D1">
      <w:pPr>
        <w:spacing w:after="200" w:line="276" w:lineRule="auto"/>
        <w:ind w:left="0" w:firstLine="709"/>
        <w:rPr>
          <w:rFonts w:eastAsia="Calibri"/>
          <w:color w:val="auto"/>
          <w:szCs w:val="24"/>
          <w:lang w:eastAsia="en-US"/>
        </w:rPr>
      </w:pPr>
      <w:r w:rsidRPr="00FB0C76">
        <w:rPr>
          <w:rFonts w:eastAsia="Calibri"/>
          <w:color w:val="auto"/>
          <w:szCs w:val="24"/>
          <w:lang w:eastAsia="en-US"/>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D576D1" w:rsidRPr="00FB0C76" w:rsidRDefault="000973DC" w:rsidP="006252FD">
      <w:pPr>
        <w:spacing w:after="0" w:line="276" w:lineRule="auto"/>
        <w:ind w:left="0" w:firstLine="0"/>
        <w:outlineLvl w:val="1"/>
        <w:rPr>
          <w:rFonts w:eastAsia="Calibri"/>
          <w:b/>
          <w:color w:val="auto"/>
          <w:szCs w:val="24"/>
        </w:rPr>
      </w:pPr>
      <w:bookmarkStart w:id="23" w:name="_Toc294246093"/>
      <w:bookmarkStart w:id="24" w:name="_Toc424564324"/>
      <w:r w:rsidRPr="00FB0C76">
        <w:rPr>
          <w:rFonts w:eastAsia="Calibri"/>
          <w:b/>
          <w:color w:val="auto"/>
          <w:szCs w:val="24"/>
        </w:rPr>
        <w:t xml:space="preserve">       </w:t>
      </w:r>
      <w:r w:rsidR="00D576D1" w:rsidRPr="00FB0C76">
        <w:rPr>
          <w:rFonts w:eastAsia="Calibri"/>
          <w:b/>
          <w:color w:val="auto"/>
          <w:szCs w:val="24"/>
        </w:rPr>
        <w:t>Условия, обеспечивающие развитие универсальных учебных действий у обучающихся</w:t>
      </w:r>
      <w:bookmarkEnd w:id="23"/>
      <w:bookmarkEnd w:id="24"/>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D576D1" w:rsidRPr="00FB0C76" w:rsidRDefault="004E6924" w:rsidP="00906A2F">
      <w:pPr>
        <w:numPr>
          <w:ilvl w:val="0"/>
          <w:numId w:val="70"/>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 xml:space="preserve">использовании </w:t>
      </w:r>
      <w:r w:rsidR="00D576D1" w:rsidRPr="00FB0C76">
        <w:rPr>
          <w:rFonts w:eastAsia="Calibri"/>
          <w:color w:val="auto"/>
          <w:szCs w:val="24"/>
          <w:lang w:eastAsia="en-US"/>
        </w:rPr>
        <w:t>учебников в бумажной и/или электронной форме не только в качестве носителя информации, «готовых» знаний,</w:t>
      </w:r>
      <w:r w:rsidRPr="00FB0C76">
        <w:rPr>
          <w:rFonts w:eastAsia="Calibri"/>
          <w:color w:val="auto"/>
          <w:szCs w:val="24"/>
          <w:lang w:eastAsia="en-US"/>
        </w:rPr>
        <w:t xml:space="preserve"> подлежащих усвоению, но и </w:t>
      </w:r>
      <w:r w:rsidR="00D576D1" w:rsidRPr="00FB0C76">
        <w:rPr>
          <w:rFonts w:eastAsia="Calibri"/>
          <w:color w:val="auto"/>
          <w:szCs w:val="24"/>
          <w:lang w:eastAsia="en-US"/>
        </w:rPr>
        <w:t>как носителя способов «открытия» новых знаний, их практического освоения, обобщения и систематизации, включения обучающимся в свою картину мира;</w:t>
      </w:r>
    </w:p>
    <w:p w:rsidR="00D576D1" w:rsidRPr="00FB0C76" w:rsidRDefault="00D576D1" w:rsidP="00906A2F">
      <w:pPr>
        <w:numPr>
          <w:ilvl w:val="0"/>
          <w:numId w:val="70"/>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D576D1" w:rsidRPr="00FB0C76" w:rsidRDefault="00D576D1" w:rsidP="00906A2F">
      <w:pPr>
        <w:numPr>
          <w:ilvl w:val="0"/>
          <w:numId w:val="70"/>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 xml:space="preserve">осуществлении целесообразного выбора организационно-деятельностных </w:t>
      </w:r>
      <w:r w:rsidR="004E6924" w:rsidRPr="00FB0C76">
        <w:rPr>
          <w:rFonts w:eastAsia="Calibri"/>
          <w:color w:val="auto"/>
          <w:szCs w:val="24"/>
          <w:lang w:eastAsia="en-US"/>
        </w:rPr>
        <w:t xml:space="preserve"> </w:t>
      </w:r>
      <w:r w:rsidRPr="00FB0C76">
        <w:rPr>
          <w:rFonts w:eastAsia="Calibri"/>
          <w:color w:val="auto"/>
          <w:szCs w:val="24"/>
          <w:lang w:eastAsia="en-US"/>
        </w:rPr>
        <w:t>форм</w:t>
      </w:r>
      <w:r w:rsidR="004E6924" w:rsidRPr="00FB0C76">
        <w:rPr>
          <w:rFonts w:eastAsia="Calibri"/>
          <w:color w:val="auto"/>
          <w:szCs w:val="24"/>
          <w:lang w:eastAsia="en-US"/>
        </w:rPr>
        <w:t xml:space="preserve"> </w:t>
      </w:r>
      <w:r w:rsidRPr="00FB0C76">
        <w:rPr>
          <w:rFonts w:eastAsia="Calibri"/>
          <w:color w:val="auto"/>
          <w:szCs w:val="24"/>
          <w:lang w:eastAsia="en-US"/>
        </w:rPr>
        <w:t>работы обучающихся на уроке (учебном занятии) – индивидуальной, групповой (парной) работы, общеклассной дискуссии;</w:t>
      </w:r>
    </w:p>
    <w:p w:rsidR="00D576D1" w:rsidRPr="00FB0C76" w:rsidRDefault="00D576D1" w:rsidP="00906A2F">
      <w:pPr>
        <w:numPr>
          <w:ilvl w:val="0"/>
          <w:numId w:val="70"/>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D576D1" w:rsidRPr="00FB0C76" w:rsidRDefault="00D576D1" w:rsidP="00906A2F">
      <w:pPr>
        <w:numPr>
          <w:ilvl w:val="0"/>
          <w:numId w:val="70"/>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эффективного использования средств ИКТ.</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В условиях интенсификации процессов информатизации общества и образования при формировании универсальных учебных дейст</w:t>
      </w:r>
      <w:r w:rsidR="004E6924" w:rsidRPr="00FB0C76">
        <w:rPr>
          <w:rFonts w:eastAsia="Calibri"/>
          <w:color w:val="auto"/>
          <w:szCs w:val="24"/>
          <w:lang w:eastAsia="en-US"/>
        </w:rPr>
        <w:t xml:space="preserve">вий наряду с предметными </w:t>
      </w:r>
      <w:r w:rsidRPr="00FB0C76">
        <w:rPr>
          <w:rFonts w:eastAsia="Calibri"/>
          <w:color w:val="auto"/>
          <w:szCs w:val="24"/>
          <w:lang w:eastAsia="en-US"/>
        </w:rPr>
        <w:t>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w:t>
      </w:r>
      <w:r w:rsidR="00756D0B" w:rsidRPr="00FB0C76">
        <w:rPr>
          <w:rFonts w:eastAsia="Calibri"/>
          <w:color w:val="auto"/>
          <w:szCs w:val="24"/>
          <w:lang w:eastAsia="en-US"/>
        </w:rPr>
        <w:t xml:space="preserve">дств формирования универсальных </w:t>
      </w:r>
      <w:r w:rsidRPr="00FB0C76">
        <w:rPr>
          <w:rFonts w:eastAsia="Calibri"/>
          <w:color w:val="auto"/>
          <w:szCs w:val="24"/>
          <w:lang w:eastAsia="en-US"/>
        </w:rPr>
        <w:t xml:space="preserve">учебных действий обучающихся в рамках начального общего образования. </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lastRenderedPageBreak/>
        <w:t>ИКТ также могут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При освоении личностных действий на основе указанной программы у обучающихся формируются:</w:t>
      </w:r>
    </w:p>
    <w:p w:rsidR="00D576D1" w:rsidRPr="00FB0C76" w:rsidRDefault="00D576D1" w:rsidP="00906A2F">
      <w:pPr>
        <w:numPr>
          <w:ilvl w:val="0"/>
          <w:numId w:val="71"/>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критическое отношение к информации и избирательность ее восприятия;</w:t>
      </w:r>
    </w:p>
    <w:p w:rsidR="00D576D1" w:rsidRPr="00FB0C76" w:rsidRDefault="00D576D1" w:rsidP="00906A2F">
      <w:pPr>
        <w:numPr>
          <w:ilvl w:val="0"/>
          <w:numId w:val="71"/>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уважение к информации о частной жизни и информационным результатам деятельности других людей;</w:t>
      </w:r>
    </w:p>
    <w:p w:rsidR="00D576D1" w:rsidRPr="00FB0C76" w:rsidRDefault="00D576D1" w:rsidP="00906A2F">
      <w:pPr>
        <w:numPr>
          <w:ilvl w:val="0"/>
          <w:numId w:val="71"/>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основы правовой культуры в области использования информации.</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При освоении регулятивных универсальных учебных действий обеспечиваются:</w:t>
      </w:r>
    </w:p>
    <w:p w:rsidR="00D576D1" w:rsidRPr="00FB0C76" w:rsidRDefault="00D576D1" w:rsidP="00906A2F">
      <w:pPr>
        <w:numPr>
          <w:ilvl w:val="0"/>
          <w:numId w:val="72"/>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оценка условий, алгоритмов и результатов действий, выполняемых в информационной среде;</w:t>
      </w:r>
    </w:p>
    <w:p w:rsidR="00D576D1" w:rsidRPr="00FB0C76" w:rsidRDefault="00D576D1" w:rsidP="00906A2F">
      <w:pPr>
        <w:numPr>
          <w:ilvl w:val="0"/>
          <w:numId w:val="72"/>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использование результатов действия, размещенных в информационной среде, для оценки и коррекции выполненного действия;</w:t>
      </w:r>
    </w:p>
    <w:p w:rsidR="00D576D1" w:rsidRPr="00FB0C76" w:rsidRDefault="00D576D1" w:rsidP="00906A2F">
      <w:pPr>
        <w:numPr>
          <w:ilvl w:val="0"/>
          <w:numId w:val="72"/>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создание цифрового портфолио учебных достижений обучающегося.</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При освоении познавательных универсальных учебных действий ИКТ играют ключевую роль в следующих универсальных учебных действиях:</w:t>
      </w:r>
    </w:p>
    <w:p w:rsidR="00D576D1" w:rsidRPr="00FB0C76" w:rsidRDefault="00D576D1" w:rsidP="00906A2F">
      <w:pPr>
        <w:numPr>
          <w:ilvl w:val="0"/>
          <w:numId w:val="73"/>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поиск информации;</w:t>
      </w:r>
    </w:p>
    <w:p w:rsidR="00D576D1" w:rsidRPr="00FB0C76" w:rsidRDefault="00D576D1" w:rsidP="00906A2F">
      <w:pPr>
        <w:numPr>
          <w:ilvl w:val="0"/>
          <w:numId w:val="73"/>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фиксация (запись) информации с помощью различных технических средств;</w:t>
      </w:r>
    </w:p>
    <w:p w:rsidR="00D576D1" w:rsidRPr="00FB0C76" w:rsidRDefault="00D576D1" w:rsidP="00906A2F">
      <w:pPr>
        <w:numPr>
          <w:ilvl w:val="0"/>
          <w:numId w:val="73"/>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структурирование информации, ее организация и представление в виде диаграмм, картосхем, линий времени и</w:t>
      </w:r>
      <w:r w:rsidRPr="00FB0C76">
        <w:rPr>
          <w:rFonts w:eastAsia="Calibri"/>
          <w:color w:val="auto"/>
          <w:szCs w:val="24"/>
          <w:lang w:eastAsia="en-US"/>
        </w:rPr>
        <w:t> </w:t>
      </w:r>
      <w:r w:rsidRPr="00FB0C76">
        <w:rPr>
          <w:rFonts w:eastAsia="Calibri"/>
          <w:color w:val="auto"/>
          <w:szCs w:val="24"/>
          <w:lang w:eastAsia="en-US"/>
        </w:rPr>
        <w:t>пр.;</w:t>
      </w:r>
    </w:p>
    <w:p w:rsidR="00D576D1" w:rsidRPr="00FB0C76" w:rsidRDefault="00D576D1" w:rsidP="00906A2F">
      <w:pPr>
        <w:numPr>
          <w:ilvl w:val="0"/>
          <w:numId w:val="73"/>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создание простых гипермедиасообщений;</w:t>
      </w:r>
    </w:p>
    <w:p w:rsidR="00D576D1" w:rsidRPr="00FB0C76" w:rsidRDefault="00D576D1" w:rsidP="00906A2F">
      <w:pPr>
        <w:numPr>
          <w:ilvl w:val="0"/>
          <w:numId w:val="73"/>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построение простейших моделей объектов и процессов.</w:t>
      </w:r>
    </w:p>
    <w:p w:rsidR="00D576D1" w:rsidRPr="00FB0C76" w:rsidRDefault="00D576D1" w:rsidP="00D576D1">
      <w:pPr>
        <w:spacing w:after="0" w:line="276" w:lineRule="auto"/>
        <w:ind w:left="0" w:firstLine="709"/>
        <w:rPr>
          <w:rFonts w:eastAsia="Calibri"/>
          <w:color w:val="auto"/>
          <w:szCs w:val="24"/>
          <w:lang w:eastAsia="en-US"/>
        </w:rPr>
      </w:pPr>
      <w:r w:rsidRPr="00FB0C76">
        <w:rPr>
          <w:rFonts w:eastAsia="Calibri"/>
          <w:color w:val="auto"/>
          <w:szCs w:val="24"/>
          <w:lang w:eastAsia="en-US"/>
        </w:rPr>
        <w:t>ИКТ является важным инструментом для формирования коммуникативных универсальных учебных действий. Для этого используются:</w:t>
      </w:r>
    </w:p>
    <w:p w:rsidR="00D576D1" w:rsidRPr="00FB0C76" w:rsidRDefault="00D576D1" w:rsidP="00906A2F">
      <w:pPr>
        <w:numPr>
          <w:ilvl w:val="0"/>
          <w:numId w:val="74"/>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обмен гипермедиасообщениями;</w:t>
      </w:r>
    </w:p>
    <w:p w:rsidR="00D576D1" w:rsidRPr="00FB0C76" w:rsidRDefault="00D576D1" w:rsidP="00906A2F">
      <w:pPr>
        <w:numPr>
          <w:ilvl w:val="0"/>
          <w:numId w:val="74"/>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выступление с аудиовизуальной поддержкой;</w:t>
      </w:r>
    </w:p>
    <w:p w:rsidR="00D576D1" w:rsidRPr="00FB0C76" w:rsidRDefault="00D576D1" w:rsidP="00906A2F">
      <w:pPr>
        <w:numPr>
          <w:ilvl w:val="0"/>
          <w:numId w:val="74"/>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фиксация хода коллективной/личной коммуникации;</w:t>
      </w:r>
    </w:p>
    <w:p w:rsidR="00D576D1" w:rsidRPr="00FB0C76" w:rsidRDefault="00D576D1" w:rsidP="00906A2F">
      <w:pPr>
        <w:numPr>
          <w:ilvl w:val="0"/>
          <w:numId w:val="74"/>
        </w:numPr>
        <w:spacing w:after="0" w:line="276" w:lineRule="auto"/>
        <w:ind w:left="426" w:hanging="426"/>
        <w:jc w:val="left"/>
        <w:rPr>
          <w:rFonts w:eastAsia="Calibri"/>
          <w:color w:val="auto"/>
          <w:szCs w:val="24"/>
          <w:lang w:eastAsia="en-US"/>
        </w:rPr>
      </w:pPr>
      <w:r w:rsidRPr="00FB0C76">
        <w:rPr>
          <w:rFonts w:eastAsia="Calibri"/>
          <w:color w:val="auto"/>
          <w:szCs w:val="24"/>
          <w:lang w:eastAsia="en-US"/>
        </w:rPr>
        <w:t>общение в цифровой среде (электронная почта, чат, видеоконференция, форум, блог).</w:t>
      </w:r>
    </w:p>
    <w:p w:rsidR="00D576D1" w:rsidRPr="00FB0C76" w:rsidRDefault="00D576D1" w:rsidP="00D576D1">
      <w:pPr>
        <w:spacing w:after="200" w:line="276" w:lineRule="auto"/>
        <w:ind w:left="0" w:firstLine="709"/>
        <w:rPr>
          <w:rFonts w:eastAsia="Calibri"/>
          <w:color w:val="auto"/>
          <w:szCs w:val="24"/>
          <w:lang w:eastAsia="en-US"/>
        </w:rPr>
      </w:pPr>
      <w:r w:rsidRPr="00FB0C76">
        <w:rPr>
          <w:rFonts w:eastAsia="Calibri"/>
          <w:color w:val="auto"/>
          <w:szCs w:val="24"/>
          <w:lang w:eastAsia="en-US"/>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50036" w:rsidRPr="004D4835" w:rsidRDefault="00F50036" w:rsidP="002A343E">
      <w:pPr>
        <w:spacing w:after="200" w:line="276" w:lineRule="auto"/>
        <w:ind w:left="0" w:firstLine="0"/>
        <w:rPr>
          <w:rFonts w:eastAsia="Calibri"/>
          <w:color w:val="00B050"/>
          <w:szCs w:val="24"/>
          <w:lang w:eastAsia="en-US"/>
        </w:rPr>
      </w:pPr>
    </w:p>
    <w:p w:rsidR="00756D0B" w:rsidRPr="002C0D7F" w:rsidRDefault="00FD1A31" w:rsidP="002C0D7F">
      <w:pPr>
        <w:pStyle w:val="af1"/>
        <w:numPr>
          <w:ilvl w:val="2"/>
          <w:numId w:val="218"/>
        </w:numPr>
        <w:spacing w:after="200" w:line="276" w:lineRule="auto"/>
        <w:ind w:left="0" w:firstLine="792"/>
        <w:jc w:val="center"/>
        <w:rPr>
          <w:rFonts w:eastAsia="Calibri"/>
          <w:b/>
          <w:color w:val="auto"/>
          <w:szCs w:val="24"/>
          <w:lang w:eastAsia="en-US"/>
        </w:rPr>
      </w:pPr>
      <w:r w:rsidRPr="00CF1935">
        <w:rPr>
          <w:rFonts w:eastAsia="Calibri"/>
          <w:b/>
          <w:color w:val="auto"/>
          <w:szCs w:val="24"/>
          <w:lang w:eastAsia="en-US"/>
        </w:rPr>
        <w:lastRenderedPageBreak/>
        <w:t>Т</w:t>
      </w:r>
      <w:r w:rsidR="002C0D7F">
        <w:rPr>
          <w:rFonts w:eastAsia="Calibri"/>
          <w:b/>
          <w:color w:val="auto"/>
          <w:szCs w:val="24"/>
          <w:lang w:eastAsia="en-US"/>
        </w:rPr>
        <w:t xml:space="preserve">иповые задачи формирования личностных, регулятивных, познавательных, коммуникативных универсальных учебных действий </w:t>
      </w:r>
    </w:p>
    <w:p w:rsidR="00813C39" w:rsidRPr="00CF1935" w:rsidRDefault="00813C39" w:rsidP="00813C39">
      <w:pPr>
        <w:spacing w:after="0" w:line="240" w:lineRule="auto"/>
        <w:ind w:left="0" w:firstLine="180"/>
        <w:outlineLvl w:val="0"/>
        <w:rPr>
          <w:color w:val="auto"/>
          <w:szCs w:val="24"/>
        </w:rPr>
      </w:pPr>
      <w:r w:rsidRPr="00CF1935">
        <w:rPr>
          <w:b/>
          <w:bCs/>
          <w:color w:val="auto"/>
          <w:szCs w:val="24"/>
        </w:rPr>
        <w:tab/>
      </w:r>
      <w:r w:rsidRPr="00CF1935">
        <w:rPr>
          <w:color w:val="auto"/>
          <w:szCs w:val="24"/>
        </w:rPr>
        <w:t xml:space="preserve">Выбор модельных УУД </w:t>
      </w:r>
      <w:r w:rsidRPr="00CF1935">
        <w:rPr>
          <w:b/>
          <w:i/>
          <w:color w:val="auto"/>
          <w:szCs w:val="24"/>
        </w:rPr>
        <w:t>для разработки типовых задач</w:t>
      </w:r>
      <w:r w:rsidRPr="00CF1935">
        <w:rPr>
          <w:color w:val="auto"/>
          <w:szCs w:val="24"/>
        </w:rPr>
        <w:t xml:space="preserve"> для оценки сформированности УУД основывается на следующих </w:t>
      </w:r>
      <w:r w:rsidRPr="00CF1935">
        <w:rPr>
          <w:color w:val="auto"/>
          <w:szCs w:val="24"/>
          <w:u w:val="single"/>
        </w:rPr>
        <w:t>критериях</w:t>
      </w:r>
      <w:r w:rsidRPr="00CF1935">
        <w:rPr>
          <w:color w:val="auto"/>
          <w:szCs w:val="24"/>
        </w:rPr>
        <w:t>:</w:t>
      </w:r>
    </w:p>
    <w:p w:rsidR="00813C39" w:rsidRPr="00CF1935" w:rsidRDefault="00813C39" w:rsidP="00813C39">
      <w:pPr>
        <w:spacing w:after="0" w:line="240" w:lineRule="auto"/>
        <w:ind w:left="0" w:firstLine="180"/>
        <w:outlineLvl w:val="0"/>
        <w:rPr>
          <w:color w:val="auto"/>
          <w:szCs w:val="24"/>
        </w:rPr>
      </w:pPr>
      <w:r w:rsidRPr="00CF1935">
        <w:rPr>
          <w:color w:val="auto"/>
          <w:szCs w:val="24"/>
        </w:rPr>
        <w:t xml:space="preserve">- </w:t>
      </w:r>
      <w:r w:rsidRPr="00CF1935">
        <w:rPr>
          <w:i/>
          <w:iCs/>
          <w:color w:val="auto"/>
          <w:szCs w:val="24"/>
        </w:rPr>
        <w:t>показательность</w:t>
      </w:r>
      <w:r w:rsidRPr="00CF1935">
        <w:rPr>
          <w:color w:val="auto"/>
          <w:szCs w:val="24"/>
        </w:rPr>
        <w:t xml:space="preserve"> конкретного вида УУД для общей характеристики уровня развития  класса личностных, регулятивных, познавательных, коммуникативных УУД;</w:t>
      </w:r>
    </w:p>
    <w:p w:rsidR="00813C39" w:rsidRPr="00CF1935" w:rsidRDefault="00813C39" w:rsidP="00813C39">
      <w:pPr>
        <w:spacing w:after="0" w:line="240" w:lineRule="auto"/>
        <w:ind w:left="0" w:firstLine="180"/>
        <w:outlineLvl w:val="0"/>
        <w:rPr>
          <w:color w:val="auto"/>
          <w:szCs w:val="24"/>
        </w:rPr>
      </w:pPr>
      <w:r w:rsidRPr="00CF1935">
        <w:rPr>
          <w:color w:val="auto"/>
          <w:szCs w:val="24"/>
        </w:rPr>
        <w:t xml:space="preserve">-  </w:t>
      </w:r>
      <w:r w:rsidRPr="00CF1935">
        <w:rPr>
          <w:i/>
          <w:iCs/>
          <w:color w:val="auto"/>
          <w:szCs w:val="24"/>
        </w:rPr>
        <w:t>учет системного характера</w:t>
      </w:r>
      <w:r w:rsidRPr="00CF1935">
        <w:rPr>
          <w:color w:val="auto"/>
          <w:szCs w:val="24"/>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813C39" w:rsidRPr="00CF1935" w:rsidRDefault="00813C39" w:rsidP="00813C39">
      <w:pPr>
        <w:spacing w:after="0" w:line="240" w:lineRule="auto"/>
        <w:ind w:left="0" w:firstLine="180"/>
        <w:outlineLvl w:val="0"/>
        <w:rPr>
          <w:color w:val="auto"/>
          <w:szCs w:val="24"/>
        </w:rPr>
      </w:pPr>
      <w:r w:rsidRPr="00CF1935">
        <w:rPr>
          <w:color w:val="auto"/>
          <w:szCs w:val="24"/>
        </w:rPr>
        <w:t xml:space="preserve">- учет </w:t>
      </w:r>
      <w:r w:rsidRPr="00CF1935">
        <w:rPr>
          <w:i/>
          <w:iCs/>
          <w:color w:val="auto"/>
          <w:szCs w:val="24"/>
        </w:rPr>
        <w:t>возрастной специфики</w:t>
      </w:r>
      <w:r w:rsidRPr="00CF1935">
        <w:rPr>
          <w:color w:val="auto"/>
          <w:szCs w:val="24"/>
        </w:rPr>
        <w:t xml:space="preserve"> видов УУД; </w:t>
      </w:r>
    </w:p>
    <w:p w:rsidR="00813C39" w:rsidRPr="00CF1935" w:rsidRDefault="00813C39" w:rsidP="00813C39">
      <w:pPr>
        <w:spacing w:after="0" w:line="240" w:lineRule="auto"/>
        <w:ind w:left="0" w:firstLine="180"/>
        <w:outlineLvl w:val="0"/>
        <w:rPr>
          <w:color w:val="auto"/>
          <w:szCs w:val="24"/>
        </w:rPr>
      </w:pPr>
      <w:r w:rsidRPr="00CF1935">
        <w:rPr>
          <w:color w:val="auto"/>
          <w:szCs w:val="24"/>
        </w:rPr>
        <w:t xml:space="preserve">- </w:t>
      </w:r>
      <w:r w:rsidRPr="00CF1935">
        <w:rPr>
          <w:i/>
          <w:iCs/>
          <w:color w:val="auto"/>
          <w:szCs w:val="24"/>
        </w:rPr>
        <w:t>возможности объективирования</w:t>
      </w:r>
      <w:r w:rsidRPr="00CF1935">
        <w:rPr>
          <w:color w:val="auto"/>
          <w:szCs w:val="24"/>
        </w:rPr>
        <w:t xml:space="preserve"> свойств УУД при решении типовой задачи, их качественной и количественной оценки.</w:t>
      </w:r>
    </w:p>
    <w:p w:rsidR="00813C39" w:rsidRPr="00CF1935" w:rsidRDefault="00813C39" w:rsidP="00813C39">
      <w:pPr>
        <w:spacing w:after="0" w:line="240" w:lineRule="auto"/>
        <w:ind w:left="0" w:firstLine="180"/>
        <w:rPr>
          <w:color w:val="auto"/>
          <w:szCs w:val="24"/>
        </w:rPr>
      </w:pPr>
      <w:r w:rsidRPr="00CF1935">
        <w:rPr>
          <w:i/>
          <w:iCs/>
          <w:color w:val="auto"/>
          <w:szCs w:val="24"/>
          <w:u w:val="single"/>
        </w:rPr>
        <w:t>Требования</w:t>
      </w:r>
      <w:r w:rsidRPr="00CF1935">
        <w:rPr>
          <w:color w:val="auto"/>
          <w:szCs w:val="24"/>
          <w:u w:val="single"/>
        </w:rPr>
        <w:t>,</w:t>
      </w:r>
      <w:r w:rsidRPr="00CF1935">
        <w:rPr>
          <w:color w:val="auto"/>
          <w:szCs w:val="24"/>
        </w:rPr>
        <w:t xml:space="preserve"> которым должен соответствовать методический комплекс, направленный на оценку развития УУД:</w:t>
      </w:r>
    </w:p>
    <w:p w:rsidR="00813C39" w:rsidRPr="00CF1935" w:rsidRDefault="00813C39" w:rsidP="00906A2F">
      <w:pPr>
        <w:numPr>
          <w:ilvl w:val="0"/>
          <w:numId w:val="107"/>
        </w:numPr>
        <w:tabs>
          <w:tab w:val="clear" w:pos="1068"/>
        </w:tabs>
        <w:spacing w:after="0" w:line="240" w:lineRule="auto"/>
        <w:ind w:left="567" w:firstLine="0"/>
        <w:jc w:val="left"/>
        <w:rPr>
          <w:color w:val="auto"/>
          <w:szCs w:val="24"/>
        </w:rPr>
      </w:pPr>
      <w:r w:rsidRPr="00CF1935">
        <w:rPr>
          <w:color w:val="auto"/>
          <w:szCs w:val="24"/>
        </w:rPr>
        <w:t>адекватность методик целям и задачам исследования;</w:t>
      </w:r>
    </w:p>
    <w:p w:rsidR="00813C39" w:rsidRPr="00CF1935" w:rsidRDefault="00813C39" w:rsidP="00906A2F">
      <w:pPr>
        <w:numPr>
          <w:ilvl w:val="0"/>
          <w:numId w:val="107"/>
        </w:numPr>
        <w:tabs>
          <w:tab w:val="clear" w:pos="1068"/>
        </w:tabs>
        <w:spacing w:after="0" w:line="240" w:lineRule="auto"/>
        <w:ind w:left="567" w:firstLine="0"/>
        <w:jc w:val="left"/>
        <w:rPr>
          <w:color w:val="auto"/>
          <w:szCs w:val="24"/>
        </w:rPr>
      </w:pPr>
      <w:r w:rsidRPr="00CF1935">
        <w:rPr>
          <w:color w:val="auto"/>
          <w:szCs w:val="24"/>
        </w:rPr>
        <w:t>теоретическая обоснованность диагностической направленности методик;</w:t>
      </w:r>
    </w:p>
    <w:p w:rsidR="00813C39" w:rsidRPr="00CF1935" w:rsidRDefault="00813C39" w:rsidP="00906A2F">
      <w:pPr>
        <w:numPr>
          <w:ilvl w:val="0"/>
          <w:numId w:val="107"/>
        </w:numPr>
        <w:tabs>
          <w:tab w:val="clear" w:pos="1068"/>
        </w:tabs>
        <w:spacing w:after="0" w:line="240" w:lineRule="auto"/>
        <w:ind w:left="567" w:firstLine="0"/>
        <w:jc w:val="left"/>
        <w:rPr>
          <w:color w:val="auto"/>
          <w:szCs w:val="24"/>
        </w:rPr>
      </w:pPr>
      <w:r w:rsidRPr="00CF1935">
        <w:rPr>
          <w:color w:val="auto"/>
          <w:szCs w:val="24"/>
        </w:rPr>
        <w:t>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w:t>
      </w:r>
    </w:p>
    <w:p w:rsidR="00813C39" w:rsidRPr="00CF1935" w:rsidRDefault="00813C39" w:rsidP="00906A2F">
      <w:pPr>
        <w:numPr>
          <w:ilvl w:val="0"/>
          <w:numId w:val="107"/>
        </w:numPr>
        <w:tabs>
          <w:tab w:val="clear" w:pos="1068"/>
        </w:tabs>
        <w:spacing w:after="0" w:line="240" w:lineRule="auto"/>
        <w:ind w:left="567" w:firstLine="0"/>
        <w:jc w:val="left"/>
        <w:rPr>
          <w:color w:val="auto"/>
          <w:szCs w:val="24"/>
        </w:rPr>
      </w:pPr>
      <w:r w:rsidRPr="00CF1935">
        <w:rPr>
          <w:color w:val="auto"/>
          <w:szCs w:val="24"/>
        </w:rPr>
        <w:t>валидность и надежность применяемых методик;</w:t>
      </w:r>
    </w:p>
    <w:p w:rsidR="00813C39" w:rsidRPr="00CF1935" w:rsidRDefault="00813C39" w:rsidP="00906A2F">
      <w:pPr>
        <w:numPr>
          <w:ilvl w:val="0"/>
          <w:numId w:val="107"/>
        </w:numPr>
        <w:tabs>
          <w:tab w:val="clear" w:pos="1068"/>
        </w:tabs>
        <w:spacing w:after="0" w:line="240" w:lineRule="auto"/>
        <w:ind w:left="567" w:firstLine="0"/>
        <w:jc w:val="left"/>
        <w:rPr>
          <w:color w:val="auto"/>
          <w:szCs w:val="24"/>
        </w:rPr>
      </w:pPr>
      <w:r w:rsidRPr="00CF1935">
        <w:rPr>
          <w:color w:val="auto"/>
          <w:szCs w:val="24"/>
        </w:rPr>
        <w:t xml:space="preserve">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p>
    <w:p w:rsidR="00813C39" w:rsidRPr="00CF1935" w:rsidRDefault="00813C39" w:rsidP="00906A2F">
      <w:pPr>
        <w:numPr>
          <w:ilvl w:val="0"/>
          <w:numId w:val="107"/>
        </w:numPr>
        <w:tabs>
          <w:tab w:val="clear" w:pos="1068"/>
        </w:tabs>
        <w:spacing w:after="0" w:line="240" w:lineRule="auto"/>
        <w:ind w:left="567" w:firstLine="0"/>
        <w:jc w:val="left"/>
        <w:rPr>
          <w:color w:val="auto"/>
          <w:szCs w:val="24"/>
        </w:rPr>
      </w:pPr>
      <w:r w:rsidRPr="00CF1935">
        <w:rPr>
          <w:color w:val="auto"/>
          <w:szCs w:val="24"/>
        </w:rPr>
        <w:t>этические стандарты деятельности психологов.</w:t>
      </w:r>
    </w:p>
    <w:p w:rsidR="00813C39" w:rsidRPr="00CF1935" w:rsidRDefault="00813C39" w:rsidP="00813C39">
      <w:pPr>
        <w:spacing w:after="0" w:line="240" w:lineRule="auto"/>
        <w:ind w:left="0" w:firstLine="180"/>
        <w:rPr>
          <w:color w:val="auto"/>
          <w:szCs w:val="24"/>
        </w:rPr>
      </w:pPr>
      <w:r w:rsidRPr="00CF1935">
        <w:rPr>
          <w:color w:val="auto"/>
          <w:szCs w:val="24"/>
        </w:rPr>
        <w:t xml:space="preserve">Типовые задачи формирования универсальных учебных конструируются учителем на основании следующих </w:t>
      </w:r>
      <w:r w:rsidRPr="00CF1935">
        <w:rPr>
          <w:color w:val="auto"/>
          <w:szCs w:val="24"/>
          <w:u w:val="single"/>
        </w:rPr>
        <w:t>общих подходов</w:t>
      </w:r>
      <w:r w:rsidRPr="00CF1935">
        <w:rPr>
          <w:color w:val="auto"/>
          <w:szCs w:val="24"/>
        </w:rPr>
        <w:t xml:space="preserve">: </w:t>
      </w:r>
    </w:p>
    <w:p w:rsidR="00813C39" w:rsidRPr="00CF1935" w:rsidRDefault="00813C39" w:rsidP="00906A2F">
      <w:pPr>
        <w:numPr>
          <w:ilvl w:val="0"/>
          <w:numId w:val="106"/>
        </w:numPr>
        <w:tabs>
          <w:tab w:val="left" w:pos="576"/>
          <w:tab w:val="left" w:pos="720"/>
          <w:tab w:val="left" w:pos="864"/>
          <w:tab w:val="left" w:pos="1008"/>
          <w:tab w:val="left" w:pos="1296"/>
          <w:tab w:val="left" w:pos="2160"/>
        </w:tabs>
        <w:spacing w:after="0" w:line="240" w:lineRule="auto"/>
        <w:ind w:left="0" w:firstLine="180"/>
        <w:jc w:val="left"/>
        <w:rPr>
          <w:b/>
          <w:bCs/>
          <w:i/>
          <w:iCs/>
          <w:color w:val="auto"/>
          <w:szCs w:val="24"/>
        </w:rPr>
      </w:pPr>
      <w:r w:rsidRPr="00CF1935">
        <w:rPr>
          <w:b/>
          <w:bCs/>
          <w:i/>
          <w:iCs/>
          <w:color w:val="auto"/>
          <w:szCs w:val="24"/>
        </w:rPr>
        <w:t xml:space="preserve">Структура задачи. </w:t>
      </w:r>
    </w:p>
    <w:p w:rsidR="00813C39" w:rsidRPr="00CF1935" w:rsidRDefault="00813C39" w:rsidP="00813C39">
      <w:pPr>
        <w:tabs>
          <w:tab w:val="left" w:pos="576"/>
          <w:tab w:val="left" w:pos="720"/>
          <w:tab w:val="left" w:pos="864"/>
          <w:tab w:val="left" w:pos="1008"/>
          <w:tab w:val="left" w:pos="1296"/>
          <w:tab w:val="left" w:pos="2160"/>
        </w:tabs>
        <w:spacing w:after="0" w:line="240" w:lineRule="auto"/>
        <w:ind w:left="0" w:firstLine="180"/>
        <w:rPr>
          <w:color w:val="auto"/>
          <w:szCs w:val="24"/>
        </w:rPr>
      </w:pPr>
      <w:r w:rsidRPr="00CF1935">
        <w:rPr>
          <w:color w:val="auto"/>
          <w:szCs w:val="24"/>
        </w:rPr>
        <w:tab/>
        <w:t>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 – понимание – применение – анализ – синтез - оценка.</w:t>
      </w:r>
    </w:p>
    <w:p w:rsidR="00813C39" w:rsidRPr="00CF1935" w:rsidRDefault="00813C39" w:rsidP="00813C39">
      <w:pPr>
        <w:spacing w:after="0" w:line="240" w:lineRule="auto"/>
        <w:ind w:left="0" w:firstLine="180"/>
        <w:rPr>
          <w:color w:val="auto"/>
          <w:szCs w:val="24"/>
        </w:rPr>
      </w:pPr>
      <w:r w:rsidRPr="00CF1935">
        <w:rPr>
          <w:color w:val="auto"/>
          <w:szCs w:val="24"/>
        </w:rPr>
        <w:t xml:space="preserve"> В общем виде задача состоит из информационного блока и серии вопросов (практических заданий) к нему. </w:t>
      </w:r>
    </w:p>
    <w:p w:rsidR="00813C39" w:rsidRPr="00CF1935" w:rsidRDefault="00813C39" w:rsidP="00906A2F">
      <w:pPr>
        <w:numPr>
          <w:ilvl w:val="0"/>
          <w:numId w:val="106"/>
        </w:numPr>
        <w:spacing w:after="0" w:line="240" w:lineRule="auto"/>
        <w:ind w:left="0" w:firstLine="180"/>
        <w:jc w:val="left"/>
        <w:rPr>
          <w:b/>
          <w:bCs/>
          <w:i/>
          <w:iCs/>
          <w:color w:val="auto"/>
          <w:szCs w:val="24"/>
        </w:rPr>
      </w:pPr>
      <w:r w:rsidRPr="00CF1935">
        <w:rPr>
          <w:b/>
          <w:bCs/>
          <w:i/>
          <w:iCs/>
          <w:color w:val="auto"/>
          <w:szCs w:val="24"/>
        </w:rPr>
        <w:t xml:space="preserve">Требования к задачам. </w:t>
      </w:r>
    </w:p>
    <w:p w:rsidR="00813C39" w:rsidRPr="00CF1935" w:rsidRDefault="00813C39" w:rsidP="00813C39">
      <w:pPr>
        <w:spacing w:after="0" w:line="240" w:lineRule="auto"/>
        <w:ind w:left="0" w:firstLine="180"/>
        <w:rPr>
          <w:color w:val="auto"/>
          <w:szCs w:val="24"/>
        </w:rPr>
      </w:pPr>
      <w:r w:rsidRPr="00CF1935">
        <w:rPr>
          <w:color w:val="auto"/>
          <w:szCs w:val="24"/>
        </w:rPr>
        <w:t>Для того, чтобы задачи, предназначенные для оценки тех или иных УУД, были валидными, надёжными и объективными, они должны быть:</w:t>
      </w:r>
    </w:p>
    <w:p w:rsidR="00813C39" w:rsidRPr="00CF1935" w:rsidRDefault="00813C39" w:rsidP="00813C39">
      <w:pPr>
        <w:tabs>
          <w:tab w:val="left" w:pos="360"/>
        </w:tabs>
        <w:spacing w:after="0" w:line="240" w:lineRule="auto"/>
        <w:ind w:left="0" w:firstLine="180"/>
        <w:rPr>
          <w:color w:val="auto"/>
          <w:szCs w:val="24"/>
        </w:rPr>
      </w:pPr>
      <w:r w:rsidRPr="00CF1935">
        <w:rPr>
          <w:color w:val="auto"/>
          <w:szCs w:val="24"/>
        </w:rPr>
        <w:t>- составлены в соответствии с требованиями, предъявляемыми к тестовым заданиям в целом;</w:t>
      </w:r>
    </w:p>
    <w:p w:rsidR="00813C39" w:rsidRPr="00CF1935" w:rsidRDefault="00813C39" w:rsidP="00813C39">
      <w:pPr>
        <w:tabs>
          <w:tab w:val="left" w:pos="360"/>
        </w:tabs>
        <w:spacing w:after="0" w:line="240" w:lineRule="auto"/>
        <w:ind w:left="0" w:firstLine="180"/>
        <w:rPr>
          <w:color w:val="auto"/>
          <w:szCs w:val="24"/>
        </w:rPr>
      </w:pPr>
      <w:r w:rsidRPr="00CF1935">
        <w:rPr>
          <w:color w:val="auto"/>
          <w:szCs w:val="24"/>
        </w:rPr>
        <w:t>- сформулированы на языке, доступном пониманию ученика, претендующего на освоение обладание соответствующих УУД;</w:t>
      </w:r>
    </w:p>
    <w:p w:rsidR="00813C39" w:rsidRPr="00CF1935" w:rsidRDefault="00813C39" w:rsidP="00813C39">
      <w:pPr>
        <w:tabs>
          <w:tab w:val="left" w:pos="360"/>
        </w:tabs>
        <w:spacing w:after="0" w:line="240" w:lineRule="auto"/>
        <w:ind w:left="0" w:firstLine="180"/>
        <w:rPr>
          <w:color w:val="auto"/>
          <w:szCs w:val="24"/>
        </w:rPr>
      </w:pPr>
      <w:r w:rsidRPr="00CF1935">
        <w:rPr>
          <w:color w:val="auto"/>
          <w:szCs w:val="24"/>
        </w:rPr>
        <w:t>- избыточными с точки зрения выраженности в них «зоны ближайшего</w:t>
      </w:r>
    </w:p>
    <w:p w:rsidR="00813C39" w:rsidRPr="00CF1935" w:rsidRDefault="00813C39" w:rsidP="00813C39">
      <w:pPr>
        <w:tabs>
          <w:tab w:val="left" w:pos="360"/>
        </w:tabs>
        <w:spacing w:after="0" w:line="240" w:lineRule="auto"/>
        <w:ind w:left="0" w:firstLine="180"/>
        <w:rPr>
          <w:color w:val="auto"/>
          <w:szCs w:val="24"/>
        </w:rPr>
      </w:pPr>
      <w:r w:rsidRPr="00CF1935">
        <w:rPr>
          <w:color w:val="auto"/>
          <w:szCs w:val="24"/>
        </w:rPr>
        <w:t>развития»;</w:t>
      </w:r>
    </w:p>
    <w:p w:rsidR="00813C39" w:rsidRPr="00CF1935" w:rsidRDefault="00813C39" w:rsidP="00813C39">
      <w:pPr>
        <w:tabs>
          <w:tab w:val="left" w:pos="360"/>
        </w:tabs>
        <w:spacing w:after="0" w:line="240" w:lineRule="auto"/>
        <w:ind w:left="0" w:firstLine="180"/>
        <w:rPr>
          <w:color w:val="auto"/>
          <w:szCs w:val="24"/>
        </w:rPr>
      </w:pPr>
      <w:r w:rsidRPr="00CF1935">
        <w:rPr>
          <w:color w:val="auto"/>
          <w:szCs w:val="24"/>
        </w:rPr>
        <w:t>- многоуровневыми, т.е. предполагающими возможность оценить:</w:t>
      </w:r>
    </w:p>
    <w:p w:rsidR="00813C39" w:rsidRPr="00CF1935" w:rsidRDefault="00813C39" w:rsidP="00813C39">
      <w:pPr>
        <w:tabs>
          <w:tab w:val="left" w:pos="360"/>
        </w:tabs>
        <w:spacing w:after="0" w:line="240" w:lineRule="auto"/>
        <w:ind w:left="0" w:firstLine="180"/>
        <w:rPr>
          <w:color w:val="auto"/>
          <w:szCs w:val="24"/>
        </w:rPr>
      </w:pPr>
      <w:r w:rsidRPr="00CF1935">
        <w:rPr>
          <w:color w:val="auto"/>
          <w:szCs w:val="24"/>
        </w:rPr>
        <w:t>общий подход к решению; выбор необходимой стратегии;</w:t>
      </w:r>
    </w:p>
    <w:p w:rsidR="00813C39" w:rsidRPr="00CF1935" w:rsidRDefault="00813C39" w:rsidP="00813C39">
      <w:pPr>
        <w:tabs>
          <w:tab w:val="left" w:pos="360"/>
        </w:tabs>
        <w:spacing w:after="0" w:line="240" w:lineRule="auto"/>
        <w:ind w:left="0" w:firstLine="180"/>
        <w:rPr>
          <w:color w:val="auto"/>
          <w:szCs w:val="24"/>
        </w:rPr>
      </w:pPr>
      <w:r w:rsidRPr="00CF1935">
        <w:rPr>
          <w:color w:val="auto"/>
          <w:szCs w:val="24"/>
        </w:rPr>
        <w:t>- «модульными», т.е. предусматривающими возможность, сохраняя общий конструкт задачи, менять некоторые из её условий.</w:t>
      </w:r>
    </w:p>
    <w:p w:rsidR="00813C39" w:rsidRDefault="00813C39" w:rsidP="00813C39">
      <w:pPr>
        <w:pStyle w:val="af1"/>
        <w:spacing w:after="200" w:line="276" w:lineRule="auto"/>
        <w:ind w:left="792" w:firstLine="0"/>
        <w:rPr>
          <w:rFonts w:eastAsia="Calibri"/>
          <w:b/>
          <w:color w:val="auto"/>
          <w:szCs w:val="24"/>
          <w:lang w:eastAsia="en-US"/>
        </w:rPr>
      </w:pPr>
    </w:p>
    <w:p w:rsidR="00773215" w:rsidRDefault="00773215" w:rsidP="00813C39">
      <w:pPr>
        <w:pStyle w:val="af1"/>
        <w:spacing w:after="200" w:line="276" w:lineRule="auto"/>
        <w:ind w:left="792" w:firstLine="0"/>
        <w:rPr>
          <w:rFonts w:eastAsia="Calibri"/>
          <w:b/>
          <w:color w:val="auto"/>
          <w:szCs w:val="24"/>
          <w:lang w:eastAsia="en-US"/>
        </w:rPr>
      </w:pPr>
    </w:p>
    <w:p w:rsidR="00773215" w:rsidRPr="00CF1935" w:rsidRDefault="00773215" w:rsidP="00813C39">
      <w:pPr>
        <w:pStyle w:val="af1"/>
        <w:spacing w:after="200" w:line="276" w:lineRule="auto"/>
        <w:ind w:left="792" w:firstLine="0"/>
        <w:rPr>
          <w:rFonts w:eastAsia="Calibri"/>
          <w:b/>
          <w:color w:val="auto"/>
          <w:szCs w:val="24"/>
          <w:lang w:eastAsia="en-US"/>
        </w:rPr>
      </w:pPr>
    </w:p>
    <w:p w:rsidR="00F50036" w:rsidRPr="00CF1935" w:rsidRDefault="00F50036" w:rsidP="00F50036">
      <w:pPr>
        <w:spacing w:after="0" w:line="276" w:lineRule="auto"/>
        <w:ind w:left="0" w:firstLine="540"/>
        <w:jc w:val="center"/>
        <w:rPr>
          <w:b/>
          <w:bCs/>
          <w:color w:val="auto"/>
          <w:szCs w:val="24"/>
        </w:rPr>
      </w:pPr>
      <w:r w:rsidRPr="00CF1935">
        <w:rPr>
          <w:b/>
          <w:color w:val="auto"/>
          <w:szCs w:val="24"/>
        </w:rPr>
        <w:lastRenderedPageBreak/>
        <w:t xml:space="preserve">Специфика типовых </w:t>
      </w:r>
      <w:r w:rsidRPr="00CF1935">
        <w:rPr>
          <w:b/>
          <w:bCs/>
          <w:color w:val="auto"/>
          <w:szCs w:val="24"/>
        </w:rPr>
        <w:t>диагностических задач для обучающихся в их логической взаимосвязи с УУД.</w:t>
      </w:r>
    </w:p>
    <w:p w:rsidR="00F50036" w:rsidRPr="00CF1935" w:rsidRDefault="00F50036" w:rsidP="004D4835">
      <w:pPr>
        <w:spacing w:after="0" w:line="276" w:lineRule="auto"/>
        <w:ind w:left="0" w:firstLine="0"/>
        <w:jc w:val="center"/>
        <w:rPr>
          <w:b/>
          <w:color w:val="auto"/>
          <w:szCs w:val="24"/>
        </w:rPr>
      </w:pPr>
      <w:r w:rsidRPr="00CF1935">
        <w:rPr>
          <w:b/>
          <w:color w:val="auto"/>
          <w:szCs w:val="24"/>
        </w:rPr>
        <w:t>(таблица составлена на основе методических рекомендаций Асмолова А.Г.)</w:t>
      </w:r>
    </w:p>
    <w:tbl>
      <w:tblPr>
        <w:tblpPr w:leftFromText="180" w:rightFromText="180" w:vertAnchor="text" w:horzAnchor="page" w:tblpX="1033" w:tblpY="126"/>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418"/>
        <w:gridCol w:w="2268"/>
        <w:gridCol w:w="1053"/>
        <w:gridCol w:w="2451"/>
      </w:tblGrid>
      <w:tr w:rsidR="004D4835" w:rsidRPr="00CF1935" w:rsidTr="004D4835">
        <w:trPr>
          <w:trHeight w:val="575"/>
        </w:trPr>
        <w:tc>
          <w:tcPr>
            <w:tcW w:w="2405" w:type="dxa"/>
          </w:tcPr>
          <w:p w:rsidR="00F50036" w:rsidRPr="00773215" w:rsidRDefault="00F50036" w:rsidP="00F50036">
            <w:pPr>
              <w:spacing w:after="0" w:line="240" w:lineRule="auto"/>
              <w:ind w:left="0" w:firstLine="0"/>
              <w:jc w:val="left"/>
              <w:rPr>
                <w:color w:val="auto"/>
                <w:sz w:val="22"/>
              </w:rPr>
            </w:pPr>
            <w:r w:rsidRPr="00773215">
              <w:rPr>
                <w:color w:val="auto"/>
                <w:sz w:val="22"/>
              </w:rPr>
              <w:t>Оцениваемые УУД</w:t>
            </w:r>
          </w:p>
        </w:tc>
        <w:tc>
          <w:tcPr>
            <w:tcW w:w="1418" w:type="dxa"/>
          </w:tcPr>
          <w:p w:rsidR="00F50036" w:rsidRPr="00773215" w:rsidRDefault="00F50036" w:rsidP="00F50036">
            <w:pPr>
              <w:spacing w:after="0" w:line="240" w:lineRule="auto"/>
              <w:ind w:left="0" w:firstLine="0"/>
              <w:jc w:val="left"/>
              <w:rPr>
                <w:color w:val="auto"/>
                <w:sz w:val="22"/>
              </w:rPr>
            </w:pPr>
            <w:r w:rsidRPr="00773215">
              <w:rPr>
                <w:color w:val="auto"/>
                <w:sz w:val="22"/>
              </w:rPr>
              <w:t>Вид</w:t>
            </w:r>
          </w:p>
          <w:p w:rsidR="00F50036" w:rsidRPr="00773215" w:rsidRDefault="00F50036" w:rsidP="00F50036">
            <w:pPr>
              <w:spacing w:after="0" w:line="240" w:lineRule="auto"/>
              <w:ind w:left="0" w:firstLine="0"/>
              <w:jc w:val="left"/>
              <w:rPr>
                <w:color w:val="auto"/>
                <w:sz w:val="22"/>
              </w:rPr>
            </w:pPr>
            <w:r w:rsidRPr="00773215">
              <w:rPr>
                <w:color w:val="auto"/>
                <w:sz w:val="22"/>
              </w:rPr>
              <w:t>диагностик</w:t>
            </w:r>
          </w:p>
        </w:tc>
        <w:tc>
          <w:tcPr>
            <w:tcW w:w="2268" w:type="dxa"/>
          </w:tcPr>
          <w:p w:rsidR="00F50036" w:rsidRPr="00773215" w:rsidRDefault="00F50036" w:rsidP="00F50036">
            <w:pPr>
              <w:spacing w:after="0" w:line="240" w:lineRule="auto"/>
              <w:ind w:left="0" w:firstLine="0"/>
              <w:jc w:val="left"/>
              <w:rPr>
                <w:color w:val="auto"/>
                <w:sz w:val="22"/>
              </w:rPr>
            </w:pPr>
            <w:r w:rsidRPr="00773215">
              <w:rPr>
                <w:color w:val="auto"/>
                <w:sz w:val="22"/>
              </w:rPr>
              <w:t>Цель диагностики</w:t>
            </w:r>
          </w:p>
        </w:tc>
        <w:tc>
          <w:tcPr>
            <w:tcW w:w="1053" w:type="dxa"/>
          </w:tcPr>
          <w:p w:rsidR="00F50036" w:rsidRPr="00773215" w:rsidRDefault="00F50036" w:rsidP="00F50036">
            <w:pPr>
              <w:spacing w:after="0" w:line="240" w:lineRule="auto"/>
              <w:ind w:left="0" w:firstLine="0"/>
              <w:jc w:val="left"/>
              <w:rPr>
                <w:color w:val="auto"/>
                <w:sz w:val="22"/>
              </w:rPr>
            </w:pPr>
            <w:r w:rsidRPr="00773215">
              <w:rPr>
                <w:color w:val="auto"/>
                <w:sz w:val="22"/>
              </w:rPr>
              <w:t>Возраст</w:t>
            </w:r>
          </w:p>
          <w:p w:rsidR="00F50036" w:rsidRPr="00773215" w:rsidRDefault="00F50036" w:rsidP="00F50036">
            <w:pPr>
              <w:spacing w:after="0" w:line="240" w:lineRule="auto"/>
              <w:ind w:left="0" w:firstLine="0"/>
              <w:jc w:val="left"/>
              <w:rPr>
                <w:color w:val="auto"/>
                <w:sz w:val="22"/>
              </w:rPr>
            </w:pPr>
            <w:r w:rsidRPr="00773215">
              <w:rPr>
                <w:color w:val="auto"/>
                <w:sz w:val="22"/>
              </w:rPr>
              <w:t>обучающихся</w:t>
            </w:r>
          </w:p>
        </w:tc>
        <w:tc>
          <w:tcPr>
            <w:tcW w:w="2451" w:type="dxa"/>
          </w:tcPr>
          <w:p w:rsidR="00F50036" w:rsidRPr="00773215" w:rsidRDefault="00F50036" w:rsidP="00F50036">
            <w:pPr>
              <w:spacing w:after="0" w:line="240" w:lineRule="auto"/>
              <w:ind w:left="0" w:firstLine="0"/>
              <w:jc w:val="left"/>
              <w:rPr>
                <w:color w:val="auto"/>
                <w:sz w:val="22"/>
              </w:rPr>
            </w:pPr>
            <w:r w:rsidRPr="00773215">
              <w:rPr>
                <w:color w:val="auto"/>
                <w:sz w:val="22"/>
              </w:rPr>
              <w:t>Диагностический</w:t>
            </w:r>
          </w:p>
          <w:p w:rsidR="00F50036" w:rsidRPr="00773215" w:rsidRDefault="00F50036" w:rsidP="00F50036">
            <w:pPr>
              <w:spacing w:after="0" w:line="240" w:lineRule="auto"/>
              <w:ind w:left="0" w:firstLine="0"/>
              <w:jc w:val="left"/>
              <w:rPr>
                <w:color w:val="auto"/>
                <w:sz w:val="22"/>
              </w:rPr>
            </w:pPr>
            <w:r w:rsidRPr="00773215">
              <w:rPr>
                <w:color w:val="auto"/>
                <w:sz w:val="22"/>
              </w:rPr>
              <w:t>инструментарий</w:t>
            </w:r>
          </w:p>
        </w:tc>
      </w:tr>
      <w:tr w:rsidR="004D4835" w:rsidRPr="00CF1935" w:rsidTr="004D4835">
        <w:trPr>
          <w:trHeight w:val="296"/>
        </w:trPr>
        <w:tc>
          <w:tcPr>
            <w:tcW w:w="9595" w:type="dxa"/>
            <w:gridSpan w:val="5"/>
          </w:tcPr>
          <w:p w:rsidR="00F50036" w:rsidRPr="00773215" w:rsidRDefault="00F50036" w:rsidP="00F50036">
            <w:pPr>
              <w:spacing w:after="0" w:line="240" w:lineRule="auto"/>
              <w:ind w:left="0" w:firstLine="0"/>
              <w:jc w:val="center"/>
              <w:rPr>
                <w:b/>
                <w:bCs/>
                <w:i/>
                <w:color w:val="auto"/>
                <w:sz w:val="22"/>
              </w:rPr>
            </w:pPr>
            <w:r w:rsidRPr="00773215">
              <w:rPr>
                <w:b/>
                <w:bCs/>
                <w:i/>
                <w:color w:val="auto"/>
                <w:sz w:val="22"/>
              </w:rPr>
              <w:t>Личностные УУД</w:t>
            </w:r>
          </w:p>
        </w:tc>
      </w:tr>
      <w:tr w:rsidR="004D4835" w:rsidRPr="00CF1935" w:rsidTr="004D4835">
        <w:trPr>
          <w:trHeight w:val="3225"/>
        </w:trPr>
        <w:tc>
          <w:tcPr>
            <w:tcW w:w="2405" w:type="dxa"/>
          </w:tcPr>
          <w:p w:rsidR="00F50036" w:rsidRPr="00773215" w:rsidRDefault="00F50036" w:rsidP="00F50036">
            <w:pPr>
              <w:spacing w:after="0" w:line="240" w:lineRule="auto"/>
              <w:ind w:left="0" w:right="-79" w:firstLine="0"/>
              <w:jc w:val="left"/>
              <w:rPr>
                <w:color w:val="auto"/>
                <w:sz w:val="22"/>
              </w:rPr>
            </w:pPr>
            <w:r w:rsidRPr="00773215">
              <w:rPr>
                <w:color w:val="auto"/>
                <w:sz w:val="22"/>
              </w:rPr>
              <w:t>Оценивание УУД действия, направленные на определение своего отношения к поступлению в школу и школьной действительности; действия, устанавливающие смысл учения</w:t>
            </w:r>
          </w:p>
        </w:tc>
        <w:tc>
          <w:tcPr>
            <w:tcW w:w="1418" w:type="dxa"/>
          </w:tcPr>
          <w:p w:rsidR="00F50036" w:rsidRPr="00773215" w:rsidRDefault="00F50036" w:rsidP="00F50036">
            <w:pPr>
              <w:spacing w:after="0" w:line="240" w:lineRule="auto"/>
              <w:ind w:left="0" w:firstLine="0"/>
              <w:jc w:val="left"/>
              <w:rPr>
                <w:color w:val="auto"/>
                <w:sz w:val="22"/>
              </w:rPr>
            </w:pPr>
            <w:r w:rsidRPr="00773215">
              <w:rPr>
                <w:color w:val="auto"/>
                <w:sz w:val="22"/>
              </w:rPr>
              <w:t>Вводная</w:t>
            </w:r>
          </w:p>
        </w:tc>
        <w:tc>
          <w:tcPr>
            <w:tcW w:w="2268" w:type="dxa"/>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w:t>
            </w:r>
          </w:p>
          <w:p w:rsidR="00F50036" w:rsidRPr="00773215" w:rsidRDefault="00F50036" w:rsidP="00F50036">
            <w:pPr>
              <w:spacing w:after="0" w:line="240" w:lineRule="auto"/>
              <w:ind w:left="0" w:firstLine="0"/>
              <w:jc w:val="left"/>
              <w:rPr>
                <w:color w:val="auto"/>
                <w:sz w:val="22"/>
              </w:rPr>
            </w:pPr>
            <w:r w:rsidRPr="00773215">
              <w:rPr>
                <w:color w:val="auto"/>
                <w:sz w:val="22"/>
              </w:rPr>
              <w:t>сформированности</w:t>
            </w:r>
          </w:p>
          <w:p w:rsidR="00F50036" w:rsidRPr="00773215" w:rsidRDefault="00F50036" w:rsidP="00F50036">
            <w:pPr>
              <w:spacing w:after="0" w:line="240" w:lineRule="auto"/>
              <w:ind w:left="0" w:firstLine="0"/>
              <w:jc w:val="left"/>
              <w:rPr>
                <w:color w:val="auto"/>
                <w:sz w:val="22"/>
              </w:rPr>
            </w:pPr>
            <w:r w:rsidRPr="00773215">
              <w:rPr>
                <w:color w:val="auto"/>
                <w:sz w:val="22"/>
              </w:rPr>
              <w:t>и внутренней позиции школьника, его мотивации</w:t>
            </w:r>
          </w:p>
          <w:p w:rsidR="00F50036" w:rsidRPr="00773215" w:rsidRDefault="00F50036" w:rsidP="00F50036">
            <w:pPr>
              <w:spacing w:after="0" w:line="240" w:lineRule="auto"/>
              <w:ind w:left="0" w:firstLine="0"/>
              <w:jc w:val="left"/>
              <w:rPr>
                <w:color w:val="auto"/>
                <w:sz w:val="22"/>
              </w:rPr>
            </w:pPr>
            <w:r w:rsidRPr="00773215">
              <w:rPr>
                <w:color w:val="auto"/>
                <w:sz w:val="22"/>
              </w:rPr>
              <w:t>учения</w:t>
            </w:r>
          </w:p>
        </w:tc>
        <w:tc>
          <w:tcPr>
            <w:tcW w:w="1053" w:type="dxa"/>
          </w:tcPr>
          <w:p w:rsidR="00F50036" w:rsidRPr="00773215" w:rsidRDefault="00F50036" w:rsidP="00F50036">
            <w:pPr>
              <w:spacing w:after="0" w:line="240" w:lineRule="auto"/>
              <w:ind w:left="0" w:firstLine="0"/>
              <w:jc w:val="left"/>
              <w:rPr>
                <w:color w:val="auto"/>
                <w:sz w:val="22"/>
              </w:rPr>
            </w:pPr>
            <w:r w:rsidRPr="00773215">
              <w:rPr>
                <w:color w:val="auto"/>
                <w:sz w:val="22"/>
              </w:rPr>
              <w:t>6,5 лет</w:t>
            </w:r>
          </w:p>
        </w:tc>
        <w:tc>
          <w:tcPr>
            <w:tcW w:w="2451" w:type="dxa"/>
          </w:tcPr>
          <w:p w:rsidR="00F50036" w:rsidRPr="00773215" w:rsidRDefault="00F50036" w:rsidP="00F50036">
            <w:pPr>
              <w:spacing w:after="0" w:line="240" w:lineRule="auto"/>
              <w:ind w:left="0" w:firstLine="0"/>
              <w:jc w:val="left"/>
              <w:rPr>
                <w:color w:val="auto"/>
                <w:sz w:val="22"/>
              </w:rPr>
            </w:pPr>
            <w:r w:rsidRPr="00773215">
              <w:rPr>
                <w:color w:val="auto"/>
                <w:sz w:val="22"/>
              </w:rPr>
              <w:t>Методика «Беседа о школе»</w:t>
            </w:r>
          </w:p>
          <w:p w:rsidR="00F50036" w:rsidRPr="00773215" w:rsidRDefault="002A343E" w:rsidP="00F50036">
            <w:pPr>
              <w:spacing w:after="0" w:line="240" w:lineRule="auto"/>
              <w:ind w:left="0" w:firstLine="0"/>
              <w:jc w:val="left"/>
              <w:rPr>
                <w:color w:val="auto"/>
                <w:sz w:val="22"/>
              </w:rPr>
            </w:pPr>
            <w:r w:rsidRPr="00773215">
              <w:rPr>
                <w:color w:val="auto"/>
                <w:sz w:val="22"/>
              </w:rPr>
              <w:t>(модифицирован</w:t>
            </w:r>
            <w:r w:rsidR="00F50036" w:rsidRPr="00773215">
              <w:rPr>
                <w:color w:val="auto"/>
                <w:sz w:val="22"/>
              </w:rPr>
              <w:t xml:space="preserve">ный вариант Т.А.Нежновой, Д. Б. Эльконина, </w:t>
            </w:r>
          </w:p>
          <w:p w:rsidR="00F50036" w:rsidRPr="00773215" w:rsidRDefault="00F50036" w:rsidP="00F50036">
            <w:pPr>
              <w:spacing w:after="0" w:line="240" w:lineRule="auto"/>
              <w:ind w:left="0" w:firstLine="0"/>
              <w:jc w:val="left"/>
              <w:rPr>
                <w:color w:val="auto"/>
                <w:sz w:val="22"/>
              </w:rPr>
            </w:pPr>
            <w:r w:rsidRPr="00773215">
              <w:rPr>
                <w:color w:val="auto"/>
                <w:sz w:val="22"/>
              </w:rPr>
              <w:t>А.Л. Венгера)</w:t>
            </w:r>
          </w:p>
          <w:p w:rsidR="00F50036" w:rsidRPr="00773215" w:rsidRDefault="00F50036" w:rsidP="00F50036">
            <w:pPr>
              <w:spacing w:after="0" w:line="240" w:lineRule="auto"/>
              <w:ind w:left="0" w:firstLine="0"/>
              <w:jc w:val="left"/>
              <w:rPr>
                <w:color w:val="auto"/>
                <w:sz w:val="22"/>
              </w:rPr>
            </w:pPr>
          </w:p>
        </w:tc>
      </w:tr>
      <w:tr w:rsidR="004D4835" w:rsidRPr="00CF1935" w:rsidTr="004D4835">
        <w:trPr>
          <w:trHeight w:val="1167"/>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Те же</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Промежуточная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предпочтений</w:t>
            </w:r>
          </w:p>
          <w:p w:rsidR="00F50036" w:rsidRPr="00773215" w:rsidRDefault="00F50036" w:rsidP="00F50036">
            <w:pPr>
              <w:spacing w:after="0" w:line="240" w:lineRule="auto"/>
              <w:ind w:left="0" w:firstLine="0"/>
              <w:jc w:val="left"/>
              <w:rPr>
                <w:color w:val="auto"/>
                <w:sz w:val="22"/>
              </w:rPr>
            </w:pPr>
            <w:r w:rsidRPr="00773215">
              <w:rPr>
                <w:color w:val="auto"/>
                <w:sz w:val="22"/>
              </w:rPr>
              <w:t>занятий в коллективе и дома</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8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То же</w:t>
            </w:r>
          </w:p>
        </w:tc>
      </w:tr>
      <w:tr w:rsidR="004D4835" w:rsidRPr="00CF1935" w:rsidTr="004D4835">
        <w:trPr>
          <w:trHeight w:val="2945"/>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Смыслообразования, устанавливающее</w:t>
            </w:r>
          </w:p>
          <w:p w:rsidR="00F50036" w:rsidRPr="00773215" w:rsidRDefault="00F50036" w:rsidP="00F50036">
            <w:pPr>
              <w:spacing w:after="0" w:line="240" w:lineRule="auto"/>
              <w:ind w:left="0" w:firstLine="0"/>
              <w:jc w:val="left"/>
              <w:rPr>
                <w:color w:val="auto"/>
                <w:sz w:val="22"/>
              </w:rPr>
            </w:pPr>
            <w:r w:rsidRPr="00773215">
              <w:rPr>
                <w:color w:val="auto"/>
                <w:sz w:val="22"/>
              </w:rPr>
              <w:t>значимость познавательной деятельности для ребенка;</w:t>
            </w:r>
          </w:p>
          <w:p w:rsidR="00F50036" w:rsidRPr="00773215" w:rsidRDefault="00F50036" w:rsidP="00F50036">
            <w:pPr>
              <w:spacing w:after="0" w:line="240" w:lineRule="auto"/>
              <w:ind w:left="0" w:firstLine="0"/>
              <w:jc w:val="left"/>
              <w:rPr>
                <w:color w:val="auto"/>
                <w:sz w:val="22"/>
              </w:rPr>
            </w:pPr>
            <w:r w:rsidRPr="00773215">
              <w:rPr>
                <w:color w:val="auto"/>
                <w:sz w:val="22"/>
              </w:rPr>
              <w:t>коммуникативное действие — умение</w:t>
            </w:r>
          </w:p>
          <w:p w:rsidR="00F50036" w:rsidRPr="00773215" w:rsidRDefault="00F50036" w:rsidP="00F50036">
            <w:pPr>
              <w:spacing w:after="0" w:line="240" w:lineRule="auto"/>
              <w:ind w:left="0" w:firstLine="0"/>
              <w:jc w:val="left"/>
              <w:rPr>
                <w:color w:val="auto"/>
                <w:sz w:val="22"/>
              </w:rPr>
            </w:pPr>
            <w:r w:rsidRPr="00773215">
              <w:rPr>
                <w:color w:val="auto"/>
                <w:sz w:val="22"/>
              </w:rPr>
              <w:t>задавать вопрос.</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Вводная</w:t>
            </w:r>
          </w:p>
        </w:tc>
        <w:tc>
          <w:tcPr>
            <w:tcW w:w="2268" w:type="dxa"/>
            <w:tcBorders>
              <w:bottom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развития</w:t>
            </w:r>
          </w:p>
          <w:p w:rsidR="00F50036" w:rsidRPr="00773215" w:rsidRDefault="00F50036" w:rsidP="00F50036">
            <w:pPr>
              <w:spacing w:after="0" w:line="240" w:lineRule="auto"/>
              <w:ind w:left="0" w:firstLine="0"/>
              <w:jc w:val="left"/>
              <w:rPr>
                <w:color w:val="auto"/>
                <w:sz w:val="22"/>
              </w:rPr>
            </w:pPr>
            <w:r w:rsidRPr="00773215">
              <w:rPr>
                <w:color w:val="auto"/>
                <w:sz w:val="22"/>
              </w:rPr>
              <w:t>Познавательных интересов и</w:t>
            </w:r>
          </w:p>
          <w:p w:rsidR="00F50036" w:rsidRPr="00773215" w:rsidRDefault="00F50036" w:rsidP="00F50036">
            <w:pPr>
              <w:spacing w:after="0" w:line="240" w:lineRule="auto"/>
              <w:ind w:left="0" w:firstLine="0"/>
              <w:jc w:val="left"/>
              <w:rPr>
                <w:color w:val="auto"/>
                <w:sz w:val="22"/>
              </w:rPr>
            </w:pPr>
            <w:r w:rsidRPr="00773215">
              <w:rPr>
                <w:color w:val="auto"/>
                <w:sz w:val="22"/>
              </w:rPr>
              <w:t>инициативы школьника.</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6,5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Проба на</w:t>
            </w:r>
          </w:p>
          <w:p w:rsidR="00F50036" w:rsidRPr="00773215" w:rsidRDefault="00F50036" w:rsidP="00F50036">
            <w:pPr>
              <w:spacing w:after="0" w:line="240" w:lineRule="auto"/>
              <w:ind w:left="0" w:firstLine="0"/>
              <w:jc w:val="left"/>
              <w:rPr>
                <w:color w:val="auto"/>
                <w:sz w:val="22"/>
              </w:rPr>
            </w:pPr>
            <w:r w:rsidRPr="00773215">
              <w:rPr>
                <w:color w:val="auto"/>
                <w:sz w:val="22"/>
              </w:rPr>
              <w:t>познавательную</w:t>
            </w:r>
          </w:p>
          <w:p w:rsidR="00F50036" w:rsidRPr="00773215" w:rsidRDefault="00F50036" w:rsidP="00F50036">
            <w:pPr>
              <w:spacing w:after="0" w:line="240" w:lineRule="auto"/>
              <w:ind w:left="0" w:firstLine="0"/>
              <w:jc w:val="left"/>
              <w:rPr>
                <w:color w:val="auto"/>
                <w:sz w:val="22"/>
              </w:rPr>
            </w:pPr>
            <w:r w:rsidRPr="00773215">
              <w:rPr>
                <w:color w:val="auto"/>
                <w:sz w:val="22"/>
              </w:rPr>
              <w:t>инициативу</w:t>
            </w:r>
          </w:p>
          <w:p w:rsidR="00F50036" w:rsidRPr="00773215" w:rsidRDefault="00F50036" w:rsidP="00F50036">
            <w:pPr>
              <w:spacing w:after="0" w:line="240" w:lineRule="auto"/>
              <w:ind w:left="0" w:firstLine="0"/>
              <w:jc w:val="left"/>
              <w:rPr>
                <w:color w:val="auto"/>
                <w:sz w:val="22"/>
              </w:rPr>
            </w:pPr>
            <w:r w:rsidRPr="00773215">
              <w:rPr>
                <w:color w:val="auto"/>
                <w:sz w:val="22"/>
              </w:rPr>
              <w:t>«Незавершенная</w:t>
            </w:r>
          </w:p>
          <w:p w:rsidR="00F50036" w:rsidRPr="00773215" w:rsidRDefault="00F50036" w:rsidP="00F50036">
            <w:pPr>
              <w:spacing w:after="0" w:line="240" w:lineRule="auto"/>
              <w:ind w:left="0" w:firstLine="0"/>
              <w:jc w:val="left"/>
              <w:rPr>
                <w:color w:val="auto"/>
                <w:sz w:val="22"/>
              </w:rPr>
            </w:pPr>
            <w:r w:rsidRPr="00773215">
              <w:rPr>
                <w:color w:val="auto"/>
                <w:sz w:val="22"/>
              </w:rPr>
              <w:t>сказка»</w:t>
            </w:r>
          </w:p>
        </w:tc>
      </w:tr>
      <w:tr w:rsidR="004D4835" w:rsidRPr="00CF1935" w:rsidTr="004D4835">
        <w:trPr>
          <w:trHeight w:val="446"/>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Те же</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Промежуточная</w:t>
            </w:r>
          </w:p>
        </w:tc>
        <w:tc>
          <w:tcPr>
            <w:tcW w:w="2268" w:type="dxa"/>
            <w:vMerge w:val="restart"/>
            <w:tcBorders>
              <w:top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динамики развития познавательных интересов</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7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Тот же, другая сказка</w:t>
            </w:r>
          </w:p>
        </w:tc>
      </w:tr>
      <w:tr w:rsidR="004D4835" w:rsidRPr="00CF1935" w:rsidTr="004D4835">
        <w:trPr>
          <w:trHeight w:val="706"/>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 xml:space="preserve">Те же </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Итоговая</w:t>
            </w:r>
          </w:p>
        </w:tc>
        <w:tc>
          <w:tcPr>
            <w:tcW w:w="2268" w:type="dxa"/>
            <w:vMerge/>
            <w:vAlign w:val="center"/>
          </w:tcPr>
          <w:p w:rsidR="00F50036" w:rsidRPr="00773215" w:rsidRDefault="00F50036" w:rsidP="00F50036">
            <w:pPr>
              <w:spacing w:after="0" w:line="240" w:lineRule="auto"/>
              <w:ind w:left="0" w:firstLine="0"/>
              <w:jc w:val="left"/>
              <w:rPr>
                <w:color w:val="auto"/>
                <w:sz w:val="22"/>
              </w:rPr>
            </w:pP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8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Тот же, другая сказка</w:t>
            </w:r>
          </w:p>
        </w:tc>
      </w:tr>
      <w:tr w:rsidR="004D4835" w:rsidRPr="00CF1935" w:rsidTr="004D4835">
        <w:trPr>
          <w:trHeight w:val="3521"/>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Действия, направленные на</w:t>
            </w:r>
          </w:p>
          <w:p w:rsidR="00F50036" w:rsidRPr="00773215" w:rsidRDefault="00F50036" w:rsidP="00F50036">
            <w:pPr>
              <w:spacing w:after="0" w:line="240" w:lineRule="auto"/>
              <w:ind w:left="0" w:firstLine="0"/>
              <w:jc w:val="left"/>
              <w:rPr>
                <w:color w:val="auto"/>
                <w:sz w:val="22"/>
              </w:rPr>
            </w:pPr>
            <w:r w:rsidRPr="00773215">
              <w:rPr>
                <w:color w:val="auto"/>
                <w:sz w:val="22"/>
              </w:rPr>
              <w:t>определение своей позиции в отношении социальной роли</w:t>
            </w:r>
          </w:p>
          <w:p w:rsidR="00F50036" w:rsidRPr="00773215" w:rsidRDefault="00F50036" w:rsidP="00F50036">
            <w:pPr>
              <w:spacing w:after="0" w:line="240" w:lineRule="auto"/>
              <w:ind w:left="0" w:firstLine="0"/>
              <w:jc w:val="left"/>
              <w:rPr>
                <w:color w:val="auto"/>
                <w:sz w:val="22"/>
              </w:rPr>
            </w:pPr>
            <w:r w:rsidRPr="00773215">
              <w:rPr>
                <w:color w:val="auto"/>
                <w:sz w:val="22"/>
              </w:rPr>
              <w:t>ученика и школьной действительности; действия, устанавливающие смысл учения</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Промежуточная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w:t>
            </w:r>
          </w:p>
          <w:p w:rsidR="00F50036" w:rsidRPr="00773215" w:rsidRDefault="00F50036" w:rsidP="00F50036">
            <w:pPr>
              <w:spacing w:after="0" w:line="240" w:lineRule="auto"/>
              <w:ind w:left="0" w:firstLine="0"/>
              <w:jc w:val="left"/>
              <w:rPr>
                <w:color w:val="auto"/>
                <w:sz w:val="22"/>
              </w:rPr>
            </w:pPr>
            <w:r w:rsidRPr="00773215">
              <w:rPr>
                <w:color w:val="auto"/>
                <w:sz w:val="22"/>
              </w:rPr>
              <w:t>Сформированности  Я-концепции и</w:t>
            </w:r>
          </w:p>
          <w:p w:rsidR="00F50036" w:rsidRPr="00773215" w:rsidRDefault="00F50036" w:rsidP="00F50036">
            <w:pPr>
              <w:spacing w:after="0" w:line="240" w:lineRule="auto"/>
              <w:ind w:left="0" w:firstLine="0"/>
              <w:jc w:val="left"/>
              <w:rPr>
                <w:color w:val="auto"/>
                <w:sz w:val="22"/>
              </w:rPr>
            </w:pPr>
            <w:r w:rsidRPr="00773215">
              <w:rPr>
                <w:color w:val="auto"/>
                <w:sz w:val="22"/>
              </w:rPr>
              <w:t>самоотношения</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9 лет Повтор</w:t>
            </w:r>
          </w:p>
          <w:p w:rsidR="00F50036" w:rsidRPr="00773215" w:rsidRDefault="00F50036" w:rsidP="00F50036">
            <w:pPr>
              <w:spacing w:after="0" w:line="240" w:lineRule="auto"/>
              <w:ind w:left="0" w:firstLine="0"/>
              <w:jc w:val="left"/>
              <w:rPr>
                <w:color w:val="auto"/>
                <w:sz w:val="22"/>
              </w:rPr>
            </w:pPr>
            <w:r w:rsidRPr="00773215">
              <w:rPr>
                <w:color w:val="auto"/>
                <w:sz w:val="22"/>
              </w:rPr>
              <w:t>10 лет</w:t>
            </w:r>
          </w:p>
          <w:p w:rsidR="00F50036" w:rsidRPr="00773215" w:rsidRDefault="00F50036" w:rsidP="00F50036">
            <w:pPr>
              <w:spacing w:after="0" w:line="240" w:lineRule="auto"/>
              <w:ind w:left="0" w:firstLine="0"/>
              <w:jc w:val="left"/>
              <w:rPr>
                <w:color w:val="auto"/>
                <w:sz w:val="22"/>
              </w:rPr>
            </w:pP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Методика «Кто Я?»</w:t>
            </w:r>
          </w:p>
          <w:p w:rsidR="00F50036" w:rsidRPr="00773215" w:rsidRDefault="00F50036" w:rsidP="00F50036">
            <w:pPr>
              <w:spacing w:after="0" w:line="240" w:lineRule="auto"/>
              <w:ind w:left="0" w:firstLine="0"/>
              <w:jc w:val="left"/>
              <w:rPr>
                <w:color w:val="auto"/>
                <w:sz w:val="22"/>
              </w:rPr>
            </w:pPr>
            <w:r w:rsidRPr="00773215">
              <w:rPr>
                <w:color w:val="auto"/>
                <w:sz w:val="22"/>
              </w:rPr>
              <w:t>(модификация</w:t>
            </w:r>
          </w:p>
          <w:p w:rsidR="00F50036" w:rsidRPr="00773215" w:rsidRDefault="00F50036" w:rsidP="00F50036">
            <w:pPr>
              <w:spacing w:after="0" w:line="240" w:lineRule="auto"/>
              <w:ind w:left="0" w:firstLine="0"/>
              <w:jc w:val="left"/>
              <w:rPr>
                <w:color w:val="auto"/>
                <w:sz w:val="22"/>
              </w:rPr>
            </w:pPr>
            <w:r w:rsidRPr="00773215">
              <w:rPr>
                <w:color w:val="auto"/>
                <w:sz w:val="22"/>
              </w:rPr>
              <w:t>методики М. Куна)</w:t>
            </w:r>
          </w:p>
          <w:p w:rsidR="00F50036" w:rsidRPr="00773215" w:rsidRDefault="00F50036" w:rsidP="00F50036">
            <w:pPr>
              <w:spacing w:after="0" w:line="240" w:lineRule="auto"/>
              <w:ind w:left="0" w:firstLine="0"/>
              <w:jc w:val="left"/>
              <w:rPr>
                <w:color w:val="auto"/>
                <w:sz w:val="22"/>
              </w:rPr>
            </w:pPr>
          </w:p>
        </w:tc>
      </w:tr>
      <w:tr w:rsidR="004D4835" w:rsidRPr="00CF1935" w:rsidTr="004D4835">
        <w:trPr>
          <w:trHeight w:val="3242"/>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lastRenderedPageBreak/>
              <w:t>Личностное действие самоопределения в отношении эталона социальной роли «хороший ученик»; регулятивное действие</w:t>
            </w:r>
          </w:p>
          <w:p w:rsidR="00F50036" w:rsidRPr="00773215" w:rsidRDefault="00F50036" w:rsidP="00F50036">
            <w:pPr>
              <w:spacing w:after="0" w:line="240" w:lineRule="auto"/>
              <w:ind w:left="0" w:firstLine="0"/>
              <w:jc w:val="left"/>
              <w:rPr>
                <w:color w:val="auto"/>
                <w:sz w:val="22"/>
              </w:rPr>
            </w:pPr>
            <w:r w:rsidRPr="00773215">
              <w:rPr>
                <w:color w:val="auto"/>
                <w:sz w:val="22"/>
              </w:rPr>
              <w:t>оценивания своей учебной деятельности.</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Итоговая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рефлексивности</w:t>
            </w:r>
          </w:p>
          <w:p w:rsidR="00F50036" w:rsidRPr="00773215" w:rsidRDefault="00F50036" w:rsidP="00F50036">
            <w:pPr>
              <w:spacing w:after="0" w:line="240" w:lineRule="auto"/>
              <w:ind w:left="0" w:firstLine="0"/>
              <w:jc w:val="left"/>
              <w:rPr>
                <w:color w:val="auto"/>
                <w:sz w:val="22"/>
              </w:rPr>
            </w:pPr>
            <w:r w:rsidRPr="00773215">
              <w:rPr>
                <w:color w:val="auto"/>
                <w:sz w:val="22"/>
              </w:rPr>
              <w:t>самооценки школьников</w:t>
            </w:r>
          </w:p>
          <w:p w:rsidR="00F50036" w:rsidRPr="00773215" w:rsidRDefault="00F50036" w:rsidP="00F50036">
            <w:pPr>
              <w:spacing w:after="0" w:line="240" w:lineRule="auto"/>
              <w:ind w:left="0" w:firstLine="0"/>
              <w:jc w:val="left"/>
              <w:rPr>
                <w:color w:val="auto"/>
                <w:sz w:val="22"/>
              </w:rPr>
            </w:pPr>
            <w:r w:rsidRPr="00773215">
              <w:rPr>
                <w:color w:val="auto"/>
                <w:sz w:val="22"/>
              </w:rPr>
              <w:t>в учебной деятельности</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10,5-11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Рефлексивная самооценка</w:t>
            </w:r>
          </w:p>
          <w:p w:rsidR="00F50036" w:rsidRPr="00773215" w:rsidRDefault="00F50036" w:rsidP="00F50036">
            <w:pPr>
              <w:spacing w:after="0" w:line="240" w:lineRule="auto"/>
              <w:ind w:left="0" w:firstLine="0"/>
              <w:jc w:val="left"/>
              <w:rPr>
                <w:color w:val="auto"/>
                <w:sz w:val="22"/>
              </w:rPr>
            </w:pPr>
            <w:r w:rsidRPr="00773215">
              <w:rPr>
                <w:color w:val="auto"/>
                <w:sz w:val="22"/>
              </w:rPr>
              <w:t>учебной деятельности</w:t>
            </w:r>
          </w:p>
          <w:p w:rsidR="00F50036" w:rsidRPr="00773215" w:rsidRDefault="00F50036" w:rsidP="00F50036">
            <w:pPr>
              <w:spacing w:after="0" w:line="240" w:lineRule="auto"/>
              <w:ind w:left="0" w:firstLine="0"/>
              <w:jc w:val="left"/>
              <w:rPr>
                <w:color w:val="auto"/>
                <w:sz w:val="22"/>
              </w:rPr>
            </w:pPr>
          </w:p>
        </w:tc>
      </w:tr>
      <w:tr w:rsidR="004D4835" w:rsidRPr="00CF1935" w:rsidTr="004D4835">
        <w:trPr>
          <w:trHeight w:val="3225"/>
        </w:trPr>
        <w:tc>
          <w:tcPr>
            <w:tcW w:w="2405" w:type="dxa"/>
            <w:tcBorders>
              <w:bottom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Действие смыслообразования,</w:t>
            </w:r>
          </w:p>
          <w:p w:rsidR="00F50036" w:rsidRPr="00773215" w:rsidRDefault="00F50036" w:rsidP="00F50036">
            <w:pPr>
              <w:spacing w:after="0" w:line="240" w:lineRule="auto"/>
              <w:ind w:left="0" w:firstLine="0"/>
              <w:jc w:val="left"/>
              <w:rPr>
                <w:color w:val="auto"/>
                <w:sz w:val="22"/>
              </w:rPr>
            </w:pPr>
            <w:r w:rsidRPr="00773215">
              <w:rPr>
                <w:color w:val="auto"/>
                <w:sz w:val="22"/>
              </w:rPr>
              <w:t>установление связи между содержанием учебных предметов и</w:t>
            </w:r>
          </w:p>
          <w:p w:rsidR="00F50036" w:rsidRPr="00773215" w:rsidRDefault="00F50036" w:rsidP="00F50036">
            <w:pPr>
              <w:spacing w:after="0" w:line="240" w:lineRule="auto"/>
              <w:ind w:left="0" w:firstLine="0"/>
              <w:jc w:val="left"/>
              <w:rPr>
                <w:color w:val="auto"/>
                <w:sz w:val="22"/>
              </w:rPr>
            </w:pPr>
            <w:r w:rsidRPr="00773215">
              <w:rPr>
                <w:color w:val="auto"/>
                <w:sz w:val="22"/>
              </w:rPr>
              <w:t>познавательными интересами обучающихся.</w:t>
            </w:r>
          </w:p>
        </w:tc>
        <w:tc>
          <w:tcPr>
            <w:tcW w:w="1418" w:type="dxa"/>
            <w:tcBorders>
              <w:bottom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Вводная</w:t>
            </w:r>
          </w:p>
        </w:tc>
        <w:tc>
          <w:tcPr>
            <w:tcW w:w="2268" w:type="dxa"/>
            <w:tcBorders>
              <w:bottom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Определение уровня сформированности и учебно-познавательного интереса школьника</w:t>
            </w:r>
          </w:p>
        </w:tc>
        <w:tc>
          <w:tcPr>
            <w:tcW w:w="1053" w:type="dxa"/>
            <w:tcBorders>
              <w:bottom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7 лет</w:t>
            </w:r>
          </w:p>
        </w:tc>
        <w:tc>
          <w:tcPr>
            <w:tcW w:w="2451" w:type="dxa"/>
            <w:tcBorders>
              <w:bottom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Шкала выраженности учебно -познавательного интереса (по Г.Ю. Ксензовой)</w:t>
            </w:r>
          </w:p>
        </w:tc>
      </w:tr>
      <w:tr w:rsidR="004D4835" w:rsidRPr="00CF1935" w:rsidTr="004D4835">
        <w:trPr>
          <w:trHeight w:val="575"/>
        </w:trPr>
        <w:tc>
          <w:tcPr>
            <w:tcW w:w="2405" w:type="dxa"/>
            <w:tcBorders>
              <w:bottom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Те же</w:t>
            </w:r>
          </w:p>
        </w:tc>
        <w:tc>
          <w:tcPr>
            <w:tcW w:w="1418" w:type="dxa"/>
            <w:tcBorders>
              <w:bottom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Промежуточная</w:t>
            </w:r>
          </w:p>
        </w:tc>
        <w:tc>
          <w:tcPr>
            <w:tcW w:w="2268" w:type="dxa"/>
            <w:vMerge w:val="restart"/>
            <w:tcBorders>
              <w:bottom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динамики</w:t>
            </w:r>
          </w:p>
        </w:tc>
        <w:tc>
          <w:tcPr>
            <w:tcW w:w="1053" w:type="dxa"/>
            <w:tcBorders>
              <w:bottom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8 лет</w:t>
            </w:r>
          </w:p>
        </w:tc>
        <w:tc>
          <w:tcPr>
            <w:tcW w:w="2451" w:type="dxa"/>
            <w:tcBorders>
              <w:bottom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Та же</w:t>
            </w:r>
          </w:p>
        </w:tc>
      </w:tr>
      <w:tr w:rsidR="004D4835" w:rsidRPr="00CF1935" w:rsidTr="004D4835">
        <w:trPr>
          <w:trHeight w:val="253"/>
        </w:trPr>
        <w:tc>
          <w:tcPr>
            <w:tcW w:w="2405" w:type="dxa"/>
            <w:tcBorders>
              <w:top w:val="single" w:sz="4" w:space="0" w:color="auto"/>
              <w:bottom w:val="single" w:sz="4" w:space="0" w:color="auto"/>
              <w:right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 xml:space="preserve">Те же </w:t>
            </w:r>
          </w:p>
        </w:tc>
        <w:tc>
          <w:tcPr>
            <w:tcW w:w="1418" w:type="dxa"/>
            <w:tcBorders>
              <w:top w:val="single" w:sz="4" w:space="0" w:color="auto"/>
              <w:left w:val="single" w:sz="4" w:space="0" w:color="auto"/>
              <w:bottom w:val="single" w:sz="4" w:space="0" w:color="auto"/>
              <w:right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Итоговая</w:t>
            </w:r>
          </w:p>
        </w:tc>
        <w:tc>
          <w:tcPr>
            <w:tcW w:w="2268" w:type="dxa"/>
            <w:vMerge/>
            <w:tcBorders>
              <w:top w:val="single" w:sz="4" w:space="0" w:color="auto"/>
              <w:left w:val="single" w:sz="4" w:space="0" w:color="auto"/>
              <w:bottom w:val="single" w:sz="4" w:space="0" w:color="auto"/>
              <w:right w:val="single" w:sz="4" w:space="0" w:color="auto"/>
            </w:tcBorders>
            <w:vAlign w:val="center"/>
          </w:tcPr>
          <w:p w:rsidR="00F50036" w:rsidRPr="00773215" w:rsidRDefault="00F50036" w:rsidP="00F50036">
            <w:pPr>
              <w:spacing w:after="0" w:line="240" w:lineRule="auto"/>
              <w:ind w:left="0" w:firstLine="0"/>
              <w:jc w:val="left"/>
              <w:rPr>
                <w:color w:val="auto"/>
                <w:sz w:val="22"/>
              </w:rPr>
            </w:pPr>
          </w:p>
        </w:tc>
        <w:tc>
          <w:tcPr>
            <w:tcW w:w="1053" w:type="dxa"/>
            <w:tcBorders>
              <w:top w:val="single" w:sz="4" w:space="0" w:color="auto"/>
              <w:left w:val="single" w:sz="4" w:space="0" w:color="auto"/>
              <w:bottom w:val="single" w:sz="4" w:space="0" w:color="auto"/>
              <w:right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 xml:space="preserve">10 лет </w:t>
            </w:r>
          </w:p>
        </w:tc>
        <w:tc>
          <w:tcPr>
            <w:tcW w:w="2451" w:type="dxa"/>
            <w:tcBorders>
              <w:top w:val="single" w:sz="4" w:space="0" w:color="auto"/>
              <w:left w:val="single" w:sz="4" w:space="0" w:color="auto"/>
              <w:bottom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Та же</w:t>
            </w:r>
          </w:p>
        </w:tc>
      </w:tr>
      <w:tr w:rsidR="004D4835" w:rsidRPr="00CF1935" w:rsidTr="004D4835">
        <w:trPr>
          <w:trHeight w:val="253"/>
        </w:trPr>
        <w:tc>
          <w:tcPr>
            <w:tcW w:w="2405" w:type="dxa"/>
            <w:tcBorders>
              <w:top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Действие смыслообразования,</w:t>
            </w:r>
          </w:p>
          <w:p w:rsidR="00F50036" w:rsidRPr="00773215" w:rsidRDefault="00F50036" w:rsidP="00F50036">
            <w:pPr>
              <w:spacing w:after="0" w:line="240" w:lineRule="auto"/>
              <w:ind w:left="0" w:firstLine="0"/>
              <w:jc w:val="left"/>
              <w:rPr>
                <w:color w:val="auto"/>
                <w:sz w:val="22"/>
              </w:rPr>
            </w:pPr>
            <w:r w:rsidRPr="00773215">
              <w:rPr>
                <w:color w:val="auto"/>
                <w:sz w:val="22"/>
              </w:rPr>
              <w:t>направленное на установление смысла учебной деятельности</w:t>
            </w:r>
          </w:p>
          <w:p w:rsidR="00F50036" w:rsidRPr="00773215" w:rsidRDefault="00F50036" w:rsidP="00F50036">
            <w:pPr>
              <w:spacing w:after="0" w:line="240" w:lineRule="auto"/>
              <w:ind w:left="0" w:firstLine="0"/>
              <w:jc w:val="left"/>
              <w:rPr>
                <w:color w:val="auto"/>
                <w:sz w:val="22"/>
              </w:rPr>
            </w:pPr>
            <w:r w:rsidRPr="00773215">
              <w:rPr>
                <w:color w:val="auto"/>
                <w:sz w:val="22"/>
              </w:rPr>
              <w:t>для школьника. Личностное действие</w:t>
            </w:r>
          </w:p>
          <w:p w:rsidR="00F50036" w:rsidRPr="00773215" w:rsidRDefault="00F50036" w:rsidP="00F50036">
            <w:pPr>
              <w:spacing w:after="0" w:line="240" w:lineRule="auto"/>
              <w:ind w:left="0" w:firstLine="0"/>
              <w:jc w:val="left"/>
              <w:rPr>
                <w:color w:val="auto"/>
                <w:sz w:val="22"/>
              </w:rPr>
            </w:pPr>
            <w:r w:rsidRPr="00773215">
              <w:rPr>
                <w:color w:val="auto"/>
                <w:sz w:val="22"/>
              </w:rPr>
              <w:t>самооценивания (самоопределения),</w:t>
            </w:r>
          </w:p>
          <w:p w:rsidR="00F50036" w:rsidRPr="00773215" w:rsidRDefault="00F50036" w:rsidP="00F50036">
            <w:pPr>
              <w:spacing w:after="0" w:line="240" w:lineRule="auto"/>
              <w:ind w:left="0" w:firstLine="0"/>
              <w:jc w:val="left"/>
              <w:rPr>
                <w:color w:val="auto"/>
                <w:sz w:val="22"/>
              </w:rPr>
            </w:pPr>
            <w:r w:rsidRPr="00773215">
              <w:rPr>
                <w:color w:val="auto"/>
                <w:sz w:val="22"/>
              </w:rPr>
              <w:t>регулятивное действие оценивания результата учебной деятельности</w:t>
            </w:r>
          </w:p>
        </w:tc>
        <w:tc>
          <w:tcPr>
            <w:tcW w:w="1418" w:type="dxa"/>
            <w:tcBorders>
              <w:top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Промежуточная,</w:t>
            </w:r>
          </w:p>
          <w:p w:rsidR="00F50036" w:rsidRPr="00773215" w:rsidRDefault="00F50036" w:rsidP="00F50036">
            <w:pPr>
              <w:spacing w:after="0" w:line="240" w:lineRule="auto"/>
              <w:ind w:left="0" w:firstLine="0"/>
              <w:jc w:val="left"/>
              <w:rPr>
                <w:color w:val="auto"/>
                <w:sz w:val="22"/>
              </w:rPr>
            </w:pPr>
            <w:r w:rsidRPr="00773215">
              <w:rPr>
                <w:color w:val="auto"/>
                <w:sz w:val="22"/>
              </w:rPr>
              <w:t>итоговая</w:t>
            </w:r>
          </w:p>
          <w:p w:rsidR="00F50036" w:rsidRPr="00773215" w:rsidRDefault="00F50036" w:rsidP="00F50036">
            <w:pPr>
              <w:spacing w:after="0" w:line="240" w:lineRule="auto"/>
              <w:ind w:left="0" w:firstLine="0"/>
              <w:jc w:val="left"/>
              <w:rPr>
                <w:color w:val="auto"/>
                <w:sz w:val="22"/>
              </w:rPr>
            </w:pPr>
          </w:p>
        </w:tc>
        <w:tc>
          <w:tcPr>
            <w:tcW w:w="2268" w:type="dxa"/>
            <w:tcBorders>
              <w:top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мотивационных</w:t>
            </w:r>
          </w:p>
          <w:p w:rsidR="00F50036" w:rsidRPr="00773215" w:rsidRDefault="00F50036" w:rsidP="00F50036">
            <w:pPr>
              <w:spacing w:after="0" w:line="240" w:lineRule="auto"/>
              <w:ind w:left="0" w:firstLine="0"/>
              <w:jc w:val="left"/>
              <w:rPr>
                <w:color w:val="auto"/>
                <w:sz w:val="22"/>
              </w:rPr>
            </w:pPr>
            <w:r w:rsidRPr="00773215">
              <w:rPr>
                <w:color w:val="auto"/>
                <w:sz w:val="22"/>
              </w:rPr>
              <w:t>предпочтений школьников в учебной деятельности.</w:t>
            </w:r>
          </w:p>
          <w:p w:rsidR="00F50036" w:rsidRPr="00773215" w:rsidRDefault="00F50036" w:rsidP="00F50036">
            <w:pPr>
              <w:spacing w:after="0" w:line="240" w:lineRule="auto"/>
              <w:ind w:left="0" w:firstLine="0"/>
              <w:jc w:val="left"/>
              <w:rPr>
                <w:color w:val="auto"/>
                <w:sz w:val="22"/>
              </w:rPr>
            </w:pPr>
            <w:r w:rsidRPr="00773215">
              <w:rPr>
                <w:color w:val="auto"/>
                <w:sz w:val="22"/>
              </w:rPr>
              <w:t>Выявление адекватности</w:t>
            </w:r>
          </w:p>
          <w:p w:rsidR="00F50036" w:rsidRPr="00773215" w:rsidRDefault="00F50036" w:rsidP="00F50036">
            <w:pPr>
              <w:spacing w:after="0" w:line="240" w:lineRule="auto"/>
              <w:ind w:left="0" w:firstLine="0"/>
              <w:jc w:val="left"/>
              <w:rPr>
                <w:color w:val="auto"/>
                <w:sz w:val="22"/>
              </w:rPr>
            </w:pPr>
            <w:r w:rsidRPr="00773215">
              <w:rPr>
                <w:color w:val="auto"/>
                <w:sz w:val="22"/>
              </w:rPr>
              <w:t>Понимания обучающимся причин успеха/неуспеха в</w:t>
            </w:r>
          </w:p>
          <w:p w:rsidR="00F50036" w:rsidRPr="00773215" w:rsidRDefault="00F50036" w:rsidP="00F50036">
            <w:pPr>
              <w:spacing w:after="0" w:line="240" w:lineRule="auto"/>
              <w:ind w:left="0" w:firstLine="0"/>
              <w:jc w:val="left"/>
              <w:rPr>
                <w:color w:val="auto"/>
                <w:sz w:val="22"/>
              </w:rPr>
            </w:pPr>
            <w:r w:rsidRPr="00773215">
              <w:rPr>
                <w:color w:val="auto"/>
                <w:sz w:val="22"/>
              </w:rPr>
              <w:t>деятельности.</w:t>
            </w:r>
          </w:p>
        </w:tc>
        <w:tc>
          <w:tcPr>
            <w:tcW w:w="1053" w:type="dxa"/>
            <w:tcBorders>
              <w:top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8-10 лет</w:t>
            </w:r>
          </w:p>
        </w:tc>
        <w:tc>
          <w:tcPr>
            <w:tcW w:w="2451" w:type="dxa"/>
            <w:tcBorders>
              <w:top w:val="single" w:sz="4" w:space="0" w:color="auto"/>
            </w:tcBorders>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Опросник мотивации</w:t>
            </w:r>
          </w:p>
          <w:p w:rsidR="00F50036" w:rsidRPr="00773215" w:rsidRDefault="00F50036" w:rsidP="00F50036">
            <w:pPr>
              <w:spacing w:after="0" w:line="240" w:lineRule="auto"/>
              <w:ind w:left="0" w:firstLine="0"/>
              <w:jc w:val="left"/>
              <w:rPr>
                <w:color w:val="auto"/>
                <w:sz w:val="22"/>
              </w:rPr>
            </w:pP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Те же</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Итоговая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То же</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7-10</w:t>
            </w:r>
            <w:r w:rsidR="002A343E" w:rsidRPr="00773215">
              <w:rPr>
                <w:color w:val="auto"/>
                <w:sz w:val="22"/>
              </w:rPr>
              <w:t>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Методика «Выявления характера</w:t>
            </w:r>
          </w:p>
          <w:p w:rsidR="00F50036" w:rsidRPr="00773215" w:rsidRDefault="00F50036" w:rsidP="00F50036">
            <w:pPr>
              <w:spacing w:after="0" w:line="240" w:lineRule="auto"/>
              <w:ind w:left="0" w:firstLine="0"/>
              <w:jc w:val="left"/>
              <w:rPr>
                <w:color w:val="auto"/>
                <w:sz w:val="22"/>
              </w:rPr>
            </w:pPr>
            <w:r w:rsidRPr="00773215">
              <w:rPr>
                <w:color w:val="auto"/>
                <w:sz w:val="22"/>
              </w:rPr>
              <w:t>Атрибуции успеха/неуспеха</w:t>
            </w:r>
          </w:p>
          <w:p w:rsidR="00F50036" w:rsidRPr="00773215" w:rsidRDefault="00F50036" w:rsidP="00F50036">
            <w:pPr>
              <w:spacing w:after="0" w:line="240" w:lineRule="auto"/>
              <w:ind w:left="0" w:firstLine="0"/>
              <w:jc w:val="left"/>
              <w:rPr>
                <w:color w:val="auto"/>
                <w:sz w:val="22"/>
              </w:rPr>
            </w:pPr>
            <w:r w:rsidRPr="00773215">
              <w:rPr>
                <w:color w:val="auto"/>
                <w:sz w:val="22"/>
              </w:rPr>
              <w:t>(Рефлексивная оценка)»</w:t>
            </w:r>
          </w:p>
        </w:tc>
      </w:tr>
      <w:tr w:rsidR="004D4835" w:rsidRPr="00CF1935" w:rsidTr="004D4835">
        <w:trPr>
          <w:trHeight w:val="253"/>
        </w:trPr>
        <w:tc>
          <w:tcPr>
            <w:tcW w:w="9595" w:type="dxa"/>
            <w:gridSpan w:val="5"/>
            <w:vAlign w:val="center"/>
          </w:tcPr>
          <w:p w:rsidR="00F50036" w:rsidRPr="00773215" w:rsidRDefault="00F50036" w:rsidP="00F50036">
            <w:pPr>
              <w:spacing w:after="0" w:line="240" w:lineRule="auto"/>
              <w:ind w:left="0" w:firstLine="0"/>
              <w:jc w:val="center"/>
              <w:rPr>
                <w:b/>
                <w:i/>
                <w:color w:val="auto"/>
                <w:sz w:val="22"/>
              </w:rPr>
            </w:pPr>
            <w:r w:rsidRPr="00773215">
              <w:rPr>
                <w:b/>
                <w:i/>
                <w:color w:val="auto"/>
                <w:sz w:val="22"/>
              </w:rPr>
              <w:t>Универсальные учебные действия нравственно - этической ориентации:</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Действия нравственно-этического</w:t>
            </w:r>
          </w:p>
          <w:p w:rsidR="00F50036" w:rsidRPr="00773215" w:rsidRDefault="00F50036" w:rsidP="00F50036">
            <w:pPr>
              <w:spacing w:after="0" w:line="240" w:lineRule="auto"/>
              <w:ind w:left="0" w:firstLine="0"/>
              <w:jc w:val="left"/>
              <w:rPr>
                <w:color w:val="auto"/>
                <w:sz w:val="22"/>
              </w:rPr>
            </w:pPr>
            <w:r w:rsidRPr="00773215">
              <w:rPr>
                <w:color w:val="auto"/>
                <w:sz w:val="22"/>
              </w:rPr>
              <w:t>оценивания, выделение морального</w:t>
            </w:r>
          </w:p>
          <w:p w:rsidR="00F50036" w:rsidRPr="00773215" w:rsidRDefault="00F50036" w:rsidP="00F50036">
            <w:pPr>
              <w:spacing w:after="0" w:line="240" w:lineRule="auto"/>
              <w:ind w:left="0" w:firstLine="0"/>
              <w:jc w:val="left"/>
              <w:rPr>
                <w:color w:val="auto"/>
                <w:sz w:val="22"/>
              </w:rPr>
            </w:pPr>
            <w:r w:rsidRPr="00773215">
              <w:rPr>
                <w:color w:val="auto"/>
                <w:sz w:val="22"/>
              </w:rPr>
              <w:t>содержания ситуации; учет нормы</w:t>
            </w:r>
          </w:p>
          <w:p w:rsidR="00F50036" w:rsidRPr="00773215" w:rsidRDefault="00F50036" w:rsidP="00F50036">
            <w:pPr>
              <w:spacing w:after="0" w:line="240" w:lineRule="auto"/>
              <w:ind w:left="0" w:firstLine="0"/>
              <w:jc w:val="left"/>
              <w:rPr>
                <w:color w:val="auto"/>
                <w:sz w:val="22"/>
              </w:rPr>
            </w:pPr>
            <w:r w:rsidRPr="00773215">
              <w:rPr>
                <w:color w:val="auto"/>
                <w:sz w:val="22"/>
              </w:rPr>
              <w:t>взаимопомощи как основания построения межличностных</w:t>
            </w:r>
          </w:p>
          <w:p w:rsidR="00F50036" w:rsidRPr="00773215" w:rsidRDefault="00F50036" w:rsidP="00F50036">
            <w:pPr>
              <w:spacing w:after="0" w:line="240" w:lineRule="auto"/>
              <w:ind w:left="0" w:firstLine="0"/>
              <w:jc w:val="left"/>
              <w:rPr>
                <w:color w:val="auto"/>
                <w:sz w:val="22"/>
              </w:rPr>
            </w:pPr>
            <w:r w:rsidRPr="00773215">
              <w:rPr>
                <w:color w:val="auto"/>
                <w:sz w:val="22"/>
              </w:rPr>
              <w:lastRenderedPageBreak/>
              <w:t>отношений.</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lastRenderedPageBreak/>
              <w:t>Промежуточная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уровня</w:t>
            </w:r>
          </w:p>
          <w:p w:rsidR="00F50036" w:rsidRPr="00773215" w:rsidRDefault="00F50036" w:rsidP="00F50036">
            <w:pPr>
              <w:spacing w:after="0" w:line="240" w:lineRule="auto"/>
              <w:ind w:left="0" w:firstLine="0"/>
              <w:jc w:val="left"/>
              <w:rPr>
                <w:color w:val="auto"/>
                <w:sz w:val="22"/>
              </w:rPr>
            </w:pPr>
            <w:r w:rsidRPr="00773215">
              <w:rPr>
                <w:color w:val="auto"/>
                <w:sz w:val="22"/>
              </w:rPr>
              <w:t>усвоения нормы</w:t>
            </w:r>
          </w:p>
          <w:p w:rsidR="00F50036" w:rsidRPr="00773215" w:rsidRDefault="00F50036" w:rsidP="00F50036">
            <w:pPr>
              <w:spacing w:after="0" w:line="240" w:lineRule="auto"/>
              <w:ind w:left="0" w:firstLine="0"/>
              <w:jc w:val="left"/>
              <w:rPr>
                <w:color w:val="auto"/>
                <w:sz w:val="22"/>
              </w:rPr>
            </w:pPr>
            <w:r w:rsidRPr="00773215">
              <w:rPr>
                <w:color w:val="auto"/>
                <w:sz w:val="22"/>
              </w:rPr>
              <w:t>взаимопомощи.</w:t>
            </w:r>
          </w:p>
          <w:p w:rsidR="00F50036" w:rsidRPr="00773215" w:rsidRDefault="00F50036" w:rsidP="00F50036">
            <w:pPr>
              <w:spacing w:after="0" w:line="240" w:lineRule="auto"/>
              <w:ind w:left="0" w:firstLine="0"/>
              <w:jc w:val="left"/>
              <w:rPr>
                <w:color w:val="auto"/>
                <w:sz w:val="22"/>
              </w:rPr>
            </w:pP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7-8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Задание на оценку</w:t>
            </w:r>
          </w:p>
          <w:p w:rsidR="00F50036" w:rsidRPr="00773215" w:rsidRDefault="00F50036" w:rsidP="00F50036">
            <w:pPr>
              <w:spacing w:after="0" w:line="240" w:lineRule="auto"/>
              <w:ind w:left="0" w:firstLine="0"/>
              <w:jc w:val="left"/>
              <w:rPr>
                <w:color w:val="auto"/>
                <w:sz w:val="22"/>
              </w:rPr>
            </w:pPr>
            <w:r w:rsidRPr="00773215">
              <w:rPr>
                <w:color w:val="auto"/>
                <w:sz w:val="22"/>
              </w:rPr>
              <w:t>усвоения нормы</w:t>
            </w:r>
          </w:p>
          <w:p w:rsidR="00F50036" w:rsidRPr="00773215" w:rsidRDefault="00F50036" w:rsidP="00F50036">
            <w:pPr>
              <w:spacing w:after="0" w:line="240" w:lineRule="auto"/>
              <w:ind w:left="0" w:firstLine="0"/>
              <w:jc w:val="left"/>
              <w:rPr>
                <w:color w:val="auto"/>
                <w:sz w:val="22"/>
              </w:rPr>
            </w:pPr>
            <w:r w:rsidRPr="00773215">
              <w:rPr>
                <w:color w:val="auto"/>
                <w:sz w:val="22"/>
              </w:rPr>
              <w:t>взаимопомощи</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lastRenderedPageBreak/>
              <w:t>Действия</w:t>
            </w:r>
          </w:p>
          <w:p w:rsidR="00F50036" w:rsidRPr="00773215" w:rsidRDefault="00F50036" w:rsidP="00F50036">
            <w:pPr>
              <w:spacing w:after="0" w:line="240" w:lineRule="auto"/>
              <w:ind w:left="0" w:firstLine="0"/>
              <w:jc w:val="left"/>
              <w:rPr>
                <w:color w:val="auto"/>
                <w:sz w:val="22"/>
              </w:rPr>
            </w:pPr>
            <w:r w:rsidRPr="00773215">
              <w:rPr>
                <w:color w:val="auto"/>
                <w:sz w:val="22"/>
              </w:rPr>
              <w:t>нравственно-этического</w:t>
            </w:r>
          </w:p>
          <w:p w:rsidR="00F50036" w:rsidRPr="00773215" w:rsidRDefault="00F50036" w:rsidP="00F50036">
            <w:pPr>
              <w:spacing w:after="0" w:line="240" w:lineRule="auto"/>
              <w:ind w:left="0" w:firstLine="0"/>
              <w:jc w:val="left"/>
              <w:rPr>
                <w:color w:val="auto"/>
                <w:sz w:val="22"/>
              </w:rPr>
            </w:pPr>
            <w:r w:rsidRPr="00773215">
              <w:rPr>
                <w:color w:val="auto"/>
                <w:sz w:val="22"/>
              </w:rPr>
              <w:t>оценивания, учет</w:t>
            </w:r>
          </w:p>
          <w:p w:rsidR="00F50036" w:rsidRPr="00773215" w:rsidRDefault="00F50036" w:rsidP="00F50036">
            <w:pPr>
              <w:spacing w:after="0" w:line="240" w:lineRule="auto"/>
              <w:ind w:left="0" w:firstLine="0"/>
              <w:jc w:val="left"/>
              <w:rPr>
                <w:color w:val="auto"/>
                <w:sz w:val="22"/>
              </w:rPr>
            </w:pPr>
            <w:r w:rsidRPr="00773215">
              <w:rPr>
                <w:color w:val="auto"/>
                <w:sz w:val="22"/>
              </w:rPr>
              <w:t>мотивов и намерений героев</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Вводная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ориентации на</w:t>
            </w:r>
          </w:p>
          <w:p w:rsidR="00F50036" w:rsidRPr="00773215" w:rsidRDefault="00F50036" w:rsidP="00F50036">
            <w:pPr>
              <w:spacing w:after="0" w:line="240" w:lineRule="auto"/>
              <w:ind w:left="0" w:firstLine="0"/>
              <w:jc w:val="left"/>
              <w:rPr>
                <w:color w:val="auto"/>
                <w:sz w:val="22"/>
              </w:rPr>
            </w:pPr>
            <w:r w:rsidRPr="00773215">
              <w:rPr>
                <w:color w:val="auto"/>
                <w:sz w:val="22"/>
              </w:rPr>
              <w:t>мотивы героев в решении моральной дилеммы (уровня</w:t>
            </w:r>
          </w:p>
          <w:p w:rsidR="00F50036" w:rsidRPr="00773215" w:rsidRDefault="00F50036" w:rsidP="00F50036">
            <w:pPr>
              <w:spacing w:after="0" w:line="240" w:lineRule="auto"/>
              <w:ind w:left="0" w:firstLine="0"/>
              <w:jc w:val="left"/>
              <w:rPr>
                <w:color w:val="auto"/>
                <w:sz w:val="22"/>
              </w:rPr>
            </w:pPr>
            <w:r w:rsidRPr="00773215">
              <w:rPr>
                <w:color w:val="auto"/>
                <w:sz w:val="22"/>
              </w:rPr>
              <w:t>моральной децентрации)</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6,5-7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Задание на учет мотивов героев в</w:t>
            </w:r>
          </w:p>
          <w:p w:rsidR="00F50036" w:rsidRPr="00773215" w:rsidRDefault="00F50036" w:rsidP="00F50036">
            <w:pPr>
              <w:spacing w:after="0" w:line="240" w:lineRule="auto"/>
              <w:ind w:left="0" w:firstLine="0"/>
              <w:jc w:val="left"/>
              <w:rPr>
                <w:color w:val="auto"/>
                <w:sz w:val="22"/>
              </w:rPr>
            </w:pPr>
            <w:r w:rsidRPr="00773215">
              <w:rPr>
                <w:color w:val="auto"/>
                <w:sz w:val="22"/>
              </w:rPr>
              <w:t>решении моральной дилеммы</w:t>
            </w:r>
          </w:p>
          <w:p w:rsidR="00F50036" w:rsidRPr="00773215" w:rsidRDefault="00F50036" w:rsidP="00F50036">
            <w:pPr>
              <w:spacing w:after="0" w:line="240" w:lineRule="auto"/>
              <w:ind w:left="0" w:firstLine="0"/>
              <w:jc w:val="left"/>
              <w:rPr>
                <w:color w:val="auto"/>
                <w:sz w:val="22"/>
              </w:rPr>
            </w:pPr>
            <w:r w:rsidRPr="00773215">
              <w:rPr>
                <w:color w:val="auto"/>
                <w:sz w:val="22"/>
              </w:rPr>
              <w:t>(модифицированная задача Ж. Пиаже, 2006)</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Действия нравственно-этического</w:t>
            </w:r>
          </w:p>
          <w:p w:rsidR="00F50036" w:rsidRPr="00773215" w:rsidRDefault="00F50036" w:rsidP="00F50036">
            <w:pPr>
              <w:spacing w:after="0" w:line="240" w:lineRule="auto"/>
              <w:ind w:left="0" w:firstLine="0"/>
              <w:jc w:val="left"/>
              <w:rPr>
                <w:color w:val="auto"/>
                <w:sz w:val="22"/>
              </w:rPr>
            </w:pPr>
            <w:r w:rsidRPr="00773215">
              <w:rPr>
                <w:color w:val="auto"/>
                <w:sz w:val="22"/>
              </w:rPr>
              <w:t>оценивания, уровень моральной децентрации, как координации</w:t>
            </w:r>
          </w:p>
          <w:p w:rsidR="00F50036" w:rsidRPr="00773215" w:rsidRDefault="00F50036" w:rsidP="00F50036">
            <w:pPr>
              <w:spacing w:after="0" w:line="240" w:lineRule="auto"/>
              <w:ind w:left="0" w:firstLine="0"/>
              <w:jc w:val="left"/>
              <w:rPr>
                <w:color w:val="auto"/>
                <w:sz w:val="22"/>
              </w:rPr>
            </w:pPr>
            <w:r w:rsidRPr="00773215">
              <w:rPr>
                <w:color w:val="auto"/>
                <w:sz w:val="22"/>
              </w:rPr>
              <w:t>нескольких норм.</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Вводная, итоговая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уровня моральной децентрации, как</w:t>
            </w:r>
          </w:p>
          <w:p w:rsidR="00F50036" w:rsidRPr="00773215" w:rsidRDefault="00F50036" w:rsidP="00F50036">
            <w:pPr>
              <w:spacing w:after="0" w:line="240" w:lineRule="auto"/>
              <w:ind w:left="0" w:firstLine="0"/>
              <w:jc w:val="left"/>
              <w:rPr>
                <w:color w:val="auto"/>
                <w:sz w:val="22"/>
              </w:rPr>
            </w:pPr>
            <w:r w:rsidRPr="00773215">
              <w:rPr>
                <w:color w:val="auto"/>
                <w:sz w:val="22"/>
              </w:rPr>
              <w:t>способности к координации</w:t>
            </w:r>
          </w:p>
          <w:p w:rsidR="00F50036" w:rsidRPr="00773215" w:rsidRDefault="00F50036" w:rsidP="00F50036">
            <w:pPr>
              <w:spacing w:after="0" w:line="240" w:lineRule="auto"/>
              <w:ind w:left="0" w:firstLine="0"/>
              <w:jc w:val="left"/>
              <w:rPr>
                <w:color w:val="auto"/>
                <w:sz w:val="22"/>
              </w:rPr>
            </w:pPr>
            <w:r w:rsidRPr="00773215">
              <w:rPr>
                <w:color w:val="auto"/>
                <w:sz w:val="22"/>
              </w:rPr>
              <w:t>(соотнесению) трех норм:</w:t>
            </w:r>
          </w:p>
          <w:p w:rsidR="00F50036" w:rsidRPr="00773215" w:rsidRDefault="00F50036" w:rsidP="00F50036">
            <w:pPr>
              <w:spacing w:after="0" w:line="240" w:lineRule="auto"/>
              <w:ind w:left="0" w:firstLine="0"/>
              <w:jc w:val="left"/>
              <w:rPr>
                <w:color w:val="auto"/>
                <w:sz w:val="22"/>
              </w:rPr>
            </w:pPr>
            <w:r w:rsidRPr="00773215">
              <w:rPr>
                <w:color w:val="auto"/>
                <w:sz w:val="22"/>
              </w:rPr>
              <w:t>справедливого распределения,</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 xml:space="preserve">7 лет, </w:t>
            </w:r>
          </w:p>
          <w:p w:rsidR="00F50036" w:rsidRPr="00773215" w:rsidRDefault="00F50036" w:rsidP="00F50036">
            <w:pPr>
              <w:spacing w:after="0" w:line="240" w:lineRule="auto"/>
              <w:ind w:left="0" w:firstLine="0"/>
              <w:jc w:val="left"/>
              <w:rPr>
                <w:color w:val="auto"/>
                <w:sz w:val="22"/>
              </w:rPr>
            </w:pPr>
            <w:r w:rsidRPr="00773215">
              <w:rPr>
                <w:color w:val="auto"/>
                <w:sz w:val="22"/>
              </w:rPr>
              <w:t>10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Задание на выявление уровня</w:t>
            </w:r>
          </w:p>
          <w:p w:rsidR="00F50036" w:rsidRPr="00773215" w:rsidRDefault="00F50036" w:rsidP="00F50036">
            <w:pPr>
              <w:spacing w:after="0" w:line="240" w:lineRule="auto"/>
              <w:ind w:left="0" w:firstLine="0"/>
              <w:jc w:val="left"/>
              <w:rPr>
                <w:color w:val="auto"/>
                <w:sz w:val="22"/>
              </w:rPr>
            </w:pPr>
            <w:r w:rsidRPr="00773215">
              <w:rPr>
                <w:color w:val="auto"/>
                <w:sz w:val="22"/>
              </w:rPr>
              <w:t>моральной децентрации</w:t>
            </w:r>
          </w:p>
          <w:p w:rsidR="00F50036" w:rsidRPr="00773215" w:rsidRDefault="00F50036" w:rsidP="00F50036">
            <w:pPr>
              <w:spacing w:after="0" w:line="240" w:lineRule="auto"/>
              <w:ind w:left="0" w:firstLine="0"/>
              <w:jc w:val="left"/>
              <w:rPr>
                <w:color w:val="auto"/>
                <w:sz w:val="22"/>
              </w:rPr>
            </w:pPr>
            <w:r w:rsidRPr="00773215">
              <w:rPr>
                <w:color w:val="auto"/>
                <w:sz w:val="22"/>
              </w:rPr>
              <w:t>(Ж. Пиаже)</w:t>
            </w:r>
          </w:p>
          <w:p w:rsidR="00F50036" w:rsidRPr="00773215" w:rsidRDefault="00F50036" w:rsidP="00F50036">
            <w:pPr>
              <w:spacing w:after="0" w:line="240" w:lineRule="auto"/>
              <w:ind w:left="0" w:firstLine="0"/>
              <w:jc w:val="left"/>
              <w:rPr>
                <w:color w:val="auto"/>
                <w:sz w:val="22"/>
              </w:rPr>
            </w:pP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Действия нравственно-этического</w:t>
            </w:r>
          </w:p>
          <w:p w:rsidR="00F50036" w:rsidRPr="00773215" w:rsidRDefault="00F50036" w:rsidP="00F50036">
            <w:pPr>
              <w:spacing w:after="0" w:line="240" w:lineRule="auto"/>
              <w:ind w:left="0" w:firstLine="0"/>
              <w:jc w:val="left"/>
              <w:rPr>
                <w:color w:val="auto"/>
                <w:sz w:val="22"/>
              </w:rPr>
            </w:pPr>
            <w:r w:rsidRPr="00773215">
              <w:rPr>
                <w:color w:val="auto"/>
                <w:sz w:val="22"/>
              </w:rPr>
              <w:t>оценивания.</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Вводная,</w:t>
            </w:r>
          </w:p>
          <w:p w:rsidR="00F50036" w:rsidRPr="00773215" w:rsidRDefault="00F50036" w:rsidP="00F50036">
            <w:pPr>
              <w:spacing w:after="0" w:line="240" w:lineRule="auto"/>
              <w:ind w:left="0" w:firstLine="0"/>
              <w:jc w:val="left"/>
              <w:rPr>
                <w:color w:val="auto"/>
                <w:sz w:val="22"/>
              </w:rPr>
            </w:pPr>
            <w:r w:rsidRPr="00773215">
              <w:rPr>
                <w:color w:val="auto"/>
                <w:sz w:val="22"/>
              </w:rPr>
              <w:t>итоговая</w:t>
            </w:r>
          </w:p>
          <w:p w:rsidR="00F50036" w:rsidRPr="00773215" w:rsidRDefault="00F50036" w:rsidP="00F50036">
            <w:pPr>
              <w:spacing w:after="0" w:line="240" w:lineRule="auto"/>
              <w:ind w:left="0" w:firstLine="0"/>
              <w:jc w:val="left"/>
              <w:rPr>
                <w:color w:val="auto"/>
                <w:sz w:val="22"/>
              </w:rPr>
            </w:pP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усвоения нормы</w:t>
            </w:r>
          </w:p>
          <w:p w:rsidR="00F50036" w:rsidRPr="00773215" w:rsidRDefault="00F50036" w:rsidP="00F50036">
            <w:pPr>
              <w:spacing w:after="0" w:line="240" w:lineRule="auto"/>
              <w:ind w:left="0" w:firstLine="0"/>
              <w:jc w:val="left"/>
              <w:rPr>
                <w:color w:val="auto"/>
                <w:sz w:val="22"/>
              </w:rPr>
            </w:pPr>
            <w:r w:rsidRPr="00773215">
              <w:rPr>
                <w:color w:val="auto"/>
                <w:sz w:val="22"/>
              </w:rPr>
              <w:t>взаимопомощи в условиях</w:t>
            </w:r>
          </w:p>
          <w:p w:rsidR="00F50036" w:rsidRPr="00773215" w:rsidRDefault="00F50036" w:rsidP="00F50036">
            <w:pPr>
              <w:spacing w:after="0" w:line="240" w:lineRule="auto"/>
              <w:ind w:left="0" w:firstLine="0"/>
              <w:jc w:val="left"/>
              <w:rPr>
                <w:color w:val="auto"/>
                <w:sz w:val="22"/>
              </w:rPr>
            </w:pPr>
            <w:r w:rsidRPr="00773215">
              <w:rPr>
                <w:color w:val="auto"/>
                <w:sz w:val="22"/>
              </w:rPr>
              <w:t>моральной дилеммы.</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7-10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Моральная дилемма (норма</w:t>
            </w:r>
          </w:p>
          <w:p w:rsidR="00F50036" w:rsidRPr="00773215" w:rsidRDefault="00F50036" w:rsidP="00F50036">
            <w:pPr>
              <w:spacing w:after="0" w:line="240" w:lineRule="auto"/>
              <w:ind w:left="0" w:firstLine="0"/>
              <w:jc w:val="left"/>
              <w:rPr>
                <w:color w:val="auto"/>
                <w:sz w:val="22"/>
              </w:rPr>
            </w:pPr>
            <w:r w:rsidRPr="00773215">
              <w:rPr>
                <w:color w:val="auto"/>
                <w:sz w:val="22"/>
              </w:rPr>
              <w:t>взаимопомощи в конфликте с личными интересами)</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Выделение морального</w:t>
            </w:r>
          </w:p>
          <w:p w:rsidR="00F50036" w:rsidRPr="00773215" w:rsidRDefault="00F50036" w:rsidP="00F50036">
            <w:pPr>
              <w:spacing w:after="0" w:line="240" w:lineRule="auto"/>
              <w:ind w:left="0" w:firstLine="0"/>
              <w:jc w:val="left"/>
              <w:rPr>
                <w:color w:val="auto"/>
                <w:sz w:val="22"/>
              </w:rPr>
            </w:pPr>
            <w:r w:rsidRPr="00773215">
              <w:rPr>
                <w:color w:val="auto"/>
                <w:sz w:val="22"/>
              </w:rPr>
              <w:t>содержания действий и</w:t>
            </w:r>
          </w:p>
          <w:p w:rsidR="00F50036" w:rsidRPr="00773215" w:rsidRDefault="00F50036" w:rsidP="00F50036">
            <w:pPr>
              <w:spacing w:after="0" w:line="240" w:lineRule="auto"/>
              <w:ind w:left="0" w:firstLine="0"/>
              <w:jc w:val="left"/>
              <w:rPr>
                <w:color w:val="auto"/>
                <w:sz w:val="22"/>
              </w:rPr>
            </w:pPr>
            <w:r w:rsidRPr="00773215">
              <w:rPr>
                <w:color w:val="auto"/>
                <w:sz w:val="22"/>
              </w:rPr>
              <w:t>ситуаций.</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Вводная,</w:t>
            </w:r>
          </w:p>
          <w:p w:rsidR="00F50036" w:rsidRPr="00773215" w:rsidRDefault="00F50036" w:rsidP="00F50036">
            <w:pPr>
              <w:spacing w:after="0" w:line="240" w:lineRule="auto"/>
              <w:ind w:left="0" w:firstLine="0"/>
              <w:jc w:val="left"/>
              <w:rPr>
                <w:color w:val="auto"/>
                <w:sz w:val="22"/>
              </w:rPr>
            </w:pPr>
            <w:r w:rsidRPr="00773215">
              <w:rPr>
                <w:color w:val="auto"/>
                <w:sz w:val="22"/>
              </w:rPr>
              <w:t>итоговая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степени</w:t>
            </w:r>
          </w:p>
          <w:p w:rsidR="00F50036" w:rsidRPr="00773215" w:rsidRDefault="00F50036" w:rsidP="00F50036">
            <w:pPr>
              <w:spacing w:after="0" w:line="240" w:lineRule="auto"/>
              <w:ind w:left="0" w:firstLine="0"/>
              <w:jc w:val="left"/>
              <w:rPr>
                <w:color w:val="auto"/>
                <w:sz w:val="22"/>
              </w:rPr>
            </w:pPr>
            <w:r w:rsidRPr="00773215">
              <w:rPr>
                <w:color w:val="auto"/>
                <w:sz w:val="22"/>
              </w:rPr>
              <w:t>дифференциации</w:t>
            </w:r>
          </w:p>
          <w:p w:rsidR="00F50036" w:rsidRPr="00773215" w:rsidRDefault="00F50036" w:rsidP="00F50036">
            <w:pPr>
              <w:spacing w:after="0" w:line="240" w:lineRule="auto"/>
              <w:ind w:left="0" w:firstLine="0"/>
              <w:jc w:val="left"/>
              <w:rPr>
                <w:color w:val="auto"/>
                <w:sz w:val="22"/>
              </w:rPr>
            </w:pPr>
            <w:r w:rsidRPr="00773215">
              <w:rPr>
                <w:color w:val="auto"/>
                <w:sz w:val="22"/>
              </w:rPr>
              <w:t>конвенциональных и моральных норм</w:t>
            </w:r>
          </w:p>
          <w:p w:rsidR="00F50036" w:rsidRPr="00773215" w:rsidRDefault="00F50036" w:rsidP="00F50036">
            <w:pPr>
              <w:spacing w:after="0" w:line="240" w:lineRule="auto"/>
              <w:ind w:left="0" w:firstLine="0"/>
              <w:jc w:val="left"/>
              <w:rPr>
                <w:color w:val="auto"/>
                <w:sz w:val="22"/>
              </w:rPr>
            </w:pP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7-10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Анкета «Оцени поступок» (дифференциация конвенциональных и моральных норм по Э. Туриелю в</w:t>
            </w:r>
          </w:p>
          <w:p w:rsidR="00F50036" w:rsidRPr="00773215" w:rsidRDefault="00F50036" w:rsidP="00F50036">
            <w:pPr>
              <w:spacing w:after="0" w:line="240" w:lineRule="auto"/>
              <w:ind w:left="0" w:firstLine="0"/>
              <w:jc w:val="left"/>
              <w:rPr>
                <w:color w:val="auto"/>
                <w:sz w:val="22"/>
              </w:rPr>
            </w:pPr>
            <w:r w:rsidRPr="00773215">
              <w:rPr>
                <w:color w:val="auto"/>
                <w:sz w:val="22"/>
              </w:rPr>
              <w:t>модификации Е.А. Кургановой и О.А. Карабановой, 2004)</w:t>
            </w:r>
          </w:p>
        </w:tc>
      </w:tr>
      <w:tr w:rsidR="004D4835" w:rsidRPr="00CF1935" w:rsidTr="004D4835">
        <w:trPr>
          <w:trHeight w:val="253"/>
        </w:trPr>
        <w:tc>
          <w:tcPr>
            <w:tcW w:w="9595" w:type="dxa"/>
            <w:gridSpan w:val="5"/>
            <w:vAlign w:val="center"/>
          </w:tcPr>
          <w:p w:rsidR="00F50036" w:rsidRPr="00773215" w:rsidRDefault="00F50036" w:rsidP="00F50036">
            <w:pPr>
              <w:spacing w:after="0" w:line="240" w:lineRule="auto"/>
              <w:ind w:left="0" w:firstLine="0"/>
              <w:jc w:val="center"/>
              <w:rPr>
                <w:b/>
                <w:bCs/>
                <w:i/>
                <w:color w:val="auto"/>
                <w:sz w:val="22"/>
              </w:rPr>
            </w:pPr>
            <w:r w:rsidRPr="00773215">
              <w:rPr>
                <w:b/>
                <w:bCs/>
                <w:i/>
                <w:color w:val="auto"/>
                <w:sz w:val="22"/>
              </w:rPr>
              <w:t>Регулятивные УУД</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Умение принимать и сохранять</w:t>
            </w:r>
          </w:p>
          <w:p w:rsidR="00F50036" w:rsidRPr="00773215" w:rsidRDefault="00F50036" w:rsidP="00F50036">
            <w:pPr>
              <w:spacing w:after="0" w:line="240" w:lineRule="auto"/>
              <w:ind w:left="0" w:right="-172" w:firstLine="0"/>
              <w:jc w:val="left"/>
              <w:rPr>
                <w:color w:val="auto"/>
                <w:sz w:val="22"/>
              </w:rPr>
            </w:pPr>
            <w:r w:rsidRPr="00773215">
              <w:rPr>
                <w:color w:val="auto"/>
                <w:sz w:val="22"/>
              </w:rPr>
              <w:t>задачу воспроизведения образца, планировать свое действие</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Вводная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развития</w:t>
            </w:r>
          </w:p>
          <w:p w:rsidR="00F50036" w:rsidRPr="00773215" w:rsidRDefault="00F50036" w:rsidP="00F50036">
            <w:pPr>
              <w:spacing w:after="0" w:line="240" w:lineRule="auto"/>
              <w:ind w:left="0" w:firstLine="0"/>
              <w:jc w:val="left"/>
              <w:rPr>
                <w:color w:val="auto"/>
                <w:sz w:val="22"/>
              </w:rPr>
            </w:pPr>
            <w:r w:rsidRPr="00773215">
              <w:rPr>
                <w:color w:val="auto"/>
                <w:sz w:val="22"/>
              </w:rPr>
              <w:t>регулятивных действий</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6,5-7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Выкладывание</w:t>
            </w:r>
          </w:p>
          <w:p w:rsidR="00F50036" w:rsidRPr="00773215" w:rsidRDefault="00F50036" w:rsidP="00F50036">
            <w:pPr>
              <w:spacing w:after="0" w:line="240" w:lineRule="auto"/>
              <w:ind w:left="0" w:firstLine="0"/>
              <w:jc w:val="left"/>
              <w:rPr>
                <w:color w:val="auto"/>
                <w:sz w:val="22"/>
              </w:rPr>
            </w:pPr>
            <w:r w:rsidRPr="00773215">
              <w:rPr>
                <w:color w:val="auto"/>
                <w:sz w:val="22"/>
              </w:rPr>
              <w:t>узора из кубиков</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Регулятивное действие</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Промежуточная</w:t>
            </w:r>
          </w:p>
        </w:tc>
        <w:tc>
          <w:tcPr>
            <w:tcW w:w="2268" w:type="dxa"/>
            <w:vAlign w:val="center"/>
          </w:tcPr>
          <w:p w:rsidR="00F50036" w:rsidRPr="00773215" w:rsidRDefault="00F50036" w:rsidP="00F50036">
            <w:pPr>
              <w:spacing w:after="0" w:line="240" w:lineRule="auto"/>
              <w:ind w:left="0" w:right="-101" w:firstLine="0"/>
              <w:jc w:val="left"/>
              <w:rPr>
                <w:color w:val="auto"/>
                <w:sz w:val="22"/>
              </w:rPr>
            </w:pPr>
            <w:r w:rsidRPr="00773215">
              <w:rPr>
                <w:color w:val="auto"/>
                <w:sz w:val="22"/>
              </w:rPr>
              <w:t>Выявление уровня</w:t>
            </w:r>
          </w:p>
          <w:p w:rsidR="00F50036" w:rsidRPr="00773215" w:rsidRDefault="00F50036" w:rsidP="00F50036">
            <w:pPr>
              <w:spacing w:after="0" w:line="240" w:lineRule="auto"/>
              <w:ind w:left="0" w:firstLine="0"/>
              <w:jc w:val="left"/>
              <w:rPr>
                <w:color w:val="auto"/>
                <w:sz w:val="22"/>
              </w:rPr>
            </w:pPr>
            <w:r w:rsidRPr="00773215">
              <w:rPr>
                <w:color w:val="auto"/>
                <w:sz w:val="22"/>
              </w:rPr>
              <w:t>сформированности внимания и самоконтроля.</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8-9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Проба на внимание</w:t>
            </w:r>
          </w:p>
          <w:p w:rsidR="00F50036" w:rsidRPr="00773215" w:rsidRDefault="00F50036" w:rsidP="00F50036">
            <w:pPr>
              <w:spacing w:after="0" w:line="240" w:lineRule="auto"/>
              <w:ind w:left="0" w:firstLine="0"/>
              <w:jc w:val="left"/>
              <w:rPr>
                <w:color w:val="auto"/>
                <w:sz w:val="22"/>
              </w:rPr>
            </w:pPr>
            <w:r w:rsidRPr="00773215">
              <w:rPr>
                <w:color w:val="auto"/>
                <w:sz w:val="22"/>
              </w:rPr>
              <w:t>(П.Я. Гальперин и С.Л. Кабыльницкая)</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Определение уровня развития регулятивных действий</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Промежуточная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Критериальная</w:t>
            </w:r>
          </w:p>
          <w:p w:rsidR="00F50036" w:rsidRPr="00773215" w:rsidRDefault="00F50036" w:rsidP="00F50036">
            <w:pPr>
              <w:spacing w:after="0" w:line="240" w:lineRule="auto"/>
              <w:ind w:left="0" w:firstLine="0"/>
              <w:jc w:val="left"/>
              <w:rPr>
                <w:color w:val="auto"/>
                <w:sz w:val="22"/>
              </w:rPr>
            </w:pPr>
            <w:r w:rsidRPr="00773215">
              <w:rPr>
                <w:color w:val="auto"/>
                <w:sz w:val="22"/>
              </w:rPr>
              <w:t>оценка</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7-11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Педагогические наблюдения</w:t>
            </w:r>
          </w:p>
        </w:tc>
      </w:tr>
      <w:tr w:rsidR="004D4835" w:rsidRPr="00CF1935" w:rsidTr="004D4835">
        <w:trPr>
          <w:trHeight w:val="253"/>
        </w:trPr>
        <w:tc>
          <w:tcPr>
            <w:tcW w:w="9595" w:type="dxa"/>
            <w:gridSpan w:val="5"/>
            <w:vAlign w:val="center"/>
          </w:tcPr>
          <w:p w:rsidR="00F50036" w:rsidRPr="00773215" w:rsidRDefault="00F50036" w:rsidP="00F50036">
            <w:pPr>
              <w:spacing w:after="0" w:line="240" w:lineRule="auto"/>
              <w:ind w:left="0" w:firstLine="0"/>
              <w:jc w:val="center"/>
              <w:rPr>
                <w:b/>
                <w:bCs/>
                <w:i/>
                <w:color w:val="auto"/>
                <w:sz w:val="22"/>
              </w:rPr>
            </w:pPr>
            <w:r w:rsidRPr="00773215">
              <w:rPr>
                <w:b/>
                <w:bCs/>
                <w:i/>
                <w:color w:val="auto"/>
                <w:sz w:val="22"/>
              </w:rPr>
              <w:t>Познавательные УУД</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Логические универсальные</w:t>
            </w:r>
          </w:p>
          <w:p w:rsidR="00F50036" w:rsidRPr="00773215" w:rsidRDefault="00F50036" w:rsidP="00F50036">
            <w:pPr>
              <w:spacing w:after="0" w:line="240" w:lineRule="auto"/>
              <w:ind w:left="0" w:firstLine="0"/>
              <w:jc w:val="left"/>
              <w:rPr>
                <w:color w:val="auto"/>
                <w:sz w:val="22"/>
              </w:rPr>
            </w:pPr>
            <w:r w:rsidRPr="00773215">
              <w:rPr>
                <w:color w:val="auto"/>
                <w:sz w:val="22"/>
              </w:rPr>
              <w:t>действия.</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Вводная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w:t>
            </w:r>
          </w:p>
          <w:p w:rsidR="00F50036" w:rsidRPr="00773215" w:rsidRDefault="00F50036" w:rsidP="00F50036">
            <w:pPr>
              <w:spacing w:after="0" w:line="240" w:lineRule="auto"/>
              <w:ind w:left="33" w:right="-101" w:hanging="33"/>
              <w:jc w:val="left"/>
              <w:rPr>
                <w:color w:val="auto"/>
                <w:sz w:val="22"/>
              </w:rPr>
            </w:pPr>
            <w:r w:rsidRPr="00773215">
              <w:rPr>
                <w:color w:val="auto"/>
                <w:sz w:val="22"/>
              </w:rPr>
              <w:t xml:space="preserve"> сформированности логических действий установления взаимно-однозначного соответствия и сохранения дискретного множества</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6,5-7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Построение числового</w:t>
            </w:r>
          </w:p>
          <w:p w:rsidR="00F50036" w:rsidRPr="00773215" w:rsidRDefault="00F50036" w:rsidP="00F50036">
            <w:pPr>
              <w:spacing w:after="0" w:line="240" w:lineRule="auto"/>
              <w:ind w:left="0" w:firstLine="0"/>
              <w:jc w:val="left"/>
              <w:rPr>
                <w:color w:val="auto"/>
                <w:sz w:val="22"/>
              </w:rPr>
            </w:pPr>
            <w:r w:rsidRPr="00773215">
              <w:rPr>
                <w:color w:val="auto"/>
                <w:sz w:val="22"/>
              </w:rPr>
              <w:t xml:space="preserve">эквивалента или взаимноодно-значного соответствия </w:t>
            </w:r>
          </w:p>
          <w:p w:rsidR="00F50036" w:rsidRPr="00773215" w:rsidRDefault="00F50036" w:rsidP="00F50036">
            <w:pPr>
              <w:spacing w:after="0" w:line="240" w:lineRule="auto"/>
              <w:ind w:left="0" w:firstLine="0"/>
              <w:jc w:val="left"/>
              <w:rPr>
                <w:color w:val="auto"/>
                <w:sz w:val="22"/>
              </w:rPr>
            </w:pPr>
            <w:r w:rsidRPr="00773215">
              <w:rPr>
                <w:color w:val="auto"/>
                <w:sz w:val="22"/>
              </w:rPr>
              <w:t>(Ж. Пиаже, А.Шеминьска)</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Знаково- символические</w:t>
            </w:r>
          </w:p>
          <w:p w:rsidR="00F50036" w:rsidRPr="00773215" w:rsidRDefault="00F50036" w:rsidP="00F50036">
            <w:pPr>
              <w:spacing w:after="0" w:line="240" w:lineRule="auto"/>
              <w:ind w:left="0" w:firstLine="0"/>
              <w:jc w:val="left"/>
              <w:rPr>
                <w:color w:val="auto"/>
                <w:sz w:val="22"/>
              </w:rPr>
            </w:pPr>
            <w:r w:rsidRPr="00773215">
              <w:rPr>
                <w:color w:val="auto"/>
                <w:sz w:val="22"/>
              </w:rPr>
              <w:lastRenderedPageBreak/>
              <w:t>познавательные действия, умение</w:t>
            </w:r>
          </w:p>
          <w:p w:rsidR="00F50036" w:rsidRPr="00773215" w:rsidRDefault="00F50036" w:rsidP="00F50036">
            <w:pPr>
              <w:spacing w:after="0" w:line="240" w:lineRule="auto"/>
              <w:ind w:left="0" w:right="-31" w:firstLine="0"/>
              <w:jc w:val="left"/>
              <w:rPr>
                <w:color w:val="auto"/>
                <w:sz w:val="22"/>
              </w:rPr>
            </w:pPr>
            <w:r w:rsidRPr="00773215">
              <w:rPr>
                <w:color w:val="auto"/>
                <w:sz w:val="22"/>
              </w:rPr>
              <w:t>дифференцировать план знаков и символов  предметный план</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lastRenderedPageBreak/>
              <w:t>Вводная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 xml:space="preserve">Выявление умения различать </w:t>
            </w:r>
            <w:r w:rsidRPr="00773215">
              <w:rPr>
                <w:color w:val="auto"/>
                <w:sz w:val="22"/>
              </w:rPr>
              <w:lastRenderedPageBreak/>
              <w:t>предметную и речевую</w:t>
            </w:r>
          </w:p>
          <w:p w:rsidR="00F50036" w:rsidRPr="00773215" w:rsidRDefault="00F50036" w:rsidP="00F50036">
            <w:pPr>
              <w:spacing w:after="0" w:line="240" w:lineRule="auto"/>
              <w:ind w:left="0" w:firstLine="0"/>
              <w:jc w:val="left"/>
              <w:rPr>
                <w:color w:val="auto"/>
                <w:sz w:val="22"/>
              </w:rPr>
            </w:pPr>
            <w:r w:rsidRPr="00773215">
              <w:rPr>
                <w:color w:val="auto"/>
                <w:sz w:val="22"/>
              </w:rPr>
              <w:t>действительность</w:t>
            </w:r>
          </w:p>
          <w:p w:rsidR="00F50036" w:rsidRPr="00773215" w:rsidRDefault="00F50036" w:rsidP="00F50036">
            <w:pPr>
              <w:spacing w:after="0" w:line="240" w:lineRule="auto"/>
              <w:ind w:left="0" w:firstLine="0"/>
              <w:jc w:val="left"/>
              <w:rPr>
                <w:color w:val="auto"/>
                <w:sz w:val="22"/>
              </w:rPr>
            </w:pP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lastRenderedPageBreak/>
              <w:t>6,5-7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Проба на определение</w:t>
            </w:r>
          </w:p>
          <w:p w:rsidR="00F50036" w:rsidRPr="00773215" w:rsidRDefault="00F50036" w:rsidP="00F50036">
            <w:pPr>
              <w:spacing w:after="0" w:line="240" w:lineRule="auto"/>
              <w:ind w:left="0" w:firstLine="0"/>
              <w:jc w:val="left"/>
              <w:rPr>
                <w:color w:val="auto"/>
                <w:sz w:val="22"/>
              </w:rPr>
            </w:pPr>
            <w:r w:rsidRPr="00773215">
              <w:rPr>
                <w:color w:val="auto"/>
                <w:sz w:val="22"/>
              </w:rPr>
              <w:lastRenderedPageBreak/>
              <w:t>количества слов в предложении</w:t>
            </w:r>
          </w:p>
          <w:p w:rsidR="00F50036" w:rsidRPr="00773215" w:rsidRDefault="00F50036" w:rsidP="00F50036">
            <w:pPr>
              <w:spacing w:after="0" w:line="240" w:lineRule="auto"/>
              <w:ind w:left="0" w:firstLine="0"/>
              <w:jc w:val="left"/>
              <w:rPr>
                <w:color w:val="auto"/>
                <w:sz w:val="22"/>
              </w:rPr>
            </w:pPr>
            <w:r w:rsidRPr="00773215">
              <w:rPr>
                <w:color w:val="auto"/>
                <w:sz w:val="22"/>
              </w:rPr>
              <w:t>(С.Н. Карпова)</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lastRenderedPageBreak/>
              <w:t>Знаково- символические действия кодирование (замещение);</w:t>
            </w:r>
          </w:p>
          <w:p w:rsidR="00F50036" w:rsidRPr="00773215" w:rsidRDefault="00F50036" w:rsidP="00F50036">
            <w:pPr>
              <w:spacing w:after="0" w:line="240" w:lineRule="auto"/>
              <w:ind w:left="0" w:firstLine="0"/>
              <w:jc w:val="left"/>
              <w:rPr>
                <w:color w:val="auto"/>
                <w:sz w:val="22"/>
              </w:rPr>
            </w:pPr>
            <w:r w:rsidRPr="00773215">
              <w:rPr>
                <w:color w:val="auto"/>
                <w:sz w:val="22"/>
              </w:rPr>
              <w:t>регулятивное действие контроля</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Вводная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умения ребенка</w:t>
            </w:r>
          </w:p>
          <w:p w:rsidR="00F50036" w:rsidRPr="00773215" w:rsidRDefault="00F50036" w:rsidP="00F50036">
            <w:pPr>
              <w:spacing w:after="0" w:line="240" w:lineRule="auto"/>
              <w:ind w:left="0" w:firstLine="0"/>
              <w:jc w:val="left"/>
              <w:rPr>
                <w:color w:val="auto"/>
                <w:sz w:val="22"/>
              </w:rPr>
            </w:pPr>
            <w:r w:rsidRPr="00773215">
              <w:rPr>
                <w:color w:val="auto"/>
                <w:sz w:val="22"/>
              </w:rPr>
              <w:t>осуществлять кодирование с помощью символов</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6,5-7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Методика «Кодирование»</w:t>
            </w:r>
          </w:p>
          <w:p w:rsidR="00F50036" w:rsidRPr="00773215" w:rsidRDefault="00F50036" w:rsidP="00F50036">
            <w:pPr>
              <w:spacing w:after="0" w:line="240" w:lineRule="auto"/>
              <w:ind w:left="0" w:firstLine="0"/>
              <w:jc w:val="left"/>
              <w:rPr>
                <w:color w:val="auto"/>
                <w:sz w:val="22"/>
              </w:rPr>
            </w:pPr>
            <w:r w:rsidRPr="00773215">
              <w:rPr>
                <w:color w:val="auto"/>
                <w:sz w:val="22"/>
              </w:rPr>
              <w:t xml:space="preserve">(тест Д. Векслера в версии </w:t>
            </w:r>
          </w:p>
          <w:p w:rsidR="00F50036" w:rsidRPr="00773215" w:rsidRDefault="00F50036" w:rsidP="00F50036">
            <w:pPr>
              <w:spacing w:after="0" w:line="240" w:lineRule="auto"/>
              <w:ind w:left="0" w:firstLine="0"/>
              <w:jc w:val="left"/>
              <w:rPr>
                <w:color w:val="auto"/>
                <w:sz w:val="22"/>
              </w:rPr>
            </w:pPr>
            <w:r w:rsidRPr="00773215">
              <w:rPr>
                <w:color w:val="auto"/>
                <w:sz w:val="22"/>
              </w:rPr>
              <w:t>А. Ю.Панасюка)</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Прием решения задач; логические действия</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Промежуточная,</w:t>
            </w:r>
          </w:p>
          <w:p w:rsidR="00F50036" w:rsidRPr="00773215" w:rsidRDefault="00F50036" w:rsidP="00F50036">
            <w:pPr>
              <w:spacing w:after="0" w:line="240" w:lineRule="auto"/>
              <w:ind w:left="0" w:firstLine="0"/>
              <w:jc w:val="left"/>
              <w:rPr>
                <w:color w:val="auto"/>
                <w:sz w:val="22"/>
              </w:rPr>
            </w:pPr>
            <w:r w:rsidRPr="00773215">
              <w:rPr>
                <w:color w:val="auto"/>
                <w:sz w:val="22"/>
              </w:rPr>
              <w:t>Итоговая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сформированности общего приема решения задач</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7-10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Диагностика универсального</w:t>
            </w:r>
          </w:p>
          <w:p w:rsidR="00F50036" w:rsidRPr="00773215" w:rsidRDefault="00F50036" w:rsidP="00F50036">
            <w:pPr>
              <w:spacing w:after="0" w:line="240" w:lineRule="auto"/>
              <w:ind w:left="0" w:firstLine="0"/>
              <w:jc w:val="left"/>
              <w:rPr>
                <w:color w:val="auto"/>
                <w:sz w:val="22"/>
              </w:rPr>
            </w:pPr>
            <w:r w:rsidRPr="00773215">
              <w:rPr>
                <w:color w:val="auto"/>
                <w:sz w:val="22"/>
              </w:rPr>
              <w:t>действия общего приема решения задач (по А.Р. Лурия, Л.С. Цветковой)</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Моделирование, познавательные</w:t>
            </w:r>
          </w:p>
          <w:p w:rsidR="00F50036" w:rsidRPr="00773215" w:rsidRDefault="00F50036" w:rsidP="00F50036">
            <w:pPr>
              <w:spacing w:after="0" w:line="240" w:lineRule="auto"/>
              <w:ind w:left="0" w:firstLine="0"/>
              <w:jc w:val="left"/>
              <w:rPr>
                <w:color w:val="auto"/>
                <w:sz w:val="22"/>
              </w:rPr>
            </w:pPr>
            <w:r w:rsidRPr="00773215">
              <w:rPr>
                <w:color w:val="auto"/>
                <w:sz w:val="22"/>
              </w:rPr>
              <w:t>логические и знаково- символические</w:t>
            </w:r>
          </w:p>
          <w:p w:rsidR="00F50036" w:rsidRPr="00773215" w:rsidRDefault="00F50036" w:rsidP="00F50036">
            <w:pPr>
              <w:spacing w:after="0" w:line="240" w:lineRule="auto"/>
              <w:ind w:left="0" w:firstLine="0"/>
              <w:jc w:val="left"/>
              <w:rPr>
                <w:color w:val="auto"/>
                <w:sz w:val="22"/>
              </w:rPr>
            </w:pPr>
            <w:r w:rsidRPr="00773215">
              <w:rPr>
                <w:color w:val="auto"/>
                <w:sz w:val="22"/>
              </w:rPr>
              <w:t>действия</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Промежуточная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Определение умения ученика выделять тип задачи и способ ее решения</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7-9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Методика «Нахождение схем</w:t>
            </w:r>
          </w:p>
          <w:p w:rsidR="00F50036" w:rsidRPr="00773215" w:rsidRDefault="00F50036" w:rsidP="00F50036">
            <w:pPr>
              <w:spacing w:after="0" w:line="240" w:lineRule="auto"/>
              <w:ind w:left="0" w:firstLine="0"/>
              <w:jc w:val="left"/>
              <w:rPr>
                <w:color w:val="auto"/>
                <w:sz w:val="22"/>
              </w:rPr>
            </w:pPr>
            <w:r w:rsidRPr="00773215">
              <w:rPr>
                <w:color w:val="auto"/>
                <w:sz w:val="22"/>
              </w:rPr>
              <w:t>к задачам»</w:t>
            </w:r>
          </w:p>
          <w:p w:rsidR="00F50036" w:rsidRPr="00773215" w:rsidRDefault="00F50036" w:rsidP="00F50036">
            <w:pPr>
              <w:spacing w:after="0" w:line="240" w:lineRule="auto"/>
              <w:ind w:left="0" w:firstLine="0"/>
              <w:jc w:val="left"/>
              <w:rPr>
                <w:color w:val="auto"/>
                <w:sz w:val="22"/>
              </w:rPr>
            </w:pPr>
            <w:r w:rsidRPr="00773215">
              <w:rPr>
                <w:color w:val="auto"/>
                <w:sz w:val="22"/>
              </w:rPr>
              <w:t>(по А.Н.Рябинкиной)</w:t>
            </w:r>
          </w:p>
        </w:tc>
      </w:tr>
      <w:tr w:rsidR="004D4835" w:rsidRPr="00CF1935" w:rsidTr="004D4835">
        <w:trPr>
          <w:trHeight w:val="253"/>
        </w:trPr>
        <w:tc>
          <w:tcPr>
            <w:tcW w:w="9595" w:type="dxa"/>
            <w:gridSpan w:val="5"/>
            <w:vAlign w:val="center"/>
          </w:tcPr>
          <w:p w:rsidR="00F50036" w:rsidRPr="00773215" w:rsidRDefault="00F50036" w:rsidP="00F50036">
            <w:pPr>
              <w:spacing w:after="0" w:line="240" w:lineRule="auto"/>
              <w:ind w:left="0" w:firstLine="0"/>
              <w:jc w:val="center"/>
              <w:rPr>
                <w:b/>
                <w:bCs/>
                <w:i/>
                <w:color w:val="auto"/>
                <w:sz w:val="22"/>
              </w:rPr>
            </w:pPr>
            <w:r w:rsidRPr="00773215">
              <w:rPr>
                <w:b/>
                <w:bCs/>
                <w:i/>
                <w:color w:val="auto"/>
                <w:sz w:val="22"/>
              </w:rPr>
              <w:t>Коммуникативные УУД</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Коммуникативные</w:t>
            </w:r>
          </w:p>
          <w:p w:rsidR="00F50036" w:rsidRPr="00773215" w:rsidRDefault="00F50036" w:rsidP="00F50036">
            <w:pPr>
              <w:spacing w:after="0" w:line="240" w:lineRule="auto"/>
              <w:ind w:left="0" w:firstLine="0"/>
              <w:jc w:val="left"/>
              <w:rPr>
                <w:color w:val="auto"/>
                <w:sz w:val="22"/>
              </w:rPr>
            </w:pPr>
            <w:r w:rsidRPr="00773215">
              <w:rPr>
                <w:color w:val="auto"/>
                <w:sz w:val="22"/>
              </w:rPr>
              <w:t>действия</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Вводная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уровня</w:t>
            </w:r>
          </w:p>
          <w:p w:rsidR="00F50036" w:rsidRPr="00773215" w:rsidRDefault="00F50036" w:rsidP="00F50036">
            <w:pPr>
              <w:spacing w:after="0" w:line="240" w:lineRule="auto"/>
              <w:ind w:left="0" w:firstLine="0"/>
              <w:jc w:val="left"/>
              <w:rPr>
                <w:color w:val="auto"/>
                <w:sz w:val="22"/>
              </w:rPr>
            </w:pPr>
            <w:r w:rsidRPr="00773215">
              <w:rPr>
                <w:color w:val="auto"/>
                <w:sz w:val="22"/>
              </w:rPr>
              <w:t>сформированности действий, направленных на</w:t>
            </w:r>
          </w:p>
          <w:p w:rsidR="00F50036" w:rsidRPr="00773215" w:rsidRDefault="00F50036" w:rsidP="00F50036">
            <w:pPr>
              <w:spacing w:after="0" w:line="240" w:lineRule="auto"/>
              <w:ind w:left="33" w:right="-109" w:firstLine="0"/>
              <w:jc w:val="left"/>
              <w:rPr>
                <w:color w:val="auto"/>
                <w:sz w:val="22"/>
              </w:rPr>
            </w:pPr>
            <w:r w:rsidRPr="00773215">
              <w:rPr>
                <w:color w:val="auto"/>
                <w:sz w:val="22"/>
              </w:rPr>
              <w:t>учет позиции собеседника (партнера)</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6,5-7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«Левая и правая</w:t>
            </w:r>
          </w:p>
          <w:p w:rsidR="00F50036" w:rsidRPr="00773215" w:rsidRDefault="00F50036" w:rsidP="00F50036">
            <w:pPr>
              <w:spacing w:after="0" w:line="240" w:lineRule="auto"/>
              <w:ind w:left="0" w:firstLine="0"/>
              <w:jc w:val="left"/>
              <w:rPr>
                <w:color w:val="auto"/>
                <w:sz w:val="22"/>
              </w:rPr>
            </w:pPr>
            <w:r w:rsidRPr="00773215">
              <w:rPr>
                <w:color w:val="auto"/>
                <w:sz w:val="22"/>
              </w:rPr>
              <w:t>рука» Пиаже</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Коммуникативные</w:t>
            </w:r>
          </w:p>
          <w:p w:rsidR="00F50036" w:rsidRPr="00773215" w:rsidRDefault="00F50036" w:rsidP="00F50036">
            <w:pPr>
              <w:spacing w:after="0" w:line="240" w:lineRule="auto"/>
              <w:ind w:left="0" w:firstLine="0"/>
              <w:jc w:val="left"/>
              <w:rPr>
                <w:color w:val="auto"/>
                <w:sz w:val="22"/>
              </w:rPr>
            </w:pPr>
            <w:r w:rsidRPr="00773215">
              <w:rPr>
                <w:color w:val="auto"/>
                <w:sz w:val="22"/>
              </w:rPr>
              <w:t>действия</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Промежуточная,</w:t>
            </w:r>
          </w:p>
          <w:p w:rsidR="00F50036" w:rsidRPr="00773215" w:rsidRDefault="00F50036" w:rsidP="00F50036">
            <w:pPr>
              <w:spacing w:after="0" w:line="240" w:lineRule="auto"/>
              <w:ind w:left="0" w:firstLine="0"/>
              <w:jc w:val="left"/>
              <w:rPr>
                <w:color w:val="auto"/>
                <w:sz w:val="22"/>
              </w:rPr>
            </w:pPr>
            <w:r w:rsidRPr="00773215">
              <w:rPr>
                <w:color w:val="auto"/>
                <w:sz w:val="22"/>
              </w:rPr>
              <w:t>Итоговая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w:t>
            </w:r>
          </w:p>
          <w:p w:rsidR="00F50036" w:rsidRPr="00773215" w:rsidRDefault="00F50036" w:rsidP="00F50036">
            <w:pPr>
              <w:spacing w:after="0" w:line="240" w:lineRule="auto"/>
              <w:ind w:left="0" w:firstLine="0"/>
              <w:jc w:val="left"/>
              <w:rPr>
                <w:color w:val="auto"/>
                <w:sz w:val="22"/>
              </w:rPr>
            </w:pPr>
            <w:r w:rsidRPr="00773215">
              <w:rPr>
                <w:color w:val="auto"/>
                <w:sz w:val="22"/>
              </w:rPr>
              <w:t>сформированности действий, направленных на</w:t>
            </w:r>
          </w:p>
          <w:p w:rsidR="00F50036" w:rsidRPr="00773215" w:rsidRDefault="00F50036" w:rsidP="00F50036">
            <w:pPr>
              <w:spacing w:after="0" w:line="240" w:lineRule="auto"/>
              <w:ind w:left="0" w:firstLine="0"/>
              <w:jc w:val="left"/>
              <w:rPr>
                <w:color w:val="auto"/>
                <w:sz w:val="22"/>
              </w:rPr>
            </w:pPr>
            <w:r w:rsidRPr="00773215">
              <w:rPr>
                <w:color w:val="auto"/>
                <w:sz w:val="22"/>
              </w:rPr>
              <w:t>учет позиции собеседника (партнера)</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8-10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Методика «Кто прав?»</w:t>
            </w:r>
          </w:p>
          <w:p w:rsidR="00F50036" w:rsidRPr="00773215" w:rsidRDefault="00F50036" w:rsidP="00F50036">
            <w:pPr>
              <w:spacing w:after="0" w:line="240" w:lineRule="auto"/>
              <w:ind w:left="0" w:firstLine="0"/>
              <w:jc w:val="left"/>
              <w:rPr>
                <w:color w:val="auto"/>
                <w:sz w:val="22"/>
              </w:rPr>
            </w:pPr>
            <w:r w:rsidRPr="00773215">
              <w:rPr>
                <w:color w:val="auto"/>
                <w:sz w:val="22"/>
              </w:rPr>
              <w:t>(методика Г.А.</w:t>
            </w:r>
          </w:p>
          <w:p w:rsidR="00F50036" w:rsidRPr="00773215" w:rsidRDefault="00F50036" w:rsidP="00F50036">
            <w:pPr>
              <w:spacing w:after="0" w:line="240" w:lineRule="auto"/>
              <w:ind w:left="0" w:firstLine="0"/>
              <w:jc w:val="left"/>
              <w:rPr>
                <w:color w:val="auto"/>
                <w:sz w:val="22"/>
              </w:rPr>
            </w:pPr>
            <w:r w:rsidRPr="00773215">
              <w:rPr>
                <w:color w:val="auto"/>
                <w:sz w:val="22"/>
              </w:rPr>
              <w:t>Цукерман и др.)</w:t>
            </w:r>
          </w:p>
          <w:p w:rsidR="00F50036" w:rsidRPr="00773215" w:rsidRDefault="00F50036" w:rsidP="00F50036">
            <w:pPr>
              <w:spacing w:after="0" w:line="240" w:lineRule="auto"/>
              <w:ind w:left="0" w:firstLine="0"/>
              <w:jc w:val="left"/>
              <w:rPr>
                <w:color w:val="auto"/>
                <w:sz w:val="22"/>
              </w:rPr>
            </w:pP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Коммуникативные</w:t>
            </w:r>
          </w:p>
          <w:p w:rsidR="00F50036" w:rsidRPr="00773215" w:rsidRDefault="00F50036" w:rsidP="00F50036">
            <w:pPr>
              <w:spacing w:after="0" w:line="240" w:lineRule="auto"/>
              <w:ind w:left="0" w:firstLine="0"/>
              <w:jc w:val="left"/>
              <w:rPr>
                <w:color w:val="auto"/>
                <w:sz w:val="22"/>
              </w:rPr>
            </w:pPr>
            <w:r w:rsidRPr="00773215">
              <w:rPr>
                <w:color w:val="auto"/>
                <w:sz w:val="22"/>
              </w:rPr>
              <w:t>действия</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Вводная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уровня</w:t>
            </w:r>
          </w:p>
          <w:p w:rsidR="00F50036" w:rsidRPr="00773215" w:rsidRDefault="00F50036" w:rsidP="00F50036">
            <w:pPr>
              <w:spacing w:after="0" w:line="240" w:lineRule="auto"/>
              <w:ind w:left="0" w:firstLine="0"/>
              <w:jc w:val="left"/>
              <w:rPr>
                <w:color w:val="auto"/>
                <w:sz w:val="22"/>
              </w:rPr>
            </w:pPr>
            <w:r w:rsidRPr="00773215">
              <w:rPr>
                <w:color w:val="auto"/>
                <w:sz w:val="22"/>
              </w:rPr>
              <w:t>сформированности действий по согласованию</w:t>
            </w:r>
          </w:p>
          <w:p w:rsidR="00F50036" w:rsidRPr="00773215" w:rsidRDefault="00F50036" w:rsidP="00F50036">
            <w:pPr>
              <w:spacing w:after="0" w:line="240" w:lineRule="auto"/>
              <w:ind w:left="0" w:firstLine="0"/>
              <w:jc w:val="left"/>
              <w:rPr>
                <w:color w:val="auto"/>
                <w:sz w:val="22"/>
              </w:rPr>
            </w:pPr>
            <w:r w:rsidRPr="00773215">
              <w:rPr>
                <w:color w:val="auto"/>
                <w:sz w:val="22"/>
              </w:rPr>
              <w:t>усилий в процессе</w:t>
            </w:r>
          </w:p>
          <w:p w:rsidR="00F50036" w:rsidRPr="00773215" w:rsidRDefault="00F50036" w:rsidP="00F50036">
            <w:pPr>
              <w:spacing w:after="0" w:line="240" w:lineRule="auto"/>
              <w:ind w:left="0" w:firstLine="0"/>
              <w:jc w:val="left"/>
              <w:rPr>
                <w:color w:val="auto"/>
                <w:sz w:val="22"/>
              </w:rPr>
            </w:pPr>
            <w:r w:rsidRPr="00773215">
              <w:rPr>
                <w:color w:val="auto"/>
                <w:sz w:val="22"/>
              </w:rPr>
              <w:t>организации и осуществления</w:t>
            </w:r>
          </w:p>
          <w:p w:rsidR="00F50036" w:rsidRPr="00773215" w:rsidRDefault="00F50036" w:rsidP="00F50036">
            <w:pPr>
              <w:spacing w:after="0" w:line="240" w:lineRule="auto"/>
              <w:ind w:left="0" w:firstLine="0"/>
              <w:jc w:val="left"/>
              <w:rPr>
                <w:color w:val="auto"/>
                <w:sz w:val="22"/>
              </w:rPr>
            </w:pPr>
            <w:r w:rsidRPr="00773215">
              <w:rPr>
                <w:color w:val="auto"/>
                <w:sz w:val="22"/>
              </w:rPr>
              <w:t>сотрудничества(кооперация).</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6,5-7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Задание</w:t>
            </w:r>
          </w:p>
          <w:p w:rsidR="00F50036" w:rsidRPr="00773215" w:rsidRDefault="00F50036" w:rsidP="00F50036">
            <w:pPr>
              <w:spacing w:after="0" w:line="240" w:lineRule="auto"/>
              <w:ind w:left="0" w:firstLine="0"/>
              <w:jc w:val="left"/>
              <w:rPr>
                <w:color w:val="auto"/>
                <w:sz w:val="22"/>
              </w:rPr>
            </w:pPr>
            <w:r w:rsidRPr="00773215">
              <w:rPr>
                <w:color w:val="auto"/>
                <w:sz w:val="22"/>
              </w:rPr>
              <w:t>«Рукавички»</w:t>
            </w:r>
          </w:p>
          <w:p w:rsidR="00F50036" w:rsidRPr="00773215" w:rsidRDefault="00F50036" w:rsidP="00F50036">
            <w:pPr>
              <w:spacing w:after="0" w:line="240" w:lineRule="auto"/>
              <w:ind w:left="0" w:firstLine="0"/>
              <w:jc w:val="left"/>
              <w:rPr>
                <w:color w:val="auto"/>
                <w:sz w:val="22"/>
              </w:rPr>
            </w:pPr>
            <w:r w:rsidRPr="00773215">
              <w:rPr>
                <w:color w:val="auto"/>
                <w:sz w:val="22"/>
              </w:rPr>
              <w:t>(Г.А. Цукерман)</w:t>
            </w:r>
          </w:p>
        </w:tc>
      </w:tr>
      <w:tr w:rsidR="004D4835" w:rsidRPr="00CF1935" w:rsidTr="004D4835">
        <w:trPr>
          <w:trHeight w:val="253"/>
        </w:trPr>
        <w:tc>
          <w:tcPr>
            <w:tcW w:w="2405"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Коммуникативно-</w:t>
            </w:r>
          </w:p>
          <w:p w:rsidR="00F50036" w:rsidRPr="00773215" w:rsidRDefault="00F50036" w:rsidP="00F50036">
            <w:pPr>
              <w:spacing w:after="0" w:line="240" w:lineRule="auto"/>
              <w:ind w:left="0" w:firstLine="0"/>
              <w:jc w:val="left"/>
              <w:rPr>
                <w:color w:val="auto"/>
                <w:sz w:val="22"/>
              </w:rPr>
            </w:pPr>
            <w:r w:rsidRPr="00773215">
              <w:rPr>
                <w:color w:val="auto"/>
                <w:sz w:val="22"/>
              </w:rPr>
              <w:t>речевые действия</w:t>
            </w:r>
          </w:p>
        </w:tc>
        <w:tc>
          <w:tcPr>
            <w:tcW w:w="141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Промежуточная,</w:t>
            </w:r>
          </w:p>
          <w:p w:rsidR="00F50036" w:rsidRPr="00773215" w:rsidRDefault="00F50036" w:rsidP="00F50036">
            <w:pPr>
              <w:spacing w:after="0" w:line="240" w:lineRule="auto"/>
              <w:ind w:left="0" w:firstLine="0"/>
              <w:jc w:val="left"/>
              <w:rPr>
                <w:color w:val="auto"/>
                <w:sz w:val="22"/>
              </w:rPr>
            </w:pPr>
            <w:r w:rsidRPr="00773215">
              <w:rPr>
                <w:color w:val="auto"/>
                <w:sz w:val="22"/>
              </w:rPr>
              <w:t>Итоговая</w:t>
            </w:r>
          </w:p>
        </w:tc>
        <w:tc>
          <w:tcPr>
            <w:tcW w:w="2268"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Выявление уровня</w:t>
            </w:r>
          </w:p>
          <w:p w:rsidR="00F50036" w:rsidRPr="00773215" w:rsidRDefault="00F50036" w:rsidP="00F50036">
            <w:pPr>
              <w:spacing w:after="0" w:line="240" w:lineRule="auto"/>
              <w:ind w:left="0" w:firstLine="0"/>
              <w:jc w:val="left"/>
              <w:rPr>
                <w:color w:val="auto"/>
                <w:sz w:val="22"/>
              </w:rPr>
            </w:pPr>
            <w:r w:rsidRPr="00773215">
              <w:rPr>
                <w:color w:val="auto"/>
                <w:sz w:val="22"/>
              </w:rPr>
              <w:t>сформированности действия по передаче информации и</w:t>
            </w:r>
          </w:p>
        </w:tc>
        <w:tc>
          <w:tcPr>
            <w:tcW w:w="1053"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8-10 лет</w:t>
            </w:r>
          </w:p>
        </w:tc>
        <w:tc>
          <w:tcPr>
            <w:tcW w:w="2451" w:type="dxa"/>
            <w:vAlign w:val="center"/>
          </w:tcPr>
          <w:p w:rsidR="00F50036" w:rsidRPr="00773215" w:rsidRDefault="00F50036" w:rsidP="00F50036">
            <w:pPr>
              <w:spacing w:after="0" w:line="240" w:lineRule="auto"/>
              <w:ind w:left="0" w:firstLine="0"/>
              <w:jc w:val="left"/>
              <w:rPr>
                <w:color w:val="auto"/>
                <w:sz w:val="22"/>
              </w:rPr>
            </w:pPr>
            <w:r w:rsidRPr="00773215">
              <w:rPr>
                <w:color w:val="auto"/>
                <w:sz w:val="22"/>
              </w:rPr>
              <w:t>Задание «Дорога к</w:t>
            </w:r>
          </w:p>
          <w:p w:rsidR="00F50036" w:rsidRPr="00773215" w:rsidRDefault="005A25BB" w:rsidP="00F50036">
            <w:pPr>
              <w:spacing w:after="0" w:line="240" w:lineRule="auto"/>
              <w:ind w:left="0" w:firstLine="0"/>
              <w:jc w:val="left"/>
              <w:rPr>
                <w:color w:val="auto"/>
                <w:sz w:val="22"/>
              </w:rPr>
            </w:pPr>
            <w:r w:rsidRPr="00773215">
              <w:rPr>
                <w:color w:val="auto"/>
                <w:sz w:val="22"/>
              </w:rPr>
              <w:t>дому» (модифициро</w:t>
            </w:r>
            <w:r w:rsidR="00F50036" w:rsidRPr="00773215">
              <w:rPr>
                <w:color w:val="auto"/>
                <w:sz w:val="22"/>
              </w:rPr>
              <w:t>ванный вариант методики</w:t>
            </w:r>
          </w:p>
          <w:p w:rsidR="00F50036" w:rsidRPr="00773215" w:rsidRDefault="00F50036" w:rsidP="00F50036">
            <w:pPr>
              <w:spacing w:after="0" w:line="240" w:lineRule="auto"/>
              <w:ind w:left="0" w:firstLine="0"/>
              <w:jc w:val="left"/>
              <w:rPr>
                <w:color w:val="auto"/>
                <w:sz w:val="22"/>
              </w:rPr>
            </w:pPr>
            <w:r w:rsidRPr="00773215">
              <w:rPr>
                <w:color w:val="auto"/>
                <w:sz w:val="22"/>
              </w:rPr>
              <w:t>«Архитектор строитель»)</w:t>
            </w:r>
          </w:p>
        </w:tc>
      </w:tr>
    </w:tbl>
    <w:p w:rsidR="00BD1608" w:rsidRDefault="00BD1608" w:rsidP="00EF4411">
      <w:pPr>
        <w:pStyle w:val="af1"/>
        <w:spacing w:after="200" w:line="276" w:lineRule="auto"/>
        <w:ind w:left="540" w:firstLine="0"/>
        <w:rPr>
          <w:rFonts w:eastAsia="Calibri"/>
          <w:b/>
          <w:color w:val="auto"/>
          <w:szCs w:val="24"/>
          <w:lang w:eastAsia="en-US"/>
        </w:rPr>
      </w:pPr>
    </w:p>
    <w:p w:rsidR="00773215" w:rsidRDefault="00773215" w:rsidP="00EF4411">
      <w:pPr>
        <w:pStyle w:val="af1"/>
        <w:spacing w:after="200" w:line="276" w:lineRule="auto"/>
        <w:ind w:left="540" w:firstLine="0"/>
        <w:rPr>
          <w:rFonts w:eastAsia="Calibri"/>
          <w:b/>
          <w:color w:val="auto"/>
          <w:szCs w:val="24"/>
          <w:lang w:eastAsia="en-US"/>
        </w:rPr>
      </w:pPr>
    </w:p>
    <w:p w:rsidR="00773215" w:rsidRPr="00CF1935" w:rsidRDefault="00773215" w:rsidP="00EF4411">
      <w:pPr>
        <w:pStyle w:val="af1"/>
        <w:spacing w:after="200" w:line="276" w:lineRule="auto"/>
        <w:ind w:left="540" w:firstLine="0"/>
        <w:rPr>
          <w:rFonts w:eastAsia="Calibri"/>
          <w:b/>
          <w:color w:val="auto"/>
          <w:szCs w:val="24"/>
          <w:lang w:eastAsia="en-US"/>
        </w:rPr>
      </w:pPr>
    </w:p>
    <w:p w:rsidR="00103560" w:rsidRPr="00CF1935" w:rsidRDefault="00103560" w:rsidP="00103560">
      <w:pPr>
        <w:autoSpaceDE w:val="0"/>
        <w:autoSpaceDN w:val="0"/>
        <w:adjustRightInd w:val="0"/>
        <w:spacing w:after="0" w:line="276" w:lineRule="auto"/>
        <w:ind w:left="0" w:firstLine="0"/>
        <w:jc w:val="center"/>
        <w:rPr>
          <w:rFonts w:eastAsia="Calibri"/>
          <w:color w:val="auto"/>
          <w:szCs w:val="24"/>
          <w:lang w:eastAsia="en-US"/>
        </w:rPr>
      </w:pPr>
      <w:r w:rsidRPr="00CF1935">
        <w:rPr>
          <w:rFonts w:eastAsia="Calibri"/>
          <w:b/>
          <w:color w:val="auto"/>
          <w:szCs w:val="24"/>
          <w:lang w:eastAsia="en-US"/>
        </w:rPr>
        <w:t>Методика и инструментарий оценки успешности освоения и применения обучающимися универсальных учебных действий</w:t>
      </w:r>
      <w:r w:rsidRPr="00CF1935">
        <w:rPr>
          <w:rFonts w:eastAsia="Calibri"/>
          <w:color w:val="auto"/>
          <w:szCs w:val="24"/>
          <w:lang w:eastAsia="en-US"/>
        </w:rPr>
        <w:t>.</w:t>
      </w:r>
    </w:p>
    <w:p w:rsidR="00103560" w:rsidRPr="00CF1935" w:rsidRDefault="00103560" w:rsidP="00103560">
      <w:pPr>
        <w:widowControl w:val="0"/>
        <w:tabs>
          <w:tab w:val="left" w:pos="567"/>
        </w:tabs>
        <w:spacing w:after="0" w:line="276" w:lineRule="auto"/>
        <w:ind w:left="0" w:firstLine="709"/>
        <w:rPr>
          <w:color w:val="auto"/>
          <w:szCs w:val="24"/>
          <w:lang w:val="x-none" w:eastAsia="x-none"/>
        </w:rPr>
      </w:pPr>
      <w:r w:rsidRPr="00CF1935">
        <w:rPr>
          <w:color w:val="auto"/>
          <w:szCs w:val="24"/>
          <w:lang w:val="x-none" w:eastAsia="x-none"/>
        </w:rPr>
        <w:t xml:space="preserve">Система оценки в сфере УУД может включать в себя следующие принципы и </w:t>
      </w:r>
      <w:r w:rsidRPr="00CF1935">
        <w:rPr>
          <w:color w:val="auto"/>
          <w:szCs w:val="24"/>
          <w:lang w:val="x-none" w:eastAsia="x-none"/>
        </w:rPr>
        <w:lastRenderedPageBreak/>
        <w:t>характеристики:</w:t>
      </w:r>
    </w:p>
    <w:p w:rsidR="00103560" w:rsidRPr="00CF1935" w:rsidRDefault="00103560" w:rsidP="00906A2F">
      <w:pPr>
        <w:widowControl w:val="0"/>
        <w:numPr>
          <w:ilvl w:val="0"/>
          <w:numId w:val="76"/>
        </w:numPr>
        <w:tabs>
          <w:tab w:val="left" w:pos="567"/>
        </w:tabs>
        <w:spacing w:after="0" w:line="276" w:lineRule="auto"/>
        <w:ind w:left="426" w:hanging="426"/>
        <w:jc w:val="left"/>
        <w:textAlignment w:val="baseline"/>
        <w:rPr>
          <w:color w:val="auto"/>
          <w:szCs w:val="24"/>
          <w:lang w:val="x-none" w:eastAsia="x-none"/>
        </w:rPr>
      </w:pPr>
      <w:r w:rsidRPr="00CF1935">
        <w:rPr>
          <w:color w:val="auto"/>
          <w:szCs w:val="24"/>
          <w:lang w:val="x-none" w:eastAsia="x-none"/>
        </w:rPr>
        <w:t>систематичность сбора и анализа информации;</w:t>
      </w:r>
    </w:p>
    <w:p w:rsidR="00103560" w:rsidRPr="00CF1935" w:rsidRDefault="00103560" w:rsidP="00906A2F">
      <w:pPr>
        <w:widowControl w:val="0"/>
        <w:numPr>
          <w:ilvl w:val="0"/>
          <w:numId w:val="76"/>
        </w:numPr>
        <w:tabs>
          <w:tab w:val="left" w:pos="567"/>
        </w:tabs>
        <w:spacing w:after="0" w:line="276" w:lineRule="auto"/>
        <w:ind w:left="426" w:hanging="426"/>
        <w:jc w:val="left"/>
        <w:textAlignment w:val="baseline"/>
        <w:rPr>
          <w:color w:val="auto"/>
          <w:szCs w:val="24"/>
          <w:lang w:val="x-none" w:eastAsia="x-none"/>
        </w:rPr>
      </w:pPr>
      <w:r w:rsidRPr="00CF1935">
        <w:rPr>
          <w:color w:val="auto"/>
          <w:szCs w:val="24"/>
          <w:lang w:val="x-none" w:eastAsia="x-none"/>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03560" w:rsidRPr="00CF1935" w:rsidRDefault="00103560" w:rsidP="00906A2F">
      <w:pPr>
        <w:widowControl w:val="0"/>
        <w:numPr>
          <w:ilvl w:val="0"/>
          <w:numId w:val="76"/>
        </w:numPr>
        <w:tabs>
          <w:tab w:val="left" w:pos="567"/>
        </w:tabs>
        <w:spacing w:after="0" w:line="276" w:lineRule="auto"/>
        <w:ind w:left="426" w:hanging="426"/>
        <w:jc w:val="left"/>
        <w:textAlignment w:val="baseline"/>
        <w:rPr>
          <w:color w:val="auto"/>
          <w:szCs w:val="24"/>
          <w:lang w:val="x-none" w:eastAsia="x-none"/>
        </w:rPr>
      </w:pPr>
      <w:r w:rsidRPr="00CF1935">
        <w:rPr>
          <w:color w:val="auto"/>
          <w:szCs w:val="24"/>
          <w:lang w:val="x-none" w:eastAsia="x-none"/>
        </w:rPr>
        <w:t>доступность и прозрачность данных о результатах оценивания для всех участников образовательной деятельности.</w:t>
      </w:r>
    </w:p>
    <w:p w:rsidR="00103560" w:rsidRPr="00CF1935" w:rsidRDefault="00103560" w:rsidP="00103560">
      <w:pPr>
        <w:widowControl w:val="0"/>
        <w:tabs>
          <w:tab w:val="left" w:pos="567"/>
        </w:tabs>
        <w:spacing w:after="0" w:line="276" w:lineRule="auto"/>
        <w:ind w:left="0" w:firstLine="709"/>
        <w:rPr>
          <w:color w:val="auto"/>
          <w:szCs w:val="24"/>
          <w:lang w:val="x-none" w:eastAsia="x-none"/>
        </w:rPr>
      </w:pPr>
      <w:r w:rsidRPr="00CF1935">
        <w:rPr>
          <w:color w:val="auto"/>
          <w:szCs w:val="24"/>
          <w:lang w:val="x-none" w:eastAsia="x-none"/>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03560" w:rsidRPr="00CF1935" w:rsidRDefault="00103560" w:rsidP="00103560">
      <w:pPr>
        <w:widowControl w:val="0"/>
        <w:tabs>
          <w:tab w:val="left" w:pos="567"/>
        </w:tabs>
        <w:spacing w:after="0" w:line="276" w:lineRule="auto"/>
        <w:ind w:left="0" w:firstLine="709"/>
        <w:rPr>
          <w:color w:val="auto"/>
          <w:szCs w:val="24"/>
          <w:lang w:val="x-none" w:eastAsia="x-none"/>
        </w:rPr>
      </w:pPr>
      <w:r w:rsidRPr="00CF1935">
        <w:rPr>
          <w:color w:val="auto"/>
          <w:szCs w:val="24"/>
          <w:lang w:val="x-none" w:eastAsia="x-none"/>
        </w:rPr>
        <w:t>В процессе реализации мониторинга успешности освоения и применения УУД могут быть учтены следующие этапы освоения УУД:</w:t>
      </w:r>
    </w:p>
    <w:p w:rsidR="00103560" w:rsidRPr="00CF1935" w:rsidRDefault="00103560" w:rsidP="00906A2F">
      <w:pPr>
        <w:widowControl w:val="0"/>
        <w:numPr>
          <w:ilvl w:val="0"/>
          <w:numId w:val="77"/>
        </w:numPr>
        <w:tabs>
          <w:tab w:val="left" w:pos="426"/>
          <w:tab w:val="left" w:pos="567"/>
          <w:tab w:val="left" w:pos="993"/>
        </w:tabs>
        <w:spacing w:after="0" w:line="276" w:lineRule="auto"/>
        <w:ind w:left="426" w:hanging="426"/>
        <w:jc w:val="left"/>
        <w:textAlignment w:val="baseline"/>
        <w:rPr>
          <w:color w:val="auto"/>
          <w:szCs w:val="24"/>
          <w:lang w:val="x-none" w:eastAsia="x-none"/>
        </w:rPr>
      </w:pPr>
      <w:r w:rsidRPr="00CF1935">
        <w:rPr>
          <w:color w:val="auto"/>
          <w:szCs w:val="24"/>
          <w:lang w:val="x-none" w:eastAsia="x-none"/>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03560" w:rsidRPr="00CF1935" w:rsidRDefault="00103560" w:rsidP="00906A2F">
      <w:pPr>
        <w:widowControl w:val="0"/>
        <w:numPr>
          <w:ilvl w:val="0"/>
          <w:numId w:val="77"/>
        </w:numPr>
        <w:tabs>
          <w:tab w:val="left" w:pos="426"/>
          <w:tab w:val="left" w:pos="567"/>
          <w:tab w:val="left" w:pos="993"/>
        </w:tabs>
        <w:spacing w:after="0" w:line="276" w:lineRule="auto"/>
        <w:ind w:left="426" w:hanging="426"/>
        <w:jc w:val="left"/>
        <w:textAlignment w:val="baseline"/>
        <w:rPr>
          <w:color w:val="auto"/>
          <w:szCs w:val="24"/>
          <w:lang w:val="x-none" w:eastAsia="x-none"/>
        </w:rPr>
      </w:pPr>
      <w:r w:rsidRPr="00CF1935">
        <w:rPr>
          <w:color w:val="auto"/>
          <w:szCs w:val="24"/>
          <w:lang w:val="x-none" w:eastAsia="x-none"/>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03560" w:rsidRPr="00CF1935" w:rsidRDefault="00103560" w:rsidP="00906A2F">
      <w:pPr>
        <w:widowControl w:val="0"/>
        <w:numPr>
          <w:ilvl w:val="0"/>
          <w:numId w:val="77"/>
        </w:numPr>
        <w:tabs>
          <w:tab w:val="left" w:pos="426"/>
          <w:tab w:val="left" w:pos="567"/>
          <w:tab w:val="left" w:pos="993"/>
        </w:tabs>
        <w:spacing w:after="0" w:line="276" w:lineRule="auto"/>
        <w:ind w:left="426" w:hanging="426"/>
        <w:jc w:val="left"/>
        <w:textAlignment w:val="baseline"/>
        <w:rPr>
          <w:color w:val="auto"/>
          <w:szCs w:val="24"/>
          <w:lang w:val="x-none" w:eastAsia="x-none"/>
        </w:rPr>
      </w:pPr>
      <w:r w:rsidRPr="00CF1935">
        <w:rPr>
          <w:color w:val="auto"/>
          <w:szCs w:val="24"/>
          <w:lang w:val="x-none" w:eastAsia="x-none"/>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03560" w:rsidRPr="00CF1935" w:rsidRDefault="00103560" w:rsidP="00906A2F">
      <w:pPr>
        <w:widowControl w:val="0"/>
        <w:numPr>
          <w:ilvl w:val="0"/>
          <w:numId w:val="77"/>
        </w:numPr>
        <w:tabs>
          <w:tab w:val="left" w:pos="426"/>
          <w:tab w:val="left" w:pos="567"/>
          <w:tab w:val="left" w:pos="993"/>
        </w:tabs>
        <w:spacing w:after="0" w:line="276" w:lineRule="auto"/>
        <w:ind w:left="426" w:hanging="426"/>
        <w:jc w:val="left"/>
        <w:textAlignment w:val="baseline"/>
        <w:rPr>
          <w:color w:val="auto"/>
          <w:szCs w:val="24"/>
          <w:lang w:val="x-none" w:eastAsia="x-none"/>
        </w:rPr>
      </w:pPr>
      <w:r w:rsidRPr="00CF1935">
        <w:rPr>
          <w:color w:val="auto"/>
          <w:szCs w:val="24"/>
          <w:lang w:val="x-none" w:eastAsia="x-none"/>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03560" w:rsidRPr="00CF1935" w:rsidRDefault="00103560" w:rsidP="00906A2F">
      <w:pPr>
        <w:widowControl w:val="0"/>
        <w:numPr>
          <w:ilvl w:val="0"/>
          <w:numId w:val="77"/>
        </w:numPr>
        <w:tabs>
          <w:tab w:val="left" w:pos="426"/>
          <w:tab w:val="left" w:pos="567"/>
          <w:tab w:val="left" w:pos="993"/>
        </w:tabs>
        <w:spacing w:after="0" w:line="276" w:lineRule="auto"/>
        <w:ind w:left="426" w:hanging="426"/>
        <w:jc w:val="left"/>
        <w:textAlignment w:val="baseline"/>
        <w:rPr>
          <w:color w:val="auto"/>
          <w:szCs w:val="24"/>
          <w:lang w:val="x-none" w:eastAsia="x-none"/>
        </w:rPr>
      </w:pPr>
      <w:r w:rsidRPr="00CF1935">
        <w:rPr>
          <w:color w:val="auto"/>
          <w:szCs w:val="24"/>
          <w:lang w:val="x-none" w:eastAsia="x-none"/>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03560" w:rsidRPr="00CF1935" w:rsidRDefault="00103560" w:rsidP="00906A2F">
      <w:pPr>
        <w:widowControl w:val="0"/>
        <w:numPr>
          <w:ilvl w:val="0"/>
          <w:numId w:val="77"/>
        </w:numPr>
        <w:tabs>
          <w:tab w:val="left" w:pos="426"/>
          <w:tab w:val="left" w:pos="567"/>
          <w:tab w:val="left" w:pos="993"/>
        </w:tabs>
        <w:spacing w:after="0" w:line="276" w:lineRule="auto"/>
        <w:ind w:left="426" w:hanging="426"/>
        <w:jc w:val="left"/>
        <w:textAlignment w:val="baseline"/>
        <w:rPr>
          <w:color w:val="auto"/>
          <w:szCs w:val="24"/>
          <w:lang w:val="x-none" w:eastAsia="x-none"/>
        </w:rPr>
      </w:pPr>
      <w:r w:rsidRPr="00CF1935">
        <w:rPr>
          <w:color w:val="auto"/>
          <w:szCs w:val="24"/>
          <w:lang w:val="x-none" w:eastAsia="x-none"/>
        </w:rPr>
        <w:t>обобщение учебных действий на основе выявления общих принципов.</w:t>
      </w:r>
    </w:p>
    <w:p w:rsidR="00103560" w:rsidRPr="00CF1935" w:rsidRDefault="00103560" w:rsidP="00103560">
      <w:pPr>
        <w:widowControl w:val="0"/>
        <w:tabs>
          <w:tab w:val="left" w:pos="426"/>
          <w:tab w:val="left" w:pos="567"/>
        </w:tabs>
        <w:spacing w:after="0" w:line="276" w:lineRule="auto"/>
        <w:ind w:left="426" w:firstLine="283"/>
        <w:rPr>
          <w:color w:val="auto"/>
          <w:szCs w:val="24"/>
          <w:lang w:val="x-none" w:eastAsia="x-none"/>
        </w:rPr>
      </w:pPr>
      <w:r w:rsidRPr="00CF1935">
        <w:rPr>
          <w:color w:val="auto"/>
          <w:szCs w:val="24"/>
          <w:lang w:val="x-none" w:eastAsia="x-none"/>
        </w:rPr>
        <w:t>Система оценки универсальных учебных действий может быть:</w:t>
      </w:r>
    </w:p>
    <w:p w:rsidR="00103560" w:rsidRPr="00CF1935" w:rsidRDefault="00103560" w:rsidP="00906A2F">
      <w:pPr>
        <w:widowControl w:val="0"/>
        <w:numPr>
          <w:ilvl w:val="0"/>
          <w:numId w:val="77"/>
        </w:numPr>
        <w:tabs>
          <w:tab w:val="left" w:pos="426"/>
          <w:tab w:val="left" w:pos="567"/>
          <w:tab w:val="left" w:pos="993"/>
        </w:tabs>
        <w:spacing w:after="0" w:line="276" w:lineRule="auto"/>
        <w:ind w:left="426" w:hanging="426"/>
        <w:jc w:val="left"/>
        <w:textAlignment w:val="baseline"/>
        <w:rPr>
          <w:color w:val="auto"/>
          <w:szCs w:val="24"/>
          <w:lang w:val="x-none" w:eastAsia="x-none"/>
        </w:rPr>
      </w:pPr>
      <w:r w:rsidRPr="00CF1935">
        <w:rPr>
          <w:color w:val="auto"/>
          <w:szCs w:val="24"/>
          <w:lang w:val="x-none" w:eastAsia="x-none"/>
        </w:rPr>
        <w:t>уровневой (определяются уровни владения универсальными учебными действиями);</w:t>
      </w:r>
    </w:p>
    <w:p w:rsidR="00103560" w:rsidRPr="00CF1935" w:rsidRDefault="00103560" w:rsidP="00906A2F">
      <w:pPr>
        <w:widowControl w:val="0"/>
        <w:numPr>
          <w:ilvl w:val="0"/>
          <w:numId w:val="77"/>
        </w:numPr>
        <w:tabs>
          <w:tab w:val="left" w:pos="426"/>
          <w:tab w:val="left" w:pos="567"/>
          <w:tab w:val="left" w:pos="993"/>
        </w:tabs>
        <w:spacing w:after="0" w:line="276" w:lineRule="auto"/>
        <w:ind w:left="426" w:hanging="426"/>
        <w:jc w:val="left"/>
        <w:textAlignment w:val="baseline"/>
        <w:rPr>
          <w:color w:val="auto"/>
          <w:szCs w:val="24"/>
          <w:lang w:val="x-none" w:eastAsia="x-none"/>
        </w:rPr>
      </w:pPr>
      <w:r w:rsidRPr="00CF1935">
        <w:rPr>
          <w:color w:val="auto"/>
          <w:szCs w:val="24"/>
          <w:lang w:val="x-none" w:eastAsia="x-none"/>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03560" w:rsidRPr="00CF1935" w:rsidRDefault="00103560" w:rsidP="00103560">
      <w:pPr>
        <w:widowControl w:val="0"/>
        <w:tabs>
          <w:tab w:val="left" w:pos="567"/>
        </w:tabs>
        <w:spacing w:after="0" w:line="276" w:lineRule="auto"/>
        <w:ind w:left="0" w:firstLine="709"/>
        <w:rPr>
          <w:color w:val="auto"/>
          <w:szCs w:val="24"/>
          <w:lang w:val="x-none" w:eastAsia="x-none"/>
        </w:rPr>
      </w:pPr>
      <w:r w:rsidRPr="00CF1935">
        <w:rPr>
          <w:color w:val="auto"/>
          <w:szCs w:val="24"/>
          <w:lang w:val="x-none" w:eastAsia="x-none"/>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03560" w:rsidRPr="00CF1935" w:rsidRDefault="00103560" w:rsidP="00103560">
      <w:pPr>
        <w:widowControl w:val="0"/>
        <w:tabs>
          <w:tab w:val="left" w:pos="567"/>
          <w:tab w:val="left" w:leader="dot" w:pos="624"/>
        </w:tabs>
        <w:autoSpaceDE w:val="0"/>
        <w:autoSpaceDN w:val="0"/>
        <w:adjustRightInd w:val="0"/>
        <w:spacing w:after="0" w:line="276" w:lineRule="auto"/>
        <w:ind w:left="0" w:firstLine="709"/>
        <w:rPr>
          <w:rFonts w:eastAsia="@Arial Unicode MS"/>
          <w:color w:val="auto"/>
          <w:szCs w:val="24"/>
        </w:rPr>
      </w:pPr>
      <w:r w:rsidRPr="00CF1935">
        <w:rPr>
          <w:color w:val="auto"/>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BD1608" w:rsidRPr="00CF1935" w:rsidRDefault="00BD1608" w:rsidP="00EF4411">
      <w:pPr>
        <w:pStyle w:val="af1"/>
        <w:spacing w:after="200" w:line="276" w:lineRule="auto"/>
        <w:ind w:left="540" w:firstLine="0"/>
        <w:rPr>
          <w:rFonts w:eastAsia="Calibri"/>
          <w:b/>
          <w:color w:val="auto"/>
          <w:szCs w:val="24"/>
          <w:lang w:eastAsia="en-US"/>
        </w:rPr>
      </w:pPr>
    </w:p>
    <w:p w:rsidR="00FD1A31" w:rsidRPr="00CF1935" w:rsidRDefault="00FD1A31" w:rsidP="00FD1A31">
      <w:pPr>
        <w:pStyle w:val="af1"/>
        <w:spacing w:after="200" w:line="276" w:lineRule="auto"/>
        <w:ind w:left="0" w:firstLine="0"/>
        <w:rPr>
          <w:rFonts w:eastAsia="Calibri"/>
          <w:b/>
          <w:color w:val="FF0000"/>
          <w:szCs w:val="24"/>
          <w:u w:val="single"/>
          <w:lang w:eastAsia="en-US"/>
        </w:rPr>
      </w:pPr>
    </w:p>
    <w:p w:rsidR="00FD1A31" w:rsidRPr="00CF1935" w:rsidRDefault="00FD1A31" w:rsidP="00AC3314">
      <w:pPr>
        <w:pStyle w:val="af1"/>
        <w:numPr>
          <w:ilvl w:val="2"/>
          <w:numId w:val="218"/>
        </w:numPr>
        <w:spacing w:after="200" w:line="276" w:lineRule="auto"/>
        <w:ind w:left="0" w:firstLine="567"/>
        <w:jc w:val="center"/>
        <w:rPr>
          <w:rFonts w:eastAsia="Calibri"/>
          <w:b/>
          <w:color w:val="auto"/>
          <w:szCs w:val="24"/>
          <w:lang w:eastAsia="en-US"/>
        </w:rPr>
      </w:pPr>
      <w:r w:rsidRPr="00CF1935">
        <w:rPr>
          <w:rFonts w:eastAsia="Calibri"/>
          <w:b/>
          <w:color w:val="auto"/>
          <w:szCs w:val="24"/>
          <w:lang w:eastAsia="en-US"/>
        </w:rPr>
        <w:lastRenderedPageBreak/>
        <w:t>П</w:t>
      </w:r>
      <w:r w:rsidR="002C0D7F">
        <w:rPr>
          <w:rFonts w:eastAsia="Calibri"/>
          <w:b/>
          <w:color w:val="auto"/>
          <w:szCs w:val="24"/>
          <w:lang w:eastAsia="en-US"/>
        </w:rPr>
        <w:t xml:space="preserve">реемственность Программы формирования УУД при переходе от дошкольного к начальному образованию и от начального к основному общему образованию </w:t>
      </w:r>
    </w:p>
    <w:p w:rsidR="00AE07D4" w:rsidRPr="00CF1935" w:rsidRDefault="00AE07D4" w:rsidP="00AE07D4">
      <w:pPr>
        <w:autoSpaceDE w:val="0"/>
        <w:autoSpaceDN w:val="0"/>
        <w:adjustRightInd w:val="0"/>
        <w:spacing w:after="0" w:line="276" w:lineRule="auto"/>
        <w:ind w:left="0" w:firstLine="709"/>
        <w:textAlignment w:val="center"/>
        <w:rPr>
          <w:color w:val="auto"/>
          <w:spacing w:val="2"/>
          <w:szCs w:val="24"/>
          <w:lang w:val="x-none" w:eastAsia="x-none"/>
        </w:rPr>
      </w:pPr>
      <w:r w:rsidRPr="00CF1935">
        <w:rPr>
          <w:color w:val="auto"/>
          <w:spacing w:val="2"/>
          <w:szCs w:val="24"/>
          <w:lang w:val="x-none" w:eastAsia="x-none"/>
        </w:rPr>
        <w:t xml:space="preserve">Структура и содержание программы формирования универсальных учебных действий предусматривает непрерывность ФГОС дошкольного образования и ФГОС для детей с ОВЗ. Она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 </w:t>
      </w:r>
    </w:p>
    <w:p w:rsidR="00D576D1" w:rsidRPr="00CF1935" w:rsidRDefault="00AE07D4" w:rsidP="00AE07D4">
      <w:pPr>
        <w:autoSpaceDE w:val="0"/>
        <w:autoSpaceDN w:val="0"/>
        <w:adjustRightInd w:val="0"/>
        <w:spacing w:after="0" w:line="276" w:lineRule="auto"/>
        <w:ind w:left="0" w:firstLine="709"/>
        <w:textAlignment w:val="center"/>
        <w:rPr>
          <w:color w:val="auto"/>
          <w:szCs w:val="24"/>
          <w:lang w:val="x-none" w:eastAsia="x-none"/>
        </w:rPr>
      </w:pPr>
      <w:r w:rsidRPr="00CF1935">
        <w:rPr>
          <w:color w:val="auto"/>
          <w:spacing w:val="2"/>
          <w:szCs w:val="24"/>
          <w:lang w:val="x-none" w:eastAsia="x-none"/>
        </w:rPr>
        <w:t xml:space="preserve">Программа  универсальных учебных действий способствует формированию общей культуры, развития «качеств личности, формированию предпосылок учебной деятельности, обеспечивающих социальную успешность». Формирование универсальных учебных действий реализуется в процессе всей урочной и внеурочной деятельности. </w:t>
      </w:r>
      <w:r w:rsidR="00D576D1" w:rsidRPr="00CF1935">
        <w:rPr>
          <w:color w:val="auto"/>
          <w:spacing w:val="2"/>
          <w:szCs w:val="24"/>
          <w:lang w:val="x-none" w:eastAsia="x-none"/>
        </w:rPr>
        <w:t>Наиболее остро проблема преемственности стоит в двух ключевых точках — в момент поступления детей в школу</w:t>
      </w:r>
      <w:r w:rsidR="00D576D1" w:rsidRPr="00CF1935">
        <w:rPr>
          <w:color w:val="auto"/>
          <w:szCs w:val="24"/>
          <w:lang w:val="x-none" w:eastAsia="x-none"/>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D576D1" w:rsidRPr="00CF1935" w:rsidRDefault="00D576D1" w:rsidP="00D576D1">
      <w:pPr>
        <w:autoSpaceDE w:val="0"/>
        <w:autoSpaceDN w:val="0"/>
        <w:adjustRightInd w:val="0"/>
        <w:spacing w:after="0" w:line="276" w:lineRule="auto"/>
        <w:ind w:left="0" w:firstLine="709"/>
        <w:textAlignment w:val="center"/>
        <w:rPr>
          <w:i/>
          <w:iCs/>
          <w:color w:val="auto"/>
          <w:szCs w:val="24"/>
          <w:lang w:val="x-none" w:eastAsia="x-none"/>
        </w:rPr>
      </w:pPr>
      <w:r w:rsidRPr="00CF1935">
        <w:rPr>
          <w:color w:val="auto"/>
          <w:szCs w:val="24"/>
          <w:lang w:val="x-none" w:eastAsia="x-none"/>
        </w:rPr>
        <w:t xml:space="preserve">Исследования </w:t>
      </w:r>
      <w:r w:rsidRPr="00CF1935">
        <w:rPr>
          <w:b/>
          <w:bCs/>
          <w:i/>
          <w:iCs/>
          <w:color w:val="auto"/>
          <w:szCs w:val="24"/>
          <w:lang w:val="x-none" w:eastAsia="x-none"/>
        </w:rPr>
        <w:t xml:space="preserve">готовности детей к обучению в школе </w:t>
      </w:r>
      <w:r w:rsidRPr="00CF1935">
        <w:rPr>
          <w:color w:val="auto"/>
          <w:szCs w:val="24"/>
          <w:lang w:val="x-none" w:eastAsia="x-none"/>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D576D1" w:rsidRPr="00CF1935" w:rsidRDefault="00D576D1" w:rsidP="00D576D1">
      <w:pPr>
        <w:autoSpaceDE w:val="0"/>
        <w:autoSpaceDN w:val="0"/>
        <w:adjustRightInd w:val="0"/>
        <w:spacing w:after="0" w:line="276" w:lineRule="auto"/>
        <w:ind w:left="0" w:firstLine="709"/>
        <w:textAlignment w:val="center"/>
        <w:rPr>
          <w:i/>
          <w:iCs/>
          <w:color w:val="auto"/>
          <w:szCs w:val="24"/>
          <w:lang w:val="x-none" w:eastAsia="x-none"/>
        </w:rPr>
      </w:pPr>
      <w:r w:rsidRPr="00CF1935">
        <w:rPr>
          <w:i/>
          <w:iCs/>
          <w:color w:val="auto"/>
          <w:spacing w:val="-4"/>
          <w:szCs w:val="24"/>
          <w:lang w:val="x-none" w:eastAsia="x-none"/>
        </w:rPr>
        <w:t xml:space="preserve">Физическая готовность </w:t>
      </w:r>
      <w:r w:rsidRPr="00CF1935">
        <w:rPr>
          <w:color w:val="auto"/>
          <w:spacing w:val="-4"/>
          <w:szCs w:val="24"/>
          <w:lang w:val="x-none" w:eastAsia="x-none"/>
        </w:rPr>
        <w:t>определяется состоянием здоровья,</w:t>
      </w:r>
      <w:r w:rsidRPr="00CF1935">
        <w:rPr>
          <w:color w:val="auto"/>
          <w:spacing w:val="-4"/>
          <w:szCs w:val="24"/>
          <w:lang w:val="x-none" w:eastAsia="x-none"/>
        </w:rPr>
        <w:br/>
      </w:r>
      <w:r w:rsidRPr="00CF1935">
        <w:rPr>
          <w:color w:val="auto"/>
          <w:spacing w:val="2"/>
          <w:szCs w:val="24"/>
          <w:lang w:val="x-none" w:eastAsia="x-none"/>
        </w:rPr>
        <w:t>уровнем морфофункциональной зрелости организма ребен</w:t>
      </w:r>
      <w:r w:rsidRPr="00CF1935">
        <w:rPr>
          <w:color w:val="auto"/>
          <w:szCs w:val="24"/>
          <w:lang w:val="x-none" w:eastAsia="x-none"/>
        </w:rPr>
        <w:t xml:space="preserve">ка, в том числе развитием двигательных навыков и качеств </w:t>
      </w:r>
      <w:r w:rsidRPr="00CF1935">
        <w:rPr>
          <w:color w:val="auto"/>
          <w:spacing w:val="2"/>
          <w:szCs w:val="24"/>
          <w:lang w:val="x-none" w:eastAsia="x-none"/>
        </w:rPr>
        <w:t xml:space="preserve">(тонкая моторная координация), физической и умственной </w:t>
      </w:r>
      <w:r w:rsidRPr="00CF1935">
        <w:rPr>
          <w:color w:val="auto"/>
          <w:szCs w:val="24"/>
          <w:lang w:val="x-none" w:eastAsia="x-none"/>
        </w:rPr>
        <w:t>работоспособности.</w:t>
      </w:r>
    </w:p>
    <w:p w:rsidR="00D576D1" w:rsidRPr="00CF1935" w:rsidRDefault="00D576D1" w:rsidP="00D576D1">
      <w:pPr>
        <w:autoSpaceDE w:val="0"/>
        <w:autoSpaceDN w:val="0"/>
        <w:adjustRightInd w:val="0"/>
        <w:spacing w:after="0" w:line="276" w:lineRule="auto"/>
        <w:ind w:left="0" w:firstLine="709"/>
        <w:textAlignment w:val="center"/>
        <w:rPr>
          <w:color w:val="auto"/>
          <w:szCs w:val="24"/>
          <w:lang w:val="x-none" w:eastAsia="x-none"/>
        </w:rPr>
      </w:pPr>
      <w:r w:rsidRPr="00CF1935">
        <w:rPr>
          <w:i/>
          <w:iCs/>
          <w:color w:val="auto"/>
          <w:szCs w:val="24"/>
          <w:lang w:val="x-none" w:eastAsia="x-none"/>
        </w:rPr>
        <w:t xml:space="preserve">Психологическая готовность </w:t>
      </w:r>
      <w:r w:rsidRPr="00CF1935">
        <w:rPr>
          <w:color w:val="auto"/>
          <w:szCs w:val="24"/>
          <w:lang w:val="x-none" w:eastAsia="x-none"/>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D576D1" w:rsidRPr="00CF1935" w:rsidRDefault="00D576D1" w:rsidP="00D576D1">
      <w:pPr>
        <w:autoSpaceDE w:val="0"/>
        <w:autoSpaceDN w:val="0"/>
        <w:adjustRightInd w:val="0"/>
        <w:spacing w:after="0" w:line="276" w:lineRule="auto"/>
        <w:ind w:left="0" w:firstLine="709"/>
        <w:textAlignment w:val="center"/>
        <w:rPr>
          <w:color w:val="auto"/>
          <w:szCs w:val="24"/>
          <w:lang w:val="x-none" w:eastAsia="x-none"/>
        </w:rPr>
      </w:pPr>
      <w:r w:rsidRPr="00CF1935">
        <w:rPr>
          <w:color w:val="auto"/>
          <w:spacing w:val="2"/>
          <w:szCs w:val="24"/>
          <w:lang w:val="x-none" w:eastAsia="x-none"/>
        </w:rPr>
        <w:t xml:space="preserve">Психологическая готовность к школе имеет следующую </w:t>
      </w:r>
      <w:r w:rsidRPr="00CF1935">
        <w:rPr>
          <w:color w:val="auto"/>
          <w:spacing w:val="-2"/>
          <w:szCs w:val="24"/>
          <w:lang w:val="x-none" w:eastAsia="x-none"/>
        </w:rPr>
        <w:t>структуру: личностная готовность, умственная зрелость и про</w:t>
      </w:r>
      <w:r w:rsidRPr="00CF1935">
        <w:rPr>
          <w:color w:val="auto"/>
          <w:szCs w:val="24"/>
          <w:lang w:val="x-none" w:eastAsia="x-none"/>
        </w:rPr>
        <w:t>извольность регуляции поведения и деятельности.</w:t>
      </w:r>
    </w:p>
    <w:p w:rsidR="00D576D1" w:rsidRPr="00CF1935" w:rsidRDefault="00D576D1" w:rsidP="00D576D1">
      <w:pPr>
        <w:autoSpaceDE w:val="0"/>
        <w:autoSpaceDN w:val="0"/>
        <w:adjustRightInd w:val="0"/>
        <w:spacing w:after="0" w:line="276" w:lineRule="auto"/>
        <w:ind w:left="0" w:firstLine="709"/>
        <w:textAlignment w:val="center"/>
        <w:rPr>
          <w:color w:val="auto"/>
          <w:szCs w:val="24"/>
          <w:lang w:val="x-none" w:eastAsia="x-none"/>
        </w:rPr>
      </w:pPr>
      <w:r w:rsidRPr="00CF1935">
        <w:rPr>
          <w:i/>
          <w:color w:val="auto"/>
          <w:spacing w:val="2"/>
          <w:szCs w:val="24"/>
          <w:lang w:val="x-none" w:eastAsia="x-none"/>
        </w:rPr>
        <w:t xml:space="preserve">Личностная готовность </w:t>
      </w:r>
      <w:r w:rsidRPr="00CF1935">
        <w:rPr>
          <w:color w:val="auto"/>
          <w:spacing w:val="2"/>
          <w:szCs w:val="24"/>
          <w:lang w:val="x-none" w:eastAsia="x-none"/>
        </w:rPr>
        <w:t>включает мотивационную готов</w:t>
      </w:r>
      <w:r w:rsidRPr="00CF1935">
        <w:rPr>
          <w:color w:val="auto"/>
          <w:spacing w:val="-4"/>
          <w:szCs w:val="24"/>
          <w:lang w:val="x-none" w:eastAsia="x-none"/>
        </w:rPr>
        <w:t>ность, коммуникативную готовность, сформированность Я­кон</w:t>
      </w:r>
      <w:r w:rsidRPr="00CF1935">
        <w:rPr>
          <w:color w:val="auto"/>
          <w:szCs w:val="24"/>
          <w:lang w:val="x-none" w:eastAsia="x-none"/>
        </w:rPr>
        <w:t>цепции и самооценки, эмоциональную зрелость. Мотиваци</w:t>
      </w:r>
      <w:r w:rsidRPr="00CF1935">
        <w:rPr>
          <w:color w:val="auto"/>
          <w:spacing w:val="-2"/>
          <w:szCs w:val="24"/>
          <w:lang w:val="x-none" w:eastAsia="x-none"/>
        </w:rPr>
        <w:t xml:space="preserve">онная готовность предполагает сформированность социальных </w:t>
      </w:r>
      <w:r w:rsidRPr="00CF1935">
        <w:rPr>
          <w:color w:val="auto"/>
          <w:szCs w:val="24"/>
          <w:lang w:val="x-none" w:eastAsia="x-none"/>
        </w:rPr>
        <w:t>мотивов (стремление к социально значимому статусу, потреб</w:t>
      </w:r>
      <w:r w:rsidRPr="00CF1935">
        <w:rPr>
          <w:color w:val="auto"/>
          <w:spacing w:val="2"/>
          <w:szCs w:val="24"/>
          <w:lang w:val="x-none" w:eastAsia="x-none"/>
        </w:rPr>
        <w:t>ность в социальном признании, мотив социального долга), учебных и познавательных мотивов. Предпосылками воз</w:t>
      </w:r>
      <w:r w:rsidRPr="00CF1935">
        <w:rPr>
          <w:color w:val="auto"/>
          <w:szCs w:val="24"/>
          <w:lang w:val="x-none" w:eastAsia="x-none"/>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D576D1" w:rsidRPr="00CF1935" w:rsidRDefault="00D576D1" w:rsidP="00D576D1">
      <w:pPr>
        <w:autoSpaceDE w:val="0"/>
        <w:autoSpaceDN w:val="0"/>
        <w:adjustRightInd w:val="0"/>
        <w:spacing w:after="0" w:line="276" w:lineRule="auto"/>
        <w:ind w:left="0" w:firstLine="709"/>
        <w:textAlignment w:val="center"/>
        <w:rPr>
          <w:color w:val="auto"/>
          <w:szCs w:val="24"/>
          <w:lang w:val="x-none" w:eastAsia="x-none"/>
        </w:rPr>
      </w:pPr>
      <w:r w:rsidRPr="00CF1935">
        <w:rPr>
          <w:i/>
          <w:color w:val="auto"/>
          <w:spacing w:val="2"/>
          <w:szCs w:val="24"/>
          <w:lang w:val="x-none" w:eastAsia="x-none"/>
        </w:rPr>
        <w:t>Мотивационная готовность</w:t>
      </w:r>
      <w:r w:rsidRPr="00CF1935">
        <w:rPr>
          <w:color w:val="auto"/>
          <w:spacing w:val="2"/>
          <w:szCs w:val="24"/>
          <w:lang w:val="x-none" w:eastAsia="x-none"/>
        </w:rPr>
        <w:t xml:space="preserve"> характеризуется первичным </w:t>
      </w:r>
      <w:r w:rsidRPr="00CF1935">
        <w:rPr>
          <w:color w:val="auto"/>
          <w:szCs w:val="24"/>
          <w:lang w:val="x-none" w:eastAsia="x-none"/>
        </w:rPr>
        <w:t>соподчинением мотивов с доминированием учебно­познава</w:t>
      </w:r>
      <w:r w:rsidRPr="00CF1935">
        <w:rPr>
          <w:color w:val="auto"/>
          <w:spacing w:val="2"/>
          <w:szCs w:val="24"/>
          <w:lang w:val="x-none" w:eastAsia="x-none"/>
        </w:rPr>
        <w:t xml:space="preserve">тельных мотивов. Коммуникативная готовность выступает </w:t>
      </w:r>
      <w:r w:rsidRPr="00CF1935">
        <w:rPr>
          <w:color w:val="auto"/>
          <w:szCs w:val="24"/>
          <w:lang w:val="x-none" w:eastAsia="x-none"/>
        </w:rPr>
        <w:t>как готовность ребенка к произвольному общению с учителем и сверстниками в контексте поставленной учебной зада</w:t>
      </w:r>
      <w:r w:rsidRPr="00CF1935">
        <w:rPr>
          <w:color w:val="auto"/>
          <w:spacing w:val="2"/>
          <w:szCs w:val="24"/>
          <w:lang w:val="x-none" w:eastAsia="x-none"/>
        </w:rPr>
        <w:t xml:space="preserve">чи и учебного содержания. Коммуникативная готовность </w:t>
      </w:r>
      <w:r w:rsidRPr="00CF1935">
        <w:rPr>
          <w:color w:val="auto"/>
          <w:szCs w:val="24"/>
          <w:lang w:val="x-none" w:eastAsia="x-none"/>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CF1935">
        <w:rPr>
          <w:color w:val="auto"/>
          <w:spacing w:val="2"/>
          <w:szCs w:val="24"/>
          <w:lang w:val="x-none" w:eastAsia="x-none"/>
        </w:rPr>
        <w:t xml:space="preserve">(личное сознание), характера отношения к нему взрослых, </w:t>
      </w:r>
      <w:r w:rsidRPr="00CF1935">
        <w:rPr>
          <w:color w:val="auto"/>
          <w:szCs w:val="24"/>
          <w:lang w:val="x-none" w:eastAsia="x-none"/>
        </w:rPr>
        <w:t xml:space="preserve">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w:t>
      </w:r>
      <w:r w:rsidRPr="00CF1935">
        <w:rPr>
          <w:color w:val="auto"/>
          <w:szCs w:val="24"/>
          <w:lang w:val="x-none" w:eastAsia="x-none"/>
        </w:rPr>
        <w:lastRenderedPageBreak/>
        <w:t>регулировать свое поведение на ос</w:t>
      </w:r>
      <w:r w:rsidRPr="00CF1935">
        <w:rPr>
          <w:color w:val="auto"/>
          <w:spacing w:val="2"/>
          <w:szCs w:val="24"/>
          <w:lang w:val="x-none" w:eastAsia="x-none"/>
        </w:rPr>
        <w:t>нове эмоционального предвосхищения и прогнозирования. Показателем эмоциональной готовности к школьному обу</w:t>
      </w:r>
      <w:r w:rsidRPr="00CF1935">
        <w:rPr>
          <w:color w:val="auto"/>
          <w:szCs w:val="24"/>
          <w:lang w:val="x-none" w:eastAsia="x-none"/>
        </w:rPr>
        <w:t>чению является сформированность высших чувств — нрав</w:t>
      </w:r>
      <w:r w:rsidRPr="00CF1935">
        <w:rPr>
          <w:color w:val="auto"/>
          <w:spacing w:val="2"/>
          <w:szCs w:val="24"/>
          <w:lang w:val="x-none" w:eastAsia="x-none"/>
        </w:rPr>
        <w:t>ственных переживаний, интеллектуальных чувств (радость познания), эстетических чувств (чувство прекрасного). Вы</w:t>
      </w:r>
      <w:r w:rsidRPr="00CF1935">
        <w:rPr>
          <w:color w:val="auto"/>
          <w:szCs w:val="24"/>
          <w:lang w:val="x-none" w:eastAsia="x-none"/>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D576D1" w:rsidRPr="00CF1935" w:rsidRDefault="00D576D1" w:rsidP="00D576D1">
      <w:pPr>
        <w:autoSpaceDE w:val="0"/>
        <w:autoSpaceDN w:val="0"/>
        <w:adjustRightInd w:val="0"/>
        <w:spacing w:after="0" w:line="276" w:lineRule="auto"/>
        <w:ind w:left="0" w:firstLine="709"/>
        <w:textAlignment w:val="center"/>
        <w:rPr>
          <w:color w:val="auto"/>
          <w:spacing w:val="-2"/>
          <w:szCs w:val="24"/>
          <w:lang w:val="x-none" w:eastAsia="x-none"/>
        </w:rPr>
      </w:pPr>
      <w:r w:rsidRPr="00CF1935">
        <w:rPr>
          <w:i/>
          <w:color w:val="auto"/>
          <w:spacing w:val="-2"/>
          <w:szCs w:val="24"/>
          <w:lang w:val="x-none" w:eastAsia="x-none"/>
        </w:rPr>
        <w:t>Умственную зрелость</w:t>
      </w:r>
      <w:r w:rsidRPr="00CF1935">
        <w:rPr>
          <w:color w:val="auto"/>
          <w:spacing w:val="-2"/>
          <w:szCs w:val="24"/>
          <w:lang w:val="x-none" w:eastAsia="x-none"/>
        </w:rPr>
        <w:t xml:space="preserve"> составляет интеллектуальная, речевая </w:t>
      </w:r>
      <w:r w:rsidRPr="00CF1935">
        <w:rPr>
          <w:color w:val="auto"/>
          <w:spacing w:val="2"/>
          <w:szCs w:val="24"/>
          <w:lang w:val="x-none" w:eastAsia="x-none"/>
        </w:rPr>
        <w:t>готовность и сформированность восприятия, памяти, вни</w:t>
      </w:r>
      <w:r w:rsidRPr="00CF1935">
        <w:rPr>
          <w:color w:val="auto"/>
          <w:szCs w:val="24"/>
          <w:lang w:val="x-none" w:eastAsia="x-none"/>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CF1935">
        <w:rPr>
          <w:color w:val="auto"/>
          <w:spacing w:val="-2"/>
          <w:szCs w:val="24"/>
          <w:lang w:val="x-none" w:eastAsia="x-none"/>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CF1935">
        <w:rPr>
          <w:color w:val="auto"/>
          <w:spacing w:val="2"/>
          <w:szCs w:val="24"/>
          <w:lang w:val="x-none" w:eastAsia="x-none"/>
        </w:rPr>
        <w:t xml:space="preserve">представлений и умений. Речевая готовность предполагает </w:t>
      </w:r>
      <w:r w:rsidRPr="00CF1935">
        <w:rPr>
          <w:color w:val="auto"/>
          <w:szCs w:val="24"/>
          <w:lang w:val="x-none" w:eastAsia="x-none"/>
        </w:rPr>
        <w:t>сформированность фонематической, лексической, граммати</w:t>
      </w:r>
      <w:r w:rsidRPr="00CF1935">
        <w:rPr>
          <w:color w:val="auto"/>
          <w:spacing w:val="-2"/>
          <w:szCs w:val="24"/>
          <w:lang w:val="x-none" w:eastAsia="x-none"/>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CF1935">
        <w:rPr>
          <w:color w:val="auto"/>
          <w:spacing w:val="2"/>
          <w:szCs w:val="24"/>
          <w:lang w:val="x-none" w:eastAsia="x-none"/>
        </w:rPr>
        <w:t>ее единицы. Восприятие характеризуется все большей осо</w:t>
      </w:r>
      <w:r w:rsidRPr="00CF1935">
        <w:rPr>
          <w:color w:val="auto"/>
          <w:szCs w:val="24"/>
          <w:lang w:val="x-none" w:eastAsia="x-none"/>
        </w:rPr>
        <w:t>з</w:t>
      </w:r>
      <w:r w:rsidRPr="00CF1935">
        <w:rPr>
          <w:color w:val="auto"/>
          <w:spacing w:val="-2"/>
          <w:szCs w:val="24"/>
          <w:lang w:val="x-none" w:eastAsia="x-none"/>
        </w:rPr>
        <w:t>нанностью, опирается на использование системы обществен</w:t>
      </w:r>
      <w:r w:rsidRPr="00CF1935">
        <w:rPr>
          <w:color w:val="auto"/>
          <w:spacing w:val="2"/>
          <w:szCs w:val="24"/>
          <w:lang w:val="x-none" w:eastAsia="x-none"/>
        </w:rPr>
        <w:t xml:space="preserve">ных сенсорных эталонов и соответствующих перцептивных </w:t>
      </w:r>
      <w:r w:rsidRPr="00CF1935">
        <w:rPr>
          <w:color w:val="auto"/>
          <w:spacing w:val="-2"/>
          <w:szCs w:val="24"/>
          <w:lang w:val="x-none" w:eastAsia="x-none"/>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D576D1" w:rsidRPr="00CF1935" w:rsidRDefault="00D576D1" w:rsidP="00D576D1">
      <w:pPr>
        <w:autoSpaceDE w:val="0"/>
        <w:autoSpaceDN w:val="0"/>
        <w:adjustRightInd w:val="0"/>
        <w:spacing w:after="0" w:line="276" w:lineRule="auto"/>
        <w:ind w:left="0" w:firstLine="709"/>
        <w:textAlignment w:val="center"/>
        <w:rPr>
          <w:color w:val="auto"/>
          <w:szCs w:val="24"/>
          <w:lang w:val="x-none" w:eastAsia="x-none"/>
        </w:rPr>
      </w:pPr>
      <w:r w:rsidRPr="00CF1935">
        <w:rPr>
          <w:i/>
          <w:color w:val="auto"/>
          <w:spacing w:val="2"/>
          <w:szCs w:val="24"/>
          <w:lang w:val="x-none" w:eastAsia="x-none"/>
        </w:rPr>
        <w:t>Психологическая готовность</w:t>
      </w:r>
      <w:r w:rsidRPr="00CF1935">
        <w:rPr>
          <w:color w:val="auto"/>
          <w:spacing w:val="2"/>
          <w:szCs w:val="24"/>
          <w:lang w:val="x-none" w:eastAsia="x-none"/>
        </w:rPr>
        <w:t xml:space="preserve">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CF1935">
        <w:rPr>
          <w:color w:val="auto"/>
          <w:szCs w:val="24"/>
          <w:lang w:val="x-none" w:eastAsia="x-none"/>
        </w:rPr>
        <w:t>тивов, целеполагании и сохранении цели, способности при</w:t>
      </w:r>
      <w:r w:rsidRPr="00CF1935">
        <w:rPr>
          <w:color w:val="auto"/>
          <w:spacing w:val="2"/>
          <w:szCs w:val="24"/>
          <w:lang w:val="x-none" w:eastAsia="x-none"/>
        </w:rPr>
        <w:t xml:space="preserve">лагать волевое усилие для ее достижения. Произвольность </w:t>
      </w:r>
      <w:r w:rsidRPr="00CF1935">
        <w:rPr>
          <w:color w:val="auto"/>
          <w:szCs w:val="24"/>
          <w:lang w:val="x-none" w:eastAsia="x-none"/>
        </w:rPr>
        <w:t xml:space="preserve">выступает как умение строить свое поведение и деятельность </w:t>
      </w:r>
      <w:r w:rsidRPr="00CF1935">
        <w:rPr>
          <w:color w:val="auto"/>
          <w:spacing w:val="2"/>
          <w:szCs w:val="24"/>
          <w:lang w:val="x-none" w:eastAsia="x-none"/>
        </w:rPr>
        <w:t xml:space="preserve">в соответствии с предлагаемыми образцами и правилами, </w:t>
      </w:r>
      <w:r w:rsidRPr="00CF1935">
        <w:rPr>
          <w:color w:val="auto"/>
          <w:szCs w:val="24"/>
          <w:lang w:val="x-none" w:eastAsia="x-none"/>
        </w:rPr>
        <w:t>осуществлять планирование, контроль и коррекцию выполняемых действий, используя соответствующие средства.</w:t>
      </w:r>
    </w:p>
    <w:p w:rsidR="00D576D1" w:rsidRPr="00CF1935" w:rsidRDefault="00D576D1" w:rsidP="00D576D1">
      <w:pPr>
        <w:autoSpaceDE w:val="0"/>
        <w:autoSpaceDN w:val="0"/>
        <w:adjustRightInd w:val="0"/>
        <w:spacing w:after="0" w:line="276" w:lineRule="auto"/>
        <w:ind w:left="0" w:firstLine="709"/>
        <w:textAlignment w:val="center"/>
        <w:rPr>
          <w:color w:val="auto"/>
          <w:szCs w:val="24"/>
          <w:lang w:val="x-none" w:eastAsia="x-none"/>
        </w:rPr>
      </w:pPr>
      <w:r w:rsidRPr="00CF1935">
        <w:rPr>
          <w:color w:val="auto"/>
          <w:spacing w:val="2"/>
          <w:szCs w:val="24"/>
          <w:lang w:val="x-none" w:eastAsia="x-none"/>
        </w:rPr>
        <w:t xml:space="preserve">Формирование фундамента готовности перехода к обучению на уровень начального общего образования должно </w:t>
      </w:r>
      <w:r w:rsidRPr="00CF1935">
        <w:rPr>
          <w:color w:val="auto"/>
          <w:szCs w:val="24"/>
          <w:lang w:val="x-none" w:eastAsia="x-none"/>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CF1935">
        <w:rPr>
          <w:color w:val="auto"/>
          <w:szCs w:val="24"/>
          <w:lang w:val="x-none" w:eastAsia="x-none"/>
        </w:rPr>
        <w:t> </w:t>
      </w:r>
      <w:r w:rsidRPr="00CF1935">
        <w:rPr>
          <w:color w:val="auto"/>
          <w:szCs w:val="24"/>
          <w:lang w:val="x-none" w:eastAsia="x-none"/>
        </w:rPr>
        <w:t>пр.</w:t>
      </w:r>
    </w:p>
    <w:p w:rsidR="00D576D1" w:rsidRPr="00CF1935" w:rsidRDefault="00D576D1" w:rsidP="00D576D1">
      <w:pPr>
        <w:autoSpaceDE w:val="0"/>
        <w:autoSpaceDN w:val="0"/>
        <w:adjustRightInd w:val="0"/>
        <w:spacing w:after="0" w:line="276" w:lineRule="auto"/>
        <w:ind w:left="0" w:firstLine="709"/>
        <w:textAlignment w:val="center"/>
        <w:rPr>
          <w:color w:val="auto"/>
          <w:szCs w:val="24"/>
          <w:lang w:val="x-none" w:eastAsia="x-none"/>
        </w:rPr>
      </w:pPr>
      <w:r w:rsidRPr="00CF1935">
        <w:rPr>
          <w:color w:val="auto"/>
          <w:spacing w:val="2"/>
          <w:szCs w:val="24"/>
          <w:lang w:val="x-none" w:eastAsia="x-none"/>
        </w:rPr>
        <w:t xml:space="preserve">Не меньшее значение имеет проблема психологической </w:t>
      </w:r>
      <w:r w:rsidRPr="00CF1935">
        <w:rPr>
          <w:color w:val="auto"/>
          <w:szCs w:val="24"/>
          <w:lang w:val="x-none" w:eastAsia="x-none"/>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CF1935">
        <w:rPr>
          <w:color w:val="auto"/>
          <w:spacing w:val="2"/>
          <w:szCs w:val="24"/>
          <w:lang w:val="x-none" w:eastAsia="x-none"/>
        </w:rPr>
        <w:t>учению, возрастание эмоциональной нестабильности, нару</w:t>
      </w:r>
      <w:r w:rsidRPr="00CF1935">
        <w:rPr>
          <w:color w:val="auto"/>
          <w:szCs w:val="24"/>
          <w:lang w:val="x-none" w:eastAsia="x-none"/>
        </w:rPr>
        <w:t>шения поведения, которые обусловлены:</w:t>
      </w:r>
    </w:p>
    <w:p w:rsidR="00D576D1" w:rsidRPr="00CF1935" w:rsidRDefault="00D576D1" w:rsidP="00906A2F">
      <w:pPr>
        <w:numPr>
          <w:ilvl w:val="0"/>
          <w:numId w:val="75"/>
        </w:numPr>
        <w:tabs>
          <w:tab w:val="left" w:pos="426"/>
        </w:tabs>
        <w:autoSpaceDE w:val="0"/>
        <w:autoSpaceDN w:val="0"/>
        <w:adjustRightInd w:val="0"/>
        <w:spacing w:after="0" w:line="276" w:lineRule="auto"/>
        <w:ind w:left="426" w:hanging="426"/>
        <w:jc w:val="left"/>
        <w:textAlignment w:val="center"/>
        <w:rPr>
          <w:color w:val="auto"/>
          <w:szCs w:val="24"/>
        </w:rPr>
      </w:pPr>
      <w:r w:rsidRPr="00CF1935">
        <w:rPr>
          <w:color w:val="auto"/>
          <w:szCs w:val="24"/>
        </w:rPr>
        <w:t>необходимостью адаптации обучающихся к новой орга</w:t>
      </w:r>
      <w:r w:rsidRPr="00CF1935">
        <w:rPr>
          <w:color w:val="auto"/>
          <w:spacing w:val="2"/>
          <w:szCs w:val="24"/>
        </w:rPr>
        <w:t>низации процесса и содержания обучения (предметная си</w:t>
      </w:r>
      <w:r w:rsidRPr="00CF1935">
        <w:rPr>
          <w:color w:val="auto"/>
          <w:szCs w:val="24"/>
        </w:rPr>
        <w:t>стема, разные преподаватели и</w:t>
      </w:r>
      <w:r w:rsidRPr="00CF1935">
        <w:rPr>
          <w:color w:val="auto"/>
          <w:szCs w:val="24"/>
        </w:rPr>
        <w:t> </w:t>
      </w:r>
      <w:r w:rsidRPr="00CF1935">
        <w:rPr>
          <w:color w:val="auto"/>
          <w:szCs w:val="24"/>
        </w:rPr>
        <w:t>т.</w:t>
      </w:r>
      <w:r w:rsidRPr="00CF1935">
        <w:rPr>
          <w:color w:val="auto"/>
          <w:szCs w:val="24"/>
        </w:rPr>
        <w:t> </w:t>
      </w:r>
      <w:r w:rsidRPr="00CF1935">
        <w:rPr>
          <w:color w:val="auto"/>
          <w:szCs w:val="24"/>
        </w:rPr>
        <w:t>д.);</w:t>
      </w:r>
    </w:p>
    <w:p w:rsidR="00D576D1" w:rsidRPr="00CF1935" w:rsidRDefault="00D576D1" w:rsidP="00906A2F">
      <w:pPr>
        <w:numPr>
          <w:ilvl w:val="0"/>
          <w:numId w:val="75"/>
        </w:numPr>
        <w:tabs>
          <w:tab w:val="left" w:pos="426"/>
        </w:tabs>
        <w:autoSpaceDE w:val="0"/>
        <w:autoSpaceDN w:val="0"/>
        <w:adjustRightInd w:val="0"/>
        <w:spacing w:after="0" w:line="276" w:lineRule="auto"/>
        <w:ind w:left="426" w:hanging="426"/>
        <w:jc w:val="left"/>
        <w:textAlignment w:val="center"/>
        <w:rPr>
          <w:color w:val="auto"/>
          <w:szCs w:val="24"/>
        </w:rPr>
      </w:pPr>
      <w:r w:rsidRPr="00CF1935">
        <w:rPr>
          <w:color w:val="auto"/>
          <w:szCs w:val="24"/>
        </w:rPr>
        <w:t xml:space="preserve">совпадением начала кризисного периода, в который вступают младшие подростки, со сменой ведущей деятельности </w:t>
      </w:r>
      <w:r w:rsidRPr="00CF1935">
        <w:rPr>
          <w:color w:val="auto"/>
          <w:spacing w:val="2"/>
          <w:szCs w:val="24"/>
        </w:rPr>
        <w:t xml:space="preserve">(переориентацией подростков на деятельность общения со </w:t>
      </w:r>
      <w:r w:rsidRPr="00CF1935">
        <w:rPr>
          <w:color w:val="auto"/>
          <w:szCs w:val="24"/>
        </w:rPr>
        <w:t>сверстниками при сохранении значимости учебной деятельности);</w:t>
      </w:r>
    </w:p>
    <w:p w:rsidR="00D576D1" w:rsidRPr="00CF1935" w:rsidRDefault="00D576D1" w:rsidP="00906A2F">
      <w:pPr>
        <w:numPr>
          <w:ilvl w:val="0"/>
          <w:numId w:val="75"/>
        </w:numPr>
        <w:tabs>
          <w:tab w:val="left" w:pos="426"/>
        </w:tabs>
        <w:autoSpaceDE w:val="0"/>
        <w:autoSpaceDN w:val="0"/>
        <w:adjustRightInd w:val="0"/>
        <w:spacing w:after="0" w:line="276" w:lineRule="auto"/>
        <w:ind w:left="426" w:hanging="426"/>
        <w:jc w:val="left"/>
        <w:textAlignment w:val="center"/>
        <w:rPr>
          <w:color w:val="auto"/>
          <w:szCs w:val="24"/>
        </w:rPr>
      </w:pPr>
      <w:r w:rsidRPr="00CF1935">
        <w:rPr>
          <w:color w:val="auto"/>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CF1935">
        <w:rPr>
          <w:color w:val="auto"/>
          <w:spacing w:val="2"/>
          <w:szCs w:val="24"/>
        </w:rPr>
        <w:t>образом с уровнем сформированности структурных компонентов учебной деятельности (мотивы, учебные действия,</w:t>
      </w:r>
      <w:r w:rsidRPr="00CF1935">
        <w:rPr>
          <w:color w:val="auto"/>
          <w:szCs w:val="24"/>
        </w:rPr>
        <w:t xml:space="preserve"> контроль, оценка);</w:t>
      </w:r>
    </w:p>
    <w:p w:rsidR="00D576D1" w:rsidRPr="00CF1935" w:rsidRDefault="00D576D1" w:rsidP="00906A2F">
      <w:pPr>
        <w:numPr>
          <w:ilvl w:val="0"/>
          <w:numId w:val="75"/>
        </w:numPr>
        <w:tabs>
          <w:tab w:val="left" w:pos="426"/>
        </w:tabs>
        <w:autoSpaceDE w:val="0"/>
        <w:autoSpaceDN w:val="0"/>
        <w:adjustRightInd w:val="0"/>
        <w:spacing w:after="0" w:line="276" w:lineRule="auto"/>
        <w:ind w:left="426" w:hanging="426"/>
        <w:jc w:val="left"/>
        <w:textAlignment w:val="center"/>
        <w:rPr>
          <w:color w:val="auto"/>
          <w:szCs w:val="24"/>
        </w:rPr>
      </w:pPr>
      <w:r w:rsidRPr="00CF1935">
        <w:rPr>
          <w:color w:val="auto"/>
          <w:szCs w:val="24"/>
        </w:rPr>
        <w:t>недостаточно подготовленным переходом с родного языка на русский язык обучения.</w:t>
      </w:r>
    </w:p>
    <w:p w:rsidR="00D576D1" w:rsidRPr="00CF1935" w:rsidRDefault="00D576D1" w:rsidP="00D576D1">
      <w:pPr>
        <w:autoSpaceDE w:val="0"/>
        <w:autoSpaceDN w:val="0"/>
        <w:adjustRightInd w:val="0"/>
        <w:spacing w:after="0" w:line="276" w:lineRule="auto"/>
        <w:ind w:left="0" w:firstLine="709"/>
        <w:textAlignment w:val="center"/>
        <w:rPr>
          <w:color w:val="auto"/>
          <w:szCs w:val="24"/>
          <w:lang w:val="x-none" w:eastAsia="x-none"/>
        </w:rPr>
      </w:pPr>
      <w:r w:rsidRPr="00CF1935">
        <w:rPr>
          <w:color w:val="auto"/>
          <w:szCs w:val="24"/>
          <w:lang w:val="x-none" w:eastAsia="x-none"/>
        </w:rPr>
        <w:t xml:space="preserve">Все эти компоненты присутствуют в программе формирования универсальных учебных действий и заданы в форме </w:t>
      </w:r>
      <w:r w:rsidRPr="00CF1935">
        <w:rPr>
          <w:color w:val="auto"/>
          <w:spacing w:val="2"/>
          <w:szCs w:val="24"/>
          <w:lang w:val="x-none" w:eastAsia="x-none"/>
        </w:rPr>
        <w:t xml:space="preserve">требований к планируемым результатам обучения. Основанием </w:t>
      </w:r>
      <w:r w:rsidRPr="00CF1935">
        <w:rPr>
          <w:color w:val="auto"/>
          <w:spacing w:val="2"/>
          <w:szCs w:val="24"/>
          <w:lang w:val="x-none" w:eastAsia="x-none"/>
        </w:rPr>
        <w:lastRenderedPageBreak/>
        <w:t>преемственности разных уровней образовательной системы может стать ориентация на ключевой стратегиче</w:t>
      </w:r>
      <w:r w:rsidRPr="00CF1935">
        <w:rPr>
          <w:color w:val="auto"/>
          <w:szCs w:val="24"/>
          <w:lang w:val="x-none" w:eastAsia="x-none"/>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CF1935">
        <w:rPr>
          <w:color w:val="auto"/>
          <w:spacing w:val="2"/>
          <w:szCs w:val="24"/>
          <w:lang w:val="x-none" w:eastAsia="x-none"/>
        </w:rPr>
        <w:t>.</w:t>
      </w:r>
    </w:p>
    <w:p w:rsidR="00D576D1" w:rsidRPr="00CF1935" w:rsidRDefault="007D3750" w:rsidP="00D576D1">
      <w:pPr>
        <w:spacing w:after="0" w:line="276" w:lineRule="auto"/>
        <w:ind w:left="0" w:firstLine="709"/>
        <w:rPr>
          <w:b/>
          <w:color w:val="auto"/>
          <w:szCs w:val="24"/>
        </w:rPr>
      </w:pPr>
      <w:r w:rsidRPr="00CF1935">
        <w:rPr>
          <w:color w:val="auto"/>
          <w:szCs w:val="24"/>
        </w:rPr>
        <w:t xml:space="preserve">В </w:t>
      </w:r>
      <w:r w:rsidR="006813AD">
        <w:rPr>
          <w:rFonts w:eastAsia="Arial Unicode MS"/>
          <w:iCs/>
          <w:szCs w:val="24"/>
        </w:rPr>
        <w:t>МБОУ-</w:t>
      </w:r>
      <w:r w:rsidR="006813AD" w:rsidRPr="0021241A">
        <w:rPr>
          <w:rFonts w:eastAsia="Arial Unicode MS"/>
          <w:iCs/>
          <w:szCs w:val="24"/>
        </w:rPr>
        <w:t>СОШ №</w:t>
      </w:r>
      <w:r w:rsidR="006813AD">
        <w:rPr>
          <w:rFonts w:eastAsia="Arial Unicode MS"/>
          <w:iCs/>
          <w:szCs w:val="24"/>
        </w:rPr>
        <w:t xml:space="preserve">29 </w:t>
      </w:r>
      <w:r w:rsidR="00D576D1" w:rsidRPr="00CF1935">
        <w:rPr>
          <w:color w:val="auto"/>
          <w:szCs w:val="24"/>
        </w:rPr>
        <w:t xml:space="preserve">имени </w:t>
      </w:r>
      <w:r w:rsidR="006813AD">
        <w:rPr>
          <w:color w:val="auto"/>
          <w:szCs w:val="24"/>
        </w:rPr>
        <w:t xml:space="preserve">Д.Н.Мельникова </w:t>
      </w:r>
      <w:r w:rsidR="003F1211" w:rsidRPr="00CF1935">
        <w:rPr>
          <w:color w:val="auto"/>
          <w:szCs w:val="24"/>
        </w:rPr>
        <w:t>г.</w:t>
      </w:r>
      <w:r w:rsidR="00D576D1" w:rsidRPr="00CF1935">
        <w:rPr>
          <w:color w:val="auto"/>
          <w:szCs w:val="24"/>
        </w:rPr>
        <w:t xml:space="preserve">Орла для реализации преемственности между дошкольным и начальным общим образованием используется программа «Преемственность», </w:t>
      </w:r>
      <w:r w:rsidR="00D576D1" w:rsidRPr="00CF1935">
        <w:rPr>
          <w:bCs/>
          <w:color w:val="auto"/>
          <w:szCs w:val="24"/>
        </w:rPr>
        <w:t>включающая следующие курсы: «</w:t>
      </w:r>
      <w:r w:rsidR="00D576D1" w:rsidRPr="00CF1935">
        <w:rPr>
          <w:color w:val="auto"/>
          <w:szCs w:val="24"/>
        </w:rPr>
        <w:t>Подготовка к чтению и письму</w:t>
      </w:r>
      <w:r w:rsidR="00D576D1" w:rsidRPr="00CF1935">
        <w:rPr>
          <w:bCs/>
          <w:color w:val="auto"/>
          <w:szCs w:val="24"/>
        </w:rPr>
        <w:t>», «</w:t>
      </w:r>
      <w:r w:rsidR="00D576D1" w:rsidRPr="00CF1935">
        <w:rPr>
          <w:color w:val="auto"/>
          <w:szCs w:val="24"/>
        </w:rPr>
        <w:t>Математическое развитие</w:t>
      </w:r>
      <w:r w:rsidR="00D576D1" w:rsidRPr="00CF1935">
        <w:rPr>
          <w:bCs/>
          <w:color w:val="auto"/>
          <w:szCs w:val="24"/>
        </w:rPr>
        <w:t>», П</w:t>
      </w:r>
      <w:r w:rsidR="00D576D1" w:rsidRPr="00CF1935">
        <w:rPr>
          <w:color w:val="auto"/>
          <w:szCs w:val="24"/>
        </w:rPr>
        <w:t>рограмма «Преемственность» позволяет продолжить обучение по любому УМК.</w:t>
      </w:r>
    </w:p>
    <w:p w:rsidR="00D576D1" w:rsidRPr="00CF1935" w:rsidRDefault="00D576D1" w:rsidP="00D576D1">
      <w:pPr>
        <w:autoSpaceDE w:val="0"/>
        <w:autoSpaceDN w:val="0"/>
        <w:adjustRightInd w:val="0"/>
        <w:spacing w:after="0" w:line="276" w:lineRule="auto"/>
        <w:ind w:left="0" w:firstLine="709"/>
        <w:rPr>
          <w:bCs/>
          <w:color w:val="auto"/>
          <w:szCs w:val="24"/>
        </w:rPr>
      </w:pPr>
      <w:r w:rsidRPr="00CF1935">
        <w:rPr>
          <w:color w:val="auto"/>
          <w:szCs w:val="24"/>
        </w:rPr>
        <w:t>Программа «Преемственность» построена</w:t>
      </w:r>
      <w:r w:rsidRPr="00CF1935">
        <w:rPr>
          <w:bCs/>
          <w:color w:val="auto"/>
          <w:szCs w:val="24"/>
        </w:rPr>
        <w:t xml:space="preserve"> на основе современных подходов к организации преемственных связей между дошкольным и начальным звеньями системы непрерывного образования и н</w:t>
      </w:r>
      <w:r w:rsidRPr="00CF1935">
        <w:rPr>
          <w:color w:val="auto"/>
          <w:szCs w:val="24"/>
        </w:rPr>
        <w:t>ацеливает педагогов и родителей на полноценное общее развитие детей, их позитивную социализацию, на достижение необходимого уровня подготовки к обучению в школе.</w:t>
      </w:r>
    </w:p>
    <w:p w:rsidR="00D576D1" w:rsidRPr="00CF1935" w:rsidRDefault="00D576D1" w:rsidP="00D576D1">
      <w:pPr>
        <w:autoSpaceDE w:val="0"/>
        <w:autoSpaceDN w:val="0"/>
        <w:adjustRightInd w:val="0"/>
        <w:spacing w:after="0" w:line="276" w:lineRule="auto"/>
        <w:ind w:left="0" w:firstLine="709"/>
        <w:rPr>
          <w:bCs/>
          <w:color w:val="auto"/>
          <w:szCs w:val="24"/>
        </w:rPr>
      </w:pPr>
      <w:r w:rsidRPr="00CF1935">
        <w:rPr>
          <w:bCs/>
          <w:color w:val="auto"/>
          <w:szCs w:val="24"/>
        </w:rPr>
        <w:t xml:space="preserve">Программа </w:t>
      </w:r>
      <w:r w:rsidRPr="00CF1935">
        <w:rPr>
          <w:iCs/>
          <w:color w:val="auto"/>
          <w:szCs w:val="24"/>
        </w:rPr>
        <w:t>«Преемственность»</w:t>
      </w:r>
      <w:r w:rsidRPr="00CF1935">
        <w:rPr>
          <w:i/>
          <w:iCs/>
          <w:color w:val="auto"/>
          <w:szCs w:val="24"/>
        </w:rPr>
        <w:t xml:space="preserve"> </w:t>
      </w:r>
      <w:r w:rsidRPr="00CF1935">
        <w:rPr>
          <w:bCs/>
          <w:color w:val="auto"/>
          <w:szCs w:val="24"/>
        </w:rPr>
        <w:t>имеет психологическое сопровождение. Программа дает возможность учителям проявить педагогическую инициативу, без которой невозможно создание поисковой диалогической атмосферы на занятиях, необходимых для развития детей. Учитель управляет педагогическим процессом: планирует, организует, корректирует, анализирует результаты.</w:t>
      </w:r>
    </w:p>
    <w:p w:rsidR="00D576D1" w:rsidRPr="00CF1935" w:rsidRDefault="00D576D1" w:rsidP="00D576D1">
      <w:pPr>
        <w:autoSpaceDE w:val="0"/>
        <w:autoSpaceDN w:val="0"/>
        <w:adjustRightInd w:val="0"/>
        <w:spacing w:after="0" w:line="276" w:lineRule="auto"/>
        <w:ind w:left="0" w:firstLine="709"/>
        <w:rPr>
          <w:color w:val="auto"/>
          <w:szCs w:val="24"/>
        </w:rPr>
      </w:pPr>
      <w:r w:rsidRPr="00CF1935">
        <w:rPr>
          <w:bCs/>
          <w:color w:val="auto"/>
          <w:szCs w:val="24"/>
        </w:rPr>
        <w:t>Реализация программы подразумевает широкую вариативность в выборе иллюстративного материала, способов активизации мышления, личностно-ориентированный подход в освоении материала каждым ребенком.</w:t>
      </w:r>
    </w:p>
    <w:p w:rsidR="00D576D1" w:rsidRPr="00CF1935" w:rsidRDefault="00D576D1" w:rsidP="00D576D1">
      <w:pPr>
        <w:autoSpaceDE w:val="0"/>
        <w:autoSpaceDN w:val="0"/>
        <w:adjustRightInd w:val="0"/>
        <w:spacing w:after="0" w:line="276" w:lineRule="auto"/>
        <w:ind w:left="0" w:right="301" w:firstLine="567"/>
        <w:rPr>
          <w:bCs/>
          <w:color w:val="auto"/>
          <w:szCs w:val="24"/>
        </w:rPr>
      </w:pPr>
      <w:r w:rsidRPr="00CF1935">
        <w:rPr>
          <w:bCs/>
          <w:color w:val="auto"/>
          <w:szCs w:val="24"/>
        </w:rPr>
        <w:t>Курсы: «</w:t>
      </w:r>
      <w:r w:rsidRPr="00CF1935">
        <w:rPr>
          <w:color w:val="auto"/>
          <w:szCs w:val="24"/>
        </w:rPr>
        <w:t>Подготовка к чтению и письму</w:t>
      </w:r>
      <w:r w:rsidRPr="00CF1935">
        <w:rPr>
          <w:bCs/>
          <w:color w:val="auto"/>
          <w:szCs w:val="24"/>
        </w:rPr>
        <w:t>», «</w:t>
      </w:r>
      <w:r w:rsidRPr="00CF1935">
        <w:rPr>
          <w:color w:val="auto"/>
          <w:szCs w:val="24"/>
        </w:rPr>
        <w:t>Математическое развитие</w:t>
      </w:r>
      <w:r w:rsidRPr="00CF1935">
        <w:rPr>
          <w:bCs/>
          <w:color w:val="auto"/>
          <w:szCs w:val="24"/>
        </w:rPr>
        <w:t>», «</w:t>
      </w:r>
      <w:r w:rsidRPr="00CF1935">
        <w:rPr>
          <w:color w:val="auto"/>
          <w:szCs w:val="24"/>
        </w:rPr>
        <w:t>Знакомство с окружающим миром</w:t>
      </w:r>
      <w:r w:rsidRPr="00CF1935">
        <w:rPr>
          <w:bCs/>
          <w:color w:val="auto"/>
          <w:szCs w:val="24"/>
        </w:rPr>
        <w:t xml:space="preserve">» </w:t>
      </w:r>
      <w:r w:rsidRPr="00CF1935">
        <w:rPr>
          <w:color w:val="auto"/>
          <w:szCs w:val="24"/>
        </w:rPr>
        <w:t xml:space="preserve">нацелены на выравнивание стартовых возможностей детей старшего дошкольного возраста в процессе подготовки к обучению в школе. </w:t>
      </w:r>
    </w:p>
    <w:p w:rsidR="00D576D1" w:rsidRPr="00CF1935" w:rsidRDefault="00D576D1" w:rsidP="00D576D1">
      <w:pPr>
        <w:spacing w:after="0" w:line="276" w:lineRule="auto"/>
        <w:ind w:left="0" w:firstLine="540"/>
        <w:rPr>
          <w:color w:val="auto"/>
          <w:szCs w:val="24"/>
        </w:rPr>
      </w:pPr>
      <w:r w:rsidRPr="00CF1935">
        <w:rPr>
          <w:color w:val="auto"/>
          <w:szCs w:val="24"/>
        </w:rPr>
        <w:t xml:space="preserve">Комплект «Преемственность»: </w:t>
      </w:r>
    </w:p>
    <w:p w:rsidR="00D576D1" w:rsidRPr="00CF1935" w:rsidRDefault="00D576D1" w:rsidP="00906A2F">
      <w:pPr>
        <w:numPr>
          <w:ilvl w:val="0"/>
          <w:numId w:val="65"/>
        </w:numPr>
        <w:spacing w:after="0" w:line="276" w:lineRule="auto"/>
        <w:ind w:left="426" w:hanging="426"/>
        <w:jc w:val="left"/>
        <w:rPr>
          <w:color w:val="auto"/>
          <w:szCs w:val="24"/>
        </w:rPr>
      </w:pPr>
      <w:r w:rsidRPr="00CF1935">
        <w:rPr>
          <w:color w:val="auto"/>
          <w:szCs w:val="24"/>
        </w:rPr>
        <w:t>ориентирован на светский характер образования, на общечеловеческую (мировую) культуру и соответствует российским культурным традициям;</w:t>
      </w:r>
    </w:p>
    <w:p w:rsidR="00D576D1" w:rsidRPr="00CF1935" w:rsidRDefault="00D576D1" w:rsidP="00906A2F">
      <w:pPr>
        <w:numPr>
          <w:ilvl w:val="0"/>
          <w:numId w:val="65"/>
        </w:numPr>
        <w:spacing w:after="0" w:line="276" w:lineRule="auto"/>
        <w:ind w:left="426" w:hanging="426"/>
        <w:jc w:val="left"/>
        <w:rPr>
          <w:color w:val="auto"/>
          <w:szCs w:val="24"/>
        </w:rPr>
      </w:pPr>
      <w:r w:rsidRPr="00CF1935">
        <w:rPr>
          <w:color w:val="auto"/>
          <w:szCs w:val="24"/>
        </w:rPr>
        <w:t>построен на принципе личностно-ориентированного взаимодействия взрослых с детьми с учетом относительных показателей детской успешности;</w:t>
      </w:r>
    </w:p>
    <w:p w:rsidR="00D576D1" w:rsidRPr="00CF1935" w:rsidRDefault="00D576D1" w:rsidP="00906A2F">
      <w:pPr>
        <w:numPr>
          <w:ilvl w:val="0"/>
          <w:numId w:val="65"/>
        </w:numPr>
        <w:spacing w:after="0" w:line="276" w:lineRule="auto"/>
        <w:ind w:left="426" w:hanging="426"/>
        <w:jc w:val="left"/>
        <w:rPr>
          <w:color w:val="auto"/>
          <w:szCs w:val="24"/>
        </w:rPr>
      </w:pPr>
      <w:r w:rsidRPr="00CF1935">
        <w:rPr>
          <w:color w:val="auto"/>
          <w:szCs w:val="24"/>
        </w:rPr>
        <w:t>обеспечивает целостность педагогического процесса посредством взаимосвязи и взаимозависимости целей и задач образования, воспитания и развития;</w:t>
      </w:r>
    </w:p>
    <w:p w:rsidR="00D576D1" w:rsidRPr="00CF1935" w:rsidRDefault="00D576D1" w:rsidP="00906A2F">
      <w:pPr>
        <w:numPr>
          <w:ilvl w:val="0"/>
          <w:numId w:val="65"/>
        </w:numPr>
        <w:spacing w:after="0" w:line="276" w:lineRule="auto"/>
        <w:ind w:left="426" w:hanging="426"/>
        <w:jc w:val="left"/>
        <w:rPr>
          <w:color w:val="auto"/>
          <w:szCs w:val="24"/>
        </w:rPr>
      </w:pPr>
      <w:r w:rsidRPr="00CF1935">
        <w:rPr>
          <w:color w:val="auto"/>
          <w:szCs w:val="24"/>
        </w:rPr>
        <w:t>учитывает вариативность организационных форм дошкольного образования;</w:t>
      </w:r>
    </w:p>
    <w:p w:rsidR="00D576D1" w:rsidRPr="00CF1935" w:rsidRDefault="00D576D1" w:rsidP="00906A2F">
      <w:pPr>
        <w:numPr>
          <w:ilvl w:val="0"/>
          <w:numId w:val="65"/>
        </w:numPr>
        <w:spacing w:after="0" w:line="276" w:lineRule="auto"/>
        <w:ind w:left="426" w:hanging="426"/>
        <w:jc w:val="left"/>
        <w:rPr>
          <w:color w:val="auto"/>
          <w:szCs w:val="24"/>
        </w:rPr>
      </w:pPr>
      <w:r w:rsidRPr="00CF1935">
        <w:rPr>
          <w:color w:val="auto"/>
          <w:szCs w:val="24"/>
        </w:rPr>
        <w:t>предусматривает оптимальную нагрузку на ребенка с целью предупреждения перегрузки.</w:t>
      </w:r>
    </w:p>
    <w:p w:rsidR="00D576D1" w:rsidRPr="00CF1935" w:rsidRDefault="00D576D1" w:rsidP="00D576D1">
      <w:pPr>
        <w:spacing w:after="0" w:line="276" w:lineRule="auto"/>
        <w:ind w:left="0" w:firstLine="709"/>
        <w:rPr>
          <w:color w:val="auto"/>
          <w:szCs w:val="24"/>
        </w:rPr>
      </w:pPr>
      <w:r w:rsidRPr="00CF1935">
        <w:rPr>
          <w:color w:val="auto"/>
          <w:szCs w:val="24"/>
        </w:rPr>
        <w:t>Анализируя обозначенные выше позиции, можно говорить о преемственности целей и задач дошкольного и начального школьного образования, форм организации образовательного процесса, которые на ступени дошкольного и начального школьного образования характеризуются наличием партнерской позиции взрослого и вариативностью коллективной, индивидуальной, групповой, парной работы.</w:t>
      </w:r>
    </w:p>
    <w:p w:rsidR="00D576D1" w:rsidRPr="00CF1935" w:rsidRDefault="00D576D1" w:rsidP="00D576D1">
      <w:pPr>
        <w:spacing w:after="0" w:line="276" w:lineRule="auto"/>
        <w:ind w:left="0" w:firstLine="540"/>
        <w:rPr>
          <w:color w:val="auto"/>
          <w:szCs w:val="24"/>
        </w:rPr>
      </w:pPr>
      <w:r w:rsidRPr="00CF1935">
        <w:rPr>
          <w:color w:val="auto"/>
          <w:szCs w:val="24"/>
        </w:rPr>
        <w:t>Преемственность планируемых результатов формирования УУД при переходе от дошкольного к начальному школьному образованию представлена в таблице.</w:t>
      </w:r>
    </w:p>
    <w:p w:rsidR="00D576D1" w:rsidRPr="00CF1935" w:rsidRDefault="00D576D1" w:rsidP="00D576D1">
      <w:pPr>
        <w:keepNext/>
        <w:spacing w:after="0" w:line="276" w:lineRule="auto"/>
        <w:ind w:left="0" w:firstLine="0"/>
        <w:jc w:val="center"/>
        <w:rPr>
          <w:b/>
          <w:i/>
          <w:color w:val="auto"/>
          <w:szCs w:val="24"/>
        </w:rPr>
      </w:pPr>
      <w:r w:rsidRPr="00CF1935">
        <w:rPr>
          <w:b/>
          <w:i/>
          <w:color w:val="auto"/>
          <w:szCs w:val="24"/>
        </w:rPr>
        <w:t>Преемственность планируемых результатов формирования УУД</w:t>
      </w:r>
    </w:p>
    <w:p w:rsidR="00D576D1" w:rsidRPr="00CF1935" w:rsidRDefault="00D576D1" w:rsidP="00D576D1">
      <w:pPr>
        <w:keepNext/>
        <w:spacing w:after="0" w:line="276" w:lineRule="auto"/>
        <w:ind w:left="0" w:firstLine="0"/>
        <w:jc w:val="center"/>
        <w:rPr>
          <w:b/>
          <w:i/>
          <w:color w:val="auto"/>
          <w:szCs w:val="24"/>
        </w:rPr>
      </w:pPr>
      <w:r w:rsidRPr="00CF1935">
        <w:rPr>
          <w:b/>
          <w:i/>
          <w:color w:val="auto"/>
          <w:szCs w:val="24"/>
        </w:rPr>
        <w:t>(дошкольное и начальное общее 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402"/>
        <w:gridCol w:w="4110"/>
      </w:tblGrid>
      <w:tr w:rsidR="00D576D1" w:rsidRPr="00CF1935" w:rsidTr="009C6A0A">
        <w:tc>
          <w:tcPr>
            <w:tcW w:w="28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b/>
                <w:color w:val="auto"/>
                <w:szCs w:val="24"/>
              </w:rPr>
            </w:pPr>
            <w:r w:rsidRPr="00CF1935">
              <w:rPr>
                <w:b/>
                <w:color w:val="auto"/>
                <w:szCs w:val="24"/>
              </w:rPr>
              <w:t xml:space="preserve">Программы </w:t>
            </w:r>
          </w:p>
          <w:p w:rsidR="00D576D1" w:rsidRPr="00CF1935" w:rsidRDefault="00D576D1" w:rsidP="00D576D1">
            <w:pPr>
              <w:spacing w:after="0" w:line="276" w:lineRule="auto"/>
              <w:ind w:left="0" w:firstLine="0"/>
              <w:jc w:val="left"/>
              <w:rPr>
                <w:b/>
                <w:color w:val="auto"/>
                <w:szCs w:val="24"/>
              </w:rPr>
            </w:pPr>
            <w:r w:rsidRPr="00CF1935">
              <w:rPr>
                <w:b/>
                <w:color w:val="auto"/>
                <w:szCs w:val="24"/>
              </w:rPr>
              <w:t>комплекта</w:t>
            </w:r>
          </w:p>
          <w:p w:rsidR="00D576D1" w:rsidRPr="00CF1935" w:rsidRDefault="00D576D1" w:rsidP="00D576D1">
            <w:pPr>
              <w:spacing w:after="0" w:line="276" w:lineRule="auto"/>
              <w:ind w:left="0" w:firstLine="0"/>
              <w:jc w:val="left"/>
              <w:rPr>
                <w:b/>
                <w:color w:val="auto"/>
                <w:szCs w:val="24"/>
              </w:rPr>
            </w:pPr>
            <w:r w:rsidRPr="00CF1935">
              <w:rPr>
                <w:b/>
                <w:color w:val="auto"/>
                <w:szCs w:val="24"/>
              </w:rPr>
              <w:t>«Преемственность»</w:t>
            </w:r>
          </w:p>
        </w:tc>
        <w:tc>
          <w:tcPr>
            <w:tcW w:w="34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b/>
                <w:color w:val="auto"/>
                <w:szCs w:val="24"/>
              </w:rPr>
            </w:pPr>
            <w:r w:rsidRPr="00CF1935">
              <w:rPr>
                <w:b/>
                <w:color w:val="auto"/>
                <w:szCs w:val="24"/>
              </w:rPr>
              <w:t>Планируемые результаты дошкольного образования в «Преемственности»</w:t>
            </w:r>
          </w:p>
        </w:tc>
        <w:tc>
          <w:tcPr>
            <w:tcW w:w="4110"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b/>
                <w:color w:val="auto"/>
                <w:szCs w:val="24"/>
              </w:rPr>
            </w:pPr>
            <w:r w:rsidRPr="00CF1935">
              <w:rPr>
                <w:b/>
                <w:color w:val="auto"/>
                <w:szCs w:val="24"/>
              </w:rPr>
              <w:t>Планируемые результаты реализации Образовательной программы (начальная школа)</w:t>
            </w:r>
          </w:p>
        </w:tc>
      </w:tr>
      <w:tr w:rsidR="00D576D1" w:rsidRPr="00CF1935" w:rsidTr="009C6A0A">
        <w:tc>
          <w:tcPr>
            <w:tcW w:w="28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lastRenderedPageBreak/>
              <w:t>Подготовка к чтению и письму</w:t>
            </w:r>
          </w:p>
        </w:tc>
        <w:tc>
          <w:tcPr>
            <w:tcW w:w="34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Формируемые УУД:</w:t>
            </w:r>
          </w:p>
          <w:p w:rsidR="00D576D1" w:rsidRPr="00CF1935" w:rsidRDefault="00D576D1" w:rsidP="00D576D1">
            <w:pPr>
              <w:spacing w:after="0" w:line="276" w:lineRule="auto"/>
              <w:ind w:left="0" w:firstLine="0"/>
              <w:jc w:val="left"/>
              <w:rPr>
                <w:color w:val="auto"/>
                <w:szCs w:val="24"/>
              </w:rPr>
            </w:pPr>
            <w:r w:rsidRPr="00CF1935">
              <w:rPr>
                <w:color w:val="auto"/>
                <w:szCs w:val="24"/>
              </w:rPr>
              <w:t>- удерживать внимание, слушая короткий текст, который читает взрослый, или рассматривая репродукцию;</w:t>
            </w:r>
          </w:p>
          <w:p w:rsidR="00D576D1" w:rsidRPr="00CF1935" w:rsidRDefault="00D576D1" w:rsidP="00D576D1">
            <w:pPr>
              <w:spacing w:after="0" w:line="276" w:lineRule="auto"/>
              <w:ind w:left="0" w:firstLine="0"/>
              <w:jc w:val="left"/>
              <w:rPr>
                <w:color w:val="auto"/>
                <w:szCs w:val="24"/>
              </w:rPr>
            </w:pPr>
            <w:r w:rsidRPr="00CF1935">
              <w:rPr>
                <w:color w:val="auto"/>
                <w:szCs w:val="24"/>
              </w:rPr>
              <w:t>- выполнять инструкции взрослого;</w:t>
            </w:r>
          </w:p>
          <w:p w:rsidR="00D576D1" w:rsidRPr="00CF1935" w:rsidRDefault="00D576D1" w:rsidP="00D576D1">
            <w:pPr>
              <w:spacing w:after="0" w:line="276" w:lineRule="auto"/>
              <w:ind w:left="0" w:firstLine="0"/>
              <w:jc w:val="left"/>
              <w:rPr>
                <w:color w:val="auto"/>
                <w:szCs w:val="24"/>
              </w:rPr>
            </w:pPr>
            <w:r w:rsidRPr="00CF1935">
              <w:rPr>
                <w:color w:val="auto"/>
                <w:szCs w:val="24"/>
              </w:rPr>
              <w:t>- обсуждать со взрослым возникшую проблему, поддерживать разговор;</w:t>
            </w:r>
          </w:p>
          <w:p w:rsidR="00D576D1" w:rsidRPr="00CF1935" w:rsidRDefault="00D576D1" w:rsidP="00D576D1">
            <w:pPr>
              <w:spacing w:after="0" w:line="276" w:lineRule="auto"/>
              <w:ind w:left="0" w:firstLine="0"/>
              <w:jc w:val="left"/>
              <w:rPr>
                <w:color w:val="auto"/>
                <w:szCs w:val="24"/>
              </w:rPr>
            </w:pPr>
            <w:r w:rsidRPr="00CF1935">
              <w:rPr>
                <w:color w:val="auto"/>
                <w:szCs w:val="24"/>
              </w:rPr>
              <w:t>- по требованию взрослого исправлять свою ошибку, если не получилось сразу выполнить задание правильно;</w:t>
            </w:r>
          </w:p>
          <w:p w:rsidR="00D576D1" w:rsidRPr="00CF1935" w:rsidRDefault="00D576D1" w:rsidP="00D576D1">
            <w:pPr>
              <w:spacing w:after="0" w:line="276" w:lineRule="auto"/>
              <w:ind w:left="0" w:firstLine="0"/>
              <w:jc w:val="left"/>
              <w:rPr>
                <w:color w:val="auto"/>
                <w:szCs w:val="24"/>
              </w:rPr>
            </w:pPr>
            <w:r w:rsidRPr="00CF1935">
              <w:rPr>
                <w:color w:val="auto"/>
                <w:szCs w:val="24"/>
              </w:rPr>
              <w:t>- пользоваться книгой и простейшими инструментами;</w:t>
            </w:r>
          </w:p>
          <w:p w:rsidR="00D576D1" w:rsidRPr="00CF1935" w:rsidRDefault="00D576D1" w:rsidP="00D576D1">
            <w:pPr>
              <w:spacing w:after="0" w:line="276" w:lineRule="auto"/>
              <w:ind w:left="0" w:firstLine="0"/>
              <w:jc w:val="left"/>
              <w:rPr>
                <w:color w:val="auto"/>
                <w:szCs w:val="24"/>
              </w:rPr>
            </w:pPr>
            <w:r w:rsidRPr="00CF1935">
              <w:rPr>
                <w:color w:val="auto"/>
                <w:szCs w:val="24"/>
              </w:rPr>
              <w:t>- умение строить развернутый ответ на вопрос;</w:t>
            </w:r>
          </w:p>
          <w:p w:rsidR="00D576D1" w:rsidRPr="00CF1935" w:rsidRDefault="00D576D1" w:rsidP="00D576D1">
            <w:pPr>
              <w:spacing w:after="0" w:line="276" w:lineRule="auto"/>
              <w:ind w:left="0" w:firstLine="0"/>
              <w:jc w:val="left"/>
              <w:rPr>
                <w:color w:val="auto"/>
                <w:szCs w:val="24"/>
              </w:rPr>
            </w:pPr>
            <w:r w:rsidRPr="00CF1935">
              <w:rPr>
                <w:color w:val="auto"/>
                <w:szCs w:val="24"/>
              </w:rPr>
              <w:t xml:space="preserve">- умение пояснять, аргументировать свой ответ; </w:t>
            </w:r>
          </w:p>
          <w:p w:rsidR="00D576D1" w:rsidRPr="00CF1935" w:rsidRDefault="00D576D1" w:rsidP="00D576D1">
            <w:pPr>
              <w:spacing w:after="0" w:line="276" w:lineRule="auto"/>
              <w:ind w:left="0" w:firstLine="0"/>
              <w:jc w:val="left"/>
              <w:rPr>
                <w:color w:val="auto"/>
                <w:szCs w:val="24"/>
              </w:rPr>
            </w:pPr>
            <w:r w:rsidRPr="00CF1935">
              <w:rPr>
                <w:color w:val="auto"/>
                <w:szCs w:val="24"/>
              </w:rPr>
              <w:t xml:space="preserve">- умение приходить к обобщению с опорой на иллюстрации к тексту; </w:t>
            </w:r>
          </w:p>
          <w:p w:rsidR="00D576D1" w:rsidRPr="00CF1935" w:rsidRDefault="00D576D1" w:rsidP="00D576D1">
            <w:pPr>
              <w:spacing w:after="0" w:line="276" w:lineRule="auto"/>
              <w:ind w:left="0" w:firstLine="0"/>
              <w:jc w:val="left"/>
              <w:rPr>
                <w:color w:val="auto"/>
                <w:szCs w:val="24"/>
              </w:rPr>
            </w:pPr>
            <w:r w:rsidRPr="00CF1935">
              <w:rPr>
                <w:color w:val="auto"/>
                <w:szCs w:val="24"/>
              </w:rPr>
              <w:t xml:space="preserve">- умение работать в паре; </w:t>
            </w:r>
          </w:p>
          <w:p w:rsidR="00D576D1" w:rsidRPr="00CF1935" w:rsidRDefault="00D576D1" w:rsidP="00D576D1">
            <w:pPr>
              <w:spacing w:after="0" w:line="276" w:lineRule="auto"/>
              <w:ind w:left="0" w:firstLine="0"/>
              <w:jc w:val="left"/>
              <w:rPr>
                <w:color w:val="auto"/>
                <w:szCs w:val="24"/>
              </w:rPr>
            </w:pPr>
            <w:r w:rsidRPr="00CF1935">
              <w:rPr>
                <w:color w:val="auto"/>
                <w:szCs w:val="24"/>
              </w:rPr>
              <w:t>- умение коротко пересказывать главные события небольшого текста с опорой на систему пошаговых вопросов.</w:t>
            </w:r>
          </w:p>
        </w:tc>
        <w:tc>
          <w:tcPr>
            <w:tcW w:w="4110"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Коммуникативные УУД (взаимодействие):</w:t>
            </w:r>
          </w:p>
          <w:p w:rsidR="00D576D1" w:rsidRPr="00CF1935" w:rsidRDefault="00D576D1" w:rsidP="00D576D1">
            <w:pPr>
              <w:spacing w:after="0" w:line="276" w:lineRule="auto"/>
              <w:ind w:left="0" w:firstLine="0"/>
              <w:jc w:val="left"/>
              <w:rPr>
                <w:color w:val="auto"/>
                <w:szCs w:val="24"/>
              </w:rPr>
            </w:pPr>
            <w:r w:rsidRPr="00CF1935">
              <w:rPr>
                <w:color w:val="auto"/>
                <w:szCs w:val="24"/>
              </w:rPr>
              <w:t>- формулировать собственное мнение и позицию;</w:t>
            </w:r>
          </w:p>
          <w:p w:rsidR="00D576D1" w:rsidRPr="00CF1935" w:rsidRDefault="00D576D1" w:rsidP="00D576D1">
            <w:pPr>
              <w:spacing w:after="0" w:line="276" w:lineRule="auto"/>
              <w:ind w:left="0" w:firstLine="0"/>
              <w:jc w:val="left"/>
              <w:rPr>
                <w:color w:val="auto"/>
                <w:szCs w:val="24"/>
              </w:rPr>
            </w:pPr>
            <w:r w:rsidRPr="00CF1935">
              <w:rPr>
                <w:color w:val="auto"/>
                <w:szCs w:val="24"/>
              </w:rPr>
              <w:t xml:space="preserve">- задавать вопросы, строить понятные для партнёра высказывания; </w:t>
            </w:r>
          </w:p>
          <w:p w:rsidR="00D576D1" w:rsidRPr="00CF1935" w:rsidRDefault="00D576D1" w:rsidP="00D576D1">
            <w:pPr>
              <w:spacing w:after="0" w:line="276" w:lineRule="auto"/>
              <w:ind w:left="0" w:firstLine="0"/>
              <w:jc w:val="left"/>
              <w:rPr>
                <w:color w:val="auto"/>
                <w:szCs w:val="24"/>
              </w:rPr>
            </w:pPr>
            <w:r w:rsidRPr="00CF1935">
              <w:rPr>
                <w:color w:val="auto"/>
                <w:szCs w:val="24"/>
              </w:rPr>
              <w:t xml:space="preserve">- строить монологическое высказывание; </w:t>
            </w:r>
          </w:p>
          <w:p w:rsidR="00D576D1" w:rsidRPr="00CF1935" w:rsidRDefault="00D576D1" w:rsidP="00D576D1">
            <w:pPr>
              <w:spacing w:after="0" w:line="276" w:lineRule="auto"/>
              <w:ind w:left="0" w:firstLine="0"/>
              <w:jc w:val="left"/>
              <w:rPr>
                <w:color w:val="auto"/>
                <w:szCs w:val="24"/>
              </w:rPr>
            </w:pPr>
            <w:r w:rsidRPr="00CF1935">
              <w:rPr>
                <w:color w:val="auto"/>
                <w:szCs w:val="24"/>
              </w:rPr>
              <w:t>- вести устный и письменный диалог в соответствии с грамматическими и синтаксическими нормами родного языка;</w:t>
            </w:r>
          </w:p>
          <w:p w:rsidR="00D576D1" w:rsidRPr="00CF1935" w:rsidRDefault="00D576D1" w:rsidP="00D576D1">
            <w:pPr>
              <w:spacing w:after="0" w:line="276" w:lineRule="auto"/>
              <w:ind w:left="0" w:firstLine="0"/>
              <w:jc w:val="left"/>
              <w:rPr>
                <w:color w:val="auto"/>
                <w:szCs w:val="24"/>
              </w:rPr>
            </w:pPr>
            <w:r w:rsidRPr="00CF1935">
              <w:rPr>
                <w:color w:val="auto"/>
                <w:szCs w:val="24"/>
              </w:rPr>
              <w:t>- слушать собеседника.</w:t>
            </w:r>
          </w:p>
          <w:p w:rsidR="00D576D1" w:rsidRPr="00CF1935" w:rsidRDefault="00D576D1" w:rsidP="00D576D1">
            <w:pPr>
              <w:spacing w:after="0" w:line="276" w:lineRule="auto"/>
              <w:ind w:left="0" w:firstLine="0"/>
              <w:jc w:val="left"/>
              <w:rPr>
                <w:color w:val="auto"/>
                <w:szCs w:val="24"/>
              </w:rPr>
            </w:pPr>
            <w:r w:rsidRPr="00CF1935">
              <w:rPr>
                <w:color w:val="auto"/>
                <w:szCs w:val="24"/>
              </w:rPr>
              <w:t xml:space="preserve">Познавательные УУД (общеучебные): </w:t>
            </w:r>
          </w:p>
          <w:p w:rsidR="00D576D1" w:rsidRPr="00CF1935" w:rsidRDefault="00D576D1" w:rsidP="00D576D1">
            <w:pPr>
              <w:spacing w:after="0" w:line="276" w:lineRule="auto"/>
              <w:ind w:left="0" w:firstLine="0"/>
              <w:jc w:val="left"/>
              <w:rPr>
                <w:color w:val="auto"/>
                <w:szCs w:val="24"/>
              </w:rPr>
            </w:pPr>
            <w:r w:rsidRPr="00CF1935">
              <w:rPr>
                <w:color w:val="auto"/>
                <w:szCs w:val="24"/>
              </w:rPr>
              <w:t>- использовать общие приёмы решения задач;</w:t>
            </w:r>
          </w:p>
          <w:p w:rsidR="00D576D1" w:rsidRPr="00CF1935" w:rsidRDefault="00D576D1" w:rsidP="00D576D1">
            <w:pPr>
              <w:spacing w:after="0" w:line="276" w:lineRule="auto"/>
              <w:ind w:left="0" w:right="-226" w:firstLine="0"/>
              <w:jc w:val="left"/>
              <w:rPr>
                <w:color w:val="auto"/>
                <w:szCs w:val="24"/>
              </w:rPr>
            </w:pPr>
            <w:r w:rsidRPr="00CF1935">
              <w:rPr>
                <w:color w:val="auto"/>
                <w:szCs w:val="24"/>
              </w:rPr>
              <w:t>- ставить и формулировать проблемы;</w:t>
            </w:r>
          </w:p>
          <w:p w:rsidR="00D576D1" w:rsidRPr="00CF1935" w:rsidRDefault="00D576D1" w:rsidP="00D576D1">
            <w:pPr>
              <w:spacing w:after="0" w:line="276" w:lineRule="auto"/>
              <w:ind w:left="0" w:firstLine="0"/>
              <w:jc w:val="left"/>
              <w:rPr>
                <w:color w:val="auto"/>
                <w:szCs w:val="24"/>
              </w:rPr>
            </w:pPr>
            <w:r w:rsidRPr="00CF1935">
              <w:rPr>
                <w:color w:val="auto"/>
                <w:szCs w:val="24"/>
              </w:rPr>
              <w:t>- осознанно и произвольно строить сообщения в устной и письменной форме, в том числе творческого и исследовательского характера;</w:t>
            </w:r>
          </w:p>
          <w:p w:rsidR="00D576D1" w:rsidRPr="00CF1935" w:rsidRDefault="00D576D1" w:rsidP="00D576D1">
            <w:pPr>
              <w:spacing w:after="0" w:line="276" w:lineRule="auto"/>
              <w:ind w:left="0" w:firstLine="0"/>
              <w:jc w:val="left"/>
              <w:rPr>
                <w:color w:val="auto"/>
                <w:szCs w:val="24"/>
              </w:rPr>
            </w:pPr>
            <w:r w:rsidRPr="00CF1935">
              <w:rPr>
                <w:color w:val="auto"/>
                <w:szCs w:val="24"/>
              </w:rPr>
              <w:t>- осуществлять смысловое чтение;</w:t>
            </w:r>
          </w:p>
          <w:p w:rsidR="00D576D1" w:rsidRPr="00CF1935" w:rsidRDefault="00D576D1" w:rsidP="00D576D1">
            <w:pPr>
              <w:spacing w:after="0" w:line="276" w:lineRule="auto"/>
              <w:ind w:left="0" w:firstLine="0"/>
              <w:jc w:val="left"/>
              <w:rPr>
                <w:color w:val="auto"/>
                <w:szCs w:val="24"/>
              </w:rPr>
            </w:pPr>
            <w:r w:rsidRPr="00CF1935">
              <w:rPr>
                <w:color w:val="auto"/>
                <w:szCs w:val="24"/>
              </w:rPr>
              <w:t>- выбирать вид чтения в зависимости от цели;</w:t>
            </w:r>
          </w:p>
          <w:p w:rsidR="00D576D1" w:rsidRPr="00CF1935" w:rsidRDefault="00D576D1" w:rsidP="00D576D1">
            <w:pPr>
              <w:spacing w:after="0" w:line="276" w:lineRule="auto"/>
              <w:ind w:left="0" w:firstLine="0"/>
              <w:jc w:val="left"/>
              <w:rPr>
                <w:color w:val="auto"/>
                <w:szCs w:val="24"/>
              </w:rPr>
            </w:pPr>
            <w:r w:rsidRPr="00CF1935">
              <w:rPr>
                <w:color w:val="auto"/>
                <w:szCs w:val="24"/>
              </w:rPr>
              <w:t>(информационные):</w:t>
            </w:r>
          </w:p>
          <w:p w:rsidR="00D576D1" w:rsidRPr="00CF1935" w:rsidRDefault="00D576D1" w:rsidP="00D576D1">
            <w:pPr>
              <w:spacing w:after="0" w:line="276" w:lineRule="auto"/>
              <w:ind w:left="0" w:firstLine="0"/>
              <w:jc w:val="left"/>
              <w:rPr>
                <w:color w:val="auto"/>
                <w:szCs w:val="24"/>
              </w:rPr>
            </w:pPr>
            <w:r w:rsidRPr="00CF1935">
              <w:rPr>
                <w:color w:val="auto"/>
                <w:szCs w:val="24"/>
              </w:rPr>
              <w:t>- поиск и выделение необходимой информации из различных источников в разных формах (текст, рисунок, таблица, диаграмма, схема);</w:t>
            </w:r>
          </w:p>
          <w:p w:rsidR="00D576D1" w:rsidRPr="00CF1935" w:rsidRDefault="00D576D1" w:rsidP="00D576D1">
            <w:pPr>
              <w:spacing w:after="0" w:line="276" w:lineRule="auto"/>
              <w:ind w:left="0" w:firstLine="0"/>
              <w:jc w:val="left"/>
              <w:rPr>
                <w:color w:val="auto"/>
                <w:szCs w:val="24"/>
              </w:rPr>
            </w:pPr>
            <w:r w:rsidRPr="00CF1935">
              <w:rPr>
                <w:color w:val="auto"/>
                <w:szCs w:val="24"/>
              </w:rPr>
              <w:t>- сбор информации (извлечение необходимой информации из различных источников;       дополнение таблиц новыми данными;</w:t>
            </w:r>
          </w:p>
          <w:p w:rsidR="00D576D1" w:rsidRPr="00CF1935" w:rsidRDefault="00D576D1" w:rsidP="00D576D1">
            <w:pPr>
              <w:spacing w:after="0" w:line="276" w:lineRule="auto"/>
              <w:ind w:left="0" w:firstLine="0"/>
              <w:jc w:val="left"/>
              <w:rPr>
                <w:color w:val="auto"/>
                <w:szCs w:val="24"/>
              </w:rPr>
            </w:pPr>
            <w:r w:rsidRPr="00CF1935">
              <w:rPr>
                <w:color w:val="auto"/>
                <w:szCs w:val="24"/>
              </w:rPr>
              <w:t xml:space="preserve">- обработка информации (определение основной и второстепенной информации); </w:t>
            </w:r>
          </w:p>
          <w:p w:rsidR="00D576D1" w:rsidRPr="00CF1935" w:rsidRDefault="00D576D1" w:rsidP="00D576D1">
            <w:pPr>
              <w:spacing w:after="0" w:line="276" w:lineRule="auto"/>
              <w:ind w:left="0" w:firstLine="0"/>
              <w:jc w:val="left"/>
              <w:rPr>
                <w:color w:val="auto"/>
                <w:szCs w:val="24"/>
              </w:rPr>
            </w:pPr>
            <w:r w:rsidRPr="00CF1935">
              <w:rPr>
                <w:color w:val="auto"/>
                <w:szCs w:val="24"/>
              </w:rPr>
              <w:t>- анализ информации;</w:t>
            </w:r>
          </w:p>
          <w:p w:rsidR="00D576D1" w:rsidRPr="00CF1935" w:rsidRDefault="00D576D1" w:rsidP="00D576D1">
            <w:pPr>
              <w:spacing w:after="0" w:line="276" w:lineRule="auto"/>
              <w:ind w:left="0" w:firstLine="0"/>
              <w:jc w:val="left"/>
              <w:rPr>
                <w:color w:val="auto"/>
                <w:szCs w:val="24"/>
              </w:rPr>
            </w:pPr>
            <w:r w:rsidRPr="00CF1935">
              <w:rPr>
                <w:color w:val="auto"/>
                <w:szCs w:val="24"/>
              </w:rPr>
              <w:t>- передача информации (устным, письменным, цифровым способами).</w:t>
            </w:r>
          </w:p>
          <w:p w:rsidR="00D576D1" w:rsidRPr="00CF1935" w:rsidRDefault="00D576D1" w:rsidP="00D576D1">
            <w:pPr>
              <w:spacing w:after="0" w:line="276" w:lineRule="auto"/>
              <w:ind w:left="0" w:firstLine="0"/>
              <w:jc w:val="left"/>
              <w:rPr>
                <w:color w:val="auto"/>
                <w:szCs w:val="24"/>
              </w:rPr>
            </w:pPr>
            <w:r w:rsidRPr="00CF1935">
              <w:rPr>
                <w:color w:val="auto"/>
                <w:szCs w:val="24"/>
              </w:rPr>
              <w:t>Личностные результаты (смыслообразование): мотивация учебной деятельности (социальная, учебно-познавательная и внешняя).</w:t>
            </w:r>
          </w:p>
        </w:tc>
      </w:tr>
      <w:tr w:rsidR="00D576D1" w:rsidRPr="00CF1935" w:rsidTr="009C6A0A">
        <w:tc>
          <w:tcPr>
            <w:tcW w:w="28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lastRenderedPageBreak/>
              <w:t>Математическое развитие</w:t>
            </w:r>
          </w:p>
        </w:tc>
        <w:tc>
          <w:tcPr>
            <w:tcW w:w="34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Формирование познавательных УУД:</w:t>
            </w:r>
          </w:p>
          <w:p w:rsidR="00D576D1" w:rsidRPr="00CF1935" w:rsidRDefault="00D576D1" w:rsidP="00D576D1">
            <w:pPr>
              <w:spacing w:after="0" w:line="276" w:lineRule="auto"/>
              <w:ind w:left="0" w:firstLine="0"/>
              <w:jc w:val="left"/>
              <w:rPr>
                <w:color w:val="auto"/>
                <w:szCs w:val="24"/>
              </w:rPr>
            </w:pPr>
            <w:r w:rsidRPr="00CF1935">
              <w:rPr>
                <w:color w:val="auto"/>
                <w:szCs w:val="24"/>
              </w:rPr>
              <w:t>- классификация (объединение по группам);</w:t>
            </w:r>
          </w:p>
          <w:p w:rsidR="00D576D1" w:rsidRPr="00CF1935" w:rsidRDefault="00D576D1" w:rsidP="00D576D1">
            <w:pPr>
              <w:spacing w:after="0" w:line="276" w:lineRule="auto"/>
              <w:ind w:left="0" w:firstLine="0"/>
              <w:jc w:val="left"/>
              <w:rPr>
                <w:color w:val="auto"/>
                <w:szCs w:val="24"/>
              </w:rPr>
            </w:pPr>
            <w:r w:rsidRPr="00CF1935">
              <w:rPr>
                <w:color w:val="auto"/>
                <w:szCs w:val="24"/>
              </w:rPr>
              <w:t>- анализ (выделение признака из целого объекта);</w:t>
            </w:r>
          </w:p>
          <w:p w:rsidR="00D576D1" w:rsidRPr="00CF1935" w:rsidRDefault="00D576D1" w:rsidP="00D576D1">
            <w:pPr>
              <w:spacing w:after="0" w:line="276" w:lineRule="auto"/>
              <w:ind w:left="0" w:firstLine="0"/>
              <w:jc w:val="left"/>
              <w:rPr>
                <w:color w:val="auto"/>
                <w:szCs w:val="24"/>
              </w:rPr>
            </w:pPr>
            <w:r w:rsidRPr="00CF1935">
              <w:rPr>
                <w:color w:val="auto"/>
                <w:szCs w:val="24"/>
              </w:rPr>
              <w:t>- сравнение (выделение признака из ряда предметов);</w:t>
            </w:r>
          </w:p>
          <w:p w:rsidR="00D576D1" w:rsidRPr="00CF1935" w:rsidRDefault="00D576D1" w:rsidP="00D576D1">
            <w:pPr>
              <w:spacing w:after="0" w:line="276" w:lineRule="auto"/>
              <w:ind w:left="0" w:firstLine="0"/>
              <w:jc w:val="left"/>
              <w:rPr>
                <w:color w:val="auto"/>
                <w:szCs w:val="24"/>
              </w:rPr>
            </w:pPr>
            <w:r w:rsidRPr="00CF1935">
              <w:rPr>
                <w:color w:val="auto"/>
                <w:szCs w:val="24"/>
              </w:rPr>
              <w:t>- обобщение (выделение общего признака из ряда объектов);</w:t>
            </w:r>
          </w:p>
          <w:p w:rsidR="00D576D1" w:rsidRPr="00CF1935" w:rsidRDefault="00D576D1" w:rsidP="00D576D1">
            <w:pPr>
              <w:spacing w:after="0" w:line="276" w:lineRule="auto"/>
              <w:ind w:left="0" w:firstLine="0"/>
              <w:jc w:val="left"/>
              <w:rPr>
                <w:color w:val="auto"/>
                <w:szCs w:val="24"/>
              </w:rPr>
            </w:pPr>
            <w:r w:rsidRPr="00CF1935">
              <w:rPr>
                <w:color w:val="auto"/>
                <w:szCs w:val="24"/>
              </w:rPr>
              <w:t>- синтез (объединение в группы по одному (двум) признакам;</w:t>
            </w:r>
          </w:p>
          <w:p w:rsidR="00D576D1" w:rsidRPr="00CF1935" w:rsidRDefault="00D576D1" w:rsidP="00D576D1">
            <w:pPr>
              <w:spacing w:after="0" w:line="276" w:lineRule="auto"/>
              <w:ind w:left="0" w:firstLine="0"/>
              <w:jc w:val="left"/>
              <w:rPr>
                <w:color w:val="auto"/>
                <w:szCs w:val="24"/>
              </w:rPr>
            </w:pPr>
            <w:r w:rsidRPr="00CF1935">
              <w:rPr>
                <w:color w:val="auto"/>
                <w:szCs w:val="24"/>
              </w:rPr>
              <w:t>- сериация (установление последовательных взаимосвязей).</w:t>
            </w:r>
          </w:p>
        </w:tc>
        <w:tc>
          <w:tcPr>
            <w:tcW w:w="4110"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Познавательные УУД (логические):</w:t>
            </w:r>
          </w:p>
          <w:p w:rsidR="00D576D1" w:rsidRPr="00CF1935" w:rsidRDefault="00D576D1" w:rsidP="00D576D1">
            <w:pPr>
              <w:spacing w:after="0" w:line="276" w:lineRule="auto"/>
              <w:ind w:left="0" w:firstLine="0"/>
              <w:jc w:val="left"/>
              <w:rPr>
                <w:color w:val="auto"/>
                <w:szCs w:val="24"/>
              </w:rPr>
            </w:pPr>
            <w:r w:rsidRPr="00CF1935">
              <w:rPr>
                <w:color w:val="auto"/>
                <w:szCs w:val="24"/>
              </w:rPr>
              <w:t>- подведение под понятие на основе распознавания объектов, выделения существенных признаков;</w:t>
            </w:r>
          </w:p>
          <w:p w:rsidR="00D576D1" w:rsidRPr="00CF1935" w:rsidRDefault="00D576D1" w:rsidP="00D576D1">
            <w:pPr>
              <w:spacing w:after="0" w:line="276" w:lineRule="auto"/>
              <w:ind w:left="0" w:firstLine="0"/>
              <w:jc w:val="left"/>
              <w:rPr>
                <w:color w:val="auto"/>
                <w:szCs w:val="24"/>
              </w:rPr>
            </w:pPr>
            <w:r w:rsidRPr="00CF1935">
              <w:rPr>
                <w:color w:val="auto"/>
                <w:szCs w:val="24"/>
              </w:rPr>
              <w:t>- анализ, синтез, сравнение, сериация;</w:t>
            </w:r>
          </w:p>
          <w:p w:rsidR="00D576D1" w:rsidRPr="00CF1935" w:rsidRDefault="00D576D1" w:rsidP="00D576D1">
            <w:pPr>
              <w:spacing w:after="0" w:line="276" w:lineRule="auto"/>
              <w:ind w:left="0" w:firstLine="0"/>
              <w:jc w:val="left"/>
              <w:rPr>
                <w:color w:val="auto"/>
                <w:szCs w:val="24"/>
              </w:rPr>
            </w:pPr>
            <w:r w:rsidRPr="00CF1935">
              <w:rPr>
                <w:color w:val="auto"/>
                <w:szCs w:val="24"/>
              </w:rPr>
              <w:t>- классификация по заданным критериям;</w:t>
            </w:r>
          </w:p>
          <w:p w:rsidR="00D576D1" w:rsidRPr="00CF1935" w:rsidRDefault="00D576D1" w:rsidP="00D576D1">
            <w:pPr>
              <w:spacing w:after="0" w:line="276" w:lineRule="auto"/>
              <w:ind w:left="0" w:firstLine="0"/>
              <w:jc w:val="left"/>
              <w:rPr>
                <w:color w:val="auto"/>
                <w:szCs w:val="24"/>
              </w:rPr>
            </w:pPr>
            <w:r w:rsidRPr="00CF1935">
              <w:rPr>
                <w:color w:val="auto"/>
                <w:szCs w:val="24"/>
              </w:rPr>
              <w:t xml:space="preserve">- установление аналогий; </w:t>
            </w:r>
          </w:p>
          <w:p w:rsidR="00D576D1" w:rsidRPr="00CF1935" w:rsidRDefault="00D576D1" w:rsidP="00D576D1">
            <w:pPr>
              <w:spacing w:after="0" w:line="276" w:lineRule="auto"/>
              <w:ind w:left="0" w:firstLine="0"/>
              <w:jc w:val="left"/>
              <w:rPr>
                <w:color w:val="auto"/>
                <w:szCs w:val="24"/>
              </w:rPr>
            </w:pPr>
            <w:r w:rsidRPr="00CF1935">
              <w:rPr>
                <w:color w:val="auto"/>
                <w:szCs w:val="24"/>
              </w:rPr>
              <w:t xml:space="preserve">- установление причинно-следственных связей; </w:t>
            </w:r>
          </w:p>
          <w:p w:rsidR="00D576D1" w:rsidRPr="00CF1935" w:rsidRDefault="00D576D1" w:rsidP="00D576D1">
            <w:pPr>
              <w:spacing w:after="0" w:line="276" w:lineRule="auto"/>
              <w:ind w:left="0" w:firstLine="0"/>
              <w:jc w:val="left"/>
              <w:rPr>
                <w:color w:val="auto"/>
                <w:szCs w:val="24"/>
              </w:rPr>
            </w:pPr>
            <w:r w:rsidRPr="00CF1935">
              <w:rPr>
                <w:color w:val="auto"/>
                <w:szCs w:val="24"/>
              </w:rPr>
              <w:t>- построение рассуждения;</w:t>
            </w:r>
          </w:p>
          <w:p w:rsidR="00D576D1" w:rsidRPr="00CF1935" w:rsidRDefault="00D576D1" w:rsidP="00D576D1">
            <w:pPr>
              <w:spacing w:after="0" w:line="276" w:lineRule="auto"/>
              <w:ind w:left="0" w:firstLine="0"/>
              <w:jc w:val="left"/>
              <w:rPr>
                <w:color w:val="auto"/>
                <w:szCs w:val="24"/>
              </w:rPr>
            </w:pPr>
            <w:r w:rsidRPr="00CF1935">
              <w:rPr>
                <w:color w:val="auto"/>
                <w:szCs w:val="24"/>
              </w:rPr>
              <w:t>- обобщение.</w:t>
            </w:r>
          </w:p>
          <w:p w:rsidR="00D576D1" w:rsidRPr="00CF1935" w:rsidRDefault="00D576D1" w:rsidP="00D576D1">
            <w:pPr>
              <w:spacing w:after="0" w:line="276" w:lineRule="auto"/>
              <w:ind w:left="0" w:firstLine="0"/>
              <w:jc w:val="left"/>
              <w:rPr>
                <w:color w:val="auto"/>
                <w:szCs w:val="24"/>
              </w:rPr>
            </w:pPr>
            <w:r w:rsidRPr="00CF1935">
              <w:rPr>
                <w:color w:val="auto"/>
                <w:szCs w:val="24"/>
              </w:rPr>
              <w:t xml:space="preserve">Личностные результаты (самоопределение): </w:t>
            </w:r>
          </w:p>
          <w:p w:rsidR="00D576D1" w:rsidRPr="00CF1935" w:rsidRDefault="00D576D1" w:rsidP="00D576D1">
            <w:pPr>
              <w:spacing w:after="0" w:line="276" w:lineRule="auto"/>
              <w:ind w:left="0" w:firstLine="0"/>
              <w:jc w:val="left"/>
              <w:rPr>
                <w:color w:val="auto"/>
                <w:szCs w:val="24"/>
              </w:rPr>
            </w:pPr>
            <w:r w:rsidRPr="00CF1935">
              <w:rPr>
                <w:color w:val="auto"/>
                <w:szCs w:val="24"/>
              </w:rPr>
              <w:t>готовность и способность обучающихся к саморазвитию.</w:t>
            </w:r>
          </w:p>
        </w:tc>
      </w:tr>
      <w:tr w:rsidR="00D576D1" w:rsidRPr="00CF1935" w:rsidTr="009C6A0A">
        <w:tc>
          <w:tcPr>
            <w:tcW w:w="2802" w:type="dxa"/>
            <w:tcBorders>
              <w:top w:val="single" w:sz="4" w:space="0" w:color="auto"/>
              <w:left w:val="single" w:sz="4" w:space="0" w:color="auto"/>
              <w:bottom w:val="single" w:sz="4" w:space="0" w:color="auto"/>
              <w:right w:val="single" w:sz="4" w:space="0" w:color="auto"/>
            </w:tcBorders>
            <w:vAlign w:val="center"/>
          </w:tcPr>
          <w:p w:rsidR="00D576D1" w:rsidRPr="00CF1935" w:rsidRDefault="00D576D1" w:rsidP="00D576D1">
            <w:pPr>
              <w:spacing w:after="200" w:line="276" w:lineRule="auto"/>
              <w:ind w:left="0" w:firstLine="0"/>
              <w:jc w:val="left"/>
              <w:rPr>
                <w:rFonts w:eastAsia="Calibri"/>
                <w:color w:val="auto"/>
                <w:szCs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Формирование:</w:t>
            </w:r>
          </w:p>
          <w:p w:rsidR="00D576D1" w:rsidRPr="00CF1935" w:rsidRDefault="00D576D1" w:rsidP="00D576D1">
            <w:pPr>
              <w:spacing w:after="0" w:line="276" w:lineRule="auto"/>
              <w:ind w:left="0" w:firstLine="0"/>
              <w:jc w:val="left"/>
              <w:rPr>
                <w:color w:val="auto"/>
                <w:szCs w:val="24"/>
              </w:rPr>
            </w:pPr>
            <w:r w:rsidRPr="00CF1935">
              <w:rPr>
                <w:color w:val="auto"/>
                <w:szCs w:val="24"/>
              </w:rPr>
              <w:t>- сенсорного опыта;</w:t>
            </w:r>
          </w:p>
          <w:p w:rsidR="00D576D1" w:rsidRPr="00CF1935" w:rsidRDefault="00D576D1" w:rsidP="00D576D1">
            <w:pPr>
              <w:spacing w:after="0" w:line="276" w:lineRule="auto"/>
              <w:ind w:left="0" w:firstLine="0"/>
              <w:jc w:val="left"/>
              <w:rPr>
                <w:color w:val="auto"/>
                <w:szCs w:val="24"/>
              </w:rPr>
            </w:pPr>
            <w:r w:rsidRPr="00CF1935">
              <w:rPr>
                <w:color w:val="auto"/>
                <w:szCs w:val="24"/>
              </w:rPr>
              <w:t>- представлений о числах и цифрах, арифметических действиях, операции измерения; представления о форме.</w:t>
            </w:r>
          </w:p>
        </w:tc>
        <w:tc>
          <w:tcPr>
            <w:tcW w:w="4110"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 xml:space="preserve">Познавательные УУД (общеучебные): </w:t>
            </w:r>
          </w:p>
          <w:p w:rsidR="00D576D1" w:rsidRPr="00CF1935" w:rsidRDefault="00D576D1" w:rsidP="00D576D1">
            <w:pPr>
              <w:spacing w:after="0" w:line="276" w:lineRule="auto"/>
              <w:ind w:left="0" w:firstLine="0"/>
              <w:jc w:val="left"/>
              <w:rPr>
                <w:color w:val="auto"/>
                <w:szCs w:val="24"/>
              </w:rPr>
            </w:pPr>
            <w:r w:rsidRPr="00CF1935">
              <w:rPr>
                <w:color w:val="auto"/>
                <w:szCs w:val="24"/>
              </w:rPr>
              <w:t>-самостоятельно выделять и формулировать познавательную цель;</w:t>
            </w:r>
          </w:p>
          <w:p w:rsidR="00D576D1" w:rsidRPr="00CF1935" w:rsidRDefault="00D576D1" w:rsidP="00D576D1">
            <w:pPr>
              <w:spacing w:after="0" w:line="276" w:lineRule="auto"/>
              <w:ind w:left="0" w:firstLine="0"/>
              <w:jc w:val="left"/>
              <w:rPr>
                <w:color w:val="auto"/>
                <w:szCs w:val="24"/>
              </w:rPr>
            </w:pPr>
            <w:r w:rsidRPr="00CF1935">
              <w:rPr>
                <w:color w:val="auto"/>
                <w:szCs w:val="24"/>
              </w:rPr>
              <w:t>- использовать общие приёмы решения задач.</w:t>
            </w:r>
          </w:p>
          <w:p w:rsidR="00D576D1" w:rsidRPr="00CF1935" w:rsidRDefault="00D576D1" w:rsidP="00D576D1">
            <w:pPr>
              <w:spacing w:after="0" w:line="276" w:lineRule="auto"/>
              <w:ind w:left="0" w:firstLine="0"/>
              <w:jc w:val="left"/>
              <w:rPr>
                <w:color w:val="auto"/>
                <w:szCs w:val="24"/>
              </w:rPr>
            </w:pPr>
            <w:r w:rsidRPr="00CF1935">
              <w:rPr>
                <w:color w:val="auto"/>
                <w:szCs w:val="24"/>
              </w:rPr>
              <w:t>Личностные результаты (смыслообразование): мотивация учебной деятельности (социальная, учебно-познавательная и внешняя).</w:t>
            </w:r>
          </w:p>
        </w:tc>
      </w:tr>
      <w:tr w:rsidR="00D576D1" w:rsidRPr="00CF1935" w:rsidTr="009C6A0A">
        <w:tc>
          <w:tcPr>
            <w:tcW w:w="28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Знакомство с окружающим миром</w:t>
            </w:r>
          </w:p>
        </w:tc>
        <w:tc>
          <w:tcPr>
            <w:tcW w:w="34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Формирование УУД, направленных на:</w:t>
            </w:r>
          </w:p>
          <w:p w:rsidR="00D576D1" w:rsidRPr="00CF1935" w:rsidRDefault="00D576D1" w:rsidP="00D576D1">
            <w:pPr>
              <w:spacing w:after="0" w:line="276" w:lineRule="auto"/>
              <w:ind w:left="0" w:firstLine="0"/>
              <w:jc w:val="left"/>
              <w:rPr>
                <w:color w:val="auto"/>
                <w:szCs w:val="24"/>
              </w:rPr>
            </w:pPr>
            <w:r w:rsidRPr="00CF1935">
              <w:rPr>
                <w:color w:val="auto"/>
                <w:szCs w:val="24"/>
              </w:rPr>
              <w:t>- выполнение инструкций, готовность отвечать на вопросы, обсуждать со взрослым возникшую проблему, поддерживать разговор;</w:t>
            </w:r>
          </w:p>
          <w:p w:rsidR="00D576D1" w:rsidRPr="00CF1935" w:rsidRDefault="00D576D1" w:rsidP="00D576D1">
            <w:pPr>
              <w:spacing w:after="0" w:line="276" w:lineRule="auto"/>
              <w:ind w:left="0" w:firstLine="0"/>
              <w:jc w:val="left"/>
              <w:rPr>
                <w:color w:val="auto"/>
                <w:szCs w:val="24"/>
              </w:rPr>
            </w:pPr>
            <w:r w:rsidRPr="00CF1935">
              <w:rPr>
                <w:color w:val="auto"/>
                <w:szCs w:val="24"/>
              </w:rPr>
              <w:t xml:space="preserve">- готовность выбирать для себя род занятий из предложенных на выбор. </w:t>
            </w:r>
          </w:p>
        </w:tc>
        <w:tc>
          <w:tcPr>
            <w:tcW w:w="4110"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 xml:space="preserve">Регулятивные УУД (планирование): </w:t>
            </w:r>
          </w:p>
          <w:p w:rsidR="00D576D1" w:rsidRPr="00CF1935" w:rsidRDefault="00D576D1" w:rsidP="00D576D1">
            <w:pPr>
              <w:spacing w:after="0" w:line="276" w:lineRule="auto"/>
              <w:ind w:left="0" w:firstLine="0"/>
              <w:jc w:val="left"/>
              <w:rPr>
                <w:color w:val="auto"/>
                <w:szCs w:val="24"/>
              </w:rPr>
            </w:pPr>
            <w:r w:rsidRPr="00CF1935">
              <w:rPr>
                <w:color w:val="auto"/>
                <w:szCs w:val="24"/>
              </w:rPr>
              <w:t>- применять установленные правила в планировании способа решения;</w:t>
            </w:r>
          </w:p>
          <w:p w:rsidR="00D576D1" w:rsidRPr="00CF1935" w:rsidRDefault="00D576D1" w:rsidP="00D576D1">
            <w:pPr>
              <w:spacing w:after="0" w:line="276" w:lineRule="auto"/>
              <w:ind w:left="0" w:firstLine="0"/>
              <w:jc w:val="left"/>
              <w:rPr>
                <w:color w:val="auto"/>
                <w:szCs w:val="24"/>
              </w:rPr>
            </w:pPr>
            <w:r w:rsidRPr="00CF1935">
              <w:rPr>
                <w:color w:val="auto"/>
                <w:szCs w:val="24"/>
              </w:rPr>
              <w:t>- выбирать действия в соответствии с поставленной задачей и условиями её реализации.</w:t>
            </w:r>
          </w:p>
          <w:p w:rsidR="00D576D1" w:rsidRPr="00CF1935" w:rsidRDefault="00D576D1" w:rsidP="00D576D1">
            <w:pPr>
              <w:spacing w:after="0" w:line="276" w:lineRule="auto"/>
              <w:ind w:left="0" w:firstLine="0"/>
              <w:jc w:val="left"/>
              <w:rPr>
                <w:color w:val="auto"/>
                <w:szCs w:val="24"/>
              </w:rPr>
            </w:pPr>
            <w:r w:rsidRPr="00CF1935">
              <w:rPr>
                <w:color w:val="auto"/>
                <w:szCs w:val="24"/>
              </w:rPr>
              <w:t xml:space="preserve">Личностные результаты (самоопределение): </w:t>
            </w:r>
          </w:p>
          <w:p w:rsidR="00D576D1" w:rsidRPr="00CF1935" w:rsidRDefault="00D576D1" w:rsidP="00D576D1">
            <w:pPr>
              <w:spacing w:after="0" w:line="276" w:lineRule="auto"/>
              <w:ind w:left="0" w:firstLine="0"/>
              <w:jc w:val="left"/>
              <w:rPr>
                <w:color w:val="auto"/>
                <w:szCs w:val="24"/>
              </w:rPr>
            </w:pPr>
            <w:r w:rsidRPr="00CF1935">
              <w:rPr>
                <w:color w:val="auto"/>
                <w:szCs w:val="24"/>
              </w:rPr>
              <w:t>готовность и способность обучающихся к саморазвитию.</w:t>
            </w:r>
          </w:p>
        </w:tc>
      </w:tr>
      <w:tr w:rsidR="00D576D1" w:rsidRPr="00CF1935" w:rsidTr="009C6A0A">
        <w:tc>
          <w:tcPr>
            <w:tcW w:w="28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p>
        </w:tc>
        <w:tc>
          <w:tcPr>
            <w:tcW w:w="34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Формирование УУД, направленных на участие в совместной деятельности.</w:t>
            </w:r>
          </w:p>
        </w:tc>
        <w:tc>
          <w:tcPr>
            <w:tcW w:w="4110"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Коммуникативные УУД (управление коммуникацией): координировать и принимать различные позиции во взаимодействии.</w:t>
            </w:r>
          </w:p>
        </w:tc>
      </w:tr>
      <w:tr w:rsidR="00D576D1" w:rsidRPr="00CF1935" w:rsidTr="009C6A0A">
        <w:tc>
          <w:tcPr>
            <w:tcW w:w="28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p>
        </w:tc>
        <w:tc>
          <w:tcPr>
            <w:tcW w:w="34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 xml:space="preserve">Осуществление действий по образцу, понимание указанной </w:t>
            </w:r>
            <w:r w:rsidRPr="00CF1935">
              <w:rPr>
                <w:color w:val="auto"/>
                <w:szCs w:val="24"/>
              </w:rPr>
              <w:lastRenderedPageBreak/>
              <w:t>ошибки и ее исправления по указанию взрослого.</w:t>
            </w:r>
          </w:p>
          <w:p w:rsidR="00D576D1" w:rsidRPr="00CF1935" w:rsidRDefault="00D576D1" w:rsidP="00D576D1">
            <w:pPr>
              <w:spacing w:after="0" w:line="276" w:lineRule="auto"/>
              <w:ind w:left="0" w:firstLine="0"/>
              <w:jc w:val="left"/>
              <w:rPr>
                <w:color w:val="auto"/>
                <w:szCs w:val="24"/>
              </w:rPr>
            </w:pPr>
          </w:p>
        </w:tc>
        <w:tc>
          <w:tcPr>
            <w:tcW w:w="4110"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lastRenderedPageBreak/>
              <w:t>Регулятивные УУД (коррекция):</w:t>
            </w:r>
          </w:p>
          <w:p w:rsidR="00D576D1" w:rsidRPr="00CF1935" w:rsidRDefault="00D576D1" w:rsidP="00D576D1">
            <w:pPr>
              <w:spacing w:after="0" w:line="276" w:lineRule="auto"/>
              <w:ind w:left="0" w:firstLine="0"/>
              <w:jc w:val="left"/>
              <w:rPr>
                <w:color w:val="auto"/>
                <w:szCs w:val="24"/>
              </w:rPr>
            </w:pPr>
            <w:r w:rsidRPr="00CF1935">
              <w:rPr>
                <w:color w:val="auto"/>
                <w:szCs w:val="24"/>
              </w:rPr>
              <w:t xml:space="preserve">- вносить необходимые коррективы в действие после его завершения; </w:t>
            </w:r>
          </w:p>
          <w:p w:rsidR="00D576D1" w:rsidRPr="00CF1935" w:rsidRDefault="00D576D1" w:rsidP="00D576D1">
            <w:pPr>
              <w:spacing w:after="0" w:line="276" w:lineRule="auto"/>
              <w:ind w:left="0" w:firstLine="0"/>
              <w:jc w:val="left"/>
              <w:rPr>
                <w:color w:val="auto"/>
                <w:szCs w:val="24"/>
              </w:rPr>
            </w:pPr>
            <w:r w:rsidRPr="00CF1935">
              <w:rPr>
                <w:color w:val="auto"/>
                <w:szCs w:val="24"/>
              </w:rPr>
              <w:lastRenderedPageBreak/>
              <w:t>- адекватно воспринимать предложения по исправлению допущенных ошибок.</w:t>
            </w:r>
          </w:p>
        </w:tc>
      </w:tr>
      <w:tr w:rsidR="00D576D1" w:rsidRPr="00CF1935" w:rsidTr="009C6A0A">
        <w:tc>
          <w:tcPr>
            <w:tcW w:w="28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p>
        </w:tc>
        <w:tc>
          <w:tcPr>
            <w:tcW w:w="3402"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Контроль своей деятельности по результату.</w:t>
            </w:r>
          </w:p>
        </w:tc>
        <w:tc>
          <w:tcPr>
            <w:tcW w:w="4110" w:type="dxa"/>
            <w:tcBorders>
              <w:top w:val="single" w:sz="4" w:space="0" w:color="auto"/>
              <w:left w:val="single" w:sz="4" w:space="0" w:color="auto"/>
              <w:bottom w:val="single" w:sz="4" w:space="0" w:color="auto"/>
              <w:right w:val="single" w:sz="4" w:space="0" w:color="auto"/>
            </w:tcBorders>
          </w:tcPr>
          <w:p w:rsidR="00D576D1" w:rsidRPr="00CF1935" w:rsidRDefault="00D576D1" w:rsidP="00D576D1">
            <w:pPr>
              <w:spacing w:after="0" w:line="276" w:lineRule="auto"/>
              <w:ind w:left="0" w:firstLine="0"/>
              <w:jc w:val="left"/>
              <w:rPr>
                <w:color w:val="auto"/>
                <w:szCs w:val="24"/>
              </w:rPr>
            </w:pPr>
            <w:r w:rsidRPr="00CF1935">
              <w:rPr>
                <w:color w:val="auto"/>
                <w:szCs w:val="24"/>
              </w:rPr>
              <w:t>Регулятивные УУД (контроль): использовать установленные правила в контроле способа решения.</w:t>
            </w:r>
          </w:p>
        </w:tc>
      </w:tr>
    </w:tbl>
    <w:p w:rsidR="00650C06" w:rsidRPr="00CF1935" w:rsidRDefault="00D576D1" w:rsidP="004E7893">
      <w:pPr>
        <w:spacing w:after="0" w:line="276" w:lineRule="auto"/>
        <w:ind w:left="0" w:firstLine="709"/>
        <w:rPr>
          <w:rFonts w:eastAsia="Calibri"/>
          <w:color w:val="auto"/>
          <w:szCs w:val="24"/>
          <w:lang w:eastAsia="en-US"/>
        </w:rPr>
      </w:pPr>
      <w:r w:rsidRPr="00CF1935">
        <w:rPr>
          <w:rFonts w:eastAsia="Calibri"/>
          <w:color w:val="auto"/>
          <w:szCs w:val="24"/>
          <w:lang w:eastAsia="en-US"/>
        </w:rPr>
        <w:t>Из таблицы видно, что комплект «Преемственность» обеспечивает (с точки зрения планируемых результатов) взаимосвязь УУД, формируемых на ступени дошкольного о</w:t>
      </w:r>
      <w:r w:rsidR="004E7893" w:rsidRPr="00CF1935">
        <w:rPr>
          <w:rFonts w:eastAsia="Calibri"/>
          <w:color w:val="auto"/>
          <w:szCs w:val="24"/>
          <w:lang w:eastAsia="en-US"/>
        </w:rPr>
        <w:t>бразования и в начальной школе.</w:t>
      </w:r>
    </w:p>
    <w:p w:rsidR="00D576D1" w:rsidRPr="00CF1935" w:rsidRDefault="004E7893" w:rsidP="00BD20D0">
      <w:pPr>
        <w:spacing w:after="0" w:line="240" w:lineRule="auto"/>
        <w:ind w:left="0" w:firstLine="0"/>
        <w:jc w:val="left"/>
        <w:rPr>
          <w:rFonts w:ascii="Calibri" w:hAnsi="Calibri"/>
          <w:b/>
          <w:color w:val="auto"/>
          <w:szCs w:val="24"/>
          <w:u w:val="single"/>
        </w:rPr>
      </w:pPr>
      <w:r w:rsidRPr="00CF1935">
        <w:rPr>
          <w:rFonts w:eastAsia="Calibri"/>
          <w:color w:val="auto"/>
          <w:szCs w:val="24"/>
          <w:lang w:eastAsia="en-US"/>
        </w:rPr>
        <w:t xml:space="preserve">           </w:t>
      </w:r>
      <w:r w:rsidR="00D576D1" w:rsidRPr="00CF1935">
        <w:rPr>
          <w:rFonts w:eastAsia="Calibri"/>
          <w:color w:val="auto"/>
          <w:szCs w:val="24"/>
          <w:lang w:eastAsia="en-US"/>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w:t>
      </w:r>
      <w:r w:rsidR="00BD20D0" w:rsidRPr="00856569">
        <w:rPr>
          <w:rFonts w:eastAsia="Calibri"/>
          <w:color w:val="auto"/>
          <w:szCs w:val="24"/>
          <w:lang w:eastAsia="en-US"/>
        </w:rPr>
        <w:t xml:space="preserve"> (</w:t>
      </w:r>
      <w:r w:rsidR="00BD20D0" w:rsidRPr="00856569">
        <w:rPr>
          <w:b/>
          <w:color w:val="auto"/>
          <w:szCs w:val="24"/>
          <w:u w:val="single"/>
        </w:rPr>
        <w:t>Таблицы универсальных учебных действий 3-4 и 5-6 классов для составления портрета выпускник</w:t>
      </w:r>
      <w:r w:rsidR="00856569" w:rsidRPr="00856569">
        <w:rPr>
          <w:b/>
          <w:color w:val="auto"/>
          <w:szCs w:val="24"/>
          <w:u w:val="single"/>
        </w:rPr>
        <w:t>а начальной школы. Приложение  2</w:t>
      </w:r>
      <w:r w:rsidR="00BD20D0" w:rsidRPr="00856569">
        <w:rPr>
          <w:b/>
          <w:color w:val="auto"/>
          <w:szCs w:val="24"/>
          <w:u w:val="single"/>
        </w:rPr>
        <w:t>)</w:t>
      </w:r>
      <w:r w:rsidR="00D576D1" w:rsidRPr="00856569">
        <w:rPr>
          <w:rFonts w:eastAsia="Calibri"/>
          <w:color w:val="auto"/>
          <w:szCs w:val="24"/>
          <w:lang w:eastAsia="en-US"/>
        </w:rPr>
        <w:t xml:space="preserve">. </w:t>
      </w:r>
      <w:r w:rsidR="00D576D1" w:rsidRPr="00CF1935">
        <w:rPr>
          <w:rFonts w:eastAsia="Calibri"/>
          <w:color w:val="auto"/>
          <w:szCs w:val="24"/>
          <w:lang w:eastAsia="en-US"/>
        </w:rPr>
        <w:t>На каждой ступени образовательного процесса проводится диагностика (физическая, пс</w:t>
      </w:r>
      <w:r w:rsidR="00BD20D0" w:rsidRPr="00CF1935">
        <w:rPr>
          <w:rFonts w:eastAsia="Calibri"/>
          <w:color w:val="auto"/>
          <w:szCs w:val="24"/>
          <w:lang w:eastAsia="en-US"/>
        </w:rPr>
        <w:t xml:space="preserve">ихологическая, педагогическая) </w:t>
      </w:r>
      <w:r w:rsidR="00D576D1" w:rsidRPr="00CF1935">
        <w:rPr>
          <w:rFonts w:eastAsia="Calibri"/>
          <w:color w:val="auto"/>
          <w:szCs w:val="24"/>
          <w:lang w:eastAsia="en-US"/>
        </w:rPr>
        <w:t>готовности учащихся к обучению на следующей ступени.  Стартовая диагностика определяет</w:t>
      </w:r>
      <w:r w:rsidR="00BD20D0" w:rsidRPr="00CF1935">
        <w:rPr>
          <w:rFonts w:eastAsia="Calibri"/>
          <w:color w:val="auto"/>
          <w:szCs w:val="24"/>
          <w:lang w:eastAsia="en-US"/>
        </w:rPr>
        <w:t xml:space="preserve"> </w:t>
      </w:r>
      <w:r w:rsidR="00D576D1" w:rsidRPr="00CF1935">
        <w:rPr>
          <w:rFonts w:eastAsia="Calibri"/>
          <w:color w:val="auto"/>
          <w:szCs w:val="24"/>
          <w:lang w:eastAsia="en-US"/>
        </w:rPr>
        <w:t>основные проблемы, характерн</w:t>
      </w:r>
      <w:r w:rsidR="00BD20D0" w:rsidRPr="00CF1935">
        <w:rPr>
          <w:rFonts w:eastAsia="Calibri"/>
          <w:color w:val="auto"/>
          <w:szCs w:val="24"/>
          <w:lang w:eastAsia="en-US"/>
        </w:rPr>
        <w:t>ые для большинства обучающихся,</w:t>
      </w:r>
      <w:r w:rsidR="00D576D1" w:rsidRPr="00CF1935">
        <w:rPr>
          <w:rFonts w:eastAsia="Calibri"/>
          <w:color w:val="auto"/>
          <w:szCs w:val="24"/>
          <w:lang w:eastAsia="en-US"/>
        </w:rPr>
        <w:t xml:space="preserve"> и в соответствии с особенностями  ступени обучения  на определенный период выстраивается система работы по преемственности.</w:t>
      </w:r>
    </w:p>
    <w:p w:rsidR="00DA0824" w:rsidRPr="00CF1935" w:rsidRDefault="00DA0824" w:rsidP="00D576D1">
      <w:pPr>
        <w:spacing w:after="0" w:line="276" w:lineRule="auto"/>
        <w:ind w:left="0" w:firstLine="709"/>
        <w:rPr>
          <w:rFonts w:eastAsia="Calibri"/>
          <w:color w:val="auto"/>
          <w:szCs w:val="24"/>
          <w:lang w:eastAsia="en-US"/>
        </w:rPr>
      </w:pPr>
    </w:p>
    <w:p w:rsidR="00D576D1" w:rsidRPr="00CF1935" w:rsidRDefault="00D576D1" w:rsidP="00D576D1">
      <w:pPr>
        <w:spacing w:after="0" w:line="276" w:lineRule="auto"/>
        <w:ind w:left="0" w:firstLine="567"/>
        <w:rPr>
          <w:rFonts w:eastAsia="Calibri"/>
          <w:color w:val="auto"/>
          <w:szCs w:val="24"/>
          <w:lang w:eastAsia="en-US"/>
        </w:rPr>
      </w:pPr>
      <w:r w:rsidRPr="00CF1935">
        <w:rPr>
          <w:rFonts w:eastAsia="Calibri"/>
          <w:color w:val="auto"/>
          <w:szCs w:val="24"/>
          <w:lang w:eastAsia="en-US"/>
        </w:rPr>
        <w:t>Преемственность формирования универсальных учебных действий по ступеням общего образования обеспечивается за счет:</w:t>
      </w:r>
    </w:p>
    <w:p w:rsidR="00D576D1" w:rsidRPr="00CF1935" w:rsidRDefault="00D576D1" w:rsidP="00906A2F">
      <w:pPr>
        <w:numPr>
          <w:ilvl w:val="0"/>
          <w:numId w:val="66"/>
        </w:numPr>
        <w:tabs>
          <w:tab w:val="num" w:pos="426"/>
        </w:tabs>
        <w:spacing w:after="0" w:line="276" w:lineRule="auto"/>
        <w:ind w:left="426" w:hanging="426"/>
        <w:jc w:val="left"/>
        <w:rPr>
          <w:rFonts w:eastAsia="Calibri"/>
          <w:color w:val="auto"/>
          <w:szCs w:val="24"/>
          <w:lang w:eastAsia="en-US"/>
        </w:rPr>
      </w:pPr>
      <w:r w:rsidRPr="00CF1935">
        <w:rPr>
          <w:rFonts w:eastAsia="Calibri"/>
          <w:color w:val="auto"/>
          <w:szCs w:val="24"/>
          <w:lang w:eastAsia="en-US"/>
        </w:rPr>
        <w:t>принятия в педагогическом коллективе общих ценно</w:t>
      </w:r>
      <w:r w:rsidR="00BD4FB5" w:rsidRPr="00CF1935">
        <w:rPr>
          <w:rFonts w:eastAsia="Calibri"/>
          <w:color w:val="auto"/>
          <w:szCs w:val="24"/>
          <w:lang w:eastAsia="en-US"/>
        </w:rPr>
        <w:t xml:space="preserve">стных оснований образования,  в </w:t>
      </w:r>
      <w:r w:rsidRPr="00CF1935">
        <w:rPr>
          <w:rFonts w:eastAsia="Calibri"/>
          <w:color w:val="auto"/>
          <w:szCs w:val="24"/>
          <w:lang w:eastAsia="en-US"/>
        </w:rPr>
        <w:t>частности - ориентация на ключевой стратегический приоритет непрерывного образования – формирование умения учиться;</w:t>
      </w:r>
    </w:p>
    <w:p w:rsidR="00D576D1" w:rsidRPr="00CF1935" w:rsidRDefault="00D576D1" w:rsidP="00906A2F">
      <w:pPr>
        <w:numPr>
          <w:ilvl w:val="0"/>
          <w:numId w:val="66"/>
        </w:numPr>
        <w:tabs>
          <w:tab w:val="num" w:pos="426"/>
        </w:tabs>
        <w:spacing w:after="0" w:line="276" w:lineRule="auto"/>
        <w:ind w:left="426" w:hanging="426"/>
        <w:jc w:val="left"/>
        <w:rPr>
          <w:rFonts w:eastAsia="Calibri"/>
          <w:color w:val="auto"/>
          <w:szCs w:val="24"/>
          <w:lang w:eastAsia="en-US"/>
        </w:rPr>
      </w:pPr>
      <w:r w:rsidRPr="00CF1935">
        <w:rPr>
          <w:rFonts w:eastAsia="Calibri"/>
          <w:color w:val="auto"/>
          <w:szCs w:val="24"/>
          <w:lang w:eastAsia="en-US"/>
        </w:rPr>
        <w:t>четкого представления педагогов о планируемых результатах обучения на каждой ступени;</w:t>
      </w:r>
    </w:p>
    <w:p w:rsidR="00D576D1" w:rsidRPr="00CF1935" w:rsidRDefault="00D576D1" w:rsidP="00906A2F">
      <w:pPr>
        <w:numPr>
          <w:ilvl w:val="0"/>
          <w:numId w:val="66"/>
        </w:numPr>
        <w:tabs>
          <w:tab w:val="num" w:pos="426"/>
        </w:tabs>
        <w:spacing w:after="0" w:line="276" w:lineRule="auto"/>
        <w:ind w:left="426" w:hanging="426"/>
        <w:jc w:val="left"/>
        <w:rPr>
          <w:rFonts w:eastAsia="Calibri"/>
          <w:color w:val="auto"/>
          <w:szCs w:val="24"/>
          <w:lang w:eastAsia="en-US"/>
        </w:rPr>
      </w:pPr>
      <w:r w:rsidRPr="00CF1935">
        <w:rPr>
          <w:rFonts w:eastAsia="Calibri"/>
          <w:color w:val="auto"/>
          <w:szCs w:val="24"/>
          <w:lang w:eastAsia="en-US"/>
        </w:rPr>
        <w:t>целенаправленной деятельности по реализации условий, обеспечивающих развитие</w:t>
      </w:r>
      <w:r w:rsidR="00BD4FB5" w:rsidRPr="00CF1935">
        <w:rPr>
          <w:rFonts w:eastAsia="Calibri"/>
          <w:color w:val="auto"/>
          <w:szCs w:val="24"/>
          <w:lang w:eastAsia="en-US"/>
        </w:rPr>
        <w:t xml:space="preserve"> </w:t>
      </w:r>
      <w:r w:rsidRPr="00CF1935">
        <w:rPr>
          <w:rFonts w:eastAsia="Calibri"/>
          <w:color w:val="auto"/>
          <w:szCs w:val="24"/>
          <w:lang w:eastAsia="en-US"/>
        </w:rPr>
        <w:t xml:space="preserve"> УУД  в образовательном процессе (коммуникативные, речевые, регулятивные, общепознавательные, логические и др.).</w:t>
      </w:r>
    </w:p>
    <w:p w:rsidR="00377E0E" w:rsidRPr="00856569" w:rsidRDefault="00D576D1" w:rsidP="00856569">
      <w:pPr>
        <w:spacing w:after="0" w:line="276" w:lineRule="auto"/>
        <w:ind w:left="0" w:firstLine="567"/>
        <w:rPr>
          <w:rFonts w:eastAsia="Calibri"/>
          <w:color w:val="auto"/>
          <w:szCs w:val="24"/>
          <w:lang w:eastAsia="en-US"/>
        </w:rPr>
      </w:pPr>
      <w:r w:rsidRPr="00CF1935">
        <w:rPr>
          <w:rFonts w:eastAsia="Calibri"/>
          <w:color w:val="auto"/>
          <w:szCs w:val="24"/>
          <w:lang w:eastAsia="en-US"/>
        </w:rPr>
        <w:t>Основанием преемственности разных ст</w:t>
      </w:r>
      <w:r w:rsidR="00BD4FB5" w:rsidRPr="00CF1935">
        <w:rPr>
          <w:rFonts w:eastAsia="Calibri"/>
          <w:color w:val="auto"/>
          <w:szCs w:val="24"/>
          <w:lang w:eastAsia="en-US"/>
        </w:rPr>
        <w:t xml:space="preserve">упеней образовательной системы </w:t>
      </w:r>
      <w:r w:rsidRPr="00CF1935">
        <w:rPr>
          <w:rFonts w:eastAsia="Calibri"/>
          <w:color w:val="auto"/>
          <w:szCs w:val="24"/>
          <w:lang w:eastAsia="en-US"/>
        </w:rPr>
        <w:t>становится  ориентация на ключевой стратегический приоритет непрерывного образования – формирование умения учиться.</w:t>
      </w:r>
    </w:p>
    <w:p w:rsidR="00D576D1" w:rsidRPr="00CF1935" w:rsidRDefault="00D576D1" w:rsidP="00D576D1">
      <w:pPr>
        <w:spacing w:after="200" w:line="276" w:lineRule="auto"/>
        <w:ind w:left="0" w:firstLine="0"/>
        <w:jc w:val="left"/>
        <w:rPr>
          <w:rFonts w:eastAsia="Calibri"/>
          <w:b/>
          <w:bCs/>
          <w:i/>
          <w:color w:val="auto"/>
          <w:szCs w:val="24"/>
          <w:u w:val="single"/>
          <w:lang w:eastAsia="en-US"/>
        </w:rPr>
      </w:pPr>
      <w:r w:rsidRPr="00CF1935">
        <w:rPr>
          <w:rFonts w:eastAsia="Calibri"/>
          <w:b/>
          <w:i/>
          <w:color w:val="auto"/>
          <w:szCs w:val="24"/>
          <w:u w:val="single"/>
          <w:lang w:eastAsia="en-US"/>
        </w:rPr>
        <w:t xml:space="preserve">ПЛАН диагностических и оценочных процедур </w:t>
      </w:r>
      <w:r w:rsidRPr="00CF1935">
        <w:rPr>
          <w:rFonts w:eastAsia="Calibri"/>
          <w:b/>
          <w:bCs/>
          <w:i/>
          <w:color w:val="auto"/>
          <w:szCs w:val="24"/>
          <w:u w:val="single"/>
          <w:lang w:eastAsia="en-US"/>
        </w:rPr>
        <w:t>комплексного  оценивания  образовательных результатов обучающих</w:t>
      </w:r>
      <w:r w:rsidR="00856569">
        <w:rPr>
          <w:rFonts w:eastAsia="Calibri"/>
          <w:b/>
          <w:bCs/>
          <w:i/>
          <w:color w:val="auto"/>
          <w:szCs w:val="24"/>
          <w:u w:val="single"/>
          <w:lang w:eastAsia="en-US"/>
        </w:rPr>
        <w:t>ся 1 - 4-х классов. Приложение 3</w:t>
      </w:r>
    </w:p>
    <w:p w:rsidR="006C76CB" w:rsidRDefault="006C76CB" w:rsidP="00D576D1">
      <w:pPr>
        <w:spacing w:after="200" w:line="276" w:lineRule="auto"/>
        <w:ind w:left="0" w:firstLine="0"/>
        <w:jc w:val="left"/>
        <w:rPr>
          <w:rFonts w:eastAsia="Calibri"/>
          <w:b/>
          <w:bCs/>
          <w:i/>
          <w:color w:val="auto"/>
          <w:szCs w:val="24"/>
          <w:u w:val="single"/>
          <w:lang w:eastAsia="en-US"/>
        </w:rPr>
      </w:pPr>
      <w:r w:rsidRPr="00CF1935">
        <w:rPr>
          <w:rFonts w:eastAsia="Calibri"/>
          <w:b/>
          <w:bCs/>
          <w:i/>
          <w:color w:val="auto"/>
          <w:szCs w:val="24"/>
          <w:u w:val="single"/>
          <w:lang w:eastAsia="en-US"/>
        </w:rPr>
        <w:t>ПРОГРАММА  мониторинга сф</w:t>
      </w:r>
      <w:r w:rsidR="00856569">
        <w:rPr>
          <w:rFonts w:eastAsia="Calibri"/>
          <w:b/>
          <w:bCs/>
          <w:i/>
          <w:color w:val="auto"/>
          <w:szCs w:val="24"/>
          <w:u w:val="single"/>
          <w:lang w:eastAsia="en-US"/>
        </w:rPr>
        <w:t>ормированности УУД. Приложение 4</w:t>
      </w:r>
      <w:r w:rsidRPr="00CF1935">
        <w:rPr>
          <w:rFonts w:eastAsia="Calibri"/>
          <w:b/>
          <w:bCs/>
          <w:i/>
          <w:color w:val="auto"/>
          <w:szCs w:val="24"/>
          <w:u w:val="single"/>
          <w:lang w:eastAsia="en-US"/>
        </w:rPr>
        <w:t>.</w:t>
      </w:r>
    </w:p>
    <w:p w:rsidR="00856569" w:rsidRPr="00CF1935" w:rsidRDefault="00856569" w:rsidP="00D576D1">
      <w:pPr>
        <w:spacing w:after="200" w:line="276" w:lineRule="auto"/>
        <w:ind w:left="0" w:firstLine="0"/>
        <w:jc w:val="left"/>
        <w:rPr>
          <w:rFonts w:eastAsia="Calibri"/>
          <w:b/>
          <w:i/>
          <w:color w:val="auto"/>
          <w:szCs w:val="24"/>
          <w:lang w:eastAsia="en-US"/>
        </w:rPr>
      </w:pPr>
    </w:p>
    <w:p w:rsidR="00C8132C" w:rsidRPr="00CF1935" w:rsidRDefault="00C8132C" w:rsidP="00C8132C">
      <w:pPr>
        <w:spacing w:after="0" w:line="240" w:lineRule="auto"/>
        <w:ind w:left="0" w:firstLine="180"/>
        <w:jc w:val="center"/>
        <w:rPr>
          <w:b/>
          <w:bCs/>
          <w:color w:val="auto"/>
          <w:szCs w:val="24"/>
        </w:rPr>
      </w:pPr>
      <w:r w:rsidRPr="00CF1935">
        <w:rPr>
          <w:b/>
          <w:bCs/>
          <w:color w:val="auto"/>
          <w:szCs w:val="24"/>
        </w:rPr>
        <w:t>Планируемые результаты освоения обучающимися с ЗПР универсальных учебных действий по завершении начального общего образования</w:t>
      </w:r>
    </w:p>
    <w:p w:rsidR="00C8132C" w:rsidRPr="00CF1935" w:rsidRDefault="00C8132C" w:rsidP="00C8132C">
      <w:pPr>
        <w:spacing w:after="0" w:line="240" w:lineRule="auto"/>
        <w:ind w:left="0" w:firstLine="180"/>
        <w:rPr>
          <w:bCs/>
          <w:i/>
          <w:iCs/>
          <w:color w:val="auto"/>
          <w:szCs w:val="24"/>
        </w:rPr>
      </w:pPr>
      <w:r w:rsidRPr="00CF1935">
        <w:rPr>
          <w:bCs/>
          <w:i/>
          <w:iCs/>
          <w:color w:val="auto"/>
          <w:szCs w:val="24"/>
        </w:rPr>
        <w:t xml:space="preserve">Развитие личности. </w:t>
      </w:r>
    </w:p>
    <w:p w:rsidR="00C8132C" w:rsidRPr="00CF1935" w:rsidRDefault="00C8132C" w:rsidP="00C8132C">
      <w:pPr>
        <w:autoSpaceDE w:val="0"/>
        <w:autoSpaceDN w:val="0"/>
        <w:adjustRightInd w:val="0"/>
        <w:spacing w:after="0" w:line="240" w:lineRule="auto"/>
        <w:ind w:left="0" w:firstLine="180"/>
        <w:rPr>
          <w:color w:val="auto"/>
          <w:szCs w:val="24"/>
        </w:rPr>
      </w:pPr>
      <w:r w:rsidRPr="00CF1935">
        <w:rPr>
          <w:color w:val="auto"/>
          <w:szCs w:val="24"/>
        </w:rPr>
        <w:t>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C8132C" w:rsidRPr="00CF1935" w:rsidRDefault="00C8132C" w:rsidP="00C8132C">
      <w:pPr>
        <w:spacing w:after="0" w:line="240" w:lineRule="auto"/>
        <w:ind w:left="0" w:firstLine="180"/>
        <w:rPr>
          <w:bCs/>
          <w:i/>
          <w:iCs/>
          <w:color w:val="auto"/>
          <w:szCs w:val="24"/>
        </w:rPr>
      </w:pPr>
      <w:r w:rsidRPr="00CF1935">
        <w:rPr>
          <w:bCs/>
          <w:i/>
          <w:iCs/>
          <w:color w:val="auto"/>
          <w:szCs w:val="24"/>
        </w:rPr>
        <w:t>Самообразование и самоорганизация</w:t>
      </w:r>
    </w:p>
    <w:p w:rsidR="00C8132C" w:rsidRPr="00CF1935" w:rsidRDefault="00C8132C" w:rsidP="00C8132C">
      <w:pPr>
        <w:autoSpaceDE w:val="0"/>
        <w:autoSpaceDN w:val="0"/>
        <w:adjustRightInd w:val="0"/>
        <w:spacing w:after="0" w:line="240" w:lineRule="auto"/>
        <w:ind w:left="0" w:firstLine="180"/>
        <w:rPr>
          <w:color w:val="auto"/>
          <w:szCs w:val="24"/>
        </w:rPr>
      </w:pPr>
      <w:r w:rsidRPr="00CF1935">
        <w:rPr>
          <w:color w:val="auto"/>
          <w:szCs w:val="24"/>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C8132C" w:rsidRPr="00CF1935" w:rsidRDefault="00C8132C" w:rsidP="00C8132C">
      <w:pPr>
        <w:spacing w:after="0" w:line="240" w:lineRule="auto"/>
        <w:ind w:left="0" w:firstLine="180"/>
        <w:rPr>
          <w:bCs/>
          <w:i/>
          <w:iCs/>
          <w:color w:val="auto"/>
          <w:szCs w:val="24"/>
        </w:rPr>
      </w:pPr>
      <w:r w:rsidRPr="00CF1935">
        <w:rPr>
          <w:bCs/>
          <w:i/>
          <w:iCs/>
          <w:color w:val="auto"/>
          <w:szCs w:val="24"/>
        </w:rPr>
        <w:t>Исследовательская культура</w:t>
      </w:r>
    </w:p>
    <w:p w:rsidR="00C8132C" w:rsidRPr="00CF1935" w:rsidRDefault="00C8132C" w:rsidP="00C8132C">
      <w:pPr>
        <w:autoSpaceDE w:val="0"/>
        <w:autoSpaceDN w:val="0"/>
        <w:adjustRightInd w:val="0"/>
        <w:spacing w:after="0" w:line="240" w:lineRule="auto"/>
        <w:ind w:left="0" w:firstLine="180"/>
        <w:rPr>
          <w:color w:val="auto"/>
          <w:szCs w:val="24"/>
        </w:rPr>
      </w:pPr>
      <w:r w:rsidRPr="00CF1935">
        <w:rPr>
          <w:color w:val="auto"/>
          <w:szCs w:val="24"/>
        </w:rPr>
        <w:lastRenderedPageBreak/>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C8132C" w:rsidRPr="00CF1935" w:rsidRDefault="00C8132C" w:rsidP="00C8132C">
      <w:pPr>
        <w:autoSpaceDE w:val="0"/>
        <w:autoSpaceDN w:val="0"/>
        <w:adjustRightInd w:val="0"/>
        <w:spacing w:after="0" w:line="240" w:lineRule="auto"/>
        <w:ind w:left="0" w:firstLine="180"/>
        <w:rPr>
          <w:bCs/>
          <w:i/>
          <w:iCs/>
          <w:color w:val="auto"/>
          <w:szCs w:val="24"/>
        </w:rPr>
      </w:pPr>
      <w:r w:rsidRPr="00CF1935">
        <w:rPr>
          <w:bCs/>
          <w:i/>
          <w:iCs/>
          <w:color w:val="auto"/>
          <w:szCs w:val="24"/>
        </w:rPr>
        <w:t>Культура общения</w:t>
      </w:r>
    </w:p>
    <w:p w:rsidR="00C8132C" w:rsidRPr="00CF1935" w:rsidRDefault="00C8132C" w:rsidP="00C8132C">
      <w:pPr>
        <w:autoSpaceDE w:val="0"/>
        <w:autoSpaceDN w:val="0"/>
        <w:adjustRightInd w:val="0"/>
        <w:spacing w:after="0" w:line="240" w:lineRule="auto"/>
        <w:ind w:left="0" w:firstLine="180"/>
        <w:rPr>
          <w:color w:val="auto"/>
          <w:szCs w:val="24"/>
        </w:rPr>
      </w:pPr>
      <w:r w:rsidRPr="00CF1935">
        <w:rPr>
          <w:color w:val="auto"/>
          <w:szCs w:val="24"/>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C8132C" w:rsidRPr="00CF1935" w:rsidRDefault="00C8132C" w:rsidP="00C8132C">
      <w:pPr>
        <w:spacing w:after="0" w:line="240" w:lineRule="auto"/>
        <w:ind w:left="0" w:firstLine="180"/>
        <w:rPr>
          <w:bCs/>
          <w:i/>
          <w:iCs/>
          <w:color w:val="auto"/>
          <w:szCs w:val="24"/>
        </w:rPr>
      </w:pPr>
      <w:r w:rsidRPr="00CF1935">
        <w:rPr>
          <w:bCs/>
          <w:i/>
          <w:iCs/>
          <w:color w:val="auto"/>
          <w:szCs w:val="24"/>
        </w:rPr>
        <w:t>Условия, обеспечивающие развитие УУД у обучающихся с ЗПР в образовательной деятельности</w:t>
      </w:r>
    </w:p>
    <w:p w:rsidR="00C8132C" w:rsidRPr="00CF1935" w:rsidRDefault="00C8132C" w:rsidP="00C8132C">
      <w:pPr>
        <w:autoSpaceDE w:val="0"/>
        <w:autoSpaceDN w:val="0"/>
        <w:adjustRightInd w:val="0"/>
        <w:spacing w:after="0" w:line="240" w:lineRule="auto"/>
        <w:ind w:left="0" w:firstLine="180"/>
        <w:rPr>
          <w:color w:val="auto"/>
          <w:szCs w:val="24"/>
        </w:rPr>
      </w:pPr>
      <w:r w:rsidRPr="00CF1935">
        <w:rPr>
          <w:color w:val="auto"/>
          <w:szCs w:val="24"/>
        </w:rPr>
        <w:t>Учитель знает:</w:t>
      </w:r>
    </w:p>
    <w:p w:rsidR="00C8132C" w:rsidRPr="00CF1935" w:rsidRDefault="00C8132C" w:rsidP="00C8132C">
      <w:pPr>
        <w:autoSpaceDE w:val="0"/>
        <w:autoSpaceDN w:val="0"/>
        <w:adjustRightInd w:val="0"/>
        <w:spacing w:after="0" w:line="240" w:lineRule="auto"/>
        <w:ind w:left="0" w:firstLine="180"/>
        <w:rPr>
          <w:color w:val="auto"/>
          <w:szCs w:val="24"/>
        </w:rPr>
      </w:pPr>
      <w:r w:rsidRPr="00CF1935">
        <w:rPr>
          <w:color w:val="auto"/>
          <w:szCs w:val="24"/>
        </w:rPr>
        <w:t>−важность формирования универсальных учебных действий школьников с ЗПР;</w:t>
      </w:r>
    </w:p>
    <w:p w:rsidR="00C8132C" w:rsidRPr="00CF1935" w:rsidRDefault="00C8132C" w:rsidP="00C8132C">
      <w:pPr>
        <w:autoSpaceDE w:val="0"/>
        <w:autoSpaceDN w:val="0"/>
        <w:adjustRightInd w:val="0"/>
        <w:spacing w:after="0" w:line="240" w:lineRule="auto"/>
        <w:ind w:left="0" w:firstLine="180"/>
        <w:rPr>
          <w:color w:val="auto"/>
          <w:szCs w:val="24"/>
        </w:rPr>
      </w:pPr>
      <w:r w:rsidRPr="00CF1935">
        <w:rPr>
          <w:color w:val="auto"/>
          <w:szCs w:val="24"/>
        </w:rPr>
        <w:t xml:space="preserve">−сущность и виды универсальных умений, </w:t>
      </w:r>
    </w:p>
    <w:p w:rsidR="00C8132C" w:rsidRPr="00CF1935" w:rsidRDefault="00C8132C" w:rsidP="00C8132C">
      <w:pPr>
        <w:autoSpaceDE w:val="0"/>
        <w:autoSpaceDN w:val="0"/>
        <w:adjustRightInd w:val="0"/>
        <w:spacing w:after="0" w:line="240" w:lineRule="auto"/>
        <w:ind w:left="0" w:firstLine="180"/>
        <w:rPr>
          <w:color w:val="auto"/>
          <w:szCs w:val="24"/>
        </w:rPr>
      </w:pPr>
      <w:r w:rsidRPr="00CF1935">
        <w:rPr>
          <w:color w:val="auto"/>
          <w:szCs w:val="24"/>
        </w:rPr>
        <w:t>-педагогические приемы и способы их формирования у обучающихся с ЗПР.</w:t>
      </w:r>
    </w:p>
    <w:p w:rsidR="00C8132C" w:rsidRPr="00CF1935" w:rsidRDefault="00C8132C" w:rsidP="00C8132C">
      <w:pPr>
        <w:autoSpaceDE w:val="0"/>
        <w:autoSpaceDN w:val="0"/>
        <w:adjustRightInd w:val="0"/>
        <w:spacing w:after="0" w:line="240" w:lineRule="auto"/>
        <w:ind w:left="0" w:firstLine="180"/>
        <w:rPr>
          <w:color w:val="auto"/>
          <w:szCs w:val="24"/>
        </w:rPr>
      </w:pPr>
      <w:r w:rsidRPr="00CF1935">
        <w:rPr>
          <w:color w:val="auto"/>
          <w:szCs w:val="24"/>
        </w:rPr>
        <w:t>Учитель умеет:</w:t>
      </w:r>
    </w:p>
    <w:p w:rsidR="00C8132C" w:rsidRPr="00CF1935" w:rsidRDefault="00C8132C" w:rsidP="00C8132C">
      <w:pPr>
        <w:autoSpaceDE w:val="0"/>
        <w:autoSpaceDN w:val="0"/>
        <w:adjustRightInd w:val="0"/>
        <w:spacing w:after="0" w:line="240" w:lineRule="auto"/>
        <w:ind w:left="0" w:firstLine="180"/>
        <w:rPr>
          <w:color w:val="auto"/>
          <w:szCs w:val="24"/>
        </w:rPr>
      </w:pPr>
      <w:r w:rsidRPr="00CF1935">
        <w:rPr>
          <w:color w:val="auto"/>
          <w:szCs w:val="24"/>
        </w:rPr>
        <w:t>-отбирать содержание и конструировать образовательную деятельность с учетом формирования УДД у обучающихся с ЗПР;</w:t>
      </w:r>
    </w:p>
    <w:p w:rsidR="00C8132C" w:rsidRPr="00CF1935" w:rsidRDefault="00C8132C" w:rsidP="00C8132C">
      <w:pPr>
        <w:autoSpaceDE w:val="0"/>
        <w:autoSpaceDN w:val="0"/>
        <w:adjustRightInd w:val="0"/>
        <w:spacing w:after="0" w:line="240" w:lineRule="auto"/>
        <w:ind w:left="0" w:firstLine="180"/>
        <w:rPr>
          <w:color w:val="auto"/>
          <w:szCs w:val="24"/>
        </w:rPr>
      </w:pPr>
      <w:r w:rsidRPr="00CF1935">
        <w:rPr>
          <w:color w:val="auto"/>
          <w:szCs w:val="24"/>
        </w:rPr>
        <w:t xml:space="preserve">-использовать диагностический инструментарий успешности формирования УДД у учащихся с ЗПР; </w:t>
      </w:r>
    </w:p>
    <w:p w:rsidR="00C8132C" w:rsidRPr="00CF1935" w:rsidRDefault="00C8132C" w:rsidP="00C8132C">
      <w:pPr>
        <w:autoSpaceDE w:val="0"/>
        <w:autoSpaceDN w:val="0"/>
        <w:adjustRightInd w:val="0"/>
        <w:spacing w:after="0" w:line="240" w:lineRule="auto"/>
        <w:ind w:left="0" w:firstLine="180"/>
        <w:rPr>
          <w:color w:val="auto"/>
          <w:szCs w:val="24"/>
        </w:rPr>
      </w:pPr>
      <w:r w:rsidRPr="00CF1935">
        <w:rPr>
          <w:color w:val="auto"/>
          <w:szCs w:val="24"/>
        </w:rPr>
        <w:t xml:space="preserve">-привлекать родителей (законных представителей обучающихся) обучающихся с ЗПР к совместному решению проблемы формирования УДД. </w:t>
      </w:r>
    </w:p>
    <w:p w:rsidR="00773215" w:rsidRPr="00CF1935" w:rsidRDefault="00773215" w:rsidP="00CF1935">
      <w:pPr>
        <w:tabs>
          <w:tab w:val="center" w:pos="2744"/>
          <w:tab w:val="center" w:pos="5339"/>
        </w:tabs>
        <w:spacing w:after="142" w:line="271" w:lineRule="auto"/>
        <w:ind w:left="0" w:firstLine="0"/>
        <w:jc w:val="left"/>
        <w:rPr>
          <w:color w:val="0033CC"/>
        </w:rPr>
      </w:pPr>
    </w:p>
    <w:p w:rsidR="00746016" w:rsidRPr="007853BB" w:rsidRDefault="001E3A3C" w:rsidP="00B1648F">
      <w:pPr>
        <w:pStyle w:val="af1"/>
        <w:numPr>
          <w:ilvl w:val="1"/>
          <w:numId w:val="218"/>
        </w:numPr>
        <w:spacing w:after="10" w:line="271" w:lineRule="auto"/>
        <w:ind w:right="559"/>
        <w:jc w:val="center"/>
        <w:rPr>
          <w:b/>
          <w:color w:val="auto"/>
          <w:u w:val="single"/>
        </w:rPr>
      </w:pPr>
      <w:r w:rsidRPr="007853BB">
        <w:rPr>
          <w:b/>
          <w:color w:val="auto"/>
          <w:u w:val="single"/>
        </w:rPr>
        <w:t>П</w:t>
      </w:r>
      <w:r w:rsidR="00117B69" w:rsidRPr="007853BB">
        <w:rPr>
          <w:b/>
          <w:color w:val="auto"/>
          <w:u w:val="single"/>
        </w:rPr>
        <w:t xml:space="preserve">РОГРАММЫ </w:t>
      </w:r>
      <w:r w:rsidR="00F30FDB" w:rsidRPr="007853BB">
        <w:rPr>
          <w:b/>
          <w:color w:val="auto"/>
          <w:u w:val="single"/>
        </w:rPr>
        <w:t xml:space="preserve">ОТДЕЛЬНЫХ </w:t>
      </w:r>
      <w:r w:rsidR="00B447F4" w:rsidRPr="007853BB">
        <w:rPr>
          <w:b/>
          <w:color w:val="auto"/>
          <w:u w:val="single"/>
        </w:rPr>
        <w:t xml:space="preserve">УЧЕБНЫХ ПРЕДМЕТОВ, КУРСОВ </w:t>
      </w:r>
      <w:r w:rsidR="00746016" w:rsidRPr="007853BB">
        <w:rPr>
          <w:b/>
          <w:color w:val="auto"/>
          <w:u w:val="single"/>
        </w:rPr>
        <w:t>КОРРЕКЦИОННО</w:t>
      </w:r>
      <w:r w:rsidR="00A82F19" w:rsidRPr="007853BB">
        <w:rPr>
          <w:b/>
          <w:color w:val="auto"/>
          <w:u w:val="single"/>
        </w:rPr>
        <w:t xml:space="preserve"> </w:t>
      </w:r>
      <w:r w:rsidR="00AD6850" w:rsidRPr="007853BB">
        <w:rPr>
          <w:b/>
          <w:color w:val="auto"/>
          <w:u w:val="single"/>
        </w:rPr>
        <w:t>-</w:t>
      </w:r>
      <w:r w:rsidR="00856569">
        <w:rPr>
          <w:b/>
          <w:color w:val="auto"/>
          <w:u w:val="single"/>
        </w:rPr>
        <w:t xml:space="preserve"> </w:t>
      </w:r>
      <w:r w:rsidR="00AD6850" w:rsidRPr="007853BB">
        <w:rPr>
          <w:b/>
          <w:color w:val="auto"/>
          <w:u w:val="single"/>
        </w:rPr>
        <w:t xml:space="preserve">РАЗВИВАЮЩЕЙ ОБЛАСТИ И КУРСОВ </w:t>
      </w:r>
      <w:r w:rsidR="00746016" w:rsidRPr="007853BB">
        <w:rPr>
          <w:b/>
          <w:color w:val="auto"/>
          <w:u w:val="single"/>
        </w:rPr>
        <w:t>ВНЕУРОЧНОЙ ДЕЯТЕЛЬНОСТИ</w:t>
      </w:r>
    </w:p>
    <w:p w:rsidR="00C578C4" w:rsidRPr="003D2B9A" w:rsidRDefault="00C578C4" w:rsidP="00C578C4">
      <w:pPr>
        <w:ind w:left="-8" w:right="554" w:firstLine="708"/>
        <w:rPr>
          <w:color w:val="auto"/>
          <w:szCs w:val="24"/>
        </w:rPr>
      </w:pPr>
      <w:r w:rsidRPr="003D2B9A">
        <w:rPr>
          <w:color w:val="auto"/>
          <w:szCs w:val="24"/>
        </w:rPr>
        <w:t>Программы отдельных учебных предметов, курсов коррекционно-развивающей области должны обеспечивать достижение планируемых результатов (личностных, метапредметных, предметных) освоения АООП НОО обучающихся с ЗПР.</w:t>
      </w:r>
    </w:p>
    <w:p w:rsidR="00C578C4" w:rsidRPr="003D2B9A" w:rsidRDefault="00C578C4" w:rsidP="00C578C4">
      <w:pPr>
        <w:ind w:left="-8" w:right="554" w:firstLine="708"/>
        <w:rPr>
          <w:color w:val="auto"/>
          <w:szCs w:val="24"/>
        </w:rPr>
      </w:pPr>
      <w:r w:rsidRPr="003D2B9A">
        <w:rPr>
          <w:color w:val="auto"/>
          <w:szCs w:val="24"/>
        </w:rPr>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C578C4" w:rsidRPr="003D2B9A" w:rsidRDefault="00C578C4" w:rsidP="00C578C4">
      <w:pPr>
        <w:ind w:left="-8" w:right="554" w:firstLine="708"/>
        <w:rPr>
          <w:color w:val="auto"/>
          <w:szCs w:val="24"/>
        </w:rPr>
      </w:pPr>
      <w:r w:rsidRPr="003D2B9A">
        <w:rPr>
          <w:color w:val="auto"/>
          <w:szCs w:val="24"/>
        </w:rPr>
        <w:t>Программы отдельных учебных предме</w:t>
      </w:r>
      <w:r w:rsidR="003D2B9A" w:rsidRPr="003D2B9A">
        <w:rPr>
          <w:color w:val="auto"/>
          <w:szCs w:val="24"/>
        </w:rPr>
        <w:t>тов, коррекционных курсов  содержат</w:t>
      </w:r>
      <w:r w:rsidRPr="003D2B9A">
        <w:rPr>
          <w:color w:val="auto"/>
          <w:szCs w:val="24"/>
        </w:rPr>
        <w:t>:</w:t>
      </w:r>
    </w:p>
    <w:p w:rsidR="00C578C4" w:rsidRPr="003D2B9A" w:rsidRDefault="00C578C4" w:rsidP="00C578C4">
      <w:pPr>
        <w:ind w:left="-8" w:right="554" w:firstLine="708"/>
        <w:rPr>
          <w:color w:val="auto"/>
          <w:szCs w:val="24"/>
        </w:rPr>
      </w:pPr>
      <w:r w:rsidRPr="003D2B9A">
        <w:rPr>
          <w:color w:val="auto"/>
          <w:szCs w:val="24"/>
        </w:rPr>
        <w:t>1)</w:t>
      </w:r>
      <w:r w:rsidRPr="003D2B9A">
        <w:rPr>
          <w:color w:val="auto"/>
          <w:szCs w:val="24"/>
        </w:rPr>
        <w:tab/>
        <w:t>пояснительную записку, в которой конкретизируются общие цели начального общего образования с учетом специфики учебного предмета, коррекционного курса;</w:t>
      </w:r>
    </w:p>
    <w:p w:rsidR="00C578C4" w:rsidRPr="003D2B9A" w:rsidRDefault="00C578C4" w:rsidP="00C578C4">
      <w:pPr>
        <w:ind w:left="-8" w:right="554" w:firstLine="708"/>
        <w:rPr>
          <w:color w:val="auto"/>
          <w:szCs w:val="24"/>
        </w:rPr>
      </w:pPr>
      <w:r w:rsidRPr="003D2B9A">
        <w:rPr>
          <w:color w:val="auto"/>
          <w:szCs w:val="24"/>
        </w:rPr>
        <w:t>2)</w:t>
      </w:r>
      <w:r w:rsidRPr="003D2B9A">
        <w:rPr>
          <w:color w:val="auto"/>
          <w:szCs w:val="24"/>
        </w:rPr>
        <w:tab/>
        <w:t>общую характеристику учебного предмета, коррекционного курса;</w:t>
      </w:r>
    </w:p>
    <w:p w:rsidR="00C578C4" w:rsidRPr="003D2B9A" w:rsidRDefault="00C578C4" w:rsidP="00C578C4">
      <w:pPr>
        <w:ind w:left="-8" w:right="554" w:firstLine="708"/>
        <w:rPr>
          <w:color w:val="auto"/>
          <w:szCs w:val="24"/>
        </w:rPr>
      </w:pPr>
      <w:r w:rsidRPr="003D2B9A">
        <w:rPr>
          <w:color w:val="auto"/>
          <w:szCs w:val="24"/>
        </w:rPr>
        <w:t>3)</w:t>
      </w:r>
      <w:r w:rsidRPr="003D2B9A">
        <w:rPr>
          <w:color w:val="auto"/>
          <w:szCs w:val="24"/>
        </w:rPr>
        <w:tab/>
        <w:t>описание места учебного предмета, коррекционного курса в учебном плане;</w:t>
      </w:r>
    </w:p>
    <w:p w:rsidR="00C578C4" w:rsidRPr="003D2B9A" w:rsidRDefault="00C578C4" w:rsidP="00C578C4">
      <w:pPr>
        <w:ind w:left="-8" w:right="554" w:firstLine="708"/>
        <w:rPr>
          <w:color w:val="auto"/>
          <w:szCs w:val="24"/>
        </w:rPr>
      </w:pPr>
      <w:r w:rsidRPr="003D2B9A">
        <w:rPr>
          <w:color w:val="auto"/>
          <w:szCs w:val="24"/>
        </w:rPr>
        <w:t>4)</w:t>
      </w:r>
      <w:r w:rsidRPr="003D2B9A">
        <w:rPr>
          <w:color w:val="auto"/>
          <w:szCs w:val="24"/>
        </w:rPr>
        <w:tab/>
        <w:t>описание ценностных ориентиров содержания учебного предмета;</w:t>
      </w:r>
    </w:p>
    <w:p w:rsidR="00C578C4" w:rsidRPr="003D2B9A" w:rsidRDefault="00C578C4" w:rsidP="00C578C4">
      <w:pPr>
        <w:ind w:left="-8" w:right="554" w:firstLine="708"/>
        <w:rPr>
          <w:color w:val="auto"/>
          <w:szCs w:val="24"/>
        </w:rPr>
      </w:pPr>
      <w:r w:rsidRPr="003D2B9A">
        <w:rPr>
          <w:color w:val="auto"/>
          <w:szCs w:val="24"/>
        </w:rPr>
        <w:t>5)</w:t>
      </w:r>
      <w:r w:rsidRPr="003D2B9A">
        <w:rPr>
          <w:color w:val="auto"/>
          <w:szCs w:val="24"/>
        </w:rPr>
        <w:tab/>
        <w:t>личностные, метапредметные и предметные результаты освоения конкретного учебного предмета, коррекционного курса;</w:t>
      </w:r>
    </w:p>
    <w:p w:rsidR="00C578C4" w:rsidRPr="003D2B9A" w:rsidRDefault="00C578C4" w:rsidP="00C578C4">
      <w:pPr>
        <w:ind w:left="-8" w:right="554" w:firstLine="708"/>
        <w:rPr>
          <w:color w:val="auto"/>
          <w:szCs w:val="24"/>
        </w:rPr>
      </w:pPr>
      <w:r w:rsidRPr="003D2B9A">
        <w:rPr>
          <w:color w:val="auto"/>
          <w:szCs w:val="24"/>
        </w:rPr>
        <w:t>6)</w:t>
      </w:r>
      <w:r w:rsidRPr="003D2B9A">
        <w:rPr>
          <w:color w:val="auto"/>
          <w:szCs w:val="24"/>
        </w:rPr>
        <w:tab/>
        <w:t>содержание учебного предмета, коррекционного курса;</w:t>
      </w:r>
    </w:p>
    <w:p w:rsidR="00C578C4" w:rsidRPr="003D2B9A" w:rsidRDefault="00C578C4" w:rsidP="00C578C4">
      <w:pPr>
        <w:ind w:left="-8" w:right="554" w:firstLine="708"/>
        <w:rPr>
          <w:color w:val="auto"/>
          <w:szCs w:val="24"/>
        </w:rPr>
      </w:pPr>
      <w:r w:rsidRPr="003D2B9A">
        <w:rPr>
          <w:color w:val="auto"/>
          <w:szCs w:val="24"/>
        </w:rPr>
        <w:t>7)</w:t>
      </w:r>
      <w:r w:rsidRPr="003D2B9A">
        <w:rPr>
          <w:color w:val="auto"/>
          <w:szCs w:val="24"/>
        </w:rPr>
        <w:tab/>
        <w:t xml:space="preserve">тематическое планирование с определением основных видов учебной деятельности обучающихся; </w:t>
      </w:r>
    </w:p>
    <w:p w:rsidR="00C578C4" w:rsidRPr="003D2B9A" w:rsidRDefault="00C578C4" w:rsidP="003D2B9A">
      <w:pPr>
        <w:ind w:left="-8" w:right="554" w:firstLine="575"/>
        <w:rPr>
          <w:color w:val="auto"/>
          <w:szCs w:val="24"/>
        </w:rPr>
      </w:pPr>
      <w:r w:rsidRPr="003D2B9A">
        <w:rPr>
          <w:color w:val="auto"/>
          <w:szCs w:val="24"/>
        </w:rPr>
        <w:t>8)</w:t>
      </w:r>
      <w:r w:rsidRPr="003D2B9A">
        <w:rPr>
          <w:color w:val="auto"/>
          <w:szCs w:val="24"/>
        </w:rPr>
        <w:tab/>
        <w:t>описание материально-технического обеспечения образовательного процесса.</w:t>
      </w:r>
    </w:p>
    <w:p w:rsidR="0003711C" w:rsidRPr="003D2B9A" w:rsidRDefault="001E3A3C">
      <w:pPr>
        <w:ind w:left="-8" w:right="554" w:firstLine="708"/>
        <w:rPr>
          <w:color w:val="auto"/>
          <w:szCs w:val="24"/>
        </w:rPr>
      </w:pPr>
      <w:r w:rsidRPr="003D2B9A">
        <w:rPr>
          <w:color w:val="auto"/>
          <w:szCs w:val="24"/>
        </w:rPr>
        <w:t xml:space="preserve">Начальная школа – самоценный, принципиально новый этап в жизни ребенка с ЗПР. Начальное образование призвано решать свою </w:t>
      </w:r>
      <w:r w:rsidRPr="003D2B9A">
        <w:rPr>
          <w:b/>
          <w:color w:val="auto"/>
          <w:szCs w:val="24"/>
        </w:rPr>
        <w:t>главную задачу</w:t>
      </w:r>
      <w:r w:rsidRPr="003D2B9A">
        <w:rPr>
          <w:color w:val="auto"/>
          <w:szCs w:val="24"/>
        </w:rPr>
        <w:t xml:space="preserve"> — закладывать основу формирования учебной деятельности ребѐнка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03711C" w:rsidRPr="003D2B9A" w:rsidRDefault="001E3A3C">
      <w:pPr>
        <w:ind w:left="-8" w:right="554" w:firstLine="708"/>
        <w:rPr>
          <w:color w:val="auto"/>
          <w:szCs w:val="24"/>
        </w:rPr>
      </w:pPr>
      <w:r w:rsidRPr="003D2B9A">
        <w:rPr>
          <w:color w:val="auto"/>
          <w:szCs w:val="24"/>
        </w:rPr>
        <w:lastRenderedPageBreak/>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общеучебные умения и навыки на формирование ИКТ-компетентности обучающихся. </w:t>
      </w:r>
    </w:p>
    <w:p w:rsidR="0003711C" w:rsidRPr="003D2B9A" w:rsidRDefault="001E3A3C">
      <w:pPr>
        <w:ind w:left="-8" w:right="554" w:firstLine="708"/>
        <w:rPr>
          <w:color w:val="auto"/>
          <w:szCs w:val="24"/>
        </w:rPr>
      </w:pPr>
      <w:r w:rsidRPr="003D2B9A">
        <w:rPr>
          <w:color w:val="auto"/>
          <w:szCs w:val="24"/>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даѐт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узкопредметность в отборе содержания образования, обеспечивает интеграцию в изучении разных сторон окружающего мира. </w:t>
      </w:r>
    </w:p>
    <w:p w:rsidR="0003711C" w:rsidRPr="003D2B9A" w:rsidRDefault="001E3A3C">
      <w:pPr>
        <w:ind w:left="-8" w:right="554" w:firstLine="708"/>
        <w:rPr>
          <w:color w:val="auto"/>
          <w:szCs w:val="24"/>
        </w:rPr>
      </w:pPr>
      <w:r w:rsidRPr="003D2B9A">
        <w:rPr>
          <w:i/>
          <w:color w:val="auto"/>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w:t>
      </w:r>
      <w:r w:rsidRPr="003D2B9A">
        <w:rPr>
          <w:color w:val="auto"/>
          <w:szCs w:val="24"/>
        </w:rPr>
        <w:t xml:space="preserve">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даѐт основание для утверждения гуманистической, личностно ориентированной направленности процесса образования младших школьников с ЗПР. </w:t>
      </w:r>
    </w:p>
    <w:p w:rsidR="0003711C" w:rsidRPr="003D2B9A" w:rsidRDefault="001E3A3C">
      <w:pPr>
        <w:ind w:left="-8" w:right="554" w:firstLine="708"/>
        <w:rPr>
          <w:color w:val="auto"/>
          <w:szCs w:val="24"/>
        </w:rPr>
      </w:pPr>
      <w:r w:rsidRPr="003D2B9A">
        <w:rPr>
          <w:color w:val="auto"/>
          <w:szCs w:val="24"/>
        </w:rPr>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w:t>
      </w:r>
      <w:r w:rsidRPr="003D2B9A">
        <w:rPr>
          <w:color w:val="auto"/>
          <w:szCs w:val="24"/>
          <w:u w:val="single" w:color="000000"/>
        </w:rPr>
        <w:t>активные</w:t>
      </w:r>
      <w:r w:rsidRPr="003D2B9A">
        <w:rPr>
          <w:color w:val="auto"/>
          <w:szCs w:val="24"/>
        </w:rPr>
        <w:t xml:space="preserve"> </w:t>
      </w:r>
      <w:r w:rsidRPr="003D2B9A">
        <w:rPr>
          <w:color w:val="auto"/>
          <w:szCs w:val="24"/>
          <w:u w:val="single" w:color="000000"/>
        </w:rPr>
        <w:t>формы познания</w:t>
      </w:r>
      <w:r w:rsidRPr="003D2B9A">
        <w:rPr>
          <w:color w:val="auto"/>
          <w:szCs w:val="24"/>
        </w:rPr>
        <w:t xml:space="preserve">: наблюдение, опыты, учебный диалог и пр. Младшему школьнику с ЗПР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своѐ знание и незнание и др. </w:t>
      </w:r>
      <w:r w:rsidRPr="003D2B9A">
        <w:rPr>
          <w:i/>
          <w:color w:val="auto"/>
          <w:szCs w:val="24"/>
        </w:rPr>
        <w:t>Способность к рефлексии</w:t>
      </w:r>
      <w:r w:rsidRPr="003D2B9A">
        <w:rPr>
          <w:color w:val="auto"/>
          <w:szCs w:val="24"/>
        </w:rPr>
        <w:t xml:space="preserve"> — важнейшее качество, определяющее социальную роль ребѐнка как ученика, школьника, направленность на саморазвитие. </w:t>
      </w:r>
    </w:p>
    <w:p w:rsidR="0003711C" w:rsidRPr="003D2B9A" w:rsidRDefault="001E3A3C">
      <w:pPr>
        <w:ind w:left="-8" w:right="554" w:firstLine="708"/>
        <w:rPr>
          <w:color w:val="auto"/>
          <w:szCs w:val="24"/>
        </w:rPr>
      </w:pPr>
      <w:r w:rsidRPr="003D2B9A">
        <w:rPr>
          <w:color w:val="auto"/>
          <w:szCs w:val="24"/>
        </w:rPr>
        <w:t xml:space="preserve">Начальная ступень образования вносит вклад в социально-личностное развитие ребѐнка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ребѐнка. Оставаясь достаточно оптимистической и высокой, она становится всѐ более объективной и самокритичной. </w:t>
      </w:r>
    </w:p>
    <w:p w:rsidR="0003711C" w:rsidRPr="003D2B9A" w:rsidRDefault="001E3A3C">
      <w:pPr>
        <w:ind w:left="-8" w:right="554" w:firstLine="708"/>
        <w:rPr>
          <w:color w:val="auto"/>
          <w:szCs w:val="24"/>
        </w:rPr>
      </w:pPr>
      <w:r w:rsidRPr="003D2B9A">
        <w:rPr>
          <w:color w:val="auto"/>
          <w:szCs w:val="24"/>
        </w:rPr>
        <w:t xml:space="preserve">В 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учѐтом состава класса, а также выбранного комплекта учебников (в соответствии с УМК «Школа России»). </w:t>
      </w:r>
    </w:p>
    <w:p w:rsidR="0003711C" w:rsidRPr="003D2B9A" w:rsidRDefault="001E3A3C">
      <w:pPr>
        <w:spacing w:after="10" w:line="271" w:lineRule="auto"/>
        <w:ind w:left="279" w:right="559"/>
        <w:jc w:val="left"/>
        <w:rPr>
          <w:color w:val="auto"/>
          <w:szCs w:val="24"/>
        </w:rPr>
      </w:pPr>
      <w:r w:rsidRPr="003D2B9A">
        <w:rPr>
          <w:b/>
          <w:color w:val="auto"/>
          <w:szCs w:val="24"/>
        </w:rPr>
        <w:t>1. Русский язык</w:t>
      </w:r>
      <w:r w:rsidR="00D83C35" w:rsidRPr="003D2B9A">
        <w:rPr>
          <w:b/>
          <w:color w:val="auto"/>
          <w:szCs w:val="24"/>
        </w:rPr>
        <w:t>. Родной язык(русский)</w:t>
      </w:r>
      <w:r w:rsidRPr="003D2B9A">
        <w:rPr>
          <w:b/>
          <w:color w:val="auto"/>
          <w:szCs w:val="24"/>
        </w:rPr>
        <w:t xml:space="preserve"> </w:t>
      </w:r>
    </w:p>
    <w:p w:rsidR="0003711C" w:rsidRPr="003D2B9A" w:rsidRDefault="001E3A3C">
      <w:pPr>
        <w:spacing w:after="10" w:line="271" w:lineRule="auto"/>
        <w:ind w:left="279" w:right="559"/>
        <w:jc w:val="left"/>
        <w:rPr>
          <w:color w:val="auto"/>
          <w:szCs w:val="24"/>
        </w:rPr>
      </w:pPr>
      <w:r w:rsidRPr="003D2B9A">
        <w:rPr>
          <w:b/>
          <w:color w:val="auto"/>
          <w:szCs w:val="24"/>
        </w:rPr>
        <w:t xml:space="preserve">Виды речевой деятельности </w:t>
      </w:r>
    </w:p>
    <w:p w:rsidR="0003711C" w:rsidRPr="003D2B9A" w:rsidRDefault="001E3A3C">
      <w:pPr>
        <w:ind w:left="-8" w:right="554" w:firstLine="284"/>
        <w:rPr>
          <w:color w:val="auto"/>
          <w:szCs w:val="24"/>
        </w:rPr>
      </w:pPr>
      <w:r w:rsidRPr="003D2B9A">
        <w:rPr>
          <w:b/>
          <w:color w:val="auto"/>
          <w:szCs w:val="24"/>
        </w:rPr>
        <w:t>Слушание.</w:t>
      </w:r>
      <w:r w:rsidRPr="003D2B9A">
        <w:rPr>
          <w:color w:val="auto"/>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 </w:t>
      </w:r>
    </w:p>
    <w:p w:rsidR="0003711C" w:rsidRPr="003D2B9A" w:rsidRDefault="001E3A3C">
      <w:pPr>
        <w:ind w:left="-8" w:right="554" w:firstLine="284"/>
        <w:rPr>
          <w:color w:val="auto"/>
          <w:szCs w:val="24"/>
        </w:rPr>
      </w:pPr>
      <w:r w:rsidRPr="003D2B9A">
        <w:rPr>
          <w:b/>
          <w:color w:val="auto"/>
          <w:szCs w:val="24"/>
        </w:rPr>
        <w:t>Говорение.</w:t>
      </w:r>
      <w:r w:rsidRPr="003D2B9A">
        <w:rPr>
          <w:color w:val="auto"/>
          <w:szCs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w:t>
      </w:r>
      <w:r w:rsidRPr="003D2B9A">
        <w:rPr>
          <w:color w:val="auto"/>
          <w:szCs w:val="24"/>
        </w:rPr>
        <w:lastRenderedPageBreak/>
        <w:t xml:space="preserve">извинение, благодарность, обращение с просьбой). Соблюдение орфоэпических норм и правильной интонации. </w:t>
      </w:r>
    </w:p>
    <w:p w:rsidR="0003711C" w:rsidRPr="003D2B9A" w:rsidRDefault="001E3A3C" w:rsidP="00F81620">
      <w:pPr>
        <w:spacing w:after="15" w:line="268" w:lineRule="auto"/>
        <w:ind w:left="10" w:right="565"/>
        <w:rPr>
          <w:color w:val="auto"/>
          <w:szCs w:val="24"/>
        </w:rPr>
      </w:pPr>
      <w:r w:rsidRPr="003D2B9A">
        <w:rPr>
          <w:b/>
          <w:color w:val="auto"/>
          <w:szCs w:val="24"/>
        </w:rPr>
        <w:t>Чтение.</w:t>
      </w:r>
      <w:r w:rsidRPr="003D2B9A">
        <w:rPr>
          <w:color w:val="auto"/>
          <w:szCs w:val="24"/>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03711C" w:rsidRPr="003D2B9A" w:rsidRDefault="001E3A3C">
      <w:pPr>
        <w:ind w:left="-8" w:right="554" w:firstLine="284"/>
        <w:rPr>
          <w:color w:val="auto"/>
          <w:szCs w:val="24"/>
        </w:rPr>
      </w:pPr>
      <w:r w:rsidRPr="003D2B9A">
        <w:rPr>
          <w:b/>
          <w:color w:val="auto"/>
          <w:szCs w:val="24"/>
        </w:rPr>
        <w:t>Письмо</w:t>
      </w:r>
      <w:r w:rsidRPr="003D2B9A">
        <w:rPr>
          <w:color w:val="auto"/>
          <w:szCs w:val="24"/>
        </w:rPr>
        <w:t xml:space="preserve">. Письмо букв, буквосочетаний, слогов, слов, предложений в системе обучения 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 </w:t>
      </w:r>
    </w:p>
    <w:p w:rsidR="0003711C" w:rsidRPr="003D2B9A" w:rsidRDefault="001E3A3C">
      <w:pPr>
        <w:spacing w:after="10" w:line="271" w:lineRule="auto"/>
        <w:ind w:left="279" w:right="559"/>
        <w:jc w:val="left"/>
        <w:rPr>
          <w:color w:val="auto"/>
          <w:szCs w:val="24"/>
        </w:rPr>
      </w:pPr>
      <w:r w:rsidRPr="003D2B9A">
        <w:rPr>
          <w:b/>
          <w:color w:val="auto"/>
          <w:szCs w:val="24"/>
        </w:rPr>
        <w:t xml:space="preserve">Обучение грамоте </w:t>
      </w:r>
    </w:p>
    <w:p w:rsidR="0003711C" w:rsidRPr="003D2B9A" w:rsidRDefault="001E3A3C">
      <w:pPr>
        <w:ind w:left="-8" w:right="554" w:firstLine="284"/>
        <w:rPr>
          <w:color w:val="auto"/>
          <w:szCs w:val="24"/>
        </w:rPr>
      </w:pPr>
      <w:r w:rsidRPr="003D2B9A">
        <w:rPr>
          <w:b/>
          <w:i/>
          <w:color w:val="auto"/>
          <w:szCs w:val="24"/>
        </w:rPr>
        <w:t xml:space="preserve">Фонетика. </w:t>
      </w:r>
      <w:r w:rsidRPr="003D2B9A">
        <w:rPr>
          <w:color w:val="auto"/>
          <w:szCs w:val="24"/>
        </w:rP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03711C" w:rsidRPr="003D2B9A" w:rsidRDefault="001E3A3C">
      <w:pPr>
        <w:ind w:left="-8" w:right="554" w:firstLine="284"/>
        <w:rPr>
          <w:color w:val="auto"/>
          <w:szCs w:val="24"/>
        </w:rPr>
      </w:pPr>
      <w:r w:rsidRPr="003D2B9A">
        <w:rPr>
          <w:color w:val="auto"/>
          <w:szCs w:val="24"/>
        </w:rPr>
        <w:t xml:space="preserve">Различение гласных и согласных звуков, гласных ударных и безударных, согласных твѐрдых и мягких, звонких и глухих. </w:t>
      </w:r>
    </w:p>
    <w:p w:rsidR="0003711C" w:rsidRPr="003D2B9A" w:rsidRDefault="001E3A3C">
      <w:pPr>
        <w:ind w:left="294" w:right="554"/>
        <w:rPr>
          <w:color w:val="auto"/>
          <w:szCs w:val="24"/>
        </w:rPr>
      </w:pPr>
      <w:r w:rsidRPr="003D2B9A">
        <w:rPr>
          <w:color w:val="auto"/>
          <w:szCs w:val="24"/>
        </w:rPr>
        <w:t xml:space="preserve">Слог как минимальная произносительная единица. Деление слов на слоги.  </w:t>
      </w:r>
    </w:p>
    <w:p w:rsidR="0003711C" w:rsidRPr="003D2B9A" w:rsidRDefault="001E3A3C">
      <w:pPr>
        <w:ind w:left="294" w:right="554"/>
        <w:rPr>
          <w:color w:val="auto"/>
          <w:szCs w:val="24"/>
        </w:rPr>
      </w:pPr>
      <w:r w:rsidRPr="003D2B9A">
        <w:rPr>
          <w:color w:val="auto"/>
          <w:szCs w:val="24"/>
        </w:rPr>
        <w:t xml:space="preserve">Определение места ударения. </w:t>
      </w:r>
    </w:p>
    <w:p w:rsidR="0003711C" w:rsidRPr="003D2B9A" w:rsidRDefault="001E3A3C">
      <w:pPr>
        <w:ind w:left="-8" w:right="554" w:firstLine="284"/>
        <w:rPr>
          <w:color w:val="auto"/>
          <w:szCs w:val="24"/>
        </w:rPr>
      </w:pPr>
      <w:r w:rsidRPr="003D2B9A">
        <w:rPr>
          <w:b/>
          <w:i/>
          <w:color w:val="auto"/>
          <w:szCs w:val="24"/>
        </w:rPr>
        <w:t>Графика.</w:t>
      </w:r>
      <w:r w:rsidRPr="003D2B9A">
        <w:rPr>
          <w:color w:val="auto"/>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твѐрдости—мягкости согласных звуков. </w:t>
      </w:r>
    </w:p>
    <w:p w:rsidR="0003711C" w:rsidRPr="003D2B9A" w:rsidRDefault="001E3A3C">
      <w:pPr>
        <w:ind w:left="2" w:right="554"/>
        <w:rPr>
          <w:color w:val="auto"/>
          <w:szCs w:val="24"/>
        </w:rPr>
      </w:pPr>
      <w:r w:rsidRPr="003D2B9A">
        <w:rPr>
          <w:color w:val="auto"/>
          <w:szCs w:val="24"/>
        </w:rPr>
        <w:t xml:space="preserve">Функция букв е, ѐ, ю, я. Мягкий знак как показатель мягкости предшествующего согласного звука. </w:t>
      </w:r>
    </w:p>
    <w:p w:rsidR="0003711C" w:rsidRPr="003D2B9A" w:rsidRDefault="001E3A3C">
      <w:pPr>
        <w:ind w:left="294" w:right="554"/>
        <w:rPr>
          <w:color w:val="auto"/>
          <w:szCs w:val="24"/>
        </w:rPr>
      </w:pPr>
      <w:r w:rsidRPr="003D2B9A">
        <w:rPr>
          <w:color w:val="auto"/>
          <w:szCs w:val="24"/>
        </w:rPr>
        <w:t xml:space="preserve">Знакомство с русским алфавитом как последовательностью букв. </w:t>
      </w:r>
    </w:p>
    <w:p w:rsidR="0003711C" w:rsidRPr="003D2B9A" w:rsidRDefault="001E3A3C">
      <w:pPr>
        <w:ind w:left="-8" w:right="554" w:firstLine="284"/>
        <w:rPr>
          <w:color w:val="auto"/>
          <w:szCs w:val="24"/>
        </w:rPr>
      </w:pPr>
      <w:r w:rsidRPr="003D2B9A">
        <w:rPr>
          <w:b/>
          <w:i/>
          <w:color w:val="auto"/>
          <w:szCs w:val="24"/>
        </w:rPr>
        <w:t>Чтение</w:t>
      </w:r>
      <w:r w:rsidRPr="003D2B9A">
        <w:rPr>
          <w:b/>
          <w:color w:val="auto"/>
          <w:szCs w:val="24"/>
        </w:rPr>
        <w:t>.</w:t>
      </w:r>
      <w:r w:rsidRPr="003D2B9A">
        <w:rPr>
          <w:color w:val="auto"/>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03711C" w:rsidRPr="003D2B9A" w:rsidRDefault="001E3A3C">
      <w:pPr>
        <w:ind w:left="294" w:right="554"/>
        <w:rPr>
          <w:color w:val="auto"/>
          <w:szCs w:val="24"/>
        </w:rPr>
      </w:pPr>
      <w:r w:rsidRPr="003D2B9A">
        <w:rPr>
          <w:color w:val="auto"/>
          <w:szCs w:val="24"/>
        </w:rPr>
        <w:t xml:space="preserve">Знакомство с орфоэпическим чтением (при переходе к чтению целыми словами).  </w:t>
      </w:r>
    </w:p>
    <w:p w:rsidR="0003711C" w:rsidRPr="003D2B9A" w:rsidRDefault="001E3A3C">
      <w:pPr>
        <w:ind w:left="-8" w:right="554" w:firstLine="284"/>
        <w:rPr>
          <w:color w:val="auto"/>
          <w:szCs w:val="24"/>
        </w:rPr>
      </w:pPr>
      <w:r w:rsidRPr="003D2B9A">
        <w:rPr>
          <w:color w:val="auto"/>
          <w:szCs w:val="24"/>
        </w:rPr>
        <w:t xml:space="preserve">Орфографическое чтение (проговаривание) как средство самоконтроля при письме под диктовку и при списывании. </w:t>
      </w:r>
    </w:p>
    <w:p w:rsidR="0003711C" w:rsidRPr="003D2B9A" w:rsidRDefault="001E3A3C">
      <w:pPr>
        <w:ind w:left="-8" w:right="554" w:firstLine="284"/>
        <w:rPr>
          <w:color w:val="auto"/>
          <w:szCs w:val="24"/>
        </w:rPr>
      </w:pPr>
      <w:r w:rsidRPr="003D2B9A">
        <w:rPr>
          <w:b/>
          <w:i/>
          <w:color w:val="auto"/>
          <w:szCs w:val="24"/>
        </w:rPr>
        <w:t>Письмо</w:t>
      </w:r>
      <w:r w:rsidRPr="003D2B9A">
        <w:rPr>
          <w:b/>
          <w:color w:val="auto"/>
          <w:szCs w:val="24"/>
        </w:rPr>
        <w:t>.</w:t>
      </w:r>
      <w:r w:rsidRPr="003D2B9A">
        <w:rPr>
          <w:color w:val="auto"/>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03711C" w:rsidRPr="003D2B9A" w:rsidRDefault="001E3A3C">
      <w:pPr>
        <w:ind w:left="-8" w:right="554" w:firstLine="284"/>
        <w:rPr>
          <w:color w:val="auto"/>
          <w:szCs w:val="24"/>
        </w:rPr>
      </w:pPr>
      <w:r w:rsidRPr="003D2B9A">
        <w:rPr>
          <w:color w:val="auto"/>
          <w:szCs w:val="24"/>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приѐмов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w:t>
      </w:r>
    </w:p>
    <w:p w:rsidR="0003711C" w:rsidRPr="003D2B9A" w:rsidRDefault="001E3A3C">
      <w:pPr>
        <w:ind w:left="-8" w:right="554" w:firstLine="284"/>
        <w:rPr>
          <w:color w:val="auto"/>
          <w:szCs w:val="24"/>
        </w:rPr>
      </w:pPr>
      <w:r w:rsidRPr="003D2B9A">
        <w:rPr>
          <w:color w:val="auto"/>
          <w:szCs w:val="24"/>
        </w:rPr>
        <w:lastRenderedPageBreak/>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w:t>
      </w:r>
    </w:p>
    <w:p w:rsidR="0003711C" w:rsidRPr="003D2B9A" w:rsidRDefault="001E3A3C">
      <w:pPr>
        <w:ind w:left="294" w:right="554"/>
        <w:rPr>
          <w:color w:val="auto"/>
          <w:szCs w:val="24"/>
        </w:rPr>
      </w:pPr>
      <w:r w:rsidRPr="003D2B9A">
        <w:rPr>
          <w:color w:val="auto"/>
          <w:szCs w:val="24"/>
        </w:rPr>
        <w:t xml:space="preserve">Понимание функции небуквенных графических средств: пробела между словами, знака переноса. </w:t>
      </w:r>
    </w:p>
    <w:p w:rsidR="0003711C" w:rsidRPr="003D2B9A" w:rsidRDefault="001E3A3C">
      <w:pPr>
        <w:ind w:left="-8" w:right="554" w:firstLine="284"/>
        <w:rPr>
          <w:color w:val="auto"/>
          <w:szCs w:val="24"/>
        </w:rPr>
      </w:pPr>
      <w:r w:rsidRPr="003D2B9A">
        <w:rPr>
          <w:b/>
          <w:i/>
          <w:color w:val="auto"/>
          <w:szCs w:val="24"/>
        </w:rPr>
        <w:t>Слово и предложение.</w:t>
      </w:r>
      <w:r w:rsidRPr="003D2B9A">
        <w:rPr>
          <w:color w:val="auto"/>
          <w:szCs w:val="24"/>
        </w:rPr>
        <w:t xml:space="preserve"> Восприятие слова как объекта изучения, материала для анализа. Наблюдение над значением слова. </w:t>
      </w:r>
    </w:p>
    <w:p w:rsidR="0003711C" w:rsidRPr="003D2B9A" w:rsidRDefault="001E3A3C">
      <w:pPr>
        <w:ind w:left="-8" w:right="554" w:firstLine="284"/>
        <w:rPr>
          <w:color w:val="auto"/>
          <w:szCs w:val="24"/>
        </w:rPr>
      </w:pPr>
      <w:r w:rsidRPr="003D2B9A">
        <w:rPr>
          <w:color w:val="auto"/>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03711C" w:rsidRPr="003D2B9A" w:rsidRDefault="001E3A3C">
      <w:pPr>
        <w:ind w:left="294" w:right="2129"/>
        <w:rPr>
          <w:color w:val="auto"/>
          <w:szCs w:val="24"/>
        </w:rPr>
      </w:pPr>
      <w:r w:rsidRPr="003D2B9A">
        <w:rPr>
          <w:b/>
          <w:i/>
          <w:color w:val="auto"/>
          <w:szCs w:val="24"/>
        </w:rPr>
        <w:t>Орфография.</w:t>
      </w:r>
      <w:r w:rsidRPr="003D2B9A">
        <w:rPr>
          <w:color w:val="auto"/>
          <w:szCs w:val="24"/>
        </w:rPr>
        <w:t xml:space="preserve"> Знакомство с правилами правописания и их применение: раздельное написание слов; </w:t>
      </w:r>
    </w:p>
    <w:p w:rsidR="0003711C" w:rsidRPr="003D2B9A" w:rsidRDefault="001E3A3C">
      <w:pPr>
        <w:spacing w:after="11" w:line="272" w:lineRule="auto"/>
        <w:ind w:left="294" w:right="2937"/>
        <w:jc w:val="left"/>
        <w:rPr>
          <w:color w:val="auto"/>
          <w:szCs w:val="24"/>
        </w:rPr>
      </w:pPr>
      <w:r w:rsidRPr="003D2B9A">
        <w:rPr>
          <w:color w:val="auto"/>
          <w:szCs w:val="24"/>
        </w:rPr>
        <w:t xml:space="preserve">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 </w:t>
      </w:r>
    </w:p>
    <w:p w:rsidR="0003711C" w:rsidRPr="003D2B9A" w:rsidRDefault="001E3A3C">
      <w:pPr>
        <w:ind w:left="-8" w:right="554" w:firstLine="284"/>
        <w:rPr>
          <w:color w:val="auto"/>
          <w:szCs w:val="24"/>
        </w:rPr>
      </w:pPr>
      <w:r w:rsidRPr="003D2B9A">
        <w:rPr>
          <w:b/>
          <w:i/>
          <w:color w:val="auto"/>
          <w:szCs w:val="24"/>
        </w:rPr>
        <w:t xml:space="preserve">Развитие речи. </w:t>
      </w:r>
      <w:r w:rsidRPr="003D2B9A">
        <w:rPr>
          <w:color w:val="auto"/>
          <w:szCs w:val="24"/>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03711C" w:rsidRPr="003D2B9A" w:rsidRDefault="001E3A3C">
      <w:pPr>
        <w:spacing w:after="10" w:line="271" w:lineRule="auto"/>
        <w:ind w:left="279" w:right="559"/>
        <w:jc w:val="left"/>
        <w:rPr>
          <w:color w:val="auto"/>
          <w:szCs w:val="24"/>
        </w:rPr>
      </w:pPr>
      <w:r w:rsidRPr="003D2B9A">
        <w:rPr>
          <w:b/>
          <w:color w:val="auto"/>
          <w:szCs w:val="24"/>
        </w:rPr>
        <w:t xml:space="preserve">Систематический курс </w:t>
      </w:r>
    </w:p>
    <w:p w:rsidR="0003711C" w:rsidRPr="003D2B9A" w:rsidRDefault="001E3A3C">
      <w:pPr>
        <w:ind w:left="-8" w:right="554" w:firstLine="284"/>
        <w:rPr>
          <w:color w:val="auto"/>
          <w:szCs w:val="24"/>
        </w:rPr>
      </w:pPr>
      <w:r w:rsidRPr="003D2B9A">
        <w:rPr>
          <w:b/>
          <w:color w:val="auto"/>
          <w:szCs w:val="24"/>
        </w:rPr>
        <w:t>Фонетика и орфоэпия.</w:t>
      </w:r>
      <w:r w:rsidRPr="003D2B9A">
        <w:rPr>
          <w:color w:val="auto"/>
          <w:szCs w:val="24"/>
        </w:rPr>
        <w:t xml:space="preserve"> Гласные и согласные звуки, различение гласных и согласных звуков. Мягкие и твердые согласные звуки, различение мягких и твѐрдых согласных звуков, определение парных и непарных по твѐрдости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 </w:t>
      </w:r>
    </w:p>
    <w:p w:rsidR="0003711C" w:rsidRPr="003D2B9A" w:rsidRDefault="001E3A3C">
      <w:pPr>
        <w:ind w:left="-8" w:right="554" w:firstLine="284"/>
        <w:rPr>
          <w:color w:val="auto"/>
          <w:szCs w:val="24"/>
        </w:rPr>
      </w:pPr>
      <w:r w:rsidRPr="003D2B9A">
        <w:rPr>
          <w:b/>
          <w:color w:val="auto"/>
          <w:szCs w:val="24"/>
        </w:rPr>
        <w:t>Графика.</w:t>
      </w:r>
      <w:r w:rsidRPr="003D2B9A">
        <w:rPr>
          <w:color w:val="auto"/>
          <w:szCs w:val="24"/>
        </w:rPr>
        <w:t xml:space="preserve"> Различение звука и буквы: буква как знак звука. Овладение позиционным способом обозначения звуков буквами. </w:t>
      </w:r>
    </w:p>
    <w:p w:rsidR="0003711C" w:rsidRPr="003D2B9A" w:rsidRDefault="001E3A3C">
      <w:pPr>
        <w:ind w:left="-8" w:right="554" w:firstLine="284"/>
        <w:rPr>
          <w:color w:val="auto"/>
          <w:szCs w:val="24"/>
        </w:rPr>
      </w:pPr>
      <w:r w:rsidRPr="003D2B9A">
        <w:rPr>
          <w:color w:val="auto"/>
          <w:szCs w:val="24"/>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ѐ, ю, я. Мягкий знак как показатель мягкости предшествующего согласного звука. Использование на письме разделительных ъ и ь. </w:t>
      </w:r>
    </w:p>
    <w:p w:rsidR="0003711C" w:rsidRPr="003D2B9A" w:rsidRDefault="001E3A3C">
      <w:pPr>
        <w:ind w:left="-8" w:right="554" w:firstLine="284"/>
        <w:rPr>
          <w:color w:val="auto"/>
          <w:szCs w:val="24"/>
        </w:rPr>
      </w:pPr>
      <w:r w:rsidRPr="003D2B9A">
        <w:rPr>
          <w:color w:val="auto"/>
          <w:szCs w:val="24"/>
        </w:rPr>
        <w:t xml:space="preserve">Установление соотношения звукового и буквенного состава слова в словах типа стол, конь; в словах с йотированными гласными е, ѐ, ю, я; в словах с непроизносимыми согласными. </w:t>
      </w:r>
    </w:p>
    <w:p w:rsidR="0003711C" w:rsidRPr="003D2B9A" w:rsidRDefault="001E3A3C">
      <w:pPr>
        <w:ind w:left="-8" w:right="554" w:firstLine="284"/>
        <w:rPr>
          <w:color w:val="auto"/>
          <w:szCs w:val="24"/>
        </w:rPr>
      </w:pPr>
      <w:r w:rsidRPr="003D2B9A">
        <w:rPr>
          <w:color w:val="auto"/>
          <w:szCs w:val="24"/>
        </w:rPr>
        <w:t xml:space="preserve">Использование небуквенных графических средств: пробела между словами, знака переноса, абзаца. </w:t>
      </w:r>
    </w:p>
    <w:p w:rsidR="0003711C" w:rsidRPr="003D2B9A" w:rsidRDefault="001E3A3C">
      <w:pPr>
        <w:ind w:left="-8" w:right="554" w:firstLine="284"/>
        <w:rPr>
          <w:color w:val="auto"/>
          <w:szCs w:val="24"/>
        </w:rPr>
      </w:pPr>
      <w:r w:rsidRPr="003D2B9A">
        <w:rPr>
          <w:color w:val="auto"/>
          <w:szCs w:val="24"/>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 </w:t>
      </w:r>
    </w:p>
    <w:p w:rsidR="0003711C" w:rsidRPr="003D2B9A" w:rsidRDefault="001E3A3C">
      <w:pPr>
        <w:ind w:left="-8" w:right="554" w:firstLine="284"/>
        <w:rPr>
          <w:color w:val="auto"/>
          <w:szCs w:val="24"/>
        </w:rPr>
      </w:pPr>
      <w:r w:rsidRPr="003D2B9A">
        <w:rPr>
          <w:b/>
          <w:color w:val="auto"/>
          <w:szCs w:val="24"/>
        </w:rPr>
        <w:lastRenderedPageBreak/>
        <w:t>Состав слова (морфемика).</w:t>
      </w:r>
      <w:r w:rsidRPr="003D2B9A">
        <w:rPr>
          <w:color w:val="auto"/>
          <w:szCs w:val="24"/>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 </w:t>
      </w:r>
    </w:p>
    <w:p w:rsidR="0003711C" w:rsidRPr="003D2B9A" w:rsidRDefault="001E3A3C">
      <w:pPr>
        <w:ind w:left="-8" w:right="554" w:firstLine="284"/>
        <w:rPr>
          <w:color w:val="auto"/>
          <w:szCs w:val="24"/>
        </w:rPr>
      </w:pPr>
      <w:r w:rsidRPr="003D2B9A">
        <w:rPr>
          <w:color w:val="auto"/>
          <w:szCs w:val="24"/>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лесник — лесной). Различение однокоренных слов и различных форм одного и того же слова. </w:t>
      </w:r>
    </w:p>
    <w:p w:rsidR="0003711C" w:rsidRPr="003D2B9A" w:rsidRDefault="001E3A3C">
      <w:pPr>
        <w:ind w:left="294" w:right="554"/>
        <w:rPr>
          <w:color w:val="auto"/>
          <w:szCs w:val="24"/>
        </w:rPr>
      </w:pPr>
      <w:r w:rsidRPr="003D2B9A">
        <w:rPr>
          <w:color w:val="auto"/>
          <w:szCs w:val="24"/>
        </w:rPr>
        <w:t xml:space="preserve">Представление о значении суффиксов и приставок. Умение отличать приставку от предлога. </w:t>
      </w:r>
    </w:p>
    <w:p w:rsidR="0003711C" w:rsidRPr="003D2B9A" w:rsidRDefault="001E3A3C">
      <w:pPr>
        <w:ind w:left="2" w:right="554"/>
        <w:rPr>
          <w:color w:val="auto"/>
          <w:szCs w:val="24"/>
        </w:rPr>
      </w:pPr>
      <w:r w:rsidRPr="003D2B9A">
        <w:rPr>
          <w:color w:val="auto"/>
          <w:szCs w:val="24"/>
        </w:rPr>
        <w:t xml:space="preserve">Умение подбирать однокоренные слова с приставками и суффиксами. </w:t>
      </w:r>
    </w:p>
    <w:p w:rsidR="0003711C" w:rsidRPr="003D2B9A" w:rsidRDefault="001E3A3C">
      <w:pPr>
        <w:ind w:left="294" w:right="554"/>
        <w:rPr>
          <w:color w:val="auto"/>
          <w:szCs w:val="24"/>
        </w:rPr>
      </w:pPr>
      <w:r w:rsidRPr="003D2B9A">
        <w:rPr>
          <w:color w:val="auto"/>
          <w:szCs w:val="24"/>
        </w:rPr>
        <w:t xml:space="preserve">Различение изменяемых и неизменяемых слов. Разбор слова по составу. </w:t>
      </w:r>
    </w:p>
    <w:p w:rsidR="0003711C" w:rsidRPr="003D2B9A" w:rsidRDefault="001E3A3C">
      <w:pPr>
        <w:ind w:left="-8" w:right="554" w:firstLine="284"/>
        <w:rPr>
          <w:color w:val="auto"/>
          <w:szCs w:val="24"/>
        </w:rPr>
      </w:pPr>
      <w:r w:rsidRPr="003D2B9A">
        <w:rPr>
          <w:b/>
          <w:color w:val="auto"/>
          <w:szCs w:val="24"/>
        </w:rPr>
        <w:t>Морфология.</w:t>
      </w:r>
      <w:r w:rsidRPr="003D2B9A">
        <w:rPr>
          <w:color w:val="auto"/>
          <w:szCs w:val="24"/>
        </w:rPr>
        <w:t xml:space="preserve"> Общие сведения о частях речи: имя существительное, имя прилагательное, местоимение, глагол, предлог. Деление частей речи на самостоятельные и служебные. </w:t>
      </w:r>
    </w:p>
    <w:p w:rsidR="0003711C" w:rsidRPr="003D2B9A" w:rsidRDefault="001E3A3C">
      <w:pPr>
        <w:ind w:left="-8" w:right="554" w:firstLine="284"/>
        <w:rPr>
          <w:color w:val="auto"/>
          <w:szCs w:val="24"/>
        </w:rPr>
      </w:pPr>
      <w:r w:rsidRPr="003D2B9A">
        <w:rPr>
          <w:i/>
          <w:color w:val="auto"/>
          <w:szCs w:val="24"/>
        </w:rPr>
        <w:t>Имя существительное</w:t>
      </w:r>
      <w:r w:rsidRPr="003D2B9A">
        <w:rPr>
          <w:color w:val="auto"/>
          <w:szCs w:val="24"/>
        </w:rPr>
        <w:t xml:space="preserve">. Его значение и употребление в речи. Вопросы, различение имѐн существительных, отвечающих на вопросы «кто?» и «что?». Умение опознавать имена собственные. </w:t>
      </w:r>
    </w:p>
    <w:p w:rsidR="0003711C" w:rsidRPr="003D2B9A" w:rsidRDefault="001E3A3C">
      <w:pPr>
        <w:ind w:left="-8" w:right="554" w:firstLine="284"/>
        <w:rPr>
          <w:color w:val="auto"/>
          <w:szCs w:val="24"/>
        </w:rPr>
      </w:pPr>
      <w:r w:rsidRPr="003D2B9A">
        <w:rPr>
          <w:color w:val="auto"/>
          <w:szCs w:val="24"/>
        </w:rPr>
        <w:t xml:space="preserve">Род существительных: мужской, женский, средний. Различение имѐн существительных мужского, женского и среднего рода. </w:t>
      </w:r>
    </w:p>
    <w:p w:rsidR="0003711C" w:rsidRPr="003D2B9A" w:rsidRDefault="001E3A3C">
      <w:pPr>
        <w:ind w:left="294" w:right="554"/>
        <w:rPr>
          <w:color w:val="auto"/>
          <w:szCs w:val="24"/>
        </w:rPr>
      </w:pPr>
      <w:r w:rsidRPr="003D2B9A">
        <w:rPr>
          <w:color w:val="auto"/>
          <w:szCs w:val="24"/>
        </w:rPr>
        <w:t xml:space="preserve">Изменение имен существительных по числам.  </w:t>
      </w:r>
    </w:p>
    <w:p w:rsidR="0003711C" w:rsidRPr="003D2B9A" w:rsidRDefault="001E3A3C">
      <w:pPr>
        <w:ind w:left="-8" w:right="554" w:firstLine="284"/>
        <w:rPr>
          <w:color w:val="auto"/>
          <w:szCs w:val="24"/>
        </w:rPr>
      </w:pPr>
      <w:r w:rsidRPr="003D2B9A">
        <w:rPr>
          <w:color w:val="auto"/>
          <w:szCs w:val="24"/>
        </w:rPr>
        <w:t xml:space="preserve">Изменение имен существительных по падежам в единственном числе (склонение). 1, 2, 3-е склонение, определение принадлежности имѐн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 </w:t>
      </w:r>
    </w:p>
    <w:p w:rsidR="0003711C" w:rsidRPr="003D2B9A" w:rsidRDefault="001E3A3C">
      <w:pPr>
        <w:ind w:left="294" w:right="554"/>
        <w:rPr>
          <w:color w:val="auto"/>
          <w:szCs w:val="24"/>
        </w:rPr>
      </w:pPr>
      <w:r w:rsidRPr="003D2B9A">
        <w:rPr>
          <w:color w:val="auto"/>
          <w:szCs w:val="24"/>
        </w:rPr>
        <w:t xml:space="preserve">Склонение имен существительных во множественном числе.  </w:t>
      </w:r>
    </w:p>
    <w:p w:rsidR="0003711C" w:rsidRPr="003D2B9A" w:rsidRDefault="001E3A3C">
      <w:pPr>
        <w:ind w:left="294" w:right="554"/>
        <w:rPr>
          <w:color w:val="auto"/>
          <w:szCs w:val="24"/>
        </w:rPr>
      </w:pPr>
      <w:r w:rsidRPr="003D2B9A">
        <w:rPr>
          <w:color w:val="auto"/>
          <w:szCs w:val="24"/>
        </w:rPr>
        <w:t xml:space="preserve">Морфологический разбор имен существительных. </w:t>
      </w:r>
    </w:p>
    <w:p w:rsidR="0003711C" w:rsidRPr="003D2B9A" w:rsidRDefault="001E3A3C">
      <w:pPr>
        <w:ind w:left="-8" w:right="554" w:firstLine="284"/>
        <w:rPr>
          <w:color w:val="auto"/>
          <w:szCs w:val="24"/>
        </w:rPr>
      </w:pPr>
      <w:r w:rsidRPr="003D2B9A">
        <w:rPr>
          <w:i/>
          <w:color w:val="auto"/>
          <w:szCs w:val="24"/>
        </w:rPr>
        <w:t>Имя прилагательное</w:t>
      </w:r>
      <w:r w:rsidRPr="003D2B9A">
        <w:rPr>
          <w:color w:val="auto"/>
          <w:szCs w:val="24"/>
        </w:rPr>
        <w:t xml:space="preserve">.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 </w:t>
      </w:r>
    </w:p>
    <w:p w:rsidR="0003711C" w:rsidRPr="003D2B9A" w:rsidRDefault="001E3A3C">
      <w:pPr>
        <w:ind w:left="-8" w:right="554" w:firstLine="284"/>
        <w:rPr>
          <w:color w:val="auto"/>
          <w:szCs w:val="24"/>
        </w:rPr>
      </w:pPr>
      <w:r w:rsidRPr="003D2B9A">
        <w:rPr>
          <w:b/>
          <w:color w:val="auto"/>
          <w:szCs w:val="24"/>
        </w:rPr>
        <w:t>Местоимение.</w:t>
      </w:r>
      <w:r w:rsidRPr="003D2B9A">
        <w:rPr>
          <w:color w:val="auto"/>
          <w:szCs w:val="24"/>
        </w:rPr>
        <w:t xml:space="preserve">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 </w:t>
      </w:r>
    </w:p>
    <w:p w:rsidR="0003711C" w:rsidRPr="003D2B9A" w:rsidRDefault="001E3A3C">
      <w:pPr>
        <w:ind w:left="-8" w:right="554" w:firstLine="284"/>
        <w:rPr>
          <w:color w:val="auto"/>
          <w:szCs w:val="24"/>
        </w:rPr>
      </w:pPr>
      <w:r w:rsidRPr="003D2B9A">
        <w:rPr>
          <w:b/>
          <w:color w:val="auto"/>
          <w:szCs w:val="24"/>
        </w:rPr>
        <w:t>Глагол.</w:t>
      </w:r>
      <w:r w:rsidRPr="003D2B9A">
        <w:rPr>
          <w:color w:val="auto"/>
          <w:szCs w:val="24"/>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 </w:t>
      </w:r>
    </w:p>
    <w:p w:rsidR="0003711C" w:rsidRPr="003D2B9A" w:rsidRDefault="001E3A3C">
      <w:pPr>
        <w:ind w:left="-8" w:right="554" w:firstLine="284"/>
        <w:rPr>
          <w:color w:val="auto"/>
          <w:szCs w:val="24"/>
        </w:rPr>
      </w:pPr>
      <w:r w:rsidRPr="003D2B9A">
        <w:rPr>
          <w:b/>
          <w:color w:val="auto"/>
          <w:szCs w:val="24"/>
        </w:rPr>
        <w:t>Предлог</w:t>
      </w:r>
      <w:r w:rsidRPr="003D2B9A">
        <w:rPr>
          <w:color w:val="auto"/>
          <w:szCs w:val="24"/>
        </w:rPr>
        <w:t xml:space="preserve">. Знакомство с наиболее употребительными предлогами. Функция предлогов: образование падежных форм имѐн существительных и местоимений. Отличие предлогов от приставок. </w:t>
      </w:r>
    </w:p>
    <w:p w:rsidR="0003711C" w:rsidRPr="003D2B9A" w:rsidRDefault="001E3A3C" w:rsidP="00C07039">
      <w:pPr>
        <w:spacing w:after="10" w:line="271" w:lineRule="auto"/>
        <w:ind w:left="279" w:right="559"/>
        <w:jc w:val="left"/>
        <w:rPr>
          <w:color w:val="auto"/>
          <w:szCs w:val="24"/>
        </w:rPr>
      </w:pPr>
      <w:r w:rsidRPr="003D2B9A">
        <w:rPr>
          <w:b/>
          <w:color w:val="auto"/>
          <w:szCs w:val="24"/>
        </w:rPr>
        <w:t xml:space="preserve">Лексика </w:t>
      </w:r>
      <w:r w:rsidRPr="003D2B9A">
        <w:rPr>
          <w:color w:val="auto"/>
          <w:szCs w:val="24"/>
        </w:rPr>
        <w:t>Выявление слов, значение которых требует уточнения. Определение  значения слова по тексту и</w:t>
      </w:r>
      <w:r w:rsidR="00C07039" w:rsidRPr="003D2B9A">
        <w:rPr>
          <w:color w:val="auto"/>
          <w:szCs w:val="24"/>
        </w:rPr>
        <w:t xml:space="preserve">ли уточнение значения с помощью     </w:t>
      </w:r>
      <w:r w:rsidRPr="003D2B9A">
        <w:rPr>
          <w:color w:val="auto"/>
          <w:szCs w:val="24"/>
        </w:rPr>
        <w:t xml:space="preserve">толкового словаря.  </w:t>
      </w:r>
    </w:p>
    <w:p w:rsidR="0003711C" w:rsidRPr="003D2B9A" w:rsidRDefault="001E3A3C">
      <w:pPr>
        <w:ind w:left="-8" w:right="554" w:firstLine="284"/>
        <w:rPr>
          <w:color w:val="auto"/>
          <w:szCs w:val="24"/>
        </w:rPr>
      </w:pPr>
      <w:r w:rsidRPr="003D2B9A">
        <w:rPr>
          <w:color w:val="auto"/>
          <w:szCs w:val="24"/>
        </w:rPr>
        <w:t xml:space="preserve">Представление об однозначных и многозначных словах, о прямом и переносном значении слова. Наблюдение за использованием в речи синонимов и антонимов. </w:t>
      </w:r>
    </w:p>
    <w:p w:rsidR="0003711C" w:rsidRPr="003D2B9A" w:rsidRDefault="001E3A3C">
      <w:pPr>
        <w:ind w:left="-8" w:right="554" w:firstLine="284"/>
        <w:rPr>
          <w:color w:val="auto"/>
          <w:szCs w:val="24"/>
        </w:rPr>
      </w:pPr>
      <w:r w:rsidRPr="003D2B9A">
        <w:rPr>
          <w:b/>
          <w:color w:val="auto"/>
          <w:szCs w:val="24"/>
        </w:rPr>
        <w:t>Синтаксис.</w:t>
      </w:r>
      <w:r w:rsidRPr="003D2B9A">
        <w:rPr>
          <w:color w:val="auto"/>
          <w:szCs w:val="24"/>
        </w:rPr>
        <w:t xml:space="preserve"> Различение предложения, словосочетания, слова. Умение выделить словосочетания (пары слов), связанные между собой по смыслу (без предлога и с предлогом); </w:t>
      </w:r>
      <w:r w:rsidRPr="003D2B9A">
        <w:rPr>
          <w:color w:val="auto"/>
          <w:szCs w:val="24"/>
        </w:rPr>
        <w:lastRenderedPageBreak/>
        <w:t xml:space="preserve">составить предложение с изученными грамматическими формами и распространить предложение. </w:t>
      </w:r>
    </w:p>
    <w:p w:rsidR="0003711C" w:rsidRPr="003D2B9A" w:rsidRDefault="001E3A3C">
      <w:pPr>
        <w:ind w:left="-8" w:right="554" w:firstLine="284"/>
        <w:rPr>
          <w:color w:val="auto"/>
          <w:szCs w:val="24"/>
        </w:rPr>
      </w:pPr>
      <w:r w:rsidRPr="003D2B9A">
        <w:rPr>
          <w:color w:val="auto"/>
          <w:szCs w:val="24"/>
        </w:rPr>
        <w:t xml:space="preserve">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 </w:t>
      </w:r>
    </w:p>
    <w:p w:rsidR="0003711C" w:rsidRPr="003D2B9A" w:rsidRDefault="001E3A3C">
      <w:pPr>
        <w:spacing w:after="11" w:line="272" w:lineRule="auto"/>
        <w:ind w:left="0" w:right="558" w:firstLine="284"/>
        <w:jc w:val="left"/>
        <w:rPr>
          <w:color w:val="auto"/>
          <w:szCs w:val="24"/>
        </w:rPr>
      </w:pPr>
      <w:r w:rsidRPr="003D2B9A">
        <w:rPr>
          <w:color w:val="auto"/>
          <w:szCs w:val="24"/>
        </w:rP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03711C" w:rsidRPr="003D2B9A" w:rsidRDefault="001E3A3C">
      <w:pPr>
        <w:ind w:left="-8" w:right="554" w:firstLine="284"/>
        <w:rPr>
          <w:color w:val="auto"/>
          <w:szCs w:val="24"/>
        </w:rPr>
      </w:pPr>
      <w:r w:rsidRPr="003D2B9A">
        <w:rPr>
          <w:color w:val="auto"/>
          <w:szCs w:val="24"/>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w:t>
      </w:r>
    </w:p>
    <w:p w:rsidR="0003711C" w:rsidRPr="003D2B9A" w:rsidRDefault="001E3A3C">
      <w:pPr>
        <w:ind w:left="-8" w:right="554" w:firstLine="284"/>
        <w:rPr>
          <w:color w:val="auto"/>
          <w:szCs w:val="24"/>
        </w:rPr>
      </w:pPr>
      <w:r w:rsidRPr="003D2B9A">
        <w:rPr>
          <w:color w:val="auto"/>
          <w:szCs w:val="24"/>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 </w:t>
      </w:r>
    </w:p>
    <w:p w:rsidR="0003711C" w:rsidRPr="003D2B9A" w:rsidRDefault="001E3A3C">
      <w:pPr>
        <w:ind w:left="294" w:right="554"/>
        <w:rPr>
          <w:color w:val="auto"/>
          <w:szCs w:val="24"/>
        </w:rPr>
      </w:pPr>
      <w:r w:rsidRPr="003D2B9A">
        <w:rPr>
          <w:b/>
          <w:color w:val="auto"/>
          <w:szCs w:val="24"/>
        </w:rPr>
        <w:t>Орфография и пунктуация.</w:t>
      </w:r>
      <w:r w:rsidRPr="003D2B9A">
        <w:rPr>
          <w:color w:val="auto"/>
          <w:szCs w:val="24"/>
        </w:rPr>
        <w:t xml:space="preserve"> Формирование орфографической зоркости.  </w:t>
      </w:r>
    </w:p>
    <w:p w:rsidR="0003711C" w:rsidRPr="003D2B9A" w:rsidRDefault="001E3A3C">
      <w:pPr>
        <w:ind w:left="2" w:right="554"/>
        <w:rPr>
          <w:color w:val="auto"/>
          <w:szCs w:val="24"/>
        </w:rPr>
      </w:pPr>
      <w:r w:rsidRPr="003D2B9A">
        <w:rPr>
          <w:color w:val="auto"/>
          <w:szCs w:val="24"/>
        </w:rPr>
        <w:t xml:space="preserve">Использование орфографического словаря. </w:t>
      </w:r>
    </w:p>
    <w:p w:rsidR="0003711C" w:rsidRPr="003D2B9A" w:rsidRDefault="001E3A3C">
      <w:pPr>
        <w:ind w:left="2" w:right="554"/>
        <w:rPr>
          <w:color w:val="auto"/>
          <w:szCs w:val="24"/>
        </w:rPr>
      </w:pPr>
      <w:r w:rsidRPr="003D2B9A">
        <w:rPr>
          <w:color w:val="auto"/>
          <w:szCs w:val="24"/>
        </w:rPr>
        <w:t xml:space="preserve">Применение правил правописания: </w:t>
      </w:r>
    </w:p>
    <w:p w:rsidR="0003711C" w:rsidRPr="003D2B9A" w:rsidRDefault="001E3A3C" w:rsidP="002821DF">
      <w:pPr>
        <w:numPr>
          <w:ilvl w:val="0"/>
          <w:numId w:val="16"/>
        </w:numPr>
        <w:ind w:right="554" w:hanging="218"/>
        <w:rPr>
          <w:color w:val="auto"/>
          <w:szCs w:val="24"/>
        </w:rPr>
      </w:pPr>
      <w:r w:rsidRPr="003D2B9A">
        <w:rPr>
          <w:color w:val="auto"/>
          <w:szCs w:val="24"/>
        </w:rPr>
        <w:t xml:space="preserve">сочетания жи—ши, ча—ща, чу—щу в положении под ударением; </w:t>
      </w:r>
    </w:p>
    <w:p w:rsidR="0003711C" w:rsidRPr="003D2B9A" w:rsidRDefault="001E3A3C" w:rsidP="002821DF">
      <w:pPr>
        <w:numPr>
          <w:ilvl w:val="0"/>
          <w:numId w:val="16"/>
        </w:numPr>
        <w:ind w:right="554" w:hanging="218"/>
        <w:rPr>
          <w:color w:val="auto"/>
          <w:szCs w:val="24"/>
        </w:rPr>
      </w:pPr>
      <w:r w:rsidRPr="003D2B9A">
        <w:rPr>
          <w:color w:val="auto"/>
          <w:szCs w:val="24"/>
        </w:rPr>
        <w:t xml:space="preserve">сочетания чк—чн, чт, щн; </w:t>
      </w:r>
    </w:p>
    <w:p w:rsidR="0003711C" w:rsidRPr="003D2B9A" w:rsidRDefault="001E3A3C" w:rsidP="002821DF">
      <w:pPr>
        <w:numPr>
          <w:ilvl w:val="0"/>
          <w:numId w:val="16"/>
        </w:numPr>
        <w:ind w:right="554" w:hanging="218"/>
        <w:rPr>
          <w:color w:val="auto"/>
          <w:szCs w:val="24"/>
        </w:rPr>
      </w:pPr>
      <w:r w:rsidRPr="003D2B9A">
        <w:rPr>
          <w:color w:val="auto"/>
          <w:szCs w:val="24"/>
        </w:rPr>
        <w:t xml:space="preserve">перенос слов; </w:t>
      </w:r>
    </w:p>
    <w:p w:rsidR="0003711C" w:rsidRPr="003D2B9A" w:rsidRDefault="001E3A3C" w:rsidP="002821DF">
      <w:pPr>
        <w:numPr>
          <w:ilvl w:val="0"/>
          <w:numId w:val="16"/>
        </w:numPr>
        <w:ind w:right="554" w:hanging="218"/>
        <w:rPr>
          <w:color w:val="auto"/>
          <w:szCs w:val="24"/>
        </w:rPr>
      </w:pPr>
      <w:r w:rsidRPr="003D2B9A">
        <w:rPr>
          <w:color w:val="auto"/>
          <w:szCs w:val="24"/>
        </w:rPr>
        <w:t xml:space="preserve">прописная буква в начале предложения, в именах собственных; </w:t>
      </w:r>
    </w:p>
    <w:p w:rsidR="0003711C" w:rsidRPr="003D2B9A" w:rsidRDefault="001E3A3C" w:rsidP="002821DF">
      <w:pPr>
        <w:numPr>
          <w:ilvl w:val="0"/>
          <w:numId w:val="16"/>
        </w:numPr>
        <w:ind w:right="554" w:hanging="218"/>
        <w:rPr>
          <w:color w:val="auto"/>
          <w:szCs w:val="24"/>
        </w:rPr>
      </w:pPr>
      <w:r w:rsidRPr="003D2B9A">
        <w:rPr>
          <w:color w:val="auto"/>
          <w:szCs w:val="24"/>
        </w:rPr>
        <w:t xml:space="preserve">проверяемые безударные гласные в корне слова; </w:t>
      </w:r>
    </w:p>
    <w:p w:rsidR="0003711C" w:rsidRPr="003D2B9A" w:rsidRDefault="001E3A3C" w:rsidP="002821DF">
      <w:pPr>
        <w:numPr>
          <w:ilvl w:val="0"/>
          <w:numId w:val="16"/>
        </w:numPr>
        <w:ind w:right="554" w:hanging="218"/>
        <w:rPr>
          <w:color w:val="auto"/>
          <w:szCs w:val="24"/>
        </w:rPr>
      </w:pPr>
      <w:r w:rsidRPr="003D2B9A">
        <w:rPr>
          <w:color w:val="auto"/>
          <w:szCs w:val="24"/>
        </w:rPr>
        <w:t xml:space="preserve">парные звонкие и глухие согласные в корне слова; </w:t>
      </w:r>
    </w:p>
    <w:p w:rsidR="0003711C" w:rsidRPr="003D2B9A" w:rsidRDefault="001E3A3C" w:rsidP="002821DF">
      <w:pPr>
        <w:numPr>
          <w:ilvl w:val="0"/>
          <w:numId w:val="16"/>
        </w:numPr>
        <w:ind w:right="554" w:hanging="218"/>
        <w:rPr>
          <w:color w:val="auto"/>
          <w:szCs w:val="24"/>
        </w:rPr>
      </w:pPr>
      <w:r w:rsidRPr="003D2B9A">
        <w:rPr>
          <w:color w:val="auto"/>
          <w:szCs w:val="24"/>
        </w:rPr>
        <w:t xml:space="preserve">непроизносимые согласные; </w:t>
      </w:r>
    </w:p>
    <w:p w:rsidR="0003711C" w:rsidRPr="003D2B9A" w:rsidRDefault="001E3A3C" w:rsidP="002821DF">
      <w:pPr>
        <w:numPr>
          <w:ilvl w:val="0"/>
          <w:numId w:val="16"/>
        </w:numPr>
        <w:ind w:right="554" w:hanging="218"/>
        <w:rPr>
          <w:color w:val="auto"/>
          <w:szCs w:val="24"/>
        </w:rPr>
      </w:pPr>
      <w:r w:rsidRPr="003D2B9A">
        <w:rPr>
          <w:color w:val="auto"/>
          <w:szCs w:val="24"/>
        </w:rPr>
        <w:t xml:space="preserve">непроверяемые гласные и согласные в корне слова (на ограниченном перечне слов); </w:t>
      </w:r>
    </w:p>
    <w:p w:rsidR="0003711C" w:rsidRPr="003D2B9A" w:rsidRDefault="001E3A3C" w:rsidP="002821DF">
      <w:pPr>
        <w:numPr>
          <w:ilvl w:val="0"/>
          <w:numId w:val="16"/>
        </w:numPr>
        <w:ind w:right="554" w:hanging="218"/>
        <w:rPr>
          <w:color w:val="auto"/>
          <w:szCs w:val="24"/>
        </w:rPr>
      </w:pPr>
      <w:r w:rsidRPr="003D2B9A">
        <w:rPr>
          <w:color w:val="auto"/>
          <w:szCs w:val="24"/>
        </w:rPr>
        <w:t xml:space="preserve">гласные и согласные в неизменяемых на письме приставках; разделительные ъ и ь; </w:t>
      </w:r>
    </w:p>
    <w:p w:rsidR="0003711C" w:rsidRPr="003D2B9A" w:rsidRDefault="001E3A3C" w:rsidP="002821DF">
      <w:pPr>
        <w:numPr>
          <w:ilvl w:val="0"/>
          <w:numId w:val="16"/>
        </w:numPr>
        <w:ind w:right="554" w:hanging="218"/>
        <w:rPr>
          <w:color w:val="auto"/>
          <w:szCs w:val="24"/>
        </w:rPr>
      </w:pPr>
      <w:r w:rsidRPr="003D2B9A">
        <w:rPr>
          <w:color w:val="auto"/>
          <w:szCs w:val="24"/>
        </w:rPr>
        <w:t xml:space="preserve">мягкий знак после шипящих на конце имен существительных (ночь, нож, рожь, мышь); </w:t>
      </w:r>
    </w:p>
    <w:p w:rsidR="0003711C" w:rsidRPr="003D2B9A" w:rsidRDefault="001E3A3C" w:rsidP="002821DF">
      <w:pPr>
        <w:numPr>
          <w:ilvl w:val="0"/>
          <w:numId w:val="16"/>
        </w:numPr>
        <w:ind w:right="554" w:hanging="218"/>
        <w:rPr>
          <w:color w:val="auto"/>
          <w:szCs w:val="24"/>
        </w:rPr>
      </w:pPr>
      <w:r w:rsidRPr="003D2B9A">
        <w:rPr>
          <w:color w:val="auto"/>
          <w:szCs w:val="24"/>
        </w:rPr>
        <w:t xml:space="preserve">безударные падежные окончания имен существительных (кроме существительных на мя, ий, ья, ье, ия, ов, ин); </w:t>
      </w:r>
    </w:p>
    <w:p w:rsidR="0003711C" w:rsidRPr="003D2B9A" w:rsidRDefault="001E3A3C" w:rsidP="002821DF">
      <w:pPr>
        <w:numPr>
          <w:ilvl w:val="0"/>
          <w:numId w:val="16"/>
        </w:numPr>
        <w:ind w:right="554" w:hanging="218"/>
        <w:rPr>
          <w:color w:val="auto"/>
          <w:szCs w:val="24"/>
        </w:rPr>
      </w:pPr>
      <w:r w:rsidRPr="003D2B9A">
        <w:rPr>
          <w:color w:val="auto"/>
          <w:szCs w:val="24"/>
        </w:rPr>
        <w:t xml:space="preserve">безударные окончания имен прилагательных; </w:t>
      </w:r>
    </w:p>
    <w:p w:rsidR="0003711C" w:rsidRPr="003D2B9A" w:rsidRDefault="001E3A3C" w:rsidP="002821DF">
      <w:pPr>
        <w:numPr>
          <w:ilvl w:val="0"/>
          <w:numId w:val="16"/>
        </w:numPr>
        <w:ind w:right="554" w:hanging="218"/>
        <w:rPr>
          <w:color w:val="auto"/>
          <w:szCs w:val="24"/>
        </w:rPr>
      </w:pPr>
      <w:r w:rsidRPr="003D2B9A">
        <w:rPr>
          <w:color w:val="auto"/>
          <w:szCs w:val="24"/>
        </w:rPr>
        <w:t xml:space="preserve">раздельное написание предлогов с личными местоимениями; </w:t>
      </w:r>
    </w:p>
    <w:p w:rsidR="0003711C" w:rsidRPr="003D2B9A" w:rsidRDefault="001E3A3C" w:rsidP="002821DF">
      <w:pPr>
        <w:numPr>
          <w:ilvl w:val="0"/>
          <w:numId w:val="16"/>
        </w:numPr>
        <w:ind w:right="554" w:hanging="218"/>
        <w:rPr>
          <w:color w:val="auto"/>
          <w:szCs w:val="24"/>
        </w:rPr>
      </w:pPr>
      <w:r w:rsidRPr="003D2B9A">
        <w:rPr>
          <w:color w:val="auto"/>
          <w:szCs w:val="24"/>
        </w:rPr>
        <w:t xml:space="preserve">не с глаголами; </w:t>
      </w:r>
    </w:p>
    <w:p w:rsidR="0003711C" w:rsidRPr="003D2B9A" w:rsidRDefault="001E3A3C" w:rsidP="002821DF">
      <w:pPr>
        <w:numPr>
          <w:ilvl w:val="0"/>
          <w:numId w:val="16"/>
        </w:numPr>
        <w:ind w:right="554" w:hanging="218"/>
        <w:rPr>
          <w:color w:val="auto"/>
          <w:szCs w:val="24"/>
        </w:rPr>
      </w:pPr>
      <w:r w:rsidRPr="003D2B9A">
        <w:rPr>
          <w:color w:val="auto"/>
          <w:szCs w:val="24"/>
        </w:rPr>
        <w:t xml:space="preserve">мягкий знак после шипящих на конце глаголов в форме 2-го лица единственного числа </w:t>
      </w:r>
    </w:p>
    <w:p w:rsidR="0003711C" w:rsidRPr="003D2B9A" w:rsidRDefault="001E3A3C">
      <w:pPr>
        <w:ind w:left="2" w:right="554"/>
        <w:rPr>
          <w:color w:val="auto"/>
          <w:szCs w:val="24"/>
        </w:rPr>
      </w:pPr>
      <w:r w:rsidRPr="003D2B9A">
        <w:rPr>
          <w:color w:val="auto"/>
          <w:szCs w:val="24"/>
        </w:rPr>
        <w:t xml:space="preserve">(пишешь, учишь); </w:t>
      </w:r>
    </w:p>
    <w:p w:rsidR="0003711C" w:rsidRPr="003D2B9A" w:rsidRDefault="001E3A3C" w:rsidP="002821DF">
      <w:pPr>
        <w:numPr>
          <w:ilvl w:val="0"/>
          <w:numId w:val="16"/>
        </w:numPr>
        <w:ind w:right="554" w:hanging="218"/>
        <w:rPr>
          <w:color w:val="auto"/>
          <w:szCs w:val="24"/>
        </w:rPr>
      </w:pPr>
      <w:r w:rsidRPr="003D2B9A">
        <w:rPr>
          <w:color w:val="auto"/>
          <w:szCs w:val="24"/>
        </w:rPr>
        <w:t xml:space="preserve">мягкий знак в глаголах в сочетании ться; </w:t>
      </w:r>
    </w:p>
    <w:p w:rsidR="0003711C" w:rsidRPr="003D2B9A" w:rsidRDefault="001E3A3C" w:rsidP="002821DF">
      <w:pPr>
        <w:numPr>
          <w:ilvl w:val="0"/>
          <w:numId w:val="16"/>
        </w:numPr>
        <w:ind w:right="554" w:hanging="218"/>
        <w:rPr>
          <w:color w:val="auto"/>
          <w:szCs w:val="24"/>
        </w:rPr>
      </w:pPr>
      <w:r w:rsidRPr="003D2B9A">
        <w:rPr>
          <w:color w:val="auto"/>
          <w:szCs w:val="24"/>
        </w:rPr>
        <w:t xml:space="preserve">безударные личные окончания глаголов; </w:t>
      </w:r>
    </w:p>
    <w:p w:rsidR="0003711C" w:rsidRPr="003D2B9A" w:rsidRDefault="001E3A3C" w:rsidP="002821DF">
      <w:pPr>
        <w:numPr>
          <w:ilvl w:val="0"/>
          <w:numId w:val="16"/>
        </w:numPr>
        <w:ind w:right="554" w:hanging="218"/>
        <w:rPr>
          <w:color w:val="auto"/>
          <w:szCs w:val="24"/>
        </w:rPr>
      </w:pPr>
      <w:r w:rsidRPr="003D2B9A">
        <w:rPr>
          <w:color w:val="auto"/>
          <w:szCs w:val="24"/>
        </w:rPr>
        <w:t xml:space="preserve">раздельное написание предлогов с другими словами; </w:t>
      </w:r>
    </w:p>
    <w:p w:rsidR="00EE2977" w:rsidRPr="003D2B9A" w:rsidRDefault="001E3A3C" w:rsidP="002821DF">
      <w:pPr>
        <w:numPr>
          <w:ilvl w:val="0"/>
          <w:numId w:val="16"/>
        </w:numPr>
        <w:ind w:right="554" w:hanging="218"/>
        <w:rPr>
          <w:color w:val="auto"/>
          <w:szCs w:val="24"/>
        </w:rPr>
      </w:pPr>
      <w:r w:rsidRPr="003D2B9A">
        <w:rPr>
          <w:color w:val="auto"/>
          <w:szCs w:val="24"/>
        </w:rPr>
        <w:t>знаки препинания в конце предложения: точка, вопросительный и восклицательный знаки;</w:t>
      </w:r>
    </w:p>
    <w:p w:rsidR="0003711C" w:rsidRPr="003D2B9A" w:rsidRDefault="001E3A3C" w:rsidP="00EE2977">
      <w:pPr>
        <w:ind w:left="284" w:right="554" w:firstLine="0"/>
        <w:rPr>
          <w:color w:val="auto"/>
          <w:szCs w:val="24"/>
        </w:rPr>
      </w:pPr>
      <w:r w:rsidRPr="003D2B9A">
        <w:rPr>
          <w:color w:val="auto"/>
          <w:szCs w:val="24"/>
        </w:rPr>
        <w:t xml:space="preserve"> - знаки препинания (запятая) в предложениях с однородными членами. </w:t>
      </w:r>
    </w:p>
    <w:p w:rsidR="0003711C" w:rsidRPr="003D2B9A" w:rsidRDefault="001E3A3C">
      <w:pPr>
        <w:spacing w:after="10" w:line="271" w:lineRule="auto"/>
        <w:ind w:left="279" w:right="559"/>
        <w:jc w:val="left"/>
        <w:rPr>
          <w:color w:val="auto"/>
          <w:szCs w:val="24"/>
        </w:rPr>
      </w:pPr>
      <w:r w:rsidRPr="003D2B9A">
        <w:rPr>
          <w:b/>
          <w:color w:val="auto"/>
          <w:szCs w:val="24"/>
        </w:rPr>
        <w:t xml:space="preserve">Развитие речи </w:t>
      </w:r>
    </w:p>
    <w:p w:rsidR="0003711C" w:rsidRPr="003D2B9A" w:rsidRDefault="001E3A3C">
      <w:pPr>
        <w:ind w:left="-8" w:right="554" w:firstLine="284"/>
        <w:rPr>
          <w:color w:val="auto"/>
          <w:szCs w:val="24"/>
        </w:rPr>
      </w:pPr>
      <w:r w:rsidRPr="003D2B9A">
        <w:rPr>
          <w:color w:val="auto"/>
          <w:szCs w:val="24"/>
        </w:rP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03711C" w:rsidRPr="003D2B9A" w:rsidRDefault="001E3A3C">
      <w:pPr>
        <w:ind w:left="-8" w:right="554" w:firstLine="284"/>
        <w:rPr>
          <w:color w:val="auto"/>
          <w:szCs w:val="24"/>
        </w:rPr>
      </w:pPr>
      <w:r w:rsidRPr="003D2B9A">
        <w:rPr>
          <w:color w:val="auto"/>
          <w:szCs w:val="24"/>
        </w:rPr>
        <w:lastRenderedPageBreak/>
        <w:t xml:space="preserve">Овладение краткими и полными ответами на вопросы. Составление вопросов устно и письменно. Составление диалогов в форме вопросов и ответов. </w:t>
      </w:r>
    </w:p>
    <w:p w:rsidR="0003711C" w:rsidRPr="003D2B9A" w:rsidRDefault="001E3A3C">
      <w:pPr>
        <w:ind w:left="-8" w:right="554" w:firstLine="284"/>
        <w:rPr>
          <w:color w:val="auto"/>
          <w:szCs w:val="24"/>
        </w:rPr>
      </w:pPr>
      <w:r w:rsidRPr="003D2B9A">
        <w:rPr>
          <w:color w:val="auto"/>
          <w:szCs w:val="24"/>
        </w:rPr>
        <w:t xml:space="preserve">Практическое овладение устными монологическими высказываниями на определѐнную тему с использованием разных типов речи (повествование, описание). </w:t>
      </w:r>
    </w:p>
    <w:p w:rsidR="0003711C" w:rsidRPr="003D2B9A" w:rsidRDefault="001E3A3C">
      <w:pPr>
        <w:ind w:left="-8" w:right="554" w:firstLine="284"/>
        <w:rPr>
          <w:color w:val="auto"/>
          <w:szCs w:val="24"/>
        </w:rPr>
      </w:pPr>
      <w:r w:rsidRPr="003D2B9A">
        <w:rPr>
          <w:color w:val="auto"/>
          <w:szCs w:val="24"/>
        </w:rPr>
        <w:t xml:space="preserve">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 </w:t>
      </w:r>
    </w:p>
    <w:p w:rsidR="0003711C" w:rsidRPr="003D2B9A" w:rsidRDefault="001E3A3C">
      <w:pPr>
        <w:ind w:left="-8" w:right="554" w:firstLine="284"/>
        <w:rPr>
          <w:color w:val="auto"/>
          <w:szCs w:val="24"/>
        </w:rPr>
      </w:pPr>
      <w:r w:rsidRPr="003D2B9A">
        <w:rPr>
          <w:color w:val="auto"/>
          <w:szCs w:val="24"/>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w:t>
      </w:r>
    </w:p>
    <w:p w:rsidR="0003711C" w:rsidRPr="003D2B9A" w:rsidRDefault="001E3A3C">
      <w:pPr>
        <w:ind w:left="-8" w:right="554" w:firstLine="284"/>
        <w:rPr>
          <w:color w:val="auto"/>
          <w:szCs w:val="24"/>
        </w:rPr>
      </w:pPr>
      <w:r w:rsidRPr="003D2B9A">
        <w:rPr>
          <w:color w:val="auto"/>
          <w:szCs w:val="24"/>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03711C" w:rsidRPr="003D2B9A" w:rsidRDefault="001E3A3C">
      <w:pPr>
        <w:ind w:left="294" w:right="554"/>
        <w:rPr>
          <w:color w:val="auto"/>
          <w:szCs w:val="24"/>
        </w:rPr>
      </w:pPr>
      <w:r w:rsidRPr="003D2B9A">
        <w:rPr>
          <w:color w:val="auto"/>
          <w:szCs w:val="24"/>
        </w:rPr>
        <w:t xml:space="preserve">Типы текстов: описание, повествование, рассуждение, их особенности. </w:t>
      </w:r>
    </w:p>
    <w:p w:rsidR="0003711C" w:rsidRPr="003D2B9A" w:rsidRDefault="001E3A3C">
      <w:pPr>
        <w:ind w:left="294" w:right="554"/>
        <w:rPr>
          <w:color w:val="auto"/>
          <w:szCs w:val="24"/>
        </w:rPr>
      </w:pPr>
      <w:r w:rsidRPr="003D2B9A">
        <w:rPr>
          <w:color w:val="auto"/>
          <w:szCs w:val="24"/>
        </w:rPr>
        <w:t xml:space="preserve">Знакомство с жанрами письма и поздравления. </w:t>
      </w:r>
    </w:p>
    <w:p w:rsidR="0003711C" w:rsidRPr="003D2B9A" w:rsidRDefault="001E3A3C">
      <w:pPr>
        <w:ind w:left="-8" w:right="554" w:firstLine="284"/>
        <w:rPr>
          <w:color w:val="auto"/>
          <w:szCs w:val="24"/>
        </w:rPr>
      </w:pPr>
      <w:r w:rsidRPr="003D2B9A">
        <w:rPr>
          <w:color w:val="auto"/>
          <w:szCs w:val="24"/>
        </w:rPr>
        <w:t xml:space="preserve">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 </w:t>
      </w:r>
    </w:p>
    <w:p w:rsidR="0003711C" w:rsidRPr="003D2B9A" w:rsidRDefault="001E3A3C">
      <w:pPr>
        <w:ind w:left="-8" w:right="554" w:firstLine="284"/>
        <w:rPr>
          <w:color w:val="auto"/>
          <w:szCs w:val="24"/>
        </w:rPr>
      </w:pPr>
      <w:r w:rsidRPr="003D2B9A">
        <w:rPr>
          <w:color w:val="auto"/>
          <w:szCs w:val="24"/>
        </w:rPr>
        <w:t xml:space="preserve">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 </w:t>
      </w:r>
    </w:p>
    <w:p w:rsidR="0003711C" w:rsidRPr="003D2B9A" w:rsidRDefault="001E3A3C">
      <w:pPr>
        <w:spacing w:after="4" w:line="271" w:lineRule="auto"/>
        <w:ind w:left="279" w:right="840"/>
        <w:rPr>
          <w:color w:val="auto"/>
          <w:szCs w:val="24"/>
        </w:rPr>
      </w:pPr>
      <w:r w:rsidRPr="003D2B9A">
        <w:rPr>
          <w:b/>
          <w:i/>
          <w:color w:val="auto"/>
          <w:szCs w:val="24"/>
        </w:rPr>
        <w:t>2. Литературное чтение</w:t>
      </w:r>
      <w:r w:rsidR="00D83C35" w:rsidRPr="003D2B9A">
        <w:rPr>
          <w:b/>
          <w:i/>
          <w:color w:val="auto"/>
          <w:szCs w:val="24"/>
        </w:rPr>
        <w:t>. Литературное чтение на родном языке(русском)</w:t>
      </w:r>
      <w:r w:rsidRPr="003D2B9A">
        <w:rPr>
          <w:b/>
          <w:i/>
          <w:color w:val="auto"/>
          <w:szCs w:val="24"/>
        </w:rPr>
        <w:t xml:space="preserve"> </w:t>
      </w:r>
    </w:p>
    <w:p w:rsidR="0003711C" w:rsidRPr="003D2B9A" w:rsidRDefault="001E3A3C">
      <w:pPr>
        <w:spacing w:after="4" w:line="271" w:lineRule="auto"/>
        <w:ind w:left="279" w:right="840"/>
        <w:rPr>
          <w:color w:val="auto"/>
          <w:szCs w:val="24"/>
        </w:rPr>
      </w:pPr>
      <w:r w:rsidRPr="003D2B9A">
        <w:rPr>
          <w:b/>
          <w:i/>
          <w:color w:val="auto"/>
          <w:szCs w:val="24"/>
        </w:rPr>
        <w:t xml:space="preserve">Виды речевой и читательской деятельности </w:t>
      </w:r>
    </w:p>
    <w:p w:rsidR="0003711C" w:rsidRPr="003D2B9A" w:rsidRDefault="001E3A3C">
      <w:pPr>
        <w:ind w:left="-8" w:right="554" w:firstLine="284"/>
        <w:rPr>
          <w:color w:val="auto"/>
          <w:szCs w:val="24"/>
        </w:rPr>
      </w:pPr>
      <w:r w:rsidRPr="003D2B9A">
        <w:rPr>
          <w:b/>
          <w:color w:val="auto"/>
          <w:szCs w:val="24"/>
        </w:rPr>
        <w:t>Аудирование (слушание).</w:t>
      </w:r>
      <w:r w:rsidRPr="003D2B9A">
        <w:rPr>
          <w:color w:val="auto"/>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03711C" w:rsidRPr="003D2B9A" w:rsidRDefault="001E3A3C">
      <w:pPr>
        <w:spacing w:after="4" w:line="271" w:lineRule="auto"/>
        <w:ind w:left="279" w:right="840"/>
        <w:rPr>
          <w:color w:val="auto"/>
          <w:szCs w:val="24"/>
        </w:rPr>
      </w:pPr>
      <w:r w:rsidRPr="003D2B9A">
        <w:rPr>
          <w:b/>
          <w:i/>
          <w:color w:val="auto"/>
          <w:szCs w:val="24"/>
        </w:rPr>
        <w:t xml:space="preserve">Чтение </w:t>
      </w:r>
    </w:p>
    <w:p w:rsidR="0003711C" w:rsidRPr="003D2B9A" w:rsidRDefault="001E3A3C">
      <w:pPr>
        <w:ind w:left="-8" w:right="554" w:firstLine="284"/>
        <w:rPr>
          <w:color w:val="auto"/>
          <w:szCs w:val="24"/>
        </w:rPr>
      </w:pPr>
      <w:r w:rsidRPr="003D2B9A">
        <w:rPr>
          <w:b/>
          <w:color w:val="auto"/>
          <w:szCs w:val="24"/>
        </w:rPr>
        <w:t>Чтение вслух</w:t>
      </w:r>
      <w:r w:rsidRPr="003D2B9A">
        <w:rPr>
          <w:color w:val="auto"/>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03711C" w:rsidRPr="003D2B9A" w:rsidRDefault="001E3A3C">
      <w:pPr>
        <w:ind w:left="-8" w:right="554" w:firstLine="284"/>
        <w:rPr>
          <w:color w:val="auto"/>
          <w:szCs w:val="24"/>
        </w:rPr>
      </w:pPr>
      <w:r w:rsidRPr="003D2B9A">
        <w:rPr>
          <w:b/>
          <w:color w:val="auto"/>
          <w:szCs w:val="24"/>
        </w:rPr>
        <w:t>Чтение про себя</w:t>
      </w:r>
      <w:r w:rsidRPr="003D2B9A">
        <w:rPr>
          <w:color w:val="auto"/>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03711C" w:rsidRPr="003D2B9A" w:rsidRDefault="001E3A3C">
      <w:pPr>
        <w:ind w:left="-8" w:right="554" w:firstLine="284"/>
        <w:rPr>
          <w:color w:val="auto"/>
          <w:szCs w:val="24"/>
        </w:rPr>
      </w:pPr>
      <w:r w:rsidRPr="003D2B9A">
        <w:rPr>
          <w:b/>
          <w:color w:val="auto"/>
          <w:szCs w:val="24"/>
        </w:rPr>
        <w:t>Работа с разными видами текста.</w:t>
      </w:r>
      <w:r w:rsidRPr="003D2B9A">
        <w:rPr>
          <w:color w:val="auto"/>
          <w:szCs w:val="24"/>
        </w:rPr>
        <w:t xml:space="preserve">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w:t>
      </w:r>
    </w:p>
    <w:p w:rsidR="0003711C" w:rsidRPr="003D2B9A" w:rsidRDefault="001E3A3C">
      <w:pPr>
        <w:ind w:left="-8" w:right="554" w:firstLine="284"/>
        <w:rPr>
          <w:color w:val="auto"/>
          <w:szCs w:val="24"/>
        </w:rPr>
      </w:pPr>
      <w:r w:rsidRPr="003D2B9A">
        <w:rPr>
          <w:color w:val="auto"/>
          <w:szCs w:val="24"/>
        </w:rPr>
        <w:t xml:space="preserve">Практическое освоение умения отличать текст от набора предложений. Прогнозирование содержания книги по еѐ названию и оформлению. </w:t>
      </w:r>
    </w:p>
    <w:p w:rsidR="0003711C" w:rsidRPr="003D2B9A" w:rsidRDefault="001E3A3C">
      <w:pPr>
        <w:ind w:left="-8" w:right="554" w:firstLine="284"/>
        <w:rPr>
          <w:color w:val="auto"/>
          <w:szCs w:val="24"/>
        </w:rPr>
      </w:pPr>
      <w:r w:rsidRPr="003D2B9A">
        <w:rPr>
          <w:color w:val="auto"/>
          <w:szCs w:val="24"/>
        </w:rPr>
        <w:t xml:space="preserve">Самостоятельное деление текста на смысловые части, их озаглавливание. Умение работать с разными видами информации. </w:t>
      </w:r>
    </w:p>
    <w:p w:rsidR="0003711C" w:rsidRPr="003D2B9A" w:rsidRDefault="001E3A3C">
      <w:pPr>
        <w:ind w:left="-8" w:right="554" w:firstLine="284"/>
        <w:rPr>
          <w:color w:val="auto"/>
          <w:szCs w:val="24"/>
        </w:rPr>
      </w:pPr>
      <w:r w:rsidRPr="003D2B9A">
        <w:rPr>
          <w:color w:val="auto"/>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w:t>
      </w:r>
      <w:r w:rsidR="00EE2977" w:rsidRPr="003D2B9A">
        <w:rPr>
          <w:color w:val="auto"/>
          <w:szCs w:val="24"/>
        </w:rPr>
        <w:t xml:space="preserve">ние справочных и иллюстративно </w:t>
      </w:r>
      <w:r w:rsidRPr="003D2B9A">
        <w:rPr>
          <w:color w:val="auto"/>
          <w:szCs w:val="24"/>
        </w:rPr>
        <w:t xml:space="preserve">изобразительных материалов. </w:t>
      </w:r>
    </w:p>
    <w:p w:rsidR="0003711C" w:rsidRPr="003D2B9A" w:rsidRDefault="001E3A3C">
      <w:pPr>
        <w:spacing w:after="11" w:line="272" w:lineRule="auto"/>
        <w:ind w:left="294" w:right="558"/>
        <w:jc w:val="left"/>
        <w:rPr>
          <w:color w:val="auto"/>
          <w:szCs w:val="24"/>
        </w:rPr>
      </w:pPr>
      <w:r w:rsidRPr="003D2B9A">
        <w:rPr>
          <w:b/>
          <w:color w:val="auto"/>
          <w:szCs w:val="24"/>
        </w:rPr>
        <w:t>Библиографическая культура.</w:t>
      </w:r>
      <w:r w:rsidRPr="003D2B9A">
        <w:rPr>
          <w:color w:val="auto"/>
          <w:szCs w:val="24"/>
        </w:rPr>
        <w:t xml:space="preserve"> Книга как особый вид искусства. Книга как источник необходимых знаний. Книга учебная, художественная, справочная. Элементы книги: </w:t>
      </w:r>
      <w:r w:rsidRPr="003D2B9A">
        <w:rPr>
          <w:color w:val="auto"/>
          <w:szCs w:val="24"/>
        </w:rPr>
        <w:lastRenderedPageBreak/>
        <w:t xml:space="preserve">содержание или оглавление, титульный лист, аннотация, иллюстрации. Виды информации в книге: научная, художественная (с опорой на внешние показатели книги, еѐ справочно-иллюстративный материал). </w:t>
      </w:r>
    </w:p>
    <w:p w:rsidR="0003711C" w:rsidRPr="003D2B9A" w:rsidRDefault="001E3A3C">
      <w:pPr>
        <w:ind w:left="-8" w:right="554" w:firstLine="284"/>
        <w:rPr>
          <w:color w:val="auto"/>
          <w:szCs w:val="24"/>
        </w:rPr>
      </w:pPr>
      <w:r w:rsidRPr="003D2B9A">
        <w:rPr>
          <w:color w:val="auto"/>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03711C" w:rsidRPr="003D2B9A" w:rsidRDefault="001E3A3C">
      <w:pPr>
        <w:ind w:left="-8" w:right="554" w:firstLine="284"/>
        <w:rPr>
          <w:color w:val="auto"/>
          <w:szCs w:val="24"/>
        </w:rPr>
      </w:pPr>
      <w:r w:rsidRPr="003D2B9A">
        <w:rPr>
          <w:color w:val="auto"/>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03711C" w:rsidRPr="003D2B9A" w:rsidRDefault="001E3A3C">
      <w:pPr>
        <w:ind w:left="-8" w:right="554" w:firstLine="284"/>
        <w:rPr>
          <w:color w:val="auto"/>
          <w:szCs w:val="24"/>
        </w:rPr>
      </w:pPr>
      <w:r w:rsidRPr="003D2B9A">
        <w:rPr>
          <w:b/>
          <w:color w:val="auto"/>
          <w:szCs w:val="24"/>
        </w:rPr>
        <w:t xml:space="preserve">Работа с текстом художественного произведения. </w:t>
      </w:r>
      <w:r w:rsidRPr="003D2B9A">
        <w:rPr>
          <w:color w:val="auto"/>
          <w:szCs w:val="24"/>
        </w:rP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03711C" w:rsidRPr="003D2B9A" w:rsidRDefault="001E3A3C">
      <w:pPr>
        <w:ind w:left="-8" w:right="554" w:firstLine="284"/>
        <w:rPr>
          <w:color w:val="auto"/>
          <w:szCs w:val="24"/>
        </w:rPr>
      </w:pPr>
      <w:r w:rsidRPr="003D2B9A">
        <w:rPr>
          <w:color w:val="auto"/>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03711C" w:rsidRPr="003D2B9A" w:rsidRDefault="001E3A3C">
      <w:pPr>
        <w:ind w:left="-8" w:right="554" w:firstLine="284"/>
        <w:rPr>
          <w:color w:val="auto"/>
          <w:szCs w:val="24"/>
        </w:rPr>
      </w:pPr>
      <w:r w:rsidRPr="003D2B9A">
        <w:rPr>
          <w:color w:val="auto"/>
          <w:szCs w:val="24"/>
        </w:rP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rsidR="0003711C" w:rsidRPr="003D2B9A" w:rsidRDefault="001E3A3C">
      <w:pPr>
        <w:ind w:left="-8" w:right="554" w:firstLine="284"/>
        <w:rPr>
          <w:color w:val="auto"/>
          <w:szCs w:val="24"/>
        </w:rPr>
      </w:pPr>
      <w:r w:rsidRPr="003D2B9A">
        <w:rPr>
          <w:color w:val="auto"/>
          <w:szCs w:val="24"/>
        </w:rPr>
        <w:t xml:space="preserve">Характеристика героя произведения. Портрет, характер героя, выраженные через поступки и речь. </w:t>
      </w:r>
    </w:p>
    <w:p w:rsidR="0003711C" w:rsidRPr="003D2B9A" w:rsidRDefault="001E3A3C">
      <w:pPr>
        <w:ind w:left="-8" w:right="554" w:firstLine="284"/>
        <w:rPr>
          <w:color w:val="auto"/>
          <w:szCs w:val="24"/>
        </w:rPr>
      </w:pPr>
      <w:r w:rsidRPr="003D2B9A">
        <w:rPr>
          <w:color w:val="auto"/>
          <w:szCs w:val="24"/>
        </w:rPr>
        <w:t xml:space="preserve">Освоение разных видов пересказа художественного текста: подробный, выборочный и краткий (передача основных мыслей). </w:t>
      </w:r>
    </w:p>
    <w:p w:rsidR="0003711C" w:rsidRPr="003D2B9A" w:rsidRDefault="001E3A3C">
      <w:pPr>
        <w:ind w:left="-8" w:right="554" w:firstLine="284"/>
        <w:rPr>
          <w:color w:val="auto"/>
          <w:szCs w:val="24"/>
        </w:rPr>
      </w:pPr>
      <w:r w:rsidRPr="003D2B9A">
        <w:rPr>
          <w:color w:val="auto"/>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03711C" w:rsidRPr="003D2B9A" w:rsidRDefault="001E3A3C">
      <w:pPr>
        <w:ind w:left="-8" w:right="554" w:firstLine="284"/>
        <w:rPr>
          <w:color w:val="auto"/>
          <w:szCs w:val="24"/>
        </w:rPr>
      </w:pPr>
      <w:r w:rsidRPr="003D2B9A">
        <w:rPr>
          <w:color w:val="auto"/>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03711C" w:rsidRPr="003D2B9A" w:rsidRDefault="001E3A3C">
      <w:pPr>
        <w:ind w:left="-8" w:right="554" w:firstLine="284"/>
        <w:rPr>
          <w:color w:val="auto"/>
          <w:szCs w:val="24"/>
        </w:rPr>
      </w:pPr>
      <w:r w:rsidRPr="003D2B9A">
        <w:rPr>
          <w:b/>
          <w:color w:val="auto"/>
          <w:szCs w:val="24"/>
        </w:rPr>
        <w:t>Работа с учебными, научно-популярными и другими текстами</w:t>
      </w:r>
      <w:r w:rsidRPr="003D2B9A">
        <w:rPr>
          <w:color w:val="auto"/>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03711C" w:rsidRPr="003D2B9A" w:rsidRDefault="001E3A3C">
      <w:pPr>
        <w:spacing w:after="10" w:line="271" w:lineRule="auto"/>
        <w:ind w:left="279" w:right="559"/>
        <w:jc w:val="left"/>
        <w:rPr>
          <w:color w:val="auto"/>
          <w:szCs w:val="24"/>
        </w:rPr>
      </w:pPr>
      <w:r w:rsidRPr="003D2B9A">
        <w:rPr>
          <w:b/>
          <w:color w:val="auto"/>
          <w:szCs w:val="24"/>
        </w:rPr>
        <w:t xml:space="preserve">Говорение (культура речевого общения) </w:t>
      </w:r>
    </w:p>
    <w:p w:rsidR="0003711C" w:rsidRPr="003D2B9A" w:rsidRDefault="001E3A3C">
      <w:pPr>
        <w:ind w:left="-8" w:right="554" w:firstLine="284"/>
        <w:rPr>
          <w:color w:val="auto"/>
          <w:szCs w:val="24"/>
        </w:rPr>
      </w:pPr>
      <w:r w:rsidRPr="003D2B9A">
        <w:rPr>
          <w:color w:val="auto"/>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  </w:t>
      </w:r>
    </w:p>
    <w:p w:rsidR="0003711C" w:rsidRPr="003D2B9A" w:rsidRDefault="001E3A3C">
      <w:pPr>
        <w:ind w:left="-8" w:right="554" w:firstLine="284"/>
        <w:rPr>
          <w:color w:val="auto"/>
          <w:szCs w:val="24"/>
        </w:rPr>
      </w:pPr>
      <w:r w:rsidRPr="003D2B9A">
        <w:rPr>
          <w:color w:val="auto"/>
          <w:szCs w:val="24"/>
        </w:rPr>
        <w:lastRenderedPageBreak/>
        <w:t xml:space="preserve">Работа со словом (распознание прямого и переносного значения слов, их многозначности), пополнение активного словарного запаса. </w:t>
      </w:r>
    </w:p>
    <w:p w:rsidR="0003711C" w:rsidRPr="003D2B9A" w:rsidRDefault="001E3A3C">
      <w:pPr>
        <w:ind w:left="-8" w:right="554" w:firstLine="284"/>
        <w:rPr>
          <w:color w:val="auto"/>
          <w:szCs w:val="24"/>
        </w:rPr>
      </w:pPr>
      <w:r w:rsidRPr="003D2B9A">
        <w:rPr>
          <w:color w:val="auto"/>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w:t>
      </w:r>
    </w:p>
    <w:p w:rsidR="0003711C" w:rsidRPr="003D2B9A" w:rsidRDefault="001E3A3C">
      <w:pPr>
        <w:ind w:left="-8" w:right="554" w:firstLine="284"/>
        <w:rPr>
          <w:color w:val="auto"/>
          <w:szCs w:val="24"/>
        </w:rPr>
      </w:pPr>
      <w:r w:rsidRPr="003D2B9A">
        <w:rPr>
          <w:color w:val="auto"/>
          <w:szCs w:val="24"/>
        </w:rPr>
        <w:t xml:space="preserve">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03711C" w:rsidRPr="003D2B9A" w:rsidRDefault="001E3A3C">
      <w:pPr>
        <w:spacing w:after="26" w:line="259" w:lineRule="auto"/>
        <w:ind w:left="284" w:firstLine="0"/>
        <w:jc w:val="left"/>
        <w:rPr>
          <w:color w:val="auto"/>
          <w:szCs w:val="24"/>
        </w:rPr>
      </w:pPr>
      <w:r w:rsidRPr="003D2B9A">
        <w:rPr>
          <w:b/>
          <w:color w:val="auto"/>
          <w:szCs w:val="24"/>
        </w:rPr>
        <w:t xml:space="preserve"> </w:t>
      </w:r>
    </w:p>
    <w:p w:rsidR="0003711C" w:rsidRPr="003D2B9A" w:rsidRDefault="001E3A3C">
      <w:pPr>
        <w:spacing w:after="10" w:line="271" w:lineRule="auto"/>
        <w:ind w:left="279" w:right="559"/>
        <w:jc w:val="left"/>
        <w:rPr>
          <w:color w:val="auto"/>
          <w:szCs w:val="24"/>
        </w:rPr>
      </w:pPr>
      <w:r w:rsidRPr="003D2B9A">
        <w:rPr>
          <w:b/>
          <w:color w:val="auto"/>
          <w:szCs w:val="24"/>
        </w:rPr>
        <w:t xml:space="preserve">Письмо (культура письменной речи) </w:t>
      </w:r>
    </w:p>
    <w:p w:rsidR="0003711C" w:rsidRPr="003D2B9A" w:rsidRDefault="001E3A3C">
      <w:pPr>
        <w:ind w:left="-8" w:right="554" w:firstLine="284"/>
        <w:rPr>
          <w:color w:val="auto"/>
          <w:szCs w:val="24"/>
        </w:rPr>
      </w:pPr>
      <w:r w:rsidRPr="003D2B9A">
        <w:rPr>
          <w:color w:val="auto"/>
          <w:szCs w:val="24"/>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 </w:t>
      </w:r>
    </w:p>
    <w:p w:rsidR="0003711C" w:rsidRPr="003D2B9A" w:rsidRDefault="001E3A3C">
      <w:pPr>
        <w:spacing w:after="10" w:line="271" w:lineRule="auto"/>
        <w:ind w:left="279" w:right="559"/>
        <w:jc w:val="left"/>
        <w:rPr>
          <w:color w:val="auto"/>
          <w:szCs w:val="24"/>
        </w:rPr>
      </w:pPr>
      <w:r w:rsidRPr="003D2B9A">
        <w:rPr>
          <w:b/>
          <w:color w:val="auto"/>
          <w:szCs w:val="24"/>
        </w:rPr>
        <w:t xml:space="preserve">Круг детского чтения </w:t>
      </w:r>
    </w:p>
    <w:p w:rsidR="0003711C" w:rsidRPr="003D2B9A" w:rsidRDefault="001E3A3C">
      <w:pPr>
        <w:ind w:left="-8" w:right="554" w:firstLine="284"/>
        <w:rPr>
          <w:color w:val="auto"/>
          <w:szCs w:val="24"/>
        </w:rPr>
      </w:pPr>
      <w:r w:rsidRPr="003D2B9A">
        <w:rPr>
          <w:color w:val="auto"/>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 Представленность разных видов книг: историческая,      приключенческая,  </w:t>
      </w:r>
    </w:p>
    <w:p w:rsidR="0003711C" w:rsidRPr="003D2B9A" w:rsidRDefault="001E3A3C" w:rsidP="00EE2977">
      <w:pPr>
        <w:tabs>
          <w:tab w:val="center" w:pos="1120"/>
          <w:tab w:val="center" w:pos="3282"/>
          <w:tab w:val="center" w:pos="6177"/>
          <w:tab w:val="center" w:pos="8650"/>
          <w:tab w:val="center" w:pos="9955"/>
        </w:tabs>
        <w:ind w:left="0" w:firstLine="0"/>
        <w:jc w:val="left"/>
        <w:rPr>
          <w:color w:val="auto"/>
          <w:szCs w:val="24"/>
        </w:rPr>
      </w:pPr>
      <w:r w:rsidRPr="003D2B9A">
        <w:rPr>
          <w:rFonts w:eastAsia="Calibri"/>
          <w:color w:val="auto"/>
          <w:szCs w:val="24"/>
        </w:rPr>
        <w:tab/>
      </w:r>
      <w:r w:rsidRPr="003D2B9A">
        <w:rPr>
          <w:color w:val="auto"/>
          <w:szCs w:val="24"/>
        </w:rPr>
        <w:t xml:space="preserve">фантастическая, </w:t>
      </w:r>
      <w:r w:rsidRPr="003D2B9A">
        <w:rPr>
          <w:color w:val="auto"/>
          <w:szCs w:val="24"/>
        </w:rPr>
        <w:tab/>
        <w:t xml:space="preserve">научно-популярная, </w:t>
      </w:r>
      <w:r w:rsidRPr="003D2B9A">
        <w:rPr>
          <w:color w:val="auto"/>
          <w:szCs w:val="24"/>
        </w:rPr>
        <w:tab/>
        <w:t xml:space="preserve">справочно-энциклопедическая </w:t>
      </w:r>
      <w:r w:rsidRPr="003D2B9A">
        <w:rPr>
          <w:color w:val="auto"/>
          <w:szCs w:val="24"/>
        </w:rPr>
        <w:tab/>
        <w:t xml:space="preserve">литература; </w:t>
      </w:r>
      <w:r w:rsidRPr="003D2B9A">
        <w:rPr>
          <w:color w:val="auto"/>
          <w:szCs w:val="24"/>
        </w:rPr>
        <w:tab/>
        <w:t xml:space="preserve">детские периодические издания (по выбору). </w:t>
      </w:r>
    </w:p>
    <w:p w:rsidR="00D83C35" w:rsidRPr="003D2B9A" w:rsidRDefault="001E3A3C">
      <w:pPr>
        <w:ind w:left="-8" w:right="554" w:firstLine="284"/>
        <w:rPr>
          <w:color w:val="auto"/>
          <w:szCs w:val="24"/>
        </w:rPr>
      </w:pPr>
      <w:r w:rsidRPr="003D2B9A">
        <w:rPr>
          <w:color w:val="auto"/>
          <w:szCs w:val="24"/>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 </w:t>
      </w:r>
    </w:p>
    <w:p w:rsidR="0003711C" w:rsidRPr="003D2B9A" w:rsidRDefault="001E3A3C">
      <w:pPr>
        <w:ind w:left="-8" w:right="554" w:firstLine="284"/>
        <w:rPr>
          <w:color w:val="auto"/>
          <w:szCs w:val="24"/>
        </w:rPr>
      </w:pPr>
      <w:r w:rsidRPr="003D2B9A">
        <w:rPr>
          <w:b/>
          <w:color w:val="auto"/>
          <w:szCs w:val="24"/>
        </w:rPr>
        <w:t xml:space="preserve">Литературоведческая пропедевтика (практическое освоение) </w:t>
      </w:r>
    </w:p>
    <w:p w:rsidR="0003711C" w:rsidRPr="003D2B9A" w:rsidRDefault="001E3A3C">
      <w:pPr>
        <w:ind w:left="-8" w:right="554" w:firstLine="284"/>
        <w:rPr>
          <w:color w:val="auto"/>
          <w:szCs w:val="24"/>
        </w:rPr>
      </w:pPr>
      <w:r w:rsidRPr="003D2B9A">
        <w:rPr>
          <w:color w:val="auto"/>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03711C" w:rsidRPr="003D2B9A" w:rsidRDefault="001E3A3C">
      <w:pPr>
        <w:ind w:left="-8" w:right="554" w:firstLine="284"/>
        <w:rPr>
          <w:color w:val="auto"/>
          <w:szCs w:val="24"/>
        </w:rPr>
      </w:pPr>
      <w:r w:rsidRPr="003D2B9A">
        <w:rPr>
          <w:color w:val="auto"/>
          <w:szCs w:val="24"/>
        </w:rP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 </w:t>
      </w:r>
    </w:p>
    <w:p w:rsidR="0003711C" w:rsidRPr="003D2B9A" w:rsidRDefault="001E3A3C">
      <w:pPr>
        <w:ind w:left="-8" w:right="554" w:firstLine="284"/>
        <w:rPr>
          <w:color w:val="auto"/>
          <w:szCs w:val="24"/>
        </w:rPr>
      </w:pPr>
      <w:r w:rsidRPr="003D2B9A">
        <w:rPr>
          <w:color w:val="auto"/>
          <w:szCs w:val="24"/>
        </w:rPr>
        <w:t xml:space="preserve">Прозаическая и стихотворная речь: узнавание, различение, выделение особенностей стихотворного произведения (ритм, рифма). </w:t>
      </w:r>
    </w:p>
    <w:p w:rsidR="0003711C" w:rsidRPr="003D2B9A" w:rsidRDefault="001E3A3C">
      <w:pPr>
        <w:ind w:left="294" w:right="554"/>
        <w:rPr>
          <w:color w:val="auto"/>
          <w:szCs w:val="24"/>
        </w:rPr>
      </w:pPr>
      <w:r w:rsidRPr="003D2B9A">
        <w:rPr>
          <w:color w:val="auto"/>
          <w:szCs w:val="24"/>
        </w:rPr>
        <w:t xml:space="preserve">Фольклор и авторские художественные произведения (различение). </w:t>
      </w:r>
    </w:p>
    <w:p w:rsidR="0003711C" w:rsidRPr="003D2B9A" w:rsidRDefault="001E3A3C">
      <w:pPr>
        <w:ind w:left="-8" w:right="554" w:firstLine="284"/>
        <w:rPr>
          <w:color w:val="auto"/>
          <w:szCs w:val="24"/>
        </w:rPr>
      </w:pPr>
      <w:r w:rsidRPr="003D2B9A">
        <w:rPr>
          <w:color w:val="auto"/>
          <w:szCs w:val="24"/>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w:t>
      </w:r>
    </w:p>
    <w:p w:rsidR="0003711C" w:rsidRPr="003D2B9A" w:rsidRDefault="001E3A3C">
      <w:pPr>
        <w:ind w:left="-8" w:right="554" w:firstLine="284"/>
        <w:rPr>
          <w:color w:val="auto"/>
          <w:szCs w:val="24"/>
        </w:rPr>
      </w:pPr>
      <w:r w:rsidRPr="003D2B9A">
        <w:rPr>
          <w:color w:val="auto"/>
          <w:szCs w:val="24"/>
        </w:rPr>
        <w:t xml:space="preserve">Сказки (о животных, бытовые, волшебные). Художественные особенности сказок: лексика, построение (композиция). Литературная (авторская) сказка. </w:t>
      </w:r>
    </w:p>
    <w:p w:rsidR="0003711C" w:rsidRPr="003D2B9A" w:rsidRDefault="001E3A3C">
      <w:pPr>
        <w:ind w:left="-8" w:right="554" w:firstLine="284"/>
        <w:rPr>
          <w:color w:val="auto"/>
          <w:szCs w:val="24"/>
        </w:rPr>
      </w:pPr>
      <w:r w:rsidRPr="003D2B9A">
        <w:rPr>
          <w:color w:val="auto"/>
          <w:szCs w:val="24"/>
        </w:rPr>
        <w:t xml:space="preserve">Рассказ, стихотворение, басня — общее представление о жанре, особенностях построения и выразительных средствах. </w:t>
      </w:r>
    </w:p>
    <w:p w:rsidR="0003711C" w:rsidRPr="003D2B9A" w:rsidRDefault="001E3A3C">
      <w:pPr>
        <w:spacing w:after="10" w:line="271" w:lineRule="auto"/>
        <w:ind w:left="279" w:right="559"/>
        <w:jc w:val="left"/>
        <w:rPr>
          <w:color w:val="auto"/>
          <w:szCs w:val="24"/>
        </w:rPr>
      </w:pPr>
      <w:r w:rsidRPr="003D2B9A">
        <w:rPr>
          <w:b/>
          <w:color w:val="auto"/>
          <w:szCs w:val="24"/>
        </w:rPr>
        <w:t xml:space="preserve">Творческая деятельность обучающихся (на основе литературных произведений) </w:t>
      </w:r>
    </w:p>
    <w:p w:rsidR="0003711C" w:rsidRPr="003D2B9A" w:rsidRDefault="001E3A3C">
      <w:pPr>
        <w:ind w:left="-8" w:right="554" w:firstLine="284"/>
        <w:rPr>
          <w:color w:val="auto"/>
          <w:szCs w:val="24"/>
        </w:rPr>
      </w:pPr>
      <w:r w:rsidRPr="003D2B9A">
        <w:rPr>
          <w:color w:val="auto"/>
          <w:szCs w:val="24"/>
        </w:rPr>
        <w:lastRenderedPageBreak/>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03711C" w:rsidRPr="003D2B9A" w:rsidRDefault="00D83C35">
      <w:pPr>
        <w:spacing w:after="4" w:line="271" w:lineRule="auto"/>
        <w:ind w:left="279" w:right="840"/>
        <w:rPr>
          <w:color w:val="auto"/>
          <w:szCs w:val="24"/>
        </w:rPr>
      </w:pPr>
      <w:r w:rsidRPr="003D2B9A">
        <w:rPr>
          <w:b/>
          <w:i/>
          <w:color w:val="auto"/>
          <w:szCs w:val="24"/>
        </w:rPr>
        <w:t>3. Иностранный язык(английский)</w:t>
      </w:r>
    </w:p>
    <w:p w:rsidR="0003711C" w:rsidRPr="003D2B9A" w:rsidRDefault="001E3A3C">
      <w:pPr>
        <w:spacing w:after="10" w:line="271" w:lineRule="auto"/>
        <w:ind w:left="279" w:right="559"/>
        <w:jc w:val="left"/>
        <w:rPr>
          <w:color w:val="auto"/>
          <w:szCs w:val="24"/>
        </w:rPr>
      </w:pPr>
      <w:r w:rsidRPr="003D2B9A">
        <w:rPr>
          <w:b/>
          <w:color w:val="auto"/>
          <w:szCs w:val="24"/>
        </w:rPr>
        <w:t xml:space="preserve">Предметное содержание речи </w:t>
      </w:r>
    </w:p>
    <w:p w:rsidR="0003711C" w:rsidRPr="003D2B9A" w:rsidRDefault="001E3A3C">
      <w:pPr>
        <w:ind w:left="-8" w:right="554" w:firstLine="284"/>
        <w:rPr>
          <w:color w:val="auto"/>
          <w:szCs w:val="24"/>
        </w:rPr>
      </w:pPr>
      <w:r w:rsidRPr="003D2B9A">
        <w:rPr>
          <w:b/>
          <w:color w:val="auto"/>
          <w:szCs w:val="24"/>
        </w:rPr>
        <w:t>Знакомство.</w:t>
      </w:r>
      <w:r w:rsidRPr="003D2B9A">
        <w:rPr>
          <w:color w:val="auto"/>
          <w:szCs w:val="24"/>
        </w:rPr>
        <w:t xml:space="preserve"> 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 </w:t>
      </w:r>
    </w:p>
    <w:p w:rsidR="0003711C" w:rsidRPr="003D2B9A" w:rsidRDefault="001E3A3C">
      <w:pPr>
        <w:ind w:left="-8" w:right="554" w:firstLine="284"/>
        <w:rPr>
          <w:color w:val="auto"/>
          <w:szCs w:val="24"/>
        </w:rPr>
      </w:pPr>
      <w:r w:rsidRPr="003D2B9A">
        <w:rPr>
          <w:b/>
          <w:color w:val="auto"/>
          <w:szCs w:val="24"/>
        </w:rPr>
        <w:t>Я и моя семья.</w:t>
      </w:r>
      <w:r w:rsidRPr="003D2B9A">
        <w:rPr>
          <w:color w:val="auto"/>
          <w:szCs w:val="24"/>
        </w:rPr>
        <w:t xml:space="preserve"> Члены семьи, их имена, возраст, внешность, характер. Мой день (распорядок дня). Любимая еда. Семейные праздники: день рождения, Новый год/Рождество.  </w:t>
      </w:r>
    </w:p>
    <w:p w:rsidR="0003711C" w:rsidRPr="003D2B9A" w:rsidRDefault="001E3A3C">
      <w:pPr>
        <w:ind w:left="294" w:right="554"/>
        <w:rPr>
          <w:color w:val="auto"/>
          <w:szCs w:val="24"/>
        </w:rPr>
      </w:pPr>
      <w:r w:rsidRPr="003D2B9A">
        <w:rPr>
          <w:b/>
          <w:color w:val="auto"/>
          <w:szCs w:val="24"/>
        </w:rPr>
        <w:t>Мир моих увлечений.</w:t>
      </w:r>
      <w:r w:rsidRPr="003D2B9A">
        <w:rPr>
          <w:color w:val="auto"/>
          <w:szCs w:val="24"/>
        </w:rPr>
        <w:t xml:space="preserve"> Мои любимые занятия. Мои любимые сказки. Выходной день, каникулы. </w:t>
      </w:r>
    </w:p>
    <w:p w:rsidR="0003711C" w:rsidRPr="003D2B9A" w:rsidRDefault="001E3A3C">
      <w:pPr>
        <w:ind w:left="-8" w:right="554" w:firstLine="284"/>
        <w:rPr>
          <w:color w:val="auto"/>
          <w:szCs w:val="24"/>
        </w:rPr>
      </w:pPr>
      <w:r w:rsidRPr="003D2B9A">
        <w:rPr>
          <w:b/>
          <w:color w:val="auto"/>
          <w:szCs w:val="24"/>
        </w:rPr>
        <w:t>Я и мои друзья.</w:t>
      </w:r>
      <w:r w:rsidRPr="003D2B9A">
        <w:rPr>
          <w:color w:val="auto"/>
          <w:szCs w:val="24"/>
        </w:rPr>
        <w:t xml:space="preserve"> Имя, возраст, внешность, характер, увлечения/хобби. </w:t>
      </w:r>
      <w:r w:rsidRPr="003D2B9A">
        <w:rPr>
          <w:b/>
          <w:color w:val="auto"/>
          <w:szCs w:val="24"/>
        </w:rPr>
        <w:t>Любимое домашнее животное</w:t>
      </w:r>
      <w:r w:rsidRPr="003D2B9A">
        <w:rPr>
          <w:color w:val="auto"/>
          <w:szCs w:val="24"/>
        </w:rPr>
        <w:t xml:space="preserve">: имя, возраст, цвет, размер, характер. </w:t>
      </w:r>
    </w:p>
    <w:p w:rsidR="0003711C" w:rsidRPr="003D2B9A" w:rsidRDefault="001E3A3C">
      <w:pPr>
        <w:ind w:left="294" w:right="554"/>
        <w:rPr>
          <w:color w:val="auto"/>
          <w:szCs w:val="24"/>
        </w:rPr>
      </w:pPr>
      <w:r w:rsidRPr="003D2B9A">
        <w:rPr>
          <w:b/>
          <w:color w:val="auto"/>
          <w:szCs w:val="24"/>
        </w:rPr>
        <w:t>Моя школа</w:t>
      </w:r>
      <w:r w:rsidRPr="003D2B9A">
        <w:rPr>
          <w:color w:val="auto"/>
          <w:szCs w:val="24"/>
        </w:rPr>
        <w:t xml:space="preserve">. Классная комната, учебные предметы, школьные принадлежности.  </w:t>
      </w:r>
    </w:p>
    <w:p w:rsidR="0003711C" w:rsidRPr="003D2B9A" w:rsidRDefault="001E3A3C">
      <w:pPr>
        <w:ind w:left="294" w:right="554"/>
        <w:rPr>
          <w:color w:val="auto"/>
          <w:szCs w:val="24"/>
        </w:rPr>
      </w:pPr>
      <w:r w:rsidRPr="003D2B9A">
        <w:rPr>
          <w:b/>
          <w:color w:val="auto"/>
          <w:szCs w:val="24"/>
        </w:rPr>
        <w:t>Мир вокруг меня.</w:t>
      </w:r>
      <w:r w:rsidRPr="003D2B9A">
        <w:rPr>
          <w:color w:val="auto"/>
          <w:szCs w:val="24"/>
        </w:rPr>
        <w:t xml:space="preserve"> Мой дом/квартира/комната: названия комнат. Природа. Дикие и домашние животные. Любимое время года. Погода. </w:t>
      </w:r>
    </w:p>
    <w:p w:rsidR="0003711C" w:rsidRPr="003D2B9A" w:rsidRDefault="001E3A3C">
      <w:pPr>
        <w:ind w:left="-8" w:right="554" w:firstLine="284"/>
        <w:rPr>
          <w:color w:val="auto"/>
          <w:szCs w:val="24"/>
        </w:rPr>
      </w:pPr>
      <w:r w:rsidRPr="003D2B9A">
        <w:rPr>
          <w:b/>
          <w:color w:val="auto"/>
          <w:szCs w:val="24"/>
        </w:rPr>
        <w:t>Страна</w:t>
      </w:r>
      <w:r w:rsidRPr="003D2B9A">
        <w:rPr>
          <w:color w:val="auto"/>
          <w:szCs w:val="24"/>
        </w:rPr>
        <w:t xml:space="preserve">/страны изучаемого языка и родная страна. Общие сведения: название, столица. Небольшие произведения детского фольклора на изучаемом иностранном языке (рифмовки, стихи, песни, сказки). </w:t>
      </w:r>
    </w:p>
    <w:p w:rsidR="0003711C" w:rsidRPr="003D2B9A" w:rsidRDefault="001E3A3C">
      <w:pPr>
        <w:spacing w:after="10" w:line="271" w:lineRule="auto"/>
        <w:ind w:left="279" w:right="559"/>
        <w:jc w:val="left"/>
        <w:rPr>
          <w:color w:val="auto"/>
          <w:szCs w:val="24"/>
        </w:rPr>
      </w:pPr>
      <w:r w:rsidRPr="003D2B9A">
        <w:rPr>
          <w:b/>
          <w:color w:val="auto"/>
          <w:szCs w:val="24"/>
        </w:rPr>
        <w:t xml:space="preserve">Коммуникативные умения по видам речевой деятельности </w:t>
      </w:r>
    </w:p>
    <w:p w:rsidR="00D83C35" w:rsidRPr="003D2B9A" w:rsidRDefault="00D83C35" w:rsidP="00D83C35">
      <w:pPr>
        <w:spacing w:after="11" w:line="271" w:lineRule="auto"/>
        <w:ind w:left="284" w:right="-2" w:firstLine="0"/>
        <w:jc w:val="left"/>
        <w:rPr>
          <w:i/>
          <w:color w:val="auto"/>
          <w:szCs w:val="24"/>
        </w:rPr>
      </w:pPr>
      <w:r w:rsidRPr="003D2B9A">
        <w:rPr>
          <w:b/>
          <w:color w:val="auto"/>
          <w:szCs w:val="24"/>
        </w:rPr>
        <w:t xml:space="preserve">В русле </w:t>
      </w:r>
      <w:r w:rsidR="001E3A3C" w:rsidRPr="003D2B9A">
        <w:rPr>
          <w:b/>
          <w:color w:val="auto"/>
          <w:szCs w:val="24"/>
        </w:rPr>
        <w:t xml:space="preserve">говорения </w:t>
      </w:r>
      <w:r w:rsidR="001E3A3C" w:rsidRPr="003D2B9A">
        <w:rPr>
          <w:color w:val="auto"/>
          <w:szCs w:val="24"/>
        </w:rPr>
        <w:t xml:space="preserve">1. </w:t>
      </w:r>
      <w:r w:rsidR="001E3A3C" w:rsidRPr="003D2B9A">
        <w:rPr>
          <w:i/>
          <w:color w:val="auto"/>
          <w:szCs w:val="24"/>
        </w:rPr>
        <w:t xml:space="preserve">Диалогическая форма </w:t>
      </w:r>
    </w:p>
    <w:p w:rsidR="0003711C" w:rsidRPr="003D2B9A" w:rsidRDefault="001E3A3C" w:rsidP="00D83C35">
      <w:pPr>
        <w:spacing w:after="11" w:line="271" w:lineRule="auto"/>
        <w:ind w:left="284" w:right="-2" w:firstLine="0"/>
        <w:jc w:val="left"/>
        <w:rPr>
          <w:color w:val="auto"/>
          <w:szCs w:val="24"/>
        </w:rPr>
      </w:pPr>
      <w:r w:rsidRPr="003D2B9A">
        <w:rPr>
          <w:color w:val="auto"/>
          <w:szCs w:val="24"/>
        </w:rPr>
        <w:t xml:space="preserve">Уметь вести: </w:t>
      </w:r>
    </w:p>
    <w:p w:rsidR="0003711C" w:rsidRPr="003D2B9A" w:rsidRDefault="001E3A3C" w:rsidP="00D83C35">
      <w:pPr>
        <w:ind w:left="294" w:right="-2"/>
        <w:rPr>
          <w:color w:val="auto"/>
          <w:szCs w:val="24"/>
        </w:rPr>
      </w:pPr>
      <w:r w:rsidRPr="003D2B9A">
        <w:rPr>
          <w:color w:val="auto"/>
          <w:szCs w:val="24"/>
        </w:rPr>
        <w:t>этикетные диалоги в типичных ситуациях бытового и учебно-трудового общения; диалог-</w:t>
      </w:r>
    </w:p>
    <w:p w:rsidR="0003711C" w:rsidRPr="003D2B9A" w:rsidRDefault="001E3A3C" w:rsidP="00D83C35">
      <w:pPr>
        <w:ind w:left="2" w:right="-2"/>
        <w:rPr>
          <w:color w:val="auto"/>
          <w:szCs w:val="24"/>
        </w:rPr>
      </w:pPr>
      <w:r w:rsidRPr="003D2B9A">
        <w:rPr>
          <w:color w:val="auto"/>
          <w:szCs w:val="24"/>
        </w:rPr>
        <w:t xml:space="preserve">расспрос (запрос информации и ответ на него) с опорой на картинку и модель, объем диалогического высказывания 2-3 реплики с каждой стороны; диалог — побуждение к действию. </w:t>
      </w:r>
    </w:p>
    <w:p w:rsidR="0003711C" w:rsidRPr="003D2B9A" w:rsidRDefault="001E3A3C">
      <w:pPr>
        <w:spacing w:after="16" w:line="267" w:lineRule="auto"/>
        <w:ind w:left="294" w:right="837"/>
        <w:rPr>
          <w:color w:val="auto"/>
          <w:szCs w:val="24"/>
        </w:rPr>
      </w:pPr>
      <w:r w:rsidRPr="003D2B9A">
        <w:rPr>
          <w:i/>
          <w:color w:val="auto"/>
          <w:szCs w:val="24"/>
        </w:rPr>
        <w:t xml:space="preserve">2. Монологическая форма </w:t>
      </w:r>
    </w:p>
    <w:p w:rsidR="0003711C" w:rsidRPr="003D2B9A" w:rsidRDefault="001E3A3C">
      <w:pPr>
        <w:ind w:left="-8" w:right="554" w:firstLine="284"/>
        <w:rPr>
          <w:color w:val="auto"/>
          <w:szCs w:val="24"/>
        </w:rPr>
      </w:pPr>
      <w:r w:rsidRPr="003D2B9A">
        <w:rPr>
          <w:color w:val="auto"/>
          <w:szCs w:val="24"/>
        </w:rPr>
        <w:t xml:space="preserve">Уметь пользоваться основными коммуникативными типами речи: описание, рассказ, характеристика (персонажей) с опорой на картинку (небольшой объем). </w:t>
      </w:r>
    </w:p>
    <w:p w:rsidR="0003711C" w:rsidRPr="003D2B9A" w:rsidRDefault="001E3A3C">
      <w:pPr>
        <w:spacing w:after="10" w:line="271" w:lineRule="auto"/>
        <w:ind w:left="279" w:right="559"/>
        <w:jc w:val="left"/>
        <w:rPr>
          <w:color w:val="auto"/>
          <w:szCs w:val="24"/>
        </w:rPr>
      </w:pPr>
      <w:r w:rsidRPr="003D2B9A">
        <w:rPr>
          <w:b/>
          <w:color w:val="auto"/>
          <w:szCs w:val="24"/>
        </w:rPr>
        <w:t xml:space="preserve">В русле аудирования </w:t>
      </w:r>
    </w:p>
    <w:p w:rsidR="0003711C" w:rsidRPr="003D2B9A" w:rsidRDefault="001E3A3C" w:rsidP="00D83C35">
      <w:pPr>
        <w:ind w:left="294" w:right="554"/>
        <w:rPr>
          <w:color w:val="auto"/>
          <w:szCs w:val="24"/>
        </w:rPr>
      </w:pPr>
      <w:r w:rsidRPr="003D2B9A">
        <w:rPr>
          <w:color w:val="auto"/>
          <w:szCs w:val="24"/>
        </w:rPr>
        <w:t xml:space="preserve">Воспринимать на слух и понимать: речь учителя и одноклассников в процессе общения на уроке и вербально/невербально реагировать на услышанное. </w:t>
      </w:r>
    </w:p>
    <w:p w:rsidR="0003711C" w:rsidRPr="003D2B9A" w:rsidRDefault="001E3A3C">
      <w:pPr>
        <w:spacing w:after="10" w:line="271" w:lineRule="auto"/>
        <w:ind w:left="279" w:right="559"/>
        <w:jc w:val="left"/>
        <w:rPr>
          <w:color w:val="auto"/>
          <w:szCs w:val="24"/>
        </w:rPr>
      </w:pPr>
      <w:r w:rsidRPr="003D2B9A">
        <w:rPr>
          <w:b/>
          <w:color w:val="auto"/>
          <w:szCs w:val="24"/>
        </w:rPr>
        <w:t xml:space="preserve">В русле чтения </w:t>
      </w:r>
    </w:p>
    <w:p w:rsidR="0003711C" w:rsidRPr="003D2B9A" w:rsidRDefault="001E3A3C">
      <w:pPr>
        <w:ind w:left="-8" w:right="554" w:firstLine="284"/>
        <w:rPr>
          <w:color w:val="auto"/>
          <w:szCs w:val="24"/>
        </w:rPr>
      </w:pPr>
      <w:r w:rsidRPr="003D2B9A">
        <w:rPr>
          <w:color w:val="auto"/>
          <w:szCs w:val="24"/>
        </w:rPr>
        <w:t xml:space="preserve">Читать (использовать метод глобального чтения): 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 </w:t>
      </w:r>
    </w:p>
    <w:p w:rsidR="0003711C" w:rsidRPr="003D2B9A" w:rsidRDefault="001E3A3C">
      <w:pPr>
        <w:spacing w:after="10" w:line="271" w:lineRule="auto"/>
        <w:ind w:left="279" w:right="559"/>
        <w:jc w:val="left"/>
        <w:rPr>
          <w:color w:val="auto"/>
          <w:szCs w:val="24"/>
        </w:rPr>
      </w:pPr>
      <w:r w:rsidRPr="003D2B9A">
        <w:rPr>
          <w:b/>
          <w:color w:val="auto"/>
          <w:szCs w:val="24"/>
        </w:rPr>
        <w:t xml:space="preserve">В русле письма </w:t>
      </w:r>
    </w:p>
    <w:p w:rsidR="0003711C" w:rsidRPr="003D2B9A" w:rsidRDefault="001E3A3C">
      <w:pPr>
        <w:ind w:left="294" w:right="554"/>
        <w:rPr>
          <w:color w:val="auto"/>
          <w:szCs w:val="24"/>
        </w:rPr>
      </w:pPr>
      <w:r w:rsidRPr="003D2B9A">
        <w:rPr>
          <w:color w:val="auto"/>
          <w:szCs w:val="24"/>
        </w:rPr>
        <w:t xml:space="preserve">Знать и уметь писать буквы английского алфавита. </w:t>
      </w:r>
    </w:p>
    <w:p w:rsidR="0003711C" w:rsidRPr="003D2B9A" w:rsidRDefault="001E3A3C">
      <w:pPr>
        <w:ind w:left="294" w:right="554"/>
        <w:rPr>
          <w:color w:val="auto"/>
          <w:szCs w:val="24"/>
        </w:rPr>
      </w:pPr>
      <w:r w:rsidRPr="003D2B9A">
        <w:rPr>
          <w:color w:val="auto"/>
          <w:szCs w:val="24"/>
        </w:rPr>
        <w:t xml:space="preserve">Владеть: умением выписывать из текста слова, словосочетания и предложения. </w:t>
      </w:r>
    </w:p>
    <w:p w:rsidR="0003711C" w:rsidRPr="003D2B9A" w:rsidRDefault="001E3A3C">
      <w:pPr>
        <w:spacing w:after="4" w:line="271" w:lineRule="auto"/>
        <w:ind w:left="279" w:right="840"/>
        <w:rPr>
          <w:color w:val="auto"/>
          <w:szCs w:val="24"/>
        </w:rPr>
      </w:pPr>
      <w:r w:rsidRPr="003D2B9A">
        <w:rPr>
          <w:b/>
          <w:i/>
          <w:color w:val="auto"/>
          <w:szCs w:val="24"/>
        </w:rPr>
        <w:t xml:space="preserve">Языковые средства и навыки пользования ими </w:t>
      </w:r>
    </w:p>
    <w:p w:rsidR="0003711C" w:rsidRPr="003D2B9A" w:rsidRDefault="001E3A3C">
      <w:pPr>
        <w:spacing w:after="10" w:line="271" w:lineRule="auto"/>
        <w:ind w:left="279" w:right="559"/>
        <w:jc w:val="left"/>
        <w:rPr>
          <w:color w:val="auto"/>
          <w:szCs w:val="24"/>
        </w:rPr>
      </w:pPr>
      <w:r w:rsidRPr="003D2B9A">
        <w:rPr>
          <w:b/>
          <w:color w:val="auto"/>
          <w:szCs w:val="24"/>
        </w:rPr>
        <w:t xml:space="preserve">Английский язык </w:t>
      </w:r>
    </w:p>
    <w:p w:rsidR="0003711C" w:rsidRPr="003D2B9A" w:rsidRDefault="001E3A3C">
      <w:pPr>
        <w:ind w:left="-8" w:right="554" w:firstLine="284"/>
        <w:rPr>
          <w:color w:val="auto"/>
          <w:szCs w:val="24"/>
        </w:rPr>
      </w:pPr>
      <w:r w:rsidRPr="003D2B9A">
        <w:rPr>
          <w:b/>
          <w:color w:val="auto"/>
          <w:szCs w:val="24"/>
        </w:rPr>
        <w:lastRenderedPageBreak/>
        <w:t>Графика, каллиграфия, орфография.</w:t>
      </w:r>
      <w:r w:rsidRPr="003D2B9A">
        <w:rPr>
          <w:color w:val="auto"/>
          <w:szCs w:val="24"/>
        </w:rPr>
        <w:t xml:space="preserve"> Буквы английского алфавита. Основные буквосочетания. Звукобуквенные соответствия. Апостроф.  </w:t>
      </w:r>
    </w:p>
    <w:p w:rsidR="0003711C" w:rsidRPr="003D2B9A" w:rsidRDefault="001E3A3C">
      <w:pPr>
        <w:ind w:left="-8" w:right="554" w:firstLine="284"/>
        <w:rPr>
          <w:color w:val="auto"/>
          <w:szCs w:val="24"/>
        </w:rPr>
      </w:pPr>
      <w:r w:rsidRPr="003D2B9A">
        <w:rPr>
          <w:b/>
          <w:color w:val="auto"/>
          <w:szCs w:val="24"/>
        </w:rPr>
        <w:t>Фонетическая сторона речи.</w:t>
      </w:r>
      <w:r w:rsidRPr="003D2B9A">
        <w:rPr>
          <w:color w:val="auto"/>
          <w:szCs w:val="24"/>
        </w:rPr>
        <w:t xml:space="preserve"> 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w:t>
      </w:r>
    </w:p>
    <w:p w:rsidR="0003711C" w:rsidRPr="003D2B9A" w:rsidRDefault="001E3A3C">
      <w:pPr>
        <w:ind w:left="-8" w:right="554" w:firstLine="284"/>
        <w:rPr>
          <w:color w:val="auto"/>
          <w:szCs w:val="24"/>
        </w:rPr>
      </w:pPr>
      <w:r w:rsidRPr="003D2B9A">
        <w:rPr>
          <w:b/>
          <w:color w:val="auto"/>
          <w:szCs w:val="24"/>
        </w:rPr>
        <w:t>Лексическая сторона речи.</w:t>
      </w:r>
      <w:r w:rsidRPr="003D2B9A">
        <w:rPr>
          <w:color w:val="auto"/>
          <w:szCs w:val="24"/>
        </w:rPr>
        <w:t xml:space="preserve"> Лексические единицы, обслуживающие ситуации общения, в пределах тематики начальной школы, в объѐме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p>
    <w:p w:rsidR="0003711C" w:rsidRPr="003D2B9A" w:rsidRDefault="001E3A3C">
      <w:pPr>
        <w:ind w:left="-8" w:right="554" w:firstLine="284"/>
        <w:rPr>
          <w:color w:val="auto"/>
          <w:szCs w:val="24"/>
        </w:rPr>
      </w:pPr>
      <w:r w:rsidRPr="003D2B9A">
        <w:rPr>
          <w:b/>
          <w:color w:val="auto"/>
          <w:szCs w:val="24"/>
        </w:rPr>
        <w:t>Грамматическая сторона речи.</w:t>
      </w:r>
      <w:r w:rsidRPr="003D2B9A">
        <w:rPr>
          <w:color w:val="auto"/>
          <w:szCs w:val="24"/>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w:t>
      </w:r>
    </w:p>
    <w:p w:rsidR="0003711C" w:rsidRPr="003D2B9A" w:rsidRDefault="001E3A3C">
      <w:pPr>
        <w:ind w:left="2" w:right="554"/>
        <w:rPr>
          <w:color w:val="auto"/>
          <w:szCs w:val="24"/>
        </w:rPr>
      </w:pPr>
      <w:r w:rsidRPr="003D2B9A">
        <w:rPr>
          <w:color w:val="auto"/>
          <w:szCs w:val="24"/>
        </w:rPr>
        <w:t xml:space="preserve">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p>
    <w:p w:rsidR="0003711C" w:rsidRPr="003D2B9A" w:rsidRDefault="001E3A3C">
      <w:pPr>
        <w:ind w:left="-8" w:right="554" w:firstLine="284"/>
        <w:rPr>
          <w:color w:val="auto"/>
          <w:szCs w:val="24"/>
        </w:rPr>
      </w:pPr>
      <w:r w:rsidRPr="003D2B9A">
        <w:rPr>
          <w:color w:val="auto"/>
          <w:szCs w:val="24"/>
        </w:rPr>
        <w:t xml:space="preserve">Безличные предложения в настоящем времени (It is cold. </w:t>
      </w:r>
      <w:r w:rsidRPr="003D2B9A">
        <w:rPr>
          <w:color w:val="auto"/>
          <w:szCs w:val="24"/>
          <w:lang w:val="en-US"/>
        </w:rPr>
        <w:t xml:space="preserve">It’s five o’clock.). </w:t>
      </w:r>
      <w:r w:rsidRPr="003D2B9A">
        <w:rPr>
          <w:color w:val="auto"/>
          <w:szCs w:val="24"/>
        </w:rPr>
        <w:t>Предложения</w:t>
      </w:r>
      <w:r w:rsidRPr="003D2B9A">
        <w:rPr>
          <w:color w:val="auto"/>
          <w:szCs w:val="24"/>
          <w:lang w:val="en-US"/>
        </w:rPr>
        <w:t xml:space="preserve"> </w:t>
      </w:r>
      <w:r w:rsidRPr="003D2B9A">
        <w:rPr>
          <w:color w:val="auto"/>
          <w:szCs w:val="24"/>
        </w:rPr>
        <w:t>с</w:t>
      </w:r>
      <w:r w:rsidRPr="003D2B9A">
        <w:rPr>
          <w:color w:val="auto"/>
          <w:szCs w:val="24"/>
          <w:lang w:val="en-US"/>
        </w:rPr>
        <w:t xml:space="preserve"> </w:t>
      </w:r>
      <w:r w:rsidRPr="003D2B9A">
        <w:rPr>
          <w:color w:val="auto"/>
          <w:szCs w:val="24"/>
        </w:rPr>
        <w:t>оборотом</w:t>
      </w:r>
      <w:r w:rsidRPr="003D2B9A">
        <w:rPr>
          <w:color w:val="auto"/>
          <w:szCs w:val="24"/>
          <w:lang w:val="en-US"/>
        </w:rPr>
        <w:t xml:space="preserve"> there is/there are. </w:t>
      </w:r>
      <w:r w:rsidRPr="003D2B9A">
        <w:rPr>
          <w:color w:val="auto"/>
          <w:szCs w:val="24"/>
        </w:rPr>
        <w:t xml:space="preserve">Простые распространѐнные предложения. Предложения с однородными членами.  </w:t>
      </w:r>
    </w:p>
    <w:p w:rsidR="0003711C" w:rsidRPr="003D2B9A" w:rsidRDefault="001E3A3C">
      <w:pPr>
        <w:ind w:left="-8" w:right="554" w:firstLine="284"/>
        <w:rPr>
          <w:color w:val="auto"/>
          <w:szCs w:val="24"/>
        </w:rPr>
      </w:pPr>
      <w:r w:rsidRPr="003D2B9A">
        <w:rPr>
          <w:color w:val="auto"/>
          <w:szCs w:val="24"/>
        </w:rPr>
        <w:t xml:space="preserve">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w:t>
      </w:r>
    </w:p>
    <w:p w:rsidR="0003711C" w:rsidRPr="003D2B9A" w:rsidRDefault="001E3A3C">
      <w:pPr>
        <w:ind w:left="-8" w:right="554" w:firstLine="284"/>
        <w:rPr>
          <w:color w:val="auto"/>
          <w:szCs w:val="24"/>
        </w:rPr>
      </w:pPr>
      <w:r w:rsidRPr="003D2B9A">
        <w:rPr>
          <w:color w:val="auto"/>
          <w:szCs w:val="24"/>
        </w:rPr>
        <w:t xml:space="preserve">Местоимения: личные (в именительном и объектном падежах), притяжательные, вопросительные, указательные (this/these, that/those), неопределенные (some, any —некоторые случаи употребления). </w:t>
      </w:r>
    </w:p>
    <w:p w:rsidR="0003711C" w:rsidRPr="003D2B9A" w:rsidRDefault="001E3A3C">
      <w:pPr>
        <w:ind w:left="-8" w:right="554" w:firstLine="284"/>
        <w:rPr>
          <w:color w:val="auto"/>
          <w:szCs w:val="24"/>
        </w:rPr>
      </w:pPr>
      <w:r w:rsidRPr="003D2B9A">
        <w:rPr>
          <w:color w:val="auto"/>
          <w:szCs w:val="24"/>
        </w:rPr>
        <w:t>Наречия</w:t>
      </w:r>
      <w:r w:rsidRPr="003D2B9A">
        <w:rPr>
          <w:color w:val="auto"/>
          <w:szCs w:val="24"/>
          <w:lang w:val="en-US"/>
        </w:rPr>
        <w:t xml:space="preserve"> </w:t>
      </w:r>
      <w:r w:rsidRPr="003D2B9A">
        <w:rPr>
          <w:color w:val="auto"/>
          <w:szCs w:val="24"/>
        </w:rPr>
        <w:t>времени</w:t>
      </w:r>
      <w:r w:rsidRPr="003D2B9A">
        <w:rPr>
          <w:color w:val="auto"/>
          <w:szCs w:val="24"/>
          <w:lang w:val="en-US"/>
        </w:rPr>
        <w:t xml:space="preserve"> (yesterday, tomorrow, never, usually, often, sometimes). </w:t>
      </w:r>
      <w:r w:rsidRPr="003D2B9A">
        <w:rPr>
          <w:color w:val="auto"/>
          <w:szCs w:val="24"/>
        </w:rPr>
        <w:t xml:space="preserve">Наречия степени (much, little, very). </w:t>
      </w:r>
    </w:p>
    <w:p w:rsidR="0003711C" w:rsidRPr="003D2B9A" w:rsidRDefault="001E3A3C">
      <w:pPr>
        <w:ind w:left="294" w:right="1855"/>
        <w:rPr>
          <w:color w:val="auto"/>
          <w:szCs w:val="24"/>
          <w:lang w:val="en-US"/>
        </w:rPr>
      </w:pPr>
      <w:r w:rsidRPr="003D2B9A">
        <w:rPr>
          <w:color w:val="auto"/>
          <w:szCs w:val="24"/>
        </w:rPr>
        <w:t>Количественные числительные (до 100), порядковые числительные (до 10). Наиболее</w:t>
      </w:r>
      <w:r w:rsidRPr="003D2B9A">
        <w:rPr>
          <w:color w:val="auto"/>
          <w:szCs w:val="24"/>
          <w:lang w:val="en-US"/>
        </w:rPr>
        <w:t xml:space="preserve"> </w:t>
      </w:r>
      <w:r w:rsidRPr="003D2B9A">
        <w:rPr>
          <w:color w:val="auto"/>
          <w:szCs w:val="24"/>
        </w:rPr>
        <w:t>употребительные</w:t>
      </w:r>
      <w:r w:rsidRPr="003D2B9A">
        <w:rPr>
          <w:color w:val="auto"/>
          <w:szCs w:val="24"/>
          <w:lang w:val="en-US"/>
        </w:rPr>
        <w:t xml:space="preserve"> </w:t>
      </w:r>
      <w:r w:rsidRPr="003D2B9A">
        <w:rPr>
          <w:color w:val="auto"/>
          <w:szCs w:val="24"/>
        </w:rPr>
        <w:t>предлоги</w:t>
      </w:r>
      <w:r w:rsidRPr="003D2B9A">
        <w:rPr>
          <w:color w:val="auto"/>
          <w:szCs w:val="24"/>
          <w:lang w:val="en-US"/>
        </w:rPr>
        <w:t xml:space="preserve">: in, on, at, into, to, from, of, with. </w:t>
      </w:r>
    </w:p>
    <w:p w:rsidR="0003711C" w:rsidRPr="003D2B9A" w:rsidRDefault="001E3A3C">
      <w:pPr>
        <w:spacing w:after="4" w:line="271" w:lineRule="auto"/>
        <w:ind w:left="279" w:right="840"/>
        <w:rPr>
          <w:color w:val="auto"/>
          <w:szCs w:val="24"/>
        </w:rPr>
      </w:pPr>
      <w:r w:rsidRPr="003D2B9A">
        <w:rPr>
          <w:b/>
          <w:i/>
          <w:color w:val="auto"/>
          <w:szCs w:val="24"/>
        </w:rPr>
        <w:t xml:space="preserve">Социокультурная осведомленность </w:t>
      </w:r>
    </w:p>
    <w:p w:rsidR="0003711C" w:rsidRPr="003D2B9A" w:rsidRDefault="001E3A3C">
      <w:pPr>
        <w:ind w:left="-8" w:right="554" w:firstLine="284"/>
        <w:rPr>
          <w:color w:val="auto"/>
          <w:szCs w:val="24"/>
        </w:rPr>
      </w:pPr>
      <w:r w:rsidRPr="003D2B9A">
        <w:rPr>
          <w:color w:val="auto"/>
          <w:szCs w:val="24"/>
        </w:rPr>
        <w:t xml:space="preserve">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 </w:t>
      </w:r>
    </w:p>
    <w:p w:rsidR="0003711C" w:rsidRPr="003D2B9A" w:rsidRDefault="001E3A3C">
      <w:pPr>
        <w:spacing w:after="4" w:line="271" w:lineRule="auto"/>
        <w:ind w:left="279" w:right="840"/>
        <w:rPr>
          <w:color w:val="auto"/>
          <w:szCs w:val="24"/>
        </w:rPr>
      </w:pPr>
      <w:r w:rsidRPr="003D2B9A">
        <w:rPr>
          <w:b/>
          <w:i/>
          <w:color w:val="auto"/>
          <w:szCs w:val="24"/>
        </w:rPr>
        <w:t xml:space="preserve">4. Математика </w:t>
      </w:r>
    </w:p>
    <w:p w:rsidR="0003711C" w:rsidRPr="003D2B9A" w:rsidRDefault="001E3A3C">
      <w:pPr>
        <w:ind w:left="294" w:right="554"/>
        <w:rPr>
          <w:color w:val="auto"/>
          <w:szCs w:val="24"/>
        </w:rPr>
      </w:pPr>
      <w:r w:rsidRPr="003D2B9A">
        <w:rPr>
          <w:color w:val="auto"/>
          <w:szCs w:val="24"/>
        </w:rPr>
        <w:t xml:space="preserve">Числа и величины </w:t>
      </w:r>
    </w:p>
    <w:p w:rsidR="0003711C" w:rsidRPr="003D2B9A" w:rsidRDefault="001E3A3C" w:rsidP="00D83C35">
      <w:pPr>
        <w:spacing w:after="11" w:line="272" w:lineRule="auto"/>
        <w:ind w:left="0" w:right="735" w:firstLine="284"/>
        <w:rPr>
          <w:color w:val="auto"/>
          <w:szCs w:val="24"/>
        </w:rPr>
      </w:pPr>
      <w:r w:rsidRPr="003D2B9A">
        <w:rPr>
          <w:color w:val="auto"/>
          <w:szCs w:val="24"/>
        </w:rPr>
        <w:t>Счет предметов. Чтение и запись чисел от нуля до миллиона. Классы и разряды.  Представление многозначных чисел в виде суммы ра</w:t>
      </w:r>
      <w:r w:rsidR="00D83C35" w:rsidRPr="003D2B9A">
        <w:rPr>
          <w:color w:val="auto"/>
          <w:szCs w:val="24"/>
        </w:rPr>
        <w:t xml:space="preserve">зрядных слагаемых. Сравнение и </w:t>
      </w:r>
      <w:r w:rsidRPr="003D2B9A">
        <w:rPr>
          <w:color w:val="auto"/>
          <w:szCs w:val="24"/>
        </w:rPr>
        <w:t xml:space="preserve">упорядочение чисел, знаки сравнения. </w:t>
      </w:r>
    </w:p>
    <w:p w:rsidR="0003711C" w:rsidRPr="003D2B9A" w:rsidRDefault="001E3A3C" w:rsidP="00D83C35">
      <w:pPr>
        <w:ind w:left="0" w:right="985" w:firstLine="284"/>
        <w:rPr>
          <w:color w:val="auto"/>
          <w:szCs w:val="24"/>
        </w:rPr>
      </w:pPr>
      <w:r w:rsidRPr="003D2B9A">
        <w:rPr>
          <w:color w:val="auto"/>
          <w:szCs w:val="24"/>
        </w:rPr>
        <w:lastRenderedPageBreak/>
        <w:t xml:space="preserve">Измерение величин; сравнение и упорядочение </w:t>
      </w:r>
      <w:r w:rsidR="00D83C35" w:rsidRPr="003D2B9A">
        <w:rPr>
          <w:color w:val="auto"/>
          <w:szCs w:val="24"/>
        </w:rPr>
        <w:t xml:space="preserve">величин. Единицы массы (грамм, </w:t>
      </w:r>
      <w:r w:rsidRPr="003D2B9A">
        <w:rPr>
          <w:color w:val="auto"/>
          <w:szCs w:val="24"/>
        </w:rPr>
        <w:t xml:space="preserve">килограмм, центнер, тонна), вместимости (литр), времени (секунда, минута, час).  </w:t>
      </w:r>
    </w:p>
    <w:p w:rsidR="0003711C" w:rsidRPr="003D2B9A" w:rsidRDefault="001E3A3C" w:rsidP="00D83C35">
      <w:pPr>
        <w:spacing w:after="11" w:line="272" w:lineRule="auto"/>
        <w:ind w:left="0" w:right="558" w:firstLine="284"/>
        <w:rPr>
          <w:color w:val="auto"/>
          <w:szCs w:val="24"/>
        </w:rPr>
      </w:pPr>
      <w:r w:rsidRPr="003D2B9A">
        <w:rPr>
          <w:color w:val="auto"/>
          <w:szCs w:val="24"/>
        </w:rPr>
        <w:t xml:space="preserve">Соотношения между единицами измерения </w:t>
      </w:r>
      <w:r w:rsidR="00D83C35" w:rsidRPr="003D2B9A">
        <w:rPr>
          <w:color w:val="auto"/>
          <w:szCs w:val="24"/>
        </w:rPr>
        <w:t xml:space="preserve">однородных величин. Сравнение и упорядочение </w:t>
      </w:r>
      <w:r w:rsidRPr="003D2B9A">
        <w:rPr>
          <w:color w:val="auto"/>
          <w:szCs w:val="24"/>
        </w:rPr>
        <w:t xml:space="preserve">однородных величин. Доля величины (половина, треть, четверть, десятая, сотая, тысячная). Арифметические действия </w:t>
      </w:r>
    </w:p>
    <w:p w:rsidR="0003711C" w:rsidRPr="003D2B9A" w:rsidRDefault="001E3A3C" w:rsidP="00D83C35">
      <w:pPr>
        <w:ind w:left="0" w:right="554" w:firstLine="284"/>
        <w:rPr>
          <w:color w:val="auto"/>
          <w:szCs w:val="24"/>
        </w:rPr>
      </w:pPr>
      <w:r w:rsidRPr="003D2B9A">
        <w:rPr>
          <w:color w:val="auto"/>
          <w:szCs w:val="24"/>
        </w:rPr>
        <w:t xml:space="preserve">Сложение, вычитание, умножение и деление. Названия компонентов  </w:t>
      </w:r>
    </w:p>
    <w:p w:rsidR="0003711C" w:rsidRPr="003D2B9A" w:rsidRDefault="001E3A3C" w:rsidP="00D83C35">
      <w:pPr>
        <w:ind w:left="0" w:right="554" w:firstLine="284"/>
        <w:rPr>
          <w:color w:val="auto"/>
          <w:szCs w:val="24"/>
        </w:rPr>
      </w:pPr>
      <w:r w:rsidRPr="003D2B9A">
        <w:rPr>
          <w:color w:val="auto"/>
          <w:szCs w:val="24"/>
        </w:rPr>
        <w:t xml:space="preserve">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w:t>
      </w:r>
    </w:p>
    <w:p w:rsidR="0003711C" w:rsidRPr="003D2B9A" w:rsidRDefault="001E3A3C">
      <w:pPr>
        <w:ind w:left="-8" w:right="554" w:firstLine="284"/>
        <w:rPr>
          <w:color w:val="auto"/>
          <w:szCs w:val="24"/>
        </w:rPr>
      </w:pPr>
      <w:r w:rsidRPr="003D2B9A">
        <w:rPr>
          <w:color w:val="auto"/>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03711C" w:rsidRPr="003D2B9A" w:rsidRDefault="001E3A3C">
      <w:pPr>
        <w:ind w:left="-8" w:right="554" w:firstLine="284"/>
        <w:rPr>
          <w:color w:val="auto"/>
          <w:szCs w:val="24"/>
        </w:rPr>
      </w:pPr>
      <w:r w:rsidRPr="003D2B9A">
        <w:rPr>
          <w:color w:val="auto"/>
          <w:szCs w:val="24"/>
        </w:rPr>
        <w:t xml:space="preserve">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03711C" w:rsidRPr="003D2B9A" w:rsidRDefault="001E3A3C">
      <w:pPr>
        <w:ind w:left="294" w:right="554"/>
        <w:rPr>
          <w:color w:val="auto"/>
          <w:szCs w:val="24"/>
        </w:rPr>
      </w:pPr>
      <w:r w:rsidRPr="003D2B9A">
        <w:rPr>
          <w:color w:val="auto"/>
          <w:szCs w:val="24"/>
        </w:rPr>
        <w:t xml:space="preserve">Алгоритмы письменного сложения, вычитания, умножения и деления многозначных чисел.  </w:t>
      </w:r>
    </w:p>
    <w:p w:rsidR="0003711C" w:rsidRPr="003D2B9A" w:rsidRDefault="001E3A3C">
      <w:pPr>
        <w:ind w:left="-8" w:right="554" w:firstLine="284"/>
        <w:rPr>
          <w:color w:val="auto"/>
          <w:szCs w:val="24"/>
        </w:rPr>
      </w:pPr>
      <w:r w:rsidRPr="003D2B9A">
        <w:rPr>
          <w:color w:val="auto"/>
          <w:szCs w:val="24"/>
        </w:rP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03711C" w:rsidRPr="003D2B9A" w:rsidRDefault="001E3A3C">
      <w:pPr>
        <w:spacing w:after="10" w:line="271" w:lineRule="auto"/>
        <w:ind w:left="279" w:right="559"/>
        <w:jc w:val="left"/>
        <w:rPr>
          <w:color w:val="auto"/>
          <w:szCs w:val="24"/>
        </w:rPr>
      </w:pPr>
      <w:r w:rsidRPr="003D2B9A">
        <w:rPr>
          <w:b/>
          <w:color w:val="auto"/>
          <w:szCs w:val="24"/>
        </w:rPr>
        <w:t xml:space="preserve">Работа с текстовыми задачами </w:t>
      </w:r>
    </w:p>
    <w:p w:rsidR="0003711C" w:rsidRPr="003D2B9A" w:rsidRDefault="001E3A3C">
      <w:pPr>
        <w:ind w:left="-8" w:right="554" w:firstLine="284"/>
        <w:rPr>
          <w:color w:val="auto"/>
          <w:szCs w:val="24"/>
        </w:rPr>
      </w:pPr>
      <w:r w:rsidRPr="003D2B9A">
        <w:rPr>
          <w:color w:val="auto"/>
          <w:szCs w:val="24"/>
        </w:rP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 </w:t>
      </w:r>
    </w:p>
    <w:p w:rsidR="00D83C35" w:rsidRPr="003D2B9A" w:rsidRDefault="001E3A3C">
      <w:pPr>
        <w:ind w:left="-8" w:right="554" w:firstLine="284"/>
        <w:rPr>
          <w:color w:val="auto"/>
          <w:szCs w:val="24"/>
        </w:rPr>
      </w:pPr>
      <w:r w:rsidRPr="003D2B9A">
        <w:rPr>
          <w:color w:val="auto"/>
          <w:szCs w:val="24"/>
        </w:rPr>
        <w:t xml:space="preserve">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03711C" w:rsidRPr="003D2B9A" w:rsidRDefault="001E3A3C">
      <w:pPr>
        <w:ind w:left="-8" w:right="554" w:firstLine="284"/>
        <w:rPr>
          <w:color w:val="auto"/>
          <w:szCs w:val="24"/>
        </w:rPr>
      </w:pPr>
      <w:r w:rsidRPr="003D2B9A">
        <w:rPr>
          <w:b/>
          <w:color w:val="auto"/>
          <w:szCs w:val="24"/>
        </w:rPr>
        <w:t xml:space="preserve">Геометрические величины </w:t>
      </w:r>
    </w:p>
    <w:p w:rsidR="0003711C" w:rsidRPr="003D2B9A" w:rsidRDefault="001E3A3C">
      <w:pPr>
        <w:ind w:left="-8" w:right="554" w:firstLine="284"/>
        <w:rPr>
          <w:color w:val="auto"/>
          <w:szCs w:val="24"/>
        </w:rPr>
      </w:pPr>
      <w:r w:rsidRPr="003D2B9A">
        <w:rPr>
          <w:color w:val="auto"/>
          <w:szCs w:val="24"/>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sidRPr="003D2B9A">
        <w:rPr>
          <w:color w:val="auto"/>
          <w:szCs w:val="24"/>
          <w:vertAlign w:val="superscript"/>
        </w:rPr>
        <w:t>2</w:t>
      </w:r>
      <w:r w:rsidRPr="003D2B9A">
        <w:rPr>
          <w:color w:val="auto"/>
          <w:szCs w:val="24"/>
        </w:rPr>
        <w:t>, дм</w:t>
      </w:r>
      <w:r w:rsidRPr="003D2B9A">
        <w:rPr>
          <w:color w:val="auto"/>
          <w:szCs w:val="24"/>
          <w:vertAlign w:val="superscript"/>
        </w:rPr>
        <w:t>2</w:t>
      </w:r>
      <w:r w:rsidRPr="003D2B9A">
        <w:rPr>
          <w:color w:val="auto"/>
          <w:szCs w:val="24"/>
        </w:rPr>
        <w:t>, м</w:t>
      </w:r>
      <w:r w:rsidRPr="003D2B9A">
        <w:rPr>
          <w:color w:val="auto"/>
          <w:szCs w:val="24"/>
          <w:vertAlign w:val="superscript"/>
        </w:rPr>
        <w:t>2</w:t>
      </w:r>
      <w:r w:rsidRPr="003D2B9A">
        <w:rPr>
          <w:color w:val="auto"/>
          <w:szCs w:val="24"/>
        </w:rPr>
        <w:t xml:space="preserve">). Точное и приближенное измерение площади геометрической фигуры. Вычисление площади прямоугольника. </w:t>
      </w:r>
      <w:r w:rsidRPr="003D2B9A">
        <w:rPr>
          <w:b/>
          <w:color w:val="auto"/>
          <w:szCs w:val="24"/>
        </w:rPr>
        <w:t xml:space="preserve">Работа с информацией </w:t>
      </w:r>
    </w:p>
    <w:p w:rsidR="0003711C" w:rsidRPr="003D2B9A" w:rsidRDefault="001E3A3C">
      <w:pPr>
        <w:ind w:left="-8" w:right="554" w:firstLine="284"/>
        <w:rPr>
          <w:color w:val="auto"/>
          <w:szCs w:val="24"/>
        </w:rPr>
      </w:pPr>
      <w:r w:rsidRPr="003D2B9A">
        <w:rPr>
          <w:color w:val="auto"/>
          <w:szCs w:val="24"/>
        </w:rPr>
        <w:t xml:space="preserve">Сбор и представление информации, связанной со счетом (пересчетом), измерением величин; фиксирование, анализ полученной информации. </w:t>
      </w:r>
    </w:p>
    <w:p w:rsidR="0003711C" w:rsidRPr="003D2B9A" w:rsidRDefault="001E3A3C">
      <w:pPr>
        <w:ind w:left="-8" w:right="554" w:firstLine="284"/>
        <w:rPr>
          <w:color w:val="auto"/>
          <w:szCs w:val="24"/>
        </w:rPr>
      </w:pPr>
      <w:r w:rsidRPr="003D2B9A">
        <w:rPr>
          <w:color w:val="auto"/>
          <w:szCs w:val="24"/>
        </w:rP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
    <w:p w:rsidR="0003711C" w:rsidRPr="003D2B9A" w:rsidRDefault="001E3A3C">
      <w:pPr>
        <w:ind w:left="-8" w:right="554" w:firstLine="284"/>
        <w:rPr>
          <w:color w:val="auto"/>
          <w:szCs w:val="24"/>
        </w:rPr>
      </w:pPr>
      <w:r w:rsidRPr="003D2B9A">
        <w:rPr>
          <w:color w:val="auto"/>
          <w:szCs w:val="24"/>
        </w:rP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w:t>
      </w:r>
    </w:p>
    <w:p w:rsidR="0003711C" w:rsidRPr="003D2B9A" w:rsidRDefault="001E3A3C">
      <w:pPr>
        <w:ind w:left="2" w:right="554"/>
        <w:rPr>
          <w:color w:val="auto"/>
          <w:szCs w:val="24"/>
        </w:rPr>
      </w:pPr>
      <w:r w:rsidRPr="003D2B9A">
        <w:rPr>
          <w:color w:val="auto"/>
          <w:szCs w:val="24"/>
        </w:rPr>
        <w:t xml:space="preserve">Создание простейшей информационной модели (схема, таблица, цепочка). </w:t>
      </w:r>
    </w:p>
    <w:p w:rsidR="0003711C" w:rsidRPr="003D2B9A" w:rsidRDefault="001E3A3C">
      <w:pPr>
        <w:spacing w:after="4" w:line="271" w:lineRule="auto"/>
        <w:ind w:left="279" w:right="840"/>
        <w:rPr>
          <w:color w:val="auto"/>
          <w:szCs w:val="24"/>
        </w:rPr>
      </w:pPr>
      <w:r w:rsidRPr="003D2B9A">
        <w:rPr>
          <w:b/>
          <w:i/>
          <w:color w:val="auto"/>
          <w:szCs w:val="24"/>
        </w:rPr>
        <w:t xml:space="preserve">5. Окружающий мир (Человек, природа, общество) </w:t>
      </w:r>
    </w:p>
    <w:p w:rsidR="0003711C" w:rsidRPr="003D2B9A" w:rsidRDefault="001E3A3C">
      <w:pPr>
        <w:spacing w:after="10" w:line="271" w:lineRule="auto"/>
        <w:ind w:left="279" w:right="559"/>
        <w:jc w:val="left"/>
        <w:rPr>
          <w:color w:val="auto"/>
          <w:szCs w:val="24"/>
        </w:rPr>
      </w:pPr>
      <w:r w:rsidRPr="003D2B9A">
        <w:rPr>
          <w:b/>
          <w:color w:val="auto"/>
          <w:szCs w:val="24"/>
        </w:rPr>
        <w:lastRenderedPageBreak/>
        <w:t xml:space="preserve">Человек и природа </w:t>
      </w:r>
    </w:p>
    <w:p w:rsidR="0003711C" w:rsidRPr="003D2B9A" w:rsidRDefault="001E3A3C">
      <w:pPr>
        <w:ind w:left="-8" w:right="554" w:firstLine="284"/>
        <w:rPr>
          <w:color w:val="auto"/>
          <w:szCs w:val="24"/>
        </w:rPr>
      </w:pPr>
      <w:r w:rsidRPr="003D2B9A">
        <w:rPr>
          <w:color w:val="auto"/>
          <w:szCs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времѐн года, снегопад, листопад, перелѐты птиц, смена времени суток, рассвет, закат, ветер, дождь, гроза. </w:t>
      </w:r>
    </w:p>
    <w:p w:rsidR="0003711C" w:rsidRPr="003D2B9A" w:rsidRDefault="001E3A3C">
      <w:pPr>
        <w:ind w:left="-8" w:right="554" w:firstLine="284"/>
        <w:rPr>
          <w:color w:val="auto"/>
          <w:szCs w:val="24"/>
        </w:rPr>
      </w:pPr>
      <w:r w:rsidRPr="003D2B9A">
        <w:rPr>
          <w:color w:val="auto"/>
          <w:szCs w:val="24"/>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w:t>
      </w:r>
    </w:p>
    <w:p w:rsidR="0003711C" w:rsidRPr="003D2B9A" w:rsidRDefault="001E3A3C">
      <w:pPr>
        <w:ind w:left="-8" w:right="554" w:firstLine="284"/>
        <w:rPr>
          <w:color w:val="auto"/>
          <w:szCs w:val="24"/>
        </w:rPr>
      </w:pPr>
      <w:r w:rsidRPr="003D2B9A">
        <w:rPr>
          <w:color w:val="auto"/>
          <w:szCs w:val="24"/>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w:t>
      </w:r>
    </w:p>
    <w:p w:rsidR="0003711C" w:rsidRPr="003D2B9A" w:rsidRDefault="001E3A3C">
      <w:pPr>
        <w:ind w:left="-8" w:right="554" w:firstLine="284"/>
        <w:rPr>
          <w:color w:val="auto"/>
          <w:szCs w:val="24"/>
        </w:rPr>
      </w:pPr>
      <w:r w:rsidRPr="003D2B9A">
        <w:rPr>
          <w:color w:val="auto"/>
          <w:szCs w:val="24"/>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rsidR="0003711C" w:rsidRPr="003D2B9A" w:rsidRDefault="001E3A3C">
      <w:pPr>
        <w:ind w:left="294" w:right="554"/>
        <w:rPr>
          <w:color w:val="auto"/>
          <w:szCs w:val="24"/>
        </w:rPr>
      </w:pPr>
      <w:r w:rsidRPr="003D2B9A">
        <w:rPr>
          <w:color w:val="auto"/>
          <w:szCs w:val="24"/>
        </w:rPr>
        <w:t xml:space="preserve">Ориентирование на местности. Компас. </w:t>
      </w:r>
    </w:p>
    <w:p w:rsidR="0003711C" w:rsidRPr="003D2B9A" w:rsidRDefault="001E3A3C">
      <w:pPr>
        <w:ind w:left="-8" w:right="554" w:firstLine="284"/>
        <w:rPr>
          <w:color w:val="auto"/>
          <w:szCs w:val="24"/>
        </w:rPr>
      </w:pPr>
      <w:r w:rsidRPr="003D2B9A">
        <w:rPr>
          <w:color w:val="auto"/>
          <w:szCs w:val="24"/>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w:t>
      </w:r>
    </w:p>
    <w:p w:rsidR="0003711C" w:rsidRPr="003D2B9A" w:rsidRDefault="001E3A3C">
      <w:pPr>
        <w:ind w:left="-8" w:right="554" w:firstLine="284"/>
        <w:rPr>
          <w:color w:val="auto"/>
          <w:szCs w:val="24"/>
        </w:rPr>
      </w:pPr>
      <w:r w:rsidRPr="003D2B9A">
        <w:rPr>
          <w:color w:val="auto"/>
          <w:szCs w:val="24"/>
        </w:rPr>
        <w:t xml:space="preserve">Погода, ее составляющие (температура воздуха, облачность, осадки, ветер). Наблюдение за погодой своего края.  </w:t>
      </w:r>
    </w:p>
    <w:p w:rsidR="0003711C" w:rsidRPr="003D2B9A" w:rsidRDefault="001E3A3C">
      <w:pPr>
        <w:ind w:left="-8" w:right="554" w:firstLine="284"/>
        <w:rPr>
          <w:color w:val="auto"/>
          <w:szCs w:val="24"/>
        </w:rPr>
      </w:pPr>
      <w:r w:rsidRPr="003D2B9A">
        <w:rPr>
          <w:color w:val="auto"/>
          <w:szCs w:val="24"/>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03711C" w:rsidRPr="003D2B9A" w:rsidRDefault="001E3A3C">
      <w:pPr>
        <w:ind w:left="-8" w:right="554" w:firstLine="284"/>
        <w:rPr>
          <w:color w:val="auto"/>
          <w:szCs w:val="24"/>
        </w:rPr>
      </w:pPr>
      <w:r w:rsidRPr="003D2B9A">
        <w:rPr>
          <w:color w:val="auto"/>
          <w:szCs w:val="24"/>
        </w:rPr>
        <w:t xml:space="preserve">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 </w:t>
      </w:r>
    </w:p>
    <w:p w:rsidR="0003711C" w:rsidRPr="003D2B9A" w:rsidRDefault="001E3A3C">
      <w:pPr>
        <w:ind w:left="-8" w:right="554" w:firstLine="284"/>
        <w:rPr>
          <w:color w:val="auto"/>
          <w:szCs w:val="24"/>
        </w:rPr>
      </w:pPr>
      <w:r w:rsidRPr="003D2B9A">
        <w:rPr>
          <w:color w:val="auto"/>
          <w:szCs w:val="24"/>
        </w:rPr>
        <w:t xml:space="preserve">Воздух — смесь газов. Свойства воздуха. Значение воздуха для растений, животных, человека. Охрана, бережное использование воздуха. </w:t>
      </w:r>
    </w:p>
    <w:p w:rsidR="0003711C" w:rsidRPr="003D2B9A" w:rsidRDefault="001E3A3C">
      <w:pPr>
        <w:ind w:left="-8" w:right="554" w:firstLine="284"/>
        <w:rPr>
          <w:color w:val="auto"/>
          <w:szCs w:val="24"/>
        </w:rPr>
      </w:pPr>
      <w:r w:rsidRPr="003D2B9A">
        <w:rPr>
          <w:color w:val="auto"/>
          <w:szCs w:val="24"/>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 </w:t>
      </w:r>
    </w:p>
    <w:p w:rsidR="0003711C" w:rsidRPr="003D2B9A" w:rsidRDefault="001E3A3C">
      <w:pPr>
        <w:ind w:left="-8" w:right="554" w:firstLine="284"/>
        <w:rPr>
          <w:color w:val="auto"/>
          <w:szCs w:val="24"/>
        </w:rPr>
      </w:pPr>
      <w:r w:rsidRPr="003D2B9A">
        <w:rPr>
          <w:color w:val="auto"/>
          <w:szCs w:val="24"/>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03711C" w:rsidRPr="003D2B9A" w:rsidRDefault="001E3A3C">
      <w:pPr>
        <w:ind w:left="-8" w:right="554" w:firstLine="284"/>
        <w:rPr>
          <w:color w:val="auto"/>
          <w:szCs w:val="24"/>
        </w:rPr>
      </w:pPr>
      <w:r w:rsidRPr="003D2B9A">
        <w:rPr>
          <w:color w:val="auto"/>
          <w:szCs w:val="24"/>
        </w:rPr>
        <w:t xml:space="preserve">Почва, ее состав, значение для живой природы и для хозяйственной жизни человека. Охрана, бережное использование почв. </w:t>
      </w:r>
    </w:p>
    <w:p w:rsidR="0003711C" w:rsidRPr="003D2B9A" w:rsidRDefault="001E3A3C">
      <w:pPr>
        <w:ind w:left="-8" w:right="554" w:firstLine="284"/>
        <w:rPr>
          <w:color w:val="auto"/>
          <w:szCs w:val="24"/>
        </w:rPr>
      </w:pPr>
      <w:r w:rsidRPr="003D2B9A">
        <w:rPr>
          <w:color w:val="auto"/>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w:t>
      </w:r>
      <w:r w:rsidR="00D83C35" w:rsidRPr="003D2B9A">
        <w:rPr>
          <w:color w:val="auto"/>
          <w:szCs w:val="24"/>
        </w:rPr>
        <w:t xml:space="preserve">м растениям, уход за комнатными </w:t>
      </w:r>
      <w:r w:rsidRPr="003D2B9A">
        <w:rPr>
          <w:color w:val="auto"/>
          <w:szCs w:val="24"/>
        </w:rPr>
        <w:t xml:space="preserve">и культурными растениям. Растения родного края, названия и краткая характеристика на основе наблюдений. </w:t>
      </w:r>
    </w:p>
    <w:p w:rsidR="0003711C" w:rsidRPr="003D2B9A" w:rsidRDefault="001E3A3C">
      <w:pPr>
        <w:ind w:left="294" w:right="554"/>
        <w:rPr>
          <w:color w:val="auto"/>
          <w:szCs w:val="24"/>
        </w:rPr>
      </w:pPr>
      <w:r w:rsidRPr="003D2B9A">
        <w:rPr>
          <w:color w:val="auto"/>
          <w:szCs w:val="24"/>
        </w:rPr>
        <w:t xml:space="preserve">Грибы: съедобные и ядовитые. Правила сбора грибов. </w:t>
      </w:r>
    </w:p>
    <w:p w:rsidR="0003711C" w:rsidRPr="003D2B9A" w:rsidRDefault="001E3A3C">
      <w:pPr>
        <w:ind w:left="-8" w:right="554" w:firstLine="284"/>
        <w:rPr>
          <w:color w:val="auto"/>
          <w:szCs w:val="24"/>
        </w:rPr>
      </w:pPr>
      <w:r w:rsidRPr="003D2B9A">
        <w:rPr>
          <w:color w:val="auto"/>
          <w:szCs w:val="24"/>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 </w:t>
      </w:r>
    </w:p>
    <w:p w:rsidR="0003711C" w:rsidRPr="003D2B9A" w:rsidRDefault="001E3A3C">
      <w:pPr>
        <w:ind w:left="-8" w:right="554" w:firstLine="284"/>
        <w:rPr>
          <w:color w:val="auto"/>
          <w:szCs w:val="24"/>
        </w:rPr>
      </w:pPr>
      <w:r w:rsidRPr="003D2B9A">
        <w:rPr>
          <w:color w:val="auto"/>
          <w:szCs w:val="24"/>
        </w:rPr>
        <w:lastRenderedPageBreak/>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03711C" w:rsidRPr="003D2B9A" w:rsidRDefault="001E3A3C">
      <w:pPr>
        <w:ind w:left="-8" w:right="554" w:firstLine="284"/>
        <w:rPr>
          <w:color w:val="auto"/>
          <w:szCs w:val="24"/>
        </w:rPr>
      </w:pPr>
      <w:r w:rsidRPr="003D2B9A">
        <w:rPr>
          <w:color w:val="auto"/>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03711C" w:rsidRPr="003D2B9A" w:rsidRDefault="001E3A3C">
      <w:pPr>
        <w:ind w:left="-8" w:right="554" w:firstLine="284"/>
        <w:rPr>
          <w:color w:val="auto"/>
          <w:szCs w:val="24"/>
        </w:rPr>
      </w:pPr>
      <w:r w:rsidRPr="003D2B9A">
        <w:rPr>
          <w:color w:val="auto"/>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03711C" w:rsidRPr="003D2B9A" w:rsidRDefault="001E3A3C">
      <w:pPr>
        <w:ind w:left="-8" w:right="554" w:firstLine="284"/>
        <w:rPr>
          <w:color w:val="auto"/>
          <w:szCs w:val="24"/>
        </w:rPr>
      </w:pPr>
      <w:r w:rsidRPr="003D2B9A">
        <w:rPr>
          <w:color w:val="auto"/>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w:t>
      </w:r>
    </w:p>
    <w:p w:rsidR="0003711C" w:rsidRPr="003D2B9A" w:rsidRDefault="001E3A3C">
      <w:pPr>
        <w:ind w:left="-8" w:right="554" w:firstLine="284"/>
        <w:rPr>
          <w:color w:val="auto"/>
          <w:szCs w:val="24"/>
        </w:rPr>
      </w:pPr>
      <w:r w:rsidRPr="003D2B9A">
        <w:rPr>
          <w:color w:val="auto"/>
          <w:szCs w:val="24"/>
        </w:rPr>
        <w:t xml:space="preserve">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03711C" w:rsidRPr="003D2B9A" w:rsidRDefault="001E3A3C">
      <w:pPr>
        <w:ind w:left="-8" w:right="554" w:firstLine="284"/>
        <w:rPr>
          <w:color w:val="auto"/>
          <w:szCs w:val="24"/>
        </w:rPr>
      </w:pPr>
      <w:r w:rsidRPr="003D2B9A">
        <w:rPr>
          <w:color w:val="auto"/>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p>
    <w:p w:rsidR="00D83C35" w:rsidRPr="003D2B9A" w:rsidRDefault="001E3A3C">
      <w:pPr>
        <w:ind w:left="-8" w:right="554" w:firstLine="284"/>
        <w:rPr>
          <w:color w:val="auto"/>
          <w:szCs w:val="24"/>
        </w:rPr>
      </w:pPr>
      <w:r w:rsidRPr="003D2B9A">
        <w:rPr>
          <w:color w:val="auto"/>
          <w:szCs w:val="24"/>
        </w:rPr>
        <w:t xml:space="preserve">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03711C" w:rsidRPr="003D2B9A" w:rsidRDefault="001E3A3C">
      <w:pPr>
        <w:ind w:left="-8" w:right="554" w:firstLine="284"/>
        <w:rPr>
          <w:color w:val="auto"/>
          <w:szCs w:val="24"/>
        </w:rPr>
      </w:pPr>
      <w:r w:rsidRPr="003D2B9A">
        <w:rPr>
          <w:b/>
          <w:i/>
          <w:color w:val="auto"/>
          <w:szCs w:val="24"/>
        </w:rPr>
        <w:t xml:space="preserve">Человек и общество </w:t>
      </w:r>
    </w:p>
    <w:p w:rsidR="0003711C" w:rsidRPr="003D2B9A" w:rsidRDefault="001E3A3C">
      <w:pPr>
        <w:ind w:left="-8" w:right="554" w:firstLine="284"/>
        <w:rPr>
          <w:color w:val="auto"/>
          <w:szCs w:val="24"/>
        </w:rPr>
      </w:pPr>
      <w:r w:rsidRPr="003D2B9A">
        <w:rPr>
          <w:color w:val="auto"/>
          <w:szCs w:val="24"/>
        </w:rPr>
        <w:t>Общество - совокупность людей, которые объединены общей культурой и связаны друг с другом совместной деятельностью во имя общей цели. Духовно</w:t>
      </w:r>
      <w:r w:rsidR="00D83C35" w:rsidRPr="003D2B9A">
        <w:rPr>
          <w:color w:val="auto"/>
          <w:szCs w:val="24"/>
        </w:rPr>
        <w:t>-</w:t>
      </w:r>
      <w:r w:rsidRPr="003D2B9A">
        <w:rPr>
          <w:color w:val="auto"/>
          <w:szCs w:val="24"/>
        </w:rPr>
        <w:t xml:space="preserve">нравственные и культурные ценности российского общества, отраженные в государственных праздниках и народных традициях региона.  </w:t>
      </w:r>
    </w:p>
    <w:p w:rsidR="0003711C" w:rsidRPr="003D2B9A" w:rsidRDefault="001E3A3C">
      <w:pPr>
        <w:ind w:left="-8" w:right="554" w:firstLine="284"/>
        <w:rPr>
          <w:color w:val="auto"/>
          <w:szCs w:val="24"/>
        </w:rPr>
      </w:pPr>
      <w:r w:rsidRPr="003D2B9A">
        <w:rPr>
          <w:color w:val="auto"/>
          <w:szCs w:val="24"/>
        </w:rPr>
        <w:t xml:space="preserve">Человек — член общества, создатель и носитель культуры. Многонациональность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03711C" w:rsidRPr="003D2B9A" w:rsidRDefault="001E3A3C" w:rsidP="0048102A">
      <w:pPr>
        <w:ind w:left="-8" w:right="-2" w:firstLine="284"/>
        <w:rPr>
          <w:color w:val="auto"/>
          <w:szCs w:val="24"/>
        </w:rPr>
      </w:pPr>
      <w:r w:rsidRPr="003D2B9A">
        <w:rPr>
          <w:color w:val="auto"/>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w:t>
      </w:r>
      <w:r w:rsidR="00D83C35" w:rsidRPr="003D2B9A">
        <w:rPr>
          <w:color w:val="auto"/>
          <w:szCs w:val="24"/>
        </w:rPr>
        <w:t>ы и региона (стройках, Великой О</w:t>
      </w:r>
      <w:r w:rsidRPr="003D2B9A">
        <w:rPr>
          <w:color w:val="auto"/>
          <w:szCs w:val="24"/>
        </w:rPr>
        <w:t>течественной в</w:t>
      </w:r>
      <w:r w:rsidR="0048102A" w:rsidRPr="003D2B9A">
        <w:rPr>
          <w:color w:val="auto"/>
          <w:szCs w:val="24"/>
        </w:rPr>
        <w:t xml:space="preserve">ойне, </w:t>
      </w:r>
      <w:r w:rsidRPr="003D2B9A">
        <w:rPr>
          <w:color w:val="auto"/>
          <w:szCs w:val="24"/>
        </w:rPr>
        <w:t xml:space="preserve">в работе в тылу и пр.) семейные праздники, традиции. День Матери. День любви, семьи и верности. </w:t>
      </w:r>
    </w:p>
    <w:p w:rsidR="0003711C" w:rsidRPr="003D2B9A" w:rsidRDefault="001E3A3C">
      <w:pPr>
        <w:ind w:left="294" w:right="554"/>
        <w:rPr>
          <w:color w:val="auto"/>
          <w:szCs w:val="24"/>
        </w:rPr>
      </w:pPr>
      <w:r w:rsidRPr="003D2B9A">
        <w:rPr>
          <w:color w:val="auto"/>
          <w:szCs w:val="24"/>
        </w:rPr>
        <w:t xml:space="preserve">Младший школьник. Правила поведения в школе, на уроке. Обращение к учителю.  </w:t>
      </w:r>
    </w:p>
    <w:p w:rsidR="0003711C" w:rsidRPr="003D2B9A" w:rsidRDefault="001E3A3C">
      <w:pPr>
        <w:ind w:left="-8" w:right="554" w:firstLine="284"/>
        <w:rPr>
          <w:color w:val="auto"/>
          <w:szCs w:val="24"/>
        </w:rPr>
      </w:pPr>
      <w:r w:rsidRPr="003D2B9A">
        <w:rPr>
          <w:color w:val="auto"/>
          <w:szCs w:val="24"/>
        </w:rPr>
        <w:t xml:space="preserve">Классный, школьный коллектив, совместная учѐба, игры, отдых. Школьные праздники и торжественные даты. День учителя. Составление режима дня школьника.  </w:t>
      </w:r>
    </w:p>
    <w:p w:rsidR="0003711C" w:rsidRPr="003D2B9A" w:rsidRDefault="001E3A3C">
      <w:pPr>
        <w:ind w:left="-8" w:right="554" w:firstLine="284"/>
        <w:rPr>
          <w:color w:val="auto"/>
          <w:szCs w:val="24"/>
        </w:rPr>
      </w:pPr>
      <w:r w:rsidRPr="003D2B9A">
        <w:rPr>
          <w:color w:val="auto"/>
          <w:szCs w:val="24"/>
        </w:rPr>
        <w:lastRenderedPageBreak/>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03711C" w:rsidRPr="003D2B9A" w:rsidRDefault="001E3A3C">
      <w:pPr>
        <w:ind w:left="-8" w:right="554" w:firstLine="284"/>
        <w:rPr>
          <w:color w:val="auto"/>
          <w:szCs w:val="24"/>
        </w:rPr>
      </w:pPr>
      <w:r w:rsidRPr="003D2B9A">
        <w:rPr>
          <w:color w:val="auto"/>
          <w:szCs w:val="24"/>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03711C" w:rsidRPr="003D2B9A" w:rsidRDefault="001E3A3C">
      <w:pPr>
        <w:ind w:left="-8" w:right="554" w:firstLine="284"/>
        <w:rPr>
          <w:color w:val="auto"/>
          <w:szCs w:val="24"/>
        </w:rPr>
      </w:pPr>
      <w:r w:rsidRPr="003D2B9A">
        <w:rPr>
          <w:color w:val="auto"/>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03711C" w:rsidRPr="003D2B9A" w:rsidRDefault="001E3A3C">
      <w:pPr>
        <w:ind w:left="294" w:right="554"/>
        <w:rPr>
          <w:color w:val="auto"/>
          <w:szCs w:val="24"/>
        </w:rPr>
      </w:pPr>
      <w:r w:rsidRPr="003D2B9A">
        <w:rPr>
          <w:color w:val="auto"/>
          <w:szCs w:val="24"/>
        </w:rPr>
        <w:t xml:space="preserve">Средства массовой информации: радио, телевидение, пресса, Интернет.  </w:t>
      </w:r>
    </w:p>
    <w:p w:rsidR="0003711C" w:rsidRPr="003D2B9A" w:rsidRDefault="001E3A3C">
      <w:pPr>
        <w:ind w:left="-8" w:right="554" w:firstLine="284"/>
        <w:rPr>
          <w:color w:val="auto"/>
          <w:szCs w:val="24"/>
        </w:rPr>
      </w:pPr>
      <w:r w:rsidRPr="003D2B9A">
        <w:rPr>
          <w:color w:val="auto"/>
          <w:szCs w:val="24"/>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 </w:t>
      </w:r>
    </w:p>
    <w:p w:rsidR="0003711C" w:rsidRPr="003D2B9A" w:rsidRDefault="001E3A3C">
      <w:pPr>
        <w:ind w:left="-8" w:right="554" w:firstLine="284"/>
        <w:rPr>
          <w:color w:val="auto"/>
          <w:szCs w:val="24"/>
        </w:rPr>
      </w:pPr>
      <w:r w:rsidRPr="003D2B9A">
        <w:rPr>
          <w:color w:val="auto"/>
          <w:szCs w:val="24"/>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03711C" w:rsidRPr="003D2B9A" w:rsidRDefault="001E3A3C">
      <w:pPr>
        <w:ind w:left="-8" w:right="554" w:firstLine="284"/>
        <w:rPr>
          <w:color w:val="auto"/>
          <w:szCs w:val="24"/>
        </w:rPr>
      </w:pPr>
      <w:r w:rsidRPr="003D2B9A">
        <w:rPr>
          <w:color w:val="auto"/>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 </w:t>
      </w:r>
    </w:p>
    <w:p w:rsidR="0003711C" w:rsidRPr="003D2B9A" w:rsidRDefault="001E3A3C">
      <w:pPr>
        <w:ind w:left="294" w:right="554"/>
        <w:rPr>
          <w:color w:val="auto"/>
          <w:szCs w:val="24"/>
        </w:rPr>
      </w:pPr>
      <w:r w:rsidRPr="003D2B9A">
        <w:rPr>
          <w:color w:val="auto"/>
          <w:szCs w:val="24"/>
        </w:rPr>
        <w:t xml:space="preserve">Россия на карте, государственная граница России. </w:t>
      </w:r>
    </w:p>
    <w:p w:rsidR="0003711C" w:rsidRPr="003D2B9A" w:rsidRDefault="001E3A3C">
      <w:pPr>
        <w:ind w:left="-8" w:right="554" w:firstLine="284"/>
        <w:rPr>
          <w:color w:val="auto"/>
          <w:szCs w:val="24"/>
        </w:rPr>
      </w:pPr>
      <w:r w:rsidRPr="003D2B9A">
        <w:rPr>
          <w:color w:val="auto"/>
          <w:szCs w:val="24"/>
        </w:rPr>
        <w:t xml:space="preserve">Москва — столица России. Достопримечательности Москвы: Кремль, Красная площадь, Большой театр и др. Расположение Москвы на карте. </w:t>
      </w:r>
    </w:p>
    <w:p w:rsidR="0003711C" w:rsidRPr="003D2B9A" w:rsidRDefault="001E3A3C">
      <w:pPr>
        <w:ind w:left="-8" w:right="554" w:firstLine="284"/>
        <w:rPr>
          <w:color w:val="auto"/>
          <w:szCs w:val="24"/>
        </w:rPr>
      </w:pPr>
      <w:r w:rsidRPr="003D2B9A">
        <w:rPr>
          <w:color w:val="auto"/>
          <w:szCs w:val="24"/>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 </w:t>
      </w:r>
    </w:p>
    <w:p w:rsidR="0003711C" w:rsidRPr="003D2B9A" w:rsidRDefault="001E3A3C">
      <w:pPr>
        <w:ind w:left="-8" w:right="554" w:firstLine="284"/>
        <w:rPr>
          <w:color w:val="auto"/>
          <w:szCs w:val="24"/>
        </w:rPr>
      </w:pPr>
      <w:r w:rsidRPr="003D2B9A">
        <w:rPr>
          <w:color w:val="auto"/>
          <w:szCs w:val="24"/>
        </w:rPr>
        <w:t xml:space="preserve">Россия — многонациональная страна. Народы, населяющие Россию, их обычаи, характерные особенности быта (по выбору).  </w:t>
      </w:r>
    </w:p>
    <w:p w:rsidR="0003711C" w:rsidRPr="003D2B9A" w:rsidRDefault="001E3A3C">
      <w:pPr>
        <w:ind w:left="-8" w:right="554" w:firstLine="284"/>
        <w:rPr>
          <w:color w:val="auto"/>
          <w:szCs w:val="24"/>
        </w:rPr>
      </w:pPr>
      <w:r w:rsidRPr="003D2B9A">
        <w:rPr>
          <w:color w:val="auto"/>
          <w:szCs w:val="24"/>
        </w:rPr>
        <w:t xml:space="preserve">Родной край — частица России. Родной город (населѐнный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03711C" w:rsidRPr="003D2B9A" w:rsidRDefault="001E3A3C">
      <w:pPr>
        <w:ind w:left="-8" w:right="554" w:firstLine="284"/>
        <w:rPr>
          <w:color w:val="auto"/>
          <w:szCs w:val="24"/>
        </w:rPr>
      </w:pPr>
      <w:r w:rsidRPr="003D2B9A">
        <w:rPr>
          <w:color w:val="auto"/>
          <w:szCs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rsidR="0003711C" w:rsidRPr="003D2B9A" w:rsidRDefault="001E3A3C">
      <w:pPr>
        <w:ind w:left="-8" w:right="554" w:firstLine="284"/>
        <w:rPr>
          <w:color w:val="auto"/>
          <w:szCs w:val="24"/>
        </w:rPr>
      </w:pPr>
      <w:r w:rsidRPr="003D2B9A">
        <w:rPr>
          <w:color w:val="auto"/>
          <w:szCs w:val="24"/>
        </w:rPr>
        <w:t xml:space="preserve">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 </w:t>
      </w:r>
    </w:p>
    <w:p w:rsidR="0003711C" w:rsidRPr="003D2B9A" w:rsidRDefault="001E3A3C">
      <w:pPr>
        <w:spacing w:after="4" w:line="271" w:lineRule="auto"/>
        <w:ind w:left="279" w:right="840"/>
        <w:rPr>
          <w:color w:val="auto"/>
          <w:szCs w:val="24"/>
        </w:rPr>
      </w:pPr>
      <w:r w:rsidRPr="003D2B9A">
        <w:rPr>
          <w:b/>
          <w:i/>
          <w:color w:val="auto"/>
          <w:szCs w:val="24"/>
        </w:rPr>
        <w:t xml:space="preserve">Правила безопасной жизни </w:t>
      </w:r>
    </w:p>
    <w:p w:rsidR="0003711C" w:rsidRPr="003D2B9A" w:rsidRDefault="001E3A3C">
      <w:pPr>
        <w:ind w:left="294" w:right="554"/>
        <w:rPr>
          <w:color w:val="auto"/>
          <w:szCs w:val="24"/>
        </w:rPr>
      </w:pPr>
      <w:r w:rsidRPr="003D2B9A">
        <w:rPr>
          <w:color w:val="auto"/>
          <w:szCs w:val="24"/>
        </w:rPr>
        <w:t xml:space="preserve">Ценность здоровья и здорового образа жизни. </w:t>
      </w:r>
    </w:p>
    <w:p w:rsidR="0003711C" w:rsidRPr="003D2B9A" w:rsidRDefault="001E3A3C">
      <w:pPr>
        <w:ind w:left="-8" w:right="554" w:firstLine="284"/>
        <w:rPr>
          <w:color w:val="auto"/>
          <w:szCs w:val="24"/>
        </w:rPr>
      </w:pPr>
      <w:r w:rsidRPr="003D2B9A">
        <w:rPr>
          <w:color w:val="auto"/>
          <w:szCs w:val="24"/>
        </w:rPr>
        <w:lastRenderedPageBreak/>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лѐгких травмах (ушиб, порез, ожог), обмораживании, перегреве. Дорога от дома до школы, правила безопасного поведения на дорогах, в лесу, на водоѐме в разное время года. Правила пожарной безопасности, основные правила обращения с газом, электричеством, водой. </w:t>
      </w:r>
    </w:p>
    <w:p w:rsidR="0003711C" w:rsidRPr="003D2B9A" w:rsidRDefault="001E3A3C">
      <w:pPr>
        <w:ind w:left="294" w:right="554"/>
        <w:rPr>
          <w:color w:val="auto"/>
          <w:szCs w:val="24"/>
        </w:rPr>
      </w:pPr>
      <w:r w:rsidRPr="003D2B9A">
        <w:rPr>
          <w:color w:val="auto"/>
          <w:szCs w:val="24"/>
        </w:rPr>
        <w:t xml:space="preserve">Правила безопасного поведения в природе. </w:t>
      </w:r>
    </w:p>
    <w:p w:rsidR="0003711C" w:rsidRPr="003D2B9A" w:rsidRDefault="001E3A3C">
      <w:pPr>
        <w:ind w:left="-8" w:right="554" w:firstLine="284"/>
        <w:rPr>
          <w:color w:val="auto"/>
          <w:szCs w:val="24"/>
        </w:rPr>
      </w:pPr>
      <w:r w:rsidRPr="003D2B9A">
        <w:rPr>
          <w:color w:val="auto"/>
          <w:szCs w:val="24"/>
        </w:rPr>
        <w:t>Правило безопасного пов</w:t>
      </w:r>
      <w:r w:rsidR="006809C8" w:rsidRPr="003D2B9A">
        <w:rPr>
          <w:color w:val="auto"/>
          <w:szCs w:val="24"/>
        </w:rPr>
        <w:t>едения в общественных местах и на</w:t>
      </w:r>
      <w:r w:rsidRPr="003D2B9A">
        <w:rPr>
          <w:color w:val="auto"/>
          <w:szCs w:val="24"/>
        </w:rPr>
        <w:t xml:space="preserve"> транспорте</w:t>
      </w:r>
      <w:r w:rsidR="003A4587" w:rsidRPr="003D2B9A">
        <w:rPr>
          <w:color w:val="auto"/>
          <w:szCs w:val="24"/>
        </w:rPr>
        <w:t xml:space="preserve"> </w:t>
      </w:r>
      <w:r w:rsidR="006809C8" w:rsidRPr="003D2B9A">
        <w:rPr>
          <w:color w:val="auto"/>
          <w:szCs w:val="24"/>
        </w:rPr>
        <w:t>(наземном, в том числе железнодорожном, воздушном и водном).</w:t>
      </w:r>
      <w:r w:rsidRPr="003D2B9A">
        <w:rPr>
          <w:color w:val="auto"/>
          <w:szCs w:val="24"/>
        </w:rPr>
        <w:t xml:space="preserve">Правила взаимодействия с незнакомыми людьми. </w:t>
      </w:r>
    </w:p>
    <w:p w:rsidR="0003711C" w:rsidRPr="003D2B9A" w:rsidRDefault="001E3A3C">
      <w:pPr>
        <w:ind w:left="294" w:right="554"/>
        <w:rPr>
          <w:color w:val="auto"/>
          <w:szCs w:val="24"/>
        </w:rPr>
      </w:pPr>
      <w:r w:rsidRPr="003D2B9A">
        <w:rPr>
          <w:color w:val="auto"/>
          <w:szCs w:val="24"/>
        </w:rPr>
        <w:t xml:space="preserve">Правила безопасного поведения около железной дороги. </w:t>
      </w:r>
    </w:p>
    <w:p w:rsidR="0003711C" w:rsidRPr="003D2B9A" w:rsidRDefault="001E3A3C">
      <w:pPr>
        <w:ind w:left="294" w:right="554"/>
        <w:rPr>
          <w:color w:val="auto"/>
          <w:szCs w:val="24"/>
        </w:rPr>
      </w:pPr>
      <w:r w:rsidRPr="003D2B9A">
        <w:rPr>
          <w:color w:val="auto"/>
          <w:szCs w:val="24"/>
        </w:rPr>
        <w:t xml:space="preserve">Забота о здоровье и безопасности окружающих людей — нравственный долг каждого человека. </w:t>
      </w:r>
    </w:p>
    <w:p w:rsidR="001A64B9" w:rsidRPr="003D2B9A" w:rsidRDefault="001E3A3C" w:rsidP="002821DF">
      <w:pPr>
        <w:numPr>
          <w:ilvl w:val="0"/>
          <w:numId w:val="17"/>
        </w:numPr>
        <w:spacing w:after="4" w:line="271" w:lineRule="auto"/>
        <w:ind w:right="2554" w:hanging="240"/>
        <w:jc w:val="left"/>
        <w:rPr>
          <w:color w:val="auto"/>
          <w:szCs w:val="24"/>
        </w:rPr>
      </w:pPr>
      <w:r w:rsidRPr="003D2B9A">
        <w:rPr>
          <w:b/>
          <w:i/>
          <w:color w:val="auto"/>
          <w:szCs w:val="24"/>
        </w:rPr>
        <w:t xml:space="preserve">Основы религиозных культур и светской этики </w:t>
      </w:r>
    </w:p>
    <w:p w:rsidR="0003711C" w:rsidRPr="003D2B9A" w:rsidRDefault="001E3A3C" w:rsidP="001A64B9">
      <w:pPr>
        <w:spacing w:after="4" w:line="271" w:lineRule="auto"/>
        <w:ind w:left="509" w:right="2554" w:firstLine="0"/>
        <w:jc w:val="left"/>
        <w:rPr>
          <w:color w:val="auto"/>
          <w:szCs w:val="24"/>
        </w:rPr>
      </w:pPr>
      <w:r w:rsidRPr="003D2B9A">
        <w:rPr>
          <w:color w:val="auto"/>
          <w:szCs w:val="24"/>
        </w:rPr>
        <w:t xml:space="preserve">Россия — наша Родина. </w:t>
      </w:r>
    </w:p>
    <w:p w:rsidR="0003711C" w:rsidRPr="003D2B9A" w:rsidRDefault="001E3A3C">
      <w:pPr>
        <w:ind w:left="294" w:right="554"/>
        <w:rPr>
          <w:color w:val="auto"/>
          <w:szCs w:val="24"/>
        </w:rPr>
      </w:pPr>
      <w:r w:rsidRPr="003D2B9A">
        <w:rPr>
          <w:color w:val="auto"/>
          <w:szCs w:val="24"/>
        </w:rPr>
        <w:t xml:space="preserve">Культура и религия. Праздники в религиях мира.  </w:t>
      </w:r>
    </w:p>
    <w:p w:rsidR="0003711C" w:rsidRPr="003D2B9A" w:rsidRDefault="001E3A3C">
      <w:pPr>
        <w:ind w:left="-8" w:right="554" w:firstLine="284"/>
        <w:rPr>
          <w:color w:val="auto"/>
          <w:szCs w:val="24"/>
        </w:rPr>
      </w:pPr>
      <w:r w:rsidRPr="003D2B9A">
        <w:rPr>
          <w:color w:val="auto"/>
          <w:szCs w:val="24"/>
        </w:rPr>
        <w:t xml:space="preserve">Представление о светской этике, об отечественных традиционных религиях, их роли в культуре, истории и современности России. </w:t>
      </w:r>
    </w:p>
    <w:p w:rsidR="0003711C" w:rsidRPr="003D2B9A" w:rsidRDefault="001E3A3C">
      <w:pPr>
        <w:ind w:left="-8" w:right="554" w:firstLine="284"/>
        <w:rPr>
          <w:color w:val="auto"/>
          <w:szCs w:val="24"/>
        </w:rPr>
      </w:pPr>
      <w:r w:rsidRPr="003D2B9A">
        <w:rPr>
          <w:color w:val="auto"/>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03711C" w:rsidRPr="003D2B9A" w:rsidRDefault="001E3A3C">
      <w:pPr>
        <w:ind w:left="-8" w:right="554" w:firstLine="284"/>
        <w:rPr>
          <w:color w:val="auto"/>
          <w:szCs w:val="24"/>
        </w:rPr>
      </w:pPr>
      <w:r w:rsidRPr="003D2B9A">
        <w:rPr>
          <w:color w:val="auto"/>
          <w:szCs w:val="24"/>
        </w:rP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03711C" w:rsidRPr="003D2B9A" w:rsidRDefault="001E3A3C" w:rsidP="002821DF">
      <w:pPr>
        <w:numPr>
          <w:ilvl w:val="0"/>
          <w:numId w:val="17"/>
        </w:numPr>
        <w:spacing w:after="10" w:line="271" w:lineRule="auto"/>
        <w:ind w:right="2554" w:hanging="240"/>
        <w:jc w:val="left"/>
        <w:rPr>
          <w:color w:val="auto"/>
          <w:szCs w:val="24"/>
        </w:rPr>
      </w:pPr>
      <w:r w:rsidRPr="003D2B9A">
        <w:rPr>
          <w:b/>
          <w:color w:val="auto"/>
          <w:szCs w:val="24"/>
        </w:rPr>
        <w:t xml:space="preserve">Изобразительное искусство </w:t>
      </w:r>
    </w:p>
    <w:p w:rsidR="0003711C" w:rsidRPr="003D2B9A" w:rsidRDefault="001E3A3C">
      <w:pPr>
        <w:spacing w:after="4" w:line="271" w:lineRule="auto"/>
        <w:ind w:left="279" w:right="840"/>
        <w:rPr>
          <w:color w:val="auto"/>
          <w:szCs w:val="24"/>
        </w:rPr>
      </w:pPr>
      <w:r w:rsidRPr="003D2B9A">
        <w:rPr>
          <w:b/>
          <w:i/>
          <w:color w:val="auto"/>
          <w:szCs w:val="24"/>
        </w:rPr>
        <w:t xml:space="preserve">Виды художественной деятельности </w:t>
      </w:r>
    </w:p>
    <w:p w:rsidR="0003711C" w:rsidRPr="003D2B9A" w:rsidRDefault="001E3A3C">
      <w:pPr>
        <w:ind w:left="-8" w:right="554" w:firstLine="284"/>
        <w:rPr>
          <w:color w:val="auto"/>
          <w:szCs w:val="24"/>
        </w:rPr>
      </w:pPr>
      <w:r w:rsidRPr="003D2B9A">
        <w:rPr>
          <w:b/>
          <w:color w:val="auto"/>
          <w:szCs w:val="24"/>
        </w:rPr>
        <w:t>Восприятие произведений искусства</w:t>
      </w:r>
      <w:r w:rsidRPr="003D2B9A">
        <w:rPr>
          <w:color w:val="auto"/>
          <w:szCs w:val="24"/>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03711C" w:rsidRPr="003D2B9A" w:rsidRDefault="001E3A3C">
      <w:pPr>
        <w:ind w:left="-8" w:right="554" w:firstLine="284"/>
        <w:rPr>
          <w:color w:val="auto"/>
          <w:szCs w:val="24"/>
        </w:rPr>
      </w:pPr>
      <w:r w:rsidRPr="003D2B9A">
        <w:rPr>
          <w:b/>
          <w:color w:val="auto"/>
          <w:szCs w:val="24"/>
        </w:rPr>
        <w:t>Рисунок.</w:t>
      </w:r>
      <w:r w:rsidRPr="003D2B9A">
        <w:rPr>
          <w:color w:val="auto"/>
          <w:szCs w:val="24"/>
        </w:rPr>
        <w:t xml:space="preserve"> Материалы для рисунка: карандаш, ручка, фломастер, уголь, пастель, мелки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03711C" w:rsidRPr="003D2B9A" w:rsidRDefault="001E3A3C">
      <w:pPr>
        <w:ind w:left="-8" w:right="554" w:firstLine="284"/>
        <w:rPr>
          <w:color w:val="auto"/>
          <w:szCs w:val="24"/>
        </w:rPr>
      </w:pPr>
      <w:r w:rsidRPr="003D2B9A">
        <w:rPr>
          <w:b/>
          <w:color w:val="auto"/>
          <w:szCs w:val="24"/>
        </w:rPr>
        <w:t>Живопись.</w:t>
      </w:r>
      <w:r w:rsidRPr="003D2B9A">
        <w:rPr>
          <w:color w:val="auto"/>
          <w:szCs w:val="24"/>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w:t>
      </w:r>
      <w:r w:rsidRPr="003D2B9A">
        <w:rPr>
          <w:color w:val="auto"/>
          <w:szCs w:val="24"/>
        </w:rPr>
        <w:lastRenderedPageBreak/>
        <w:t xml:space="preserve">художественной выразительности для создания живописного образа в соответствии с поставленными задачами. Образы природы и человека в живописи. </w:t>
      </w:r>
    </w:p>
    <w:p w:rsidR="0003711C" w:rsidRPr="003D2B9A" w:rsidRDefault="001E3A3C">
      <w:pPr>
        <w:ind w:left="-8" w:right="554" w:firstLine="284"/>
        <w:rPr>
          <w:color w:val="auto"/>
          <w:szCs w:val="24"/>
        </w:rPr>
      </w:pPr>
      <w:r w:rsidRPr="003D2B9A">
        <w:rPr>
          <w:b/>
          <w:color w:val="auto"/>
          <w:szCs w:val="24"/>
        </w:rPr>
        <w:t>Скульптура.</w:t>
      </w:r>
      <w:r w:rsidRPr="003D2B9A">
        <w:rPr>
          <w:color w:val="auto"/>
          <w:szCs w:val="24"/>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 </w:t>
      </w:r>
    </w:p>
    <w:p w:rsidR="0003711C" w:rsidRPr="003D2B9A" w:rsidRDefault="001E3A3C">
      <w:pPr>
        <w:ind w:left="-8" w:right="554" w:firstLine="284"/>
        <w:rPr>
          <w:color w:val="auto"/>
          <w:szCs w:val="24"/>
        </w:rPr>
      </w:pPr>
      <w:r w:rsidRPr="003D2B9A">
        <w:rPr>
          <w:b/>
          <w:color w:val="auto"/>
          <w:szCs w:val="24"/>
        </w:rPr>
        <w:t>Художественное конструирование и дизайн</w:t>
      </w:r>
      <w:r w:rsidRPr="003D2B9A">
        <w:rPr>
          <w:color w:val="auto"/>
          <w:szCs w:val="24"/>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объѐма, вытягивание формы; бумага и картон —сгибание, вырезание). Представление о возможностях использования навыков художественного конструирования и моделирования в жизни человека. </w:t>
      </w:r>
    </w:p>
    <w:p w:rsidR="00344253" w:rsidRPr="003D2B9A" w:rsidRDefault="001E3A3C">
      <w:pPr>
        <w:ind w:left="-8" w:right="554" w:firstLine="284"/>
        <w:rPr>
          <w:color w:val="auto"/>
          <w:szCs w:val="24"/>
        </w:rPr>
      </w:pPr>
      <w:r w:rsidRPr="003D2B9A">
        <w:rPr>
          <w:b/>
          <w:color w:val="auto"/>
          <w:szCs w:val="24"/>
        </w:rPr>
        <w:t>Декоративно-прикладное искусство.</w:t>
      </w:r>
      <w:r w:rsidRPr="003D2B9A">
        <w:rPr>
          <w:color w:val="auto"/>
          <w:szCs w:val="24"/>
        </w:rPr>
        <w:t xml:space="preserve">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 </w:t>
      </w:r>
    </w:p>
    <w:p w:rsidR="0003711C" w:rsidRPr="003D2B9A" w:rsidRDefault="001E3A3C">
      <w:pPr>
        <w:ind w:left="-8" w:right="554" w:firstLine="284"/>
        <w:rPr>
          <w:color w:val="auto"/>
          <w:szCs w:val="24"/>
        </w:rPr>
      </w:pPr>
      <w:r w:rsidRPr="003D2B9A">
        <w:rPr>
          <w:b/>
          <w:i/>
          <w:color w:val="auto"/>
          <w:szCs w:val="24"/>
        </w:rPr>
        <w:t xml:space="preserve">Азбука искусства. Как говорит искусство? </w:t>
      </w:r>
    </w:p>
    <w:p w:rsidR="0003711C" w:rsidRPr="003D2B9A" w:rsidRDefault="001E3A3C">
      <w:pPr>
        <w:ind w:left="-8" w:right="554" w:firstLine="284"/>
        <w:rPr>
          <w:color w:val="auto"/>
          <w:szCs w:val="24"/>
        </w:rPr>
      </w:pPr>
      <w:r w:rsidRPr="003D2B9A">
        <w:rPr>
          <w:b/>
          <w:color w:val="auto"/>
          <w:szCs w:val="24"/>
        </w:rPr>
        <w:t>Композиция.</w:t>
      </w:r>
      <w:r w:rsidRPr="003D2B9A">
        <w:rPr>
          <w:color w:val="auto"/>
          <w:szCs w:val="24"/>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w:t>
      </w:r>
    </w:p>
    <w:p w:rsidR="0003711C" w:rsidRPr="003D2B9A" w:rsidRDefault="001E3A3C">
      <w:pPr>
        <w:ind w:left="-8" w:right="554" w:firstLine="284"/>
        <w:rPr>
          <w:color w:val="auto"/>
          <w:szCs w:val="24"/>
        </w:rPr>
      </w:pPr>
      <w:r w:rsidRPr="003D2B9A">
        <w:rPr>
          <w:b/>
          <w:color w:val="auto"/>
          <w:szCs w:val="24"/>
        </w:rPr>
        <w:t>Линия.</w:t>
      </w:r>
      <w:r w:rsidRPr="003D2B9A">
        <w:rPr>
          <w:color w:val="auto"/>
          <w:szCs w:val="24"/>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w:t>
      </w:r>
    </w:p>
    <w:p w:rsidR="0003711C" w:rsidRPr="003D2B9A" w:rsidRDefault="001E3A3C">
      <w:pPr>
        <w:ind w:left="-8" w:right="554" w:firstLine="284"/>
        <w:rPr>
          <w:color w:val="auto"/>
          <w:szCs w:val="24"/>
        </w:rPr>
      </w:pPr>
      <w:r w:rsidRPr="003D2B9A">
        <w:rPr>
          <w:b/>
          <w:color w:val="auto"/>
          <w:szCs w:val="24"/>
        </w:rPr>
        <w:t>Форма</w:t>
      </w:r>
      <w:r w:rsidRPr="003D2B9A">
        <w:rPr>
          <w:color w:val="auto"/>
          <w:szCs w:val="24"/>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03711C" w:rsidRPr="003D2B9A" w:rsidRDefault="001E3A3C">
      <w:pPr>
        <w:ind w:left="-8" w:right="554" w:firstLine="284"/>
        <w:rPr>
          <w:color w:val="auto"/>
          <w:szCs w:val="24"/>
        </w:rPr>
      </w:pPr>
      <w:r w:rsidRPr="003D2B9A">
        <w:rPr>
          <w:b/>
          <w:color w:val="auto"/>
          <w:szCs w:val="24"/>
        </w:rPr>
        <w:t>Объем.</w:t>
      </w:r>
      <w:r w:rsidRPr="003D2B9A">
        <w:rPr>
          <w:color w:val="auto"/>
          <w:szCs w:val="24"/>
        </w:rPr>
        <w:t xml:space="preserve"> Объем в пространстве и объем на плоскости. Способы передачи объема. Выразительность объемных композиций. </w:t>
      </w:r>
    </w:p>
    <w:p w:rsidR="00344253" w:rsidRPr="003D2B9A" w:rsidRDefault="001E3A3C">
      <w:pPr>
        <w:ind w:left="-8" w:right="554" w:firstLine="284"/>
        <w:rPr>
          <w:color w:val="auto"/>
          <w:szCs w:val="24"/>
        </w:rPr>
      </w:pPr>
      <w:r w:rsidRPr="003D2B9A">
        <w:rPr>
          <w:b/>
          <w:color w:val="auto"/>
          <w:szCs w:val="24"/>
        </w:rPr>
        <w:t xml:space="preserve">Ритм. </w:t>
      </w:r>
      <w:r w:rsidRPr="003D2B9A">
        <w:rPr>
          <w:color w:val="auto"/>
          <w:szCs w:val="24"/>
        </w:rPr>
        <w:t xml:space="preserve">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 </w:t>
      </w:r>
    </w:p>
    <w:p w:rsidR="0003711C" w:rsidRPr="003D2B9A" w:rsidRDefault="001E3A3C">
      <w:pPr>
        <w:ind w:left="-8" w:right="554" w:firstLine="284"/>
        <w:rPr>
          <w:color w:val="auto"/>
          <w:szCs w:val="24"/>
        </w:rPr>
      </w:pPr>
      <w:r w:rsidRPr="003D2B9A">
        <w:rPr>
          <w:b/>
          <w:i/>
          <w:color w:val="auto"/>
          <w:szCs w:val="24"/>
        </w:rPr>
        <w:t xml:space="preserve">Значимые темы искусства. О чем говорит искусство? </w:t>
      </w:r>
    </w:p>
    <w:p w:rsidR="0003711C" w:rsidRPr="003D2B9A" w:rsidRDefault="001E3A3C">
      <w:pPr>
        <w:ind w:left="-8" w:right="554" w:firstLine="284"/>
        <w:rPr>
          <w:color w:val="auto"/>
          <w:szCs w:val="24"/>
        </w:rPr>
      </w:pPr>
      <w:r w:rsidRPr="003D2B9A">
        <w:rPr>
          <w:b/>
          <w:color w:val="auto"/>
          <w:szCs w:val="24"/>
        </w:rPr>
        <w:lastRenderedPageBreak/>
        <w:t>Земля — наш общий дом.</w:t>
      </w:r>
      <w:r w:rsidRPr="003D2B9A">
        <w:rPr>
          <w:color w:val="auto"/>
          <w:szCs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гнѐзда, норы, ульи, панцирь черепахи, домик улитки и т. д. Восприятие и эмоциональная оценка шедевров русского и зарубежного искусства, изображающих природу. </w:t>
      </w:r>
    </w:p>
    <w:p w:rsidR="0003711C" w:rsidRPr="003D2B9A" w:rsidRDefault="001E3A3C">
      <w:pPr>
        <w:ind w:left="-8" w:right="554" w:firstLine="284"/>
        <w:rPr>
          <w:color w:val="auto"/>
          <w:szCs w:val="24"/>
        </w:rPr>
      </w:pPr>
      <w:r w:rsidRPr="003D2B9A">
        <w:rPr>
          <w:b/>
          <w:color w:val="auto"/>
          <w:szCs w:val="24"/>
        </w:rPr>
        <w:t>Родина моя — Россия.</w:t>
      </w:r>
      <w:r w:rsidRPr="003D2B9A">
        <w:rPr>
          <w:color w:val="auto"/>
          <w:szCs w:val="24"/>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 </w:t>
      </w:r>
    </w:p>
    <w:p w:rsidR="0003711C" w:rsidRPr="003D2B9A" w:rsidRDefault="001E3A3C">
      <w:pPr>
        <w:ind w:left="-8" w:right="554" w:firstLine="284"/>
        <w:rPr>
          <w:color w:val="auto"/>
          <w:szCs w:val="24"/>
        </w:rPr>
      </w:pPr>
      <w:r w:rsidRPr="003D2B9A">
        <w:rPr>
          <w:b/>
          <w:color w:val="auto"/>
          <w:szCs w:val="24"/>
        </w:rPr>
        <w:t>Человек и человеческие взаимоотношения.</w:t>
      </w:r>
      <w:r w:rsidRPr="003D2B9A">
        <w:rPr>
          <w:color w:val="auto"/>
          <w:szCs w:val="24"/>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 </w:t>
      </w:r>
    </w:p>
    <w:p w:rsidR="0003711C" w:rsidRPr="003D2B9A" w:rsidRDefault="001E3A3C">
      <w:pPr>
        <w:ind w:left="-8" w:right="554" w:firstLine="284"/>
        <w:rPr>
          <w:color w:val="auto"/>
          <w:szCs w:val="24"/>
        </w:rPr>
      </w:pPr>
      <w:r w:rsidRPr="003D2B9A">
        <w:rPr>
          <w:b/>
          <w:i/>
          <w:color w:val="auto"/>
          <w:szCs w:val="24"/>
        </w:rPr>
        <w:t>Искусство дарит людям красоту.</w:t>
      </w:r>
      <w:r w:rsidRPr="003D2B9A">
        <w:rPr>
          <w:color w:val="auto"/>
          <w:szCs w:val="24"/>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 </w:t>
      </w:r>
    </w:p>
    <w:p w:rsidR="0003711C" w:rsidRPr="003D2B9A" w:rsidRDefault="001E3A3C">
      <w:pPr>
        <w:ind w:left="-8" w:right="554" w:firstLine="284"/>
        <w:rPr>
          <w:color w:val="auto"/>
          <w:szCs w:val="24"/>
        </w:rPr>
      </w:pPr>
      <w:r w:rsidRPr="003D2B9A">
        <w:rPr>
          <w:b/>
          <w:i/>
          <w:color w:val="auto"/>
          <w:szCs w:val="24"/>
        </w:rPr>
        <w:t xml:space="preserve">Опыт художественно-творческой деятельности. </w:t>
      </w:r>
      <w:r w:rsidRPr="003D2B9A">
        <w:rPr>
          <w:color w:val="auto"/>
          <w:szCs w:val="24"/>
        </w:rPr>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бумагопластики. </w:t>
      </w:r>
    </w:p>
    <w:p w:rsidR="0003711C" w:rsidRPr="003D2B9A" w:rsidRDefault="001E3A3C">
      <w:pPr>
        <w:ind w:left="-8" w:right="554" w:firstLine="284"/>
        <w:rPr>
          <w:color w:val="auto"/>
          <w:szCs w:val="24"/>
        </w:rPr>
      </w:pPr>
      <w:r w:rsidRPr="003D2B9A">
        <w:rPr>
          <w:color w:val="auto"/>
          <w:szCs w:val="24"/>
        </w:rPr>
        <w:t xml:space="preserve"> Выбор и применение выразительных средств для реализации собственного замысла в рисунке, живописи, аппликации, художественном конструировании. </w:t>
      </w:r>
    </w:p>
    <w:p w:rsidR="0003711C" w:rsidRPr="003D2B9A" w:rsidRDefault="001E3A3C">
      <w:pPr>
        <w:ind w:left="-8" w:right="554" w:firstLine="284"/>
        <w:rPr>
          <w:color w:val="auto"/>
          <w:szCs w:val="24"/>
        </w:rPr>
      </w:pPr>
      <w:r w:rsidRPr="003D2B9A">
        <w:rPr>
          <w:color w:val="auto"/>
          <w:szCs w:val="24"/>
        </w:rP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 </w:t>
      </w:r>
    </w:p>
    <w:p w:rsidR="0003711C" w:rsidRPr="003D2B9A" w:rsidRDefault="001E3A3C">
      <w:pPr>
        <w:ind w:left="-8" w:right="554" w:firstLine="284"/>
        <w:rPr>
          <w:color w:val="auto"/>
          <w:szCs w:val="24"/>
        </w:rPr>
      </w:pPr>
      <w:r w:rsidRPr="003D2B9A">
        <w:rPr>
          <w:color w:val="auto"/>
          <w:szCs w:val="24"/>
        </w:rPr>
        <w:t xml:space="preserve">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 </w:t>
      </w:r>
    </w:p>
    <w:p w:rsidR="00344253" w:rsidRPr="003D2B9A" w:rsidRDefault="001E3A3C" w:rsidP="00344253">
      <w:pPr>
        <w:spacing w:after="15" w:line="268" w:lineRule="auto"/>
        <w:ind w:left="10" w:right="-2"/>
        <w:rPr>
          <w:color w:val="auto"/>
          <w:szCs w:val="24"/>
        </w:rPr>
      </w:pPr>
      <w:r w:rsidRPr="003D2B9A">
        <w:rPr>
          <w:color w:val="auto"/>
          <w:szCs w:val="24"/>
        </w:rPr>
        <w:t xml:space="preserve">Участие в обсуждении содержания и выразительных средств произведений изобразительного искусства, выражение своего отношения к произведению. </w:t>
      </w:r>
    </w:p>
    <w:p w:rsidR="0003711C" w:rsidRPr="003D2B9A" w:rsidRDefault="001E3A3C" w:rsidP="00344253">
      <w:pPr>
        <w:spacing w:after="15" w:line="268" w:lineRule="auto"/>
        <w:ind w:left="10" w:right="-2"/>
        <w:rPr>
          <w:color w:val="auto"/>
          <w:szCs w:val="24"/>
        </w:rPr>
      </w:pPr>
      <w:r w:rsidRPr="003D2B9A">
        <w:rPr>
          <w:b/>
          <w:color w:val="auto"/>
          <w:szCs w:val="24"/>
        </w:rPr>
        <w:t xml:space="preserve">8. Музыка </w:t>
      </w:r>
    </w:p>
    <w:p w:rsidR="0003711C" w:rsidRPr="003D2B9A" w:rsidRDefault="001E3A3C">
      <w:pPr>
        <w:ind w:left="-8" w:right="554" w:firstLine="284"/>
        <w:rPr>
          <w:color w:val="auto"/>
          <w:szCs w:val="24"/>
        </w:rPr>
      </w:pPr>
      <w:r w:rsidRPr="003D2B9A">
        <w:rPr>
          <w:b/>
          <w:color w:val="auto"/>
          <w:szCs w:val="24"/>
        </w:rPr>
        <w:t>Музыка в жизни человека</w:t>
      </w:r>
      <w:r w:rsidRPr="003D2B9A">
        <w:rPr>
          <w:color w:val="auto"/>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rsidR="0003711C" w:rsidRPr="003D2B9A" w:rsidRDefault="001E3A3C">
      <w:pPr>
        <w:ind w:left="-8" w:right="554" w:firstLine="284"/>
        <w:rPr>
          <w:color w:val="auto"/>
          <w:szCs w:val="24"/>
        </w:rPr>
      </w:pPr>
      <w:r w:rsidRPr="003D2B9A">
        <w:rPr>
          <w:color w:val="auto"/>
          <w:szCs w:val="24"/>
        </w:rPr>
        <w:lastRenderedPageBreak/>
        <w:t xml:space="preserve">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w:t>
      </w:r>
    </w:p>
    <w:p w:rsidR="0003711C" w:rsidRPr="003D2B9A" w:rsidRDefault="001E3A3C">
      <w:pPr>
        <w:ind w:left="-8" w:right="554" w:firstLine="284"/>
        <w:rPr>
          <w:color w:val="auto"/>
          <w:szCs w:val="24"/>
        </w:rPr>
      </w:pPr>
      <w:r w:rsidRPr="003D2B9A">
        <w:rPr>
          <w:color w:val="auto"/>
          <w:szCs w:val="24"/>
        </w:rPr>
        <w:t xml:space="preserve">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w:t>
      </w:r>
    </w:p>
    <w:p w:rsidR="0003711C" w:rsidRPr="003D2B9A" w:rsidRDefault="001E3A3C">
      <w:pPr>
        <w:ind w:left="-8" w:right="554" w:firstLine="284"/>
        <w:rPr>
          <w:color w:val="auto"/>
          <w:szCs w:val="24"/>
        </w:rPr>
      </w:pPr>
      <w:r w:rsidRPr="003D2B9A">
        <w:rPr>
          <w:b/>
          <w:i/>
          <w:color w:val="auto"/>
          <w:szCs w:val="24"/>
        </w:rPr>
        <w:t>Основные закономерности музыкального искусства</w:t>
      </w:r>
      <w:r w:rsidRPr="003D2B9A">
        <w:rPr>
          <w:b/>
          <w:color w:val="auto"/>
          <w:szCs w:val="24"/>
        </w:rPr>
        <w:t>.</w:t>
      </w:r>
      <w:r w:rsidRPr="003D2B9A">
        <w:rPr>
          <w:color w:val="auto"/>
          <w:szCs w:val="24"/>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 </w:t>
      </w:r>
    </w:p>
    <w:p w:rsidR="0003711C" w:rsidRPr="003D2B9A" w:rsidRDefault="001E3A3C">
      <w:pPr>
        <w:ind w:left="-8" w:right="554" w:firstLine="284"/>
        <w:rPr>
          <w:color w:val="auto"/>
          <w:szCs w:val="24"/>
        </w:rPr>
      </w:pPr>
      <w:r w:rsidRPr="003D2B9A">
        <w:rPr>
          <w:color w:val="auto"/>
          <w:szCs w:val="24"/>
        </w:rPr>
        <w:t xml:space="preserve">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w:t>
      </w:r>
    </w:p>
    <w:p w:rsidR="0003711C" w:rsidRPr="003D2B9A" w:rsidRDefault="001E3A3C">
      <w:pPr>
        <w:ind w:left="-8" w:right="554" w:firstLine="284"/>
        <w:rPr>
          <w:color w:val="auto"/>
          <w:szCs w:val="24"/>
        </w:rPr>
      </w:pPr>
      <w:r w:rsidRPr="003D2B9A">
        <w:rPr>
          <w:color w:val="auto"/>
          <w:szCs w:val="24"/>
        </w:rPr>
        <w:t xml:space="preserve">Развитие музыки — сопоставление и столкновение чувств и мыслей человека, музыкальных интонаций, тем, художественных образов. Основные приѐмы музыкального развития (повтор и контраст). </w:t>
      </w:r>
    </w:p>
    <w:p w:rsidR="0003711C" w:rsidRPr="003D2B9A" w:rsidRDefault="001E3A3C">
      <w:pPr>
        <w:ind w:left="-8" w:right="554" w:firstLine="284"/>
        <w:rPr>
          <w:color w:val="auto"/>
          <w:szCs w:val="24"/>
        </w:rPr>
      </w:pPr>
      <w:r w:rsidRPr="003D2B9A">
        <w:rPr>
          <w:color w:val="auto"/>
          <w:szCs w:val="24"/>
        </w:rPr>
        <w:t xml:space="preserve">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 </w:t>
      </w:r>
    </w:p>
    <w:p w:rsidR="0003711C" w:rsidRPr="003D2B9A" w:rsidRDefault="001E3A3C">
      <w:pPr>
        <w:ind w:left="-8" w:right="554" w:firstLine="284"/>
        <w:rPr>
          <w:color w:val="auto"/>
          <w:szCs w:val="24"/>
        </w:rPr>
      </w:pPr>
      <w:r w:rsidRPr="003D2B9A">
        <w:rPr>
          <w:b/>
          <w:i/>
          <w:color w:val="auto"/>
          <w:szCs w:val="24"/>
        </w:rPr>
        <w:t>Музыкальная картина мира.</w:t>
      </w:r>
      <w:r w:rsidRPr="003D2B9A">
        <w:rPr>
          <w:color w:val="auto"/>
          <w:szCs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w:t>
      </w:r>
      <w:r w:rsidR="00397C50">
        <w:rPr>
          <w:color w:val="auto"/>
          <w:szCs w:val="24"/>
        </w:rPr>
        <w:t>видеофильмы, звукозаписи.</w:t>
      </w:r>
      <w:r w:rsidRPr="003D2B9A">
        <w:rPr>
          <w:color w:val="auto"/>
          <w:szCs w:val="24"/>
        </w:rPr>
        <w:t xml:space="preserve"> </w:t>
      </w:r>
    </w:p>
    <w:p w:rsidR="0003711C" w:rsidRPr="003D2B9A" w:rsidRDefault="001E3A3C">
      <w:pPr>
        <w:ind w:left="-8" w:right="554" w:firstLine="284"/>
        <w:rPr>
          <w:color w:val="auto"/>
          <w:szCs w:val="24"/>
        </w:rPr>
      </w:pPr>
      <w:r w:rsidRPr="003D2B9A">
        <w:rPr>
          <w:color w:val="auto"/>
          <w:szCs w:val="24"/>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03711C" w:rsidRPr="003D2B9A" w:rsidRDefault="001E3A3C">
      <w:pPr>
        <w:ind w:left="-8" w:right="554" w:firstLine="284"/>
        <w:rPr>
          <w:color w:val="auto"/>
          <w:szCs w:val="24"/>
        </w:rPr>
      </w:pPr>
      <w:r w:rsidRPr="003D2B9A">
        <w:rPr>
          <w:color w:val="auto"/>
          <w:szCs w:val="24"/>
        </w:rP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03711C" w:rsidRPr="003D2B9A" w:rsidRDefault="002B7423">
      <w:pPr>
        <w:spacing w:after="4" w:line="271" w:lineRule="auto"/>
        <w:ind w:left="279" w:right="840"/>
        <w:rPr>
          <w:color w:val="auto"/>
          <w:szCs w:val="24"/>
        </w:rPr>
      </w:pPr>
      <w:r w:rsidRPr="003D2B9A">
        <w:rPr>
          <w:b/>
          <w:i/>
          <w:color w:val="auto"/>
          <w:szCs w:val="24"/>
        </w:rPr>
        <w:t xml:space="preserve">9. Технология </w:t>
      </w:r>
    </w:p>
    <w:p w:rsidR="0065778F" w:rsidRPr="003D2B9A" w:rsidRDefault="001E3A3C">
      <w:pPr>
        <w:ind w:left="-8" w:right="554" w:firstLine="284"/>
        <w:rPr>
          <w:color w:val="auto"/>
          <w:szCs w:val="24"/>
        </w:rPr>
      </w:pPr>
      <w:r w:rsidRPr="003D2B9A">
        <w:rPr>
          <w:b/>
          <w:color w:val="auto"/>
          <w:szCs w:val="24"/>
        </w:rPr>
        <w:t>Общекультурные и общетрудовые компетенции. Основы культуры труда, самообслуживания</w:t>
      </w:r>
      <w:r w:rsidRPr="003D2B9A">
        <w:rPr>
          <w:color w:val="auto"/>
          <w:szCs w:val="24"/>
        </w:rPr>
        <w:t xml:space="preserve"> </w:t>
      </w:r>
    </w:p>
    <w:p w:rsidR="0003711C" w:rsidRPr="003D2B9A" w:rsidRDefault="001E3A3C">
      <w:pPr>
        <w:ind w:left="-8" w:right="554" w:firstLine="284"/>
        <w:rPr>
          <w:color w:val="auto"/>
          <w:szCs w:val="24"/>
        </w:rPr>
      </w:pPr>
      <w:r w:rsidRPr="003D2B9A">
        <w:rPr>
          <w:color w:val="auto"/>
          <w:szCs w:val="24"/>
        </w:rPr>
        <w:t xml:space="preserve">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декоративо - 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03711C" w:rsidRPr="003D2B9A" w:rsidRDefault="001E3A3C">
      <w:pPr>
        <w:ind w:left="-8" w:right="554" w:firstLine="284"/>
        <w:rPr>
          <w:color w:val="auto"/>
          <w:szCs w:val="24"/>
        </w:rPr>
      </w:pPr>
      <w:r w:rsidRPr="003D2B9A">
        <w:rPr>
          <w:color w:val="auto"/>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D2B9A">
        <w:rPr>
          <w:color w:val="auto"/>
          <w:szCs w:val="24"/>
        </w:rPr>
        <w:lastRenderedPageBreak/>
        <w:t xml:space="preserve">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подчинѐнный). </w:t>
      </w:r>
    </w:p>
    <w:p w:rsidR="0003711C" w:rsidRPr="003D2B9A" w:rsidRDefault="001E3A3C" w:rsidP="002472FE">
      <w:pPr>
        <w:spacing w:after="15" w:line="268" w:lineRule="auto"/>
        <w:ind w:left="10" w:right="571"/>
        <w:rPr>
          <w:color w:val="auto"/>
          <w:szCs w:val="24"/>
        </w:rPr>
      </w:pPr>
      <w:r w:rsidRPr="003D2B9A">
        <w:rPr>
          <w:color w:val="auto"/>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 </w:t>
      </w:r>
    </w:p>
    <w:p w:rsidR="0003711C" w:rsidRPr="003D2B9A" w:rsidRDefault="001E3A3C" w:rsidP="002472FE">
      <w:pPr>
        <w:ind w:left="-8" w:right="554" w:firstLine="284"/>
        <w:rPr>
          <w:color w:val="auto"/>
          <w:szCs w:val="24"/>
        </w:rPr>
      </w:pPr>
      <w:r w:rsidRPr="003D2B9A">
        <w:rPr>
          <w:color w:val="auto"/>
          <w:szCs w:val="24"/>
        </w:rPr>
        <w:t xml:space="preserve">Выполнение доступных видов работ по самообслуживанию, домашнему труду, оказание доступных видов помощи малышам, взрослым и сверстникам. </w:t>
      </w:r>
    </w:p>
    <w:p w:rsidR="0003711C" w:rsidRPr="003D2B9A" w:rsidRDefault="001E3A3C">
      <w:pPr>
        <w:spacing w:after="10" w:line="271" w:lineRule="auto"/>
        <w:ind w:left="279" w:right="559"/>
        <w:jc w:val="left"/>
        <w:rPr>
          <w:color w:val="auto"/>
          <w:szCs w:val="24"/>
        </w:rPr>
      </w:pPr>
      <w:r w:rsidRPr="003D2B9A">
        <w:rPr>
          <w:b/>
          <w:color w:val="auto"/>
          <w:szCs w:val="24"/>
        </w:rPr>
        <w:t>Технология ручной обработки материалов</w:t>
      </w:r>
      <w:r w:rsidRPr="003D2B9A">
        <w:rPr>
          <w:color w:val="auto"/>
          <w:szCs w:val="24"/>
        </w:rPr>
        <w:t xml:space="preserve">. </w:t>
      </w:r>
      <w:r w:rsidRPr="003D2B9A">
        <w:rPr>
          <w:b/>
          <w:color w:val="auto"/>
          <w:szCs w:val="24"/>
        </w:rPr>
        <w:t xml:space="preserve">Элементы графической грамоты. </w:t>
      </w:r>
    </w:p>
    <w:p w:rsidR="0003711C" w:rsidRPr="003D2B9A" w:rsidRDefault="001E3A3C">
      <w:pPr>
        <w:ind w:left="-8" w:right="554" w:firstLine="284"/>
        <w:rPr>
          <w:color w:val="auto"/>
          <w:szCs w:val="24"/>
        </w:rPr>
      </w:pPr>
      <w:r w:rsidRPr="003D2B9A">
        <w:rPr>
          <w:color w:val="auto"/>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03711C" w:rsidRPr="003D2B9A" w:rsidRDefault="001E3A3C">
      <w:pPr>
        <w:ind w:left="-8" w:right="554" w:firstLine="284"/>
        <w:rPr>
          <w:color w:val="auto"/>
          <w:szCs w:val="24"/>
        </w:rPr>
      </w:pPr>
      <w:r w:rsidRPr="003D2B9A">
        <w:rPr>
          <w:color w:val="auto"/>
          <w:szCs w:val="24"/>
        </w:rPr>
        <w:t xml:space="preserve">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03711C" w:rsidRPr="003D2B9A" w:rsidRDefault="001E3A3C">
      <w:pPr>
        <w:ind w:left="-8" w:right="554" w:firstLine="284"/>
        <w:rPr>
          <w:color w:val="auto"/>
          <w:szCs w:val="24"/>
        </w:rPr>
      </w:pPr>
      <w:r w:rsidRPr="003D2B9A">
        <w:rPr>
          <w:color w:val="auto"/>
          <w:szCs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03711C" w:rsidRPr="003D2B9A" w:rsidRDefault="001E3A3C">
      <w:pPr>
        <w:ind w:left="-8" w:right="554" w:firstLine="284"/>
        <w:rPr>
          <w:color w:val="auto"/>
          <w:szCs w:val="24"/>
        </w:rPr>
      </w:pPr>
      <w:r w:rsidRPr="003D2B9A">
        <w:rPr>
          <w:color w:val="auto"/>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 </w:t>
      </w:r>
    </w:p>
    <w:p w:rsidR="0003711C" w:rsidRPr="003D2B9A" w:rsidRDefault="001E3A3C">
      <w:pPr>
        <w:ind w:left="-8" w:right="554" w:firstLine="284"/>
        <w:rPr>
          <w:color w:val="auto"/>
          <w:szCs w:val="24"/>
        </w:rPr>
      </w:pPr>
      <w:r w:rsidRPr="003D2B9A">
        <w:rPr>
          <w:color w:val="auto"/>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чертѐж,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чертѐж, эскиз. Изготовление изделий по рисунку, простейшему чертежу или эскизу, схеме. </w:t>
      </w:r>
    </w:p>
    <w:p w:rsidR="0003711C" w:rsidRPr="003D2B9A" w:rsidRDefault="001E3A3C">
      <w:pPr>
        <w:spacing w:after="10" w:line="271" w:lineRule="auto"/>
        <w:ind w:left="279" w:right="559"/>
        <w:jc w:val="left"/>
        <w:rPr>
          <w:color w:val="auto"/>
          <w:szCs w:val="24"/>
        </w:rPr>
      </w:pPr>
      <w:r w:rsidRPr="003D2B9A">
        <w:rPr>
          <w:b/>
          <w:color w:val="auto"/>
          <w:szCs w:val="24"/>
        </w:rPr>
        <w:t xml:space="preserve">Конструирование и моделирование </w:t>
      </w:r>
    </w:p>
    <w:p w:rsidR="0003711C" w:rsidRPr="003D2B9A" w:rsidRDefault="001E3A3C">
      <w:pPr>
        <w:ind w:left="-8" w:right="554" w:firstLine="284"/>
        <w:rPr>
          <w:color w:val="auto"/>
          <w:szCs w:val="24"/>
        </w:rPr>
      </w:pPr>
      <w:r w:rsidRPr="003D2B9A">
        <w:rPr>
          <w:color w:val="auto"/>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03711C" w:rsidRPr="003D2B9A" w:rsidRDefault="001E3A3C" w:rsidP="0065778F">
      <w:pPr>
        <w:spacing w:after="0"/>
        <w:ind w:left="-8" w:right="554" w:firstLine="284"/>
        <w:rPr>
          <w:color w:val="auto"/>
          <w:szCs w:val="24"/>
        </w:rPr>
      </w:pPr>
      <w:r w:rsidRPr="003D2B9A">
        <w:rPr>
          <w:color w:val="auto"/>
          <w:szCs w:val="24"/>
        </w:rPr>
        <w:lastRenderedPageBreak/>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в интерактивном</w:t>
      </w:r>
      <w:r w:rsidR="0065778F" w:rsidRPr="003D2B9A">
        <w:rPr>
          <w:color w:val="auto"/>
          <w:szCs w:val="24"/>
        </w:rPr>
        <w:t xml:space="preserve"> </w:t>
      </w:r>
      <w:r w:rsidRPr="003D2B9A">
        <w:rPr>
          <w:color w:val="auto"/>
          <w:szCs w:val="24"/>
        </w:rPr>
        <w:t xml:space="preserve"> конструкторе. </w:t>
      </w:r>
    </w:p>
    <w:p w:rsidR="0065778F" w:rsidRPr="003D2B9A" w:rsidRDefault="0065778F" w:rsidP="00D22EEF">
      <w:pPr>
        <w:autoSpaceDE w:val="0"/>
        <w:autoSpaceDN w:val="0"/>
        <w:adjustRightInd w:val="0"/>
        <w:spacing w:after="0" w:line="240" w:lineRule="auto"/>
        <w:ind w:left="0" w:firstLine="708"/>
        <w:textAlignment w:val="center"/>
        <w:rPr>
          <w:color w:val="auto"/>
          <w:szCs w:val="24"/>
          <w:lang w:eastAsia="en-US"/>
        </w:rPr>
      </w:pPr>
      <w:r w:rsidRPr="003D2B9A">
        <w:rPr>
          <w:b/>
          <w:bCs/>
          <w:color w:val="auto"/>
          <w:szCs w:val="24"/>
          <w:lang w:eastAsia="en-US"/>
        </w:rPr>
        <w:t>Практика работы на компьютере</w:t>
      </w:r>
    </w:p>
    <w:p w:rsidR="0065778F" w:rsidRPr="003D2B9A" w:rsidRDefault="0065778F" w:rsidP="00D22EEF">
      <w:pPr>
        <w:autoSpaceDE w:val="0"/>
        <w:autoSpaceDN w:val="0"/>
        <w:adjustRightInd w:val="0"/>
        <w:spacing w:after="0" w:line="240" w:lineRule="auto"/>
        <w:ind w:left="0" w:firstLine="708"/>
        <w:textAlignment w:val="center"/>
        <w:rPr>
          <w:color w:val="auto"/>
          <w:szCs w:val="24"/>
          <w:lang w:eastAsia="en-US"/>
        </w:rPr>
      </w:pPr>
      <w:r w:rsidRPr="003D2B9A">
        <w:rPr>
          <w:color w:val="auto"/>
          <w:szCs w:val="24"/>
          <w:lang w:eastAsia="en-US"/>
        </w:rPr>
        <w:t>Информация и её отбор. Способы получения, хранения, переработки информации.</w:t>
      </w:r>
    </w:p>
    <w:p w:rsidR="0065778F" w:rsidRPr="003D2B9A" w:rsidRDefault="0065778F" w:rsidP="00D22EEF">
      <w:pPr>
        <w:autoSpaceDE w:val="0"/>
        <w:autoSpaceDN w:val="0"/>
        <w:adjustRightInd w:val="0"/>
        <w:spacing w:after="0" w:line="240" w:lineRule="auto"/>
        <w:ind w:left="0" w:firstLine="708"/>
        <w:textAlignment w:val="center"/>
        <w:rPr>
          <w:color w:val="auto"/>
          <w:szCs w:val="24"/>
          <w:lang w:eastAsia="en-US"/>
        </w:rPr>
      </w:pPr>
      <w:r w:rsidRPr="003D2B9A">
        <w:rPr>
          <w:color w:val="auto"/>
          <w:spacing w:val="2"/>
          <w:szCs w:val="24"/>
          <w:lang w:eastAsia="en-US"/>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3D2B9A">
        <w:rPr>
          <w:color w:val="auto"/>
          <w:szCs w:val="24"/>
          <w:lang w:eastAsia="en-US"/>
        </w:rPr>
        <w:t xml:space="preserve">ра, </w:t>
      </w:r>
      <w:r w:rsidRPr="003D2B9A">
        <w:rPr>
          <w:iCs/>
          <w:color w:val="auto"/>
          <w:szCs w:val="24"/>
          <w:lang w:eastAsia="en-US"/>
        </w:rPr>
        <w:t>общее представление о правилах клавиатурного письма</w:t>
      </w:r>
      <w:r w:rsidRPr="003D2B9A">
        <w:rPr>
          <w:color w:val="auto"/>
          <w:szCs w:val="24"/>
          <w:lang w:eastAsia="en-US"/>
        </w:rPr>
        <w:t xml:space="preserve">, пользование мышью, использование простейших средств текстового редактора. </w:t>
      </w:r>
      <w:r w:rsidRPr="003D2B9A">
        <w:rPr>
          <w:iCs/>
          <w:color w:val="auto"/>
          <w:szCs w:val="24"/>
          <w:lang w:eastAsia="en-US"/>
        </w:rPr>
        <w:t>Простейшие приёмы поиска информации: по ключевым словам</w:t>
      </w:r>
      <w:r w:rsidRPr="003D2B9A">
        <w:rPr>
          <w:color w:val="auto"/>
          <w:szCs w:val="24"/>
          <w:lang w:eastAsia="en-US"/>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w:t>
      </w:r>
      <w:r w:rsidR="004A513E">
        <w:rPr>
          <w:color w:val="auto"/>
          <w:szCs w:val="24"/>
          <w:lang w:eastAsia="en-US"/>
        </w:rPr>
        <w:t>иалами на электронных носителях.</w:t>
      </w:r>
    </w:p>
    <w:p w:rsidR="0065778F" w:rsidRPr="003D2B9A" w:rsidRDefault="0065778F" w:rsidP="00D22EEF">
      <w:pPr>
        <w:spacing w:after="0" w:line="240" w:lineRule="auto"/>
        <w:ind w:left="-8" w:right="554" w:firstLine="284"/>
        <w:rPr>
          <w:color w:val="auto"/>
          <w:szCs w:val="24"/>
        </w:rPr>
      </w:pPr>
      <w:r w:rsidRPr="003D2B9A">
        <w:rPr>
          <w:rFonts w:eastAsia="Arial Unicode MS"/>
          <w:color w:val="auto"/>
          <w:kern w:val="1"/>
          <w:szCs w:val="24"/>
          <w:lang w:eastAsia="en-US"/>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3D2B9A">
        <w:rPr>
          <w:rFonts w:eastAsia="Arial Unicode MS"/>
          <w:color w:val="auto"/>
          <w:spacing w:val="2"/>
          <w:kern w:val="1"/>
          <w:szCs w:val="24"/>
          <w:lang w:eastAsia="en-US"/>
        </w:rPr>
        <w:t xml:space="preserve">детям тематике. Вывод текста на принтер. </w:t>
      </w:r>
      <w:r w:rsidRPr="003D2B9A">
        <w:rPr>
          <w:rFonts w:eastAsia="Arial Unicode MS"/>
          <w:iCs/>
          <w:color w:val="auto"/>
          <w:spacing w:val="2"/>
          <w:kern w:val="1"/>
          <w:szCs w:val="24"/>
          <w:lang w:eastAsia="en-US"/>
        </w:rPr>
        <w:t xml:space="preserve">Использование </w:t>
      </w:r>
      <w:r w:rsidRPr="003D2B9A">
        <w:rPr>
          <w:rFonts w:eastAsia="Arial Unicode MS"/>
          <w:iCs/>
          <w:color w:val="auto"/>
          <w:kern w:val="1"/>
          <w:szCs w:val="24"/>
          <w:lang w:eastAsia="en-US"/>
        </w:rPr>
        <w:t>рисунков из ресурса компьютера, программ Word и Power Point</w:t>
      </w:r>
    </w:p>
    <w:p w:rsidR="0003711C" w:rsidRPr="003D2B9A" w:rsidRDefault="001E3A3C" w:rsidP="00D22EEF">
      <w:pPr>
        <w:spacing w:after="4" w:line="240" w:lineRule="auto"/>
        <w:ind w:left="279" w:right="840"/>
        <w:rPr>
          <w:color w:val="auto"/>
          <w:szCs w:val="24"/>
        </w:rPr>
      </w:pPr>
      <w:r w:rsidRPr="003D2B9A">
        <w:rPr>
          <w:b/>
          <w:i/>
          <w:color w:val="auto"/>
          <w:szCs w:val="24"/>
        </w:rPr>
        <w:t>10. Ф</w:t>
      </w:r>
      <w:r w:rsidR="006E4D69" w:rsidRPr="003D2B9A">
        <w:rPr>
          <w:b/>
          <w:i/>
          <w:color w:val="auto"/>
          <w:szCs w:val="24"/>
        </w:rPr>
        <w:t>изическая культура</w:t>
      </w:r>
    </w:p>
    <w:p w:rsidR="0003711C" w:rsidRPr="003D2B9A" w:rsidRDefault="006E4D69">
      <w:pPr>
        <w:spacing w:after="4" w:line="271" w:lineRule="auto"/>
        <w:ind w:left="279" w:right="840"/>
        <w:rPr>
          <w:color w:val="auto"/>
          <w:szCs w:val="24"/>
        </w:rPr>
      </w:pPr>
      <w:r w:rsidRPr="003D2B9A">
        <w:rPr>
          <w:b/>
          <w:i/>
          <w:color w:val="auto"/>
          <w:szCs w:val="24"/>
        </w:rPr>
        <w:t xml:space="preserve">Знания по </w:t>
      </w:r>
      <w:r w:rsidR="001E3A3C" w:rsidRPr="003D2B9A">
        <w:rPr>
          <w:b/>
          <w:i/>
          <w:color w:val="auto"/>
          <w:szCs w:val="24"/>
        </w:rPr>
        <w:t xml:space="preserve"> физической культуре </w:t>
      </w:r>
    </w:p>
    <w:p w:rsidR="0003711C" w:rsidRPr="003D2B9A" w:rsidRDefault="001E3A3C">
      <w:pPr>
        <w:ind w:left="-8" w:right="554" w:firstLine="284"/>
        <w:rPr>
          <w:color w:val="auto"/>
          <w:szCs w:val="24"/>
        </w:rPr>
      </w:pPr>
      <w:r w:rsidRPr="003D2B9A">
        <w:rPr>
          <w:b/>
          <w:color w:val="auto"/>
          <w:szCs w:val="24"/>
        </w:rPr>
        <w:t>Физическая культура.</w:t>
      </w:r>
      <w:r w:rsidRPr="003D2B9A">
        <w:rPr>
          <w:color w:val="auto"/>
          <w:szCs w:val="24"/>
        </w:rPr>
        <w:t xml:space="preserve"> 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w:t>
      </w:r>
    </w:p>
    <w:p w:rsidR="0003711C" w:rsidRPr="003D2B9A" w:rsidRDefault="001E3A3C">
      <w:pPr>
        <w:ind w:left="-8" w:right="554" w:firstLine="284"/>
        <w:rPr>
          <w:color w:val="auto"/>
          <w:szCs w:val="24"/>
        </w:rPr>
      </w:pPr>
      <w:r w:rsidRPr="003D2B9A">
        <w:rPr>
          <w:b/>
          <w:color w:val="auto"/>
          <w:szCs w:val="24"/>
        </w:rPr>
        <w:t>Физические упражнения</w:t>
      </w:r>
      <w:r w:rsidRPr="003D2B9A">
        <w:rPr>
          <w:color w:val="auto"/>
          <w:szCs w:val="24"/>
        </w:rPr>
        <w:t xml:space="preserve">.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03711C" w:rsidRPr="003D2B9A" w:rsidRDefault="001E3A3C">
      <w:pPr>
        <w:spacing w:after="4" w:line="271" w:lineRule="auto"/>
        <w:ind w:left="279" w:right="840"/>
        <w:rPr>
          <w:color w:val="auto"/>
          <w:szCs w:val="24"/>
        </w:rPr>
      </w:pPr>
      <w:r w:rsidRPr="003D2B9A">
        <w:rPr>
          <w:b/>
          <w:i/>
          <w:color w:val="auto"/>
          <w:szCs w:val="24"/>
        </w:rPr>
        <w:t xml:space="preserve">Способы физкультурной деятельности </w:t>
      </w:r>
    </w:p>
    <w:p w:rsidR="0003711C" w:rsidRPr="003D2B9A" w:rsidRDefault="001E3A3C">
      <w:pPr>
        <w:ind w:left="-8" w:right="554" w:firstLine="284"/>
        <w:rPr>
          <w:color w:val="auto"/>
          <w:szCs w:val="24"/>
        </w:rPr>
      </w:pPr>
      <w:r w:rsidRPr="003D2B9A">
        <w:rPr>
          <w:b/>
          <w:color w:val="auto"/>
          <w:szCs w:val="24"/>
        </w:rPr>
        <w:t>Самостоятельные занятия.</w:t>
      </w:r>
      <w:r w:rsidRPr="003D2B9A">
        <w:rPr>
          <w:color w:val="auto"/>
          <w:szCs w:val="24"/>
        </w:rPr>
        <w:t xml:space="preserve"> 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03711C" w:rsidRPr="003D2B9A" w:rsidRDefault="001E3A3C">
      <w:pPr>
        <w:ind w:left="-8" w:right="554" w:firstLine="284"/>
        <w:rPr>
          <w:color w:val="auto"/>
          <w:szCs w:val="24"/>
        </w:rPr>
      </w:pPr>
      <w:r w:rsidRPr="003D2B9A">
        <w:rPr>
          <w:b/>
          <w:color w:val="auto"/>
          <w:szCs w:val="24"/>
        </w:rPr>
        <w:t>Самостоятельные игры и развлечения.</w:t>
      </w:r>
      <w:r w:rsidRPr="003D2B9A">
        <w:rPr>
          <w:color w:val="auto"/>
          <w:szCs w:val="24"/>
        </w:rPr>
        <w:t xml:space="preserve"> Организация и проведение подвижных игр (на спортивных площадках и в спортивных залах). Соблюдение правил игр. </w:t>
      </w:r>
    </w:p>
    <w:p w:rsidR="0003711C" w:rsidRPr="003D2B9A" w:rsidRDefault="001E3A3C">
      <w:pPr>
        <w:spacing w:after="4" w:line="271" w:lineRule="auto"/>
        <w:ind w:left="279" w:right="840"/>
        <w:rPr>
          <w:color w:val="auto"/>
          <w:szCs w:val="24"/>
        </w:rPr>
      </w:pPr>
      <w:r w:rsidRPr="003D2B9A">
        <w:rPr>
          <w:b/>
          <w:i/>
          <w:color w:val="auto"/>
          <w:szCs w:val="24"/>
        </w:rPr>
        <w:t xml:space="preserve">Физическое совершенствование </w:t>
      </w:r>
    </w:p>
    <w:p w:rsidR="0003711C" w:rsidRPr="003D2B9A" w:rsidRDefault="001E3A3C">
      <w:pPr>
        <w:ind w:left="-8" w:right="554" w:firstLine="284"/>
        <w:rPr>
          <w:color w:val="auto"/>
          <w:szCs w:val="24"/>
        </w:rPr>
      </w:pPr>
      <w:r w:rsidRPr="003D2B9A">
        <w:rPr>
          <w:b/>
          <w:color w:val="auto"/>
          <w:szCs w:val="24"/>
        </w:rPr>
        <w:t>Физкультурно-оздоровительная деятельность.</w:t>
      </w:r>
      <w:r w:rsidRPr="003D2B9A">
        <w:rPr>
          <w:color w:val="auto"/>
          <w:szCs w:val="24"/>
        </w:rPr>
        <w:t xml:space="preserve"> Комплексы физических упражнений для утренней зарядки, физкультминуток, занятий по профилактике и коррекции нарушений осанки. </w:t>
      </w:r>
    </w:p>
    <w:p w:rsidR="0003711C" w:rsidRPr="003D2B9A" w:rsidRDefault="001E3A3C">
      <w:pPr>
        <w:ind w:left="294" w:right="554"/>
        <w:rPr>
          <w:color w:val="auto"/>
          <w:szCs w:val="24"/>
        </w:rPr>
      </w:pPr>
      <w:r w:rsidRPr="003D2B9A">
        <w:rPr>
          <w:color w:val="auto"/>
          <w:szCs w:val="24"/>
        </w:rPr>
        <w:t xml:space="preserve">Комплексы упражнений на развитие физических качеств. </w:t>
      </w:r>
    </w:p>
    <w:p w:rsidR="0003711C" w:rsidRPr="003D2B9A" w:rsidRDefault="001E3A3C">
      <w:pPr>
        <w:ind w:left="294" w:right="554"/>
        <w:rPr>
          <w:color w:val="auto"/>
          <w:szCs w:val="24"/>
        </w:rPr>
      </w:pPr>
      <w:r w:rsidRPr="003D2B9A">
        <w:rPr>
          <w:color w:val="auto"/>
          <w:szCs w:val="24"/>
        </w:rPr>
        <w:t xml:space="preserve">Комплексы дыхательных упражнений. Гимнастика для глаз. </w:t>
      </w:r>
    </w:p>
    <w:p w:rsidR="0003711C" w:rsidRPr="003D2B9A" w:rsidRDefault="001E3A3C">
      <w:pPr>
        <w:spacing w:after="10" w:line="271" w:lineRule="auto"/>
        <w:ind w:left="279" w:right="559"/>
        <w:jc w:val="left"/>
        <w:rPr>
          <w:color w:val="auto"/>
          <w:szCs w:val="24"/>
        </w:rPr>
      </w:pPr>
      <w:r w:rsidRPr="003D2B9A">
        <w:rPr>
          <w:b/>
          <w:color w:val="auto"/>
          <w:szCs w:val="24"/>
        </w:rPr>
        <w:t xml:space="preserve">Спортивно-оздоровительная деятельность. </w:t>
      </w:r>
    </w:p>
    <w:p w:rsidR="0003711C" w:rsidRPr="003D2B9A" w:rsidRDefault="001E3A3C">
      <w:pPr>
        <w:spacing w:after="10" w:line="271" w:lineRule="auto"/>
        <w:ind w:left="279" w:right="559"/>
        <w:jc w:val="left"/>
        <w:rPr>
          <w:color w:val="auto"/>
          <w:szCs w:val="24"/>
        </w:rPr>
      </w:pPr>
      <w:r w:rsidRPr="003D2B9A">
        <w:rPr>
          <w:b/>
          <w:color w:val="auto"/>
          <w:szCs w:val="24"/>
        </w:rPr>
        <w:t xml:space="preserve">Гимнастика.  </w:t>
      </w:r>
    </w:p>
    <w:p w:rsidR="0003711C" w:rsidRPr="003D2B9A" w:rsidRDefault="001E3A3C">
      <w:pPr>
        <w:ind w:left="-8" w:right="554" w:firstLine="284"/>
        <w:rPr>
          <w:color w:val="auto"/>
          <w:szCs w:val="24"/>
        </w:rPr>
      </w:pPr>
      <w:r w:rsidRPr="003D2B9A">
        <w:rPr>
          <w:i/>
          <w:color w:val="auto"/>
          <w:szCs w:val="24"/>
        </w:rPr>
        <w:t>Организующие команды и приемы.</w:t>
      </w:r>
      <w:r w:rsidRPr="003D2B9A">
        <w:rPr>
          <w:color w:val="auto"/>
          <w:szCs w:val="24"/>
        </w:rPr>
        <w:t xml:space="preserve"> Простейшие виды построений. Строевые действия в шеренге и колонне; выполнение простейших строевых команд с одновременным показом учителя. </w:t>
      </w:r>
    </w:p>
    <w:p w:rsidR="0003711C" w:rsidRPr="003D2B9A" w:rsidRDefault="001E3A3C">
      <w:pPr>
        <w:ind w:left="-8" w:right="554" w:firstLine="284"/>
        <w:rPr>
          <w:color w:val="auto"/>
          <w:szCs w:val="24"/>
        </w:rPr>
      </w:pPr>
      <w:r w:rsidRPr="003D2B9A">
        <w:rPr>
          <w:i/>
          <w:color w:val="auto"/>
          <w:szCs w:val="24"/>
        </w:rPr>
        <w:t>Упражнения</w:t>
      </w:r>
      <w:r w:rsidRPr="003D2B9A">
        <w:rPr>
          <w:color w:val="auto"/>
          <w:szCs w:val="24"/>
        </w:rPr>
        <w:t xml:space="preserve"> без предметов (для различных групп мышц) и с предметами (гимнастические палки, флажки, обручи, малые и большие мячи). </w:t>
      </w:r>
    </w:p>
    <w:p w:rsidR="0003711C" w:rsidRPr="003D2B9A" w:rsidRDefault="001E3A3C">
      <w:pPr>
        <w:ind w:left="-8" w:right="554" w:firstLine="284"/>
        <w:rPr>
          <w:color w:val="auto"/>
          <w:szCs w:val="24"/>
        </w:rPr>
      </w:pPr>
      <w:r w:rsidRPr="003D2B9A">
        <w:rPr>
          <w:i/>
          <w:color w:val="auto"/>
          <w:szCs w:val="24"/>
        </w:rPr>
        <w:t xml:space="preserve">Опорный </w:t>
      </w:r>
      <w:r w:rsidRPr="003D2B9A">
        <w:rPr>
          <w:color w:val="auto"/>
          <w:szCs w:val="24"/>
        </w:rPr>
        <w:t xml:space="preserve">прыжок: имитационные упражнения, подводящие упражнения к прыжкам с разбега через гимнастического козла (с повышенной организацией техники безопасности). </w:t>
      </w:r>
    </w:p>
    <w:p w:rsidR="0003711C" w:rsidRPr="003D2B9A" w:rsidRDefault="001E3A3C" w:rsidP="006E4D69">
      <w:pPr>
        <w:spacing w:after="16" w:line="267" w:lineRule="auto"/>
        <w:ind w:left="0" w:right="140" w:firstLine="284"/>
        <w:rPr>
          <w:color w:val="auto"/>
          <w:szCs w:val="24"/>
        </w:rPr>
      </w:pPr>
      <w:r w:rsidRPr="003D2B9A">
        <w:rPr>
          <w:i/>
          <w:color w:val="auto"/>
          <w:szCs w:val="24"/>
        </w:rPr>
        <w:t>Гимнастические упражнения прикладного характера</w:t>
      </w:r>
      <w:r w:rsidRPr="003D2B9A">
        <w:rPr>
          <w:color w:val="auto"/>
          <w:szCs w:val="24"/>
        </w:rPr>
        <w:t xml:space="preserve">. Ходьба, бег, метания.  </w:t>
      </w:r>
    </w:p>
    <w:p w:rsidR="0003711C" w:rsidRPr="003D2B9A" w:rsidRDefault="001E3A3C" w:rsidP="006E4D69">
      <w:pPr>
        <w:ind w:left="0" w:right="140" w:firstLine="284"/>
        <w:rPr>
          <w:color w:val="auto"/>
          <w:szCs w:val="24"/>
        </w:rPr>
      </w:pPr>
      <w:r w:rsidRPr="003D2B9A">
        <w:rPr>
          <w:color w:val="auto"/>
          <w:szCs w:val="24"/>
        </w:rPr>
        <w:lastRenderedPageBreak/>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03711C" w:rsidRPr="003D2B9A" w:rsidRDefault="001E3A3C">
      <w:pPr>
        <w:ind w:left="-8" w:right="554" w:firstLine="284"/>
        <w:rPr>
          <w:color w:val="auto"/>
          <w:szCs w:val="24"/>
        </w:rPr>
      </w:pPr>
      <w:r w:rsidRPr="003D2B9A">
        <w:rPr>
          <w:i/>
          <w:color w:val="auto"/>
          <w:szCs w:val="24"/>
        </w:rPr>
        <w:t>Упражнения в поднимании и переноске грузов:</w:t>
      </w:r>
      <w:r w:rsidRPr="003D2B9A">
        <w:rPr>
          <w:color w:val="auto"/>
          <w:szCs w:val="24"/>
        </w:rPr>
        <w:t xml:space="preserve">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 </w:t>
      </w:r>
    </w:p>
    <w:p w:rsidR="0003711C" w:rsidRPr="003D2B9A" w:rsidRDefault="001E3A3C">
      <w:pPr>
        <w:spacing w:after="10" w:line="271" w:lineRule="auto"/>
        <w:ind w:left="279" w:right="559"/>
        <w:jc w:val="left"/>
        <w:rPr>
          <w:color w:val="auto"/>
          <w:szCs w:val="24"/>
        </w:rPr>
      </w:pPr>
      <w:r w:rsidRPr="003D2B9A">
        <w:rPr>
          <w:b/>
          <w:color w:val="auto"/>
          <w:szCs w:val="24"/>
        </w:rPr>
        <w:t>Легкая атлетика</w:t>
      </w:r>
      <w:r w:rsidRPr="003D2B9A">
        <w:rPr>
          <w:color w:val="auto"/>
          <w:szCs w:val="24"/>
        </w:rPr>
        <w:t xml:space="preserve">.  </w:t>
      </w:r>
    </w:p>
    <w:p w:rsidR="0003711C" w:rsidRPr="003D2B9A" w:rsidRDefault="001E3A3C">
      <w:pPr>
        <w:ind w:left="-8" w:right="554" w:firstLine="284"/>
        <w:rPr>
          <w:color w:val="auto"/>
          <w:szCs w:val="24"/>
        </w:rPr>
      </w:pPr>
      <w:r w:rsidRPr="003D2B9A">
        <w:rPr>
          <w:i/>
          <w:color w:val="auto"/>
          <w:szCs w:val="24"/>
        </w:rPr>
        <w:t>Ходьба</w:t>
      </w:r>
      <w:r w:rsidRPr="003D2B9A">
        <w:rPr>
          <w:color w:val="auto"/>
          <w:szCs w:val="24"/>
        </w:rPr>
        <w:t xml:space="preserve">: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03711C" w:rsidRPr="003D2B9A" w:rsidRDefault="001E3A3C">
      <w:pPr>
        <w:ind w:left="-8" w:right="554" w:firstLine="284"/>
        <w:rPr>
          <w:color w:val="auto"/>
          <w:szCs w:val="24"/>
        </w:rPr>
      </w:pPr>
      <w:r w:rsidRPr="003D2B9A">
        <w:rPr>
          <w:i/>
          <w:color w:val="auto"/>
          <w:szCs w:val="24"/>
        </w:rPr>
        <w:t>Беговые упражнения</w:t>
      </w:r>
      <w:r w:rsidRPr="003D2B9A">
        <w:rPr>
          <w:color w:val="auto"/>
          <w:szCs w:val="24"/>
        </w:rPr>
        <w:t xml:space="preserve">: с высоким подниманием бедра, с изменением направления движения, из разных исходных положений; челночный бег; высокий старт с последующим ускорением. </w:t>
      </w:r>
    </w:p>
    <w:p w:rsidR="0003711C" w:rsidRPr="003D2B9A" w:rsidRDefault="001E3A3C">
      <w:pPr>
        <w:ind w:left="-8" w:right="554" w:firstLine="284"/>
        <w:rPr>
          <w:color w:val="auto"/>
          <w:szCs w:val="24"/>
        </w:rPr>
      </w:pPr>
      <w:r w:rsidRPr="003D2B9A">
        <w:rPr>
          <w:i/>
          <w:color w:val="auto"/>
          <w:szCs w:val="24"/>
        </w:rPr>
        <w:t>Прыжковые упражнения</w:t>
      </w:r>
      <w:r w:rsidRPr="003D2B9A">
        <w:rPr>
          <w:color w:val="auto"/>
          <w:szCs w:val="24"/>
        </w:rPr>
        <w:t xml:space="preserve">: на одной ноге и двух ногах на месте и с продвижением; в длину и высоту; спрыгивание и запрыгивание. </w:t>
      </w:r>
    </w:p>
    <w:p w:rsidR="0003711C" w:rsidRPr="003D2B9A" w:rsidRDefault="001E3A3C">
      <w:pPr>
        <w:ind w:left="294" w:right="554"/>
        <w:rPr>
          <w:color w:val="auto"/>
          <w:szCs w:val="24"/>
        </w:rPr>
      </w:pPr>
      <w:r w:rsidRPr="003D2B9A">
        <w:rPr>
          <w:i/>
          <w:color w:val="auto"/>
          <w:szCs w:val="24"/>
        </w:rPr>
        <w:t>Броски</w:t>
      </w:r>
      <w:r w:rsidRPr="003D2B9A">
        <w:rPr>
          <w:color w:val="auto"/>
          <w:szCs w:val="24"/>
        </w:rPr>
        <w:t xml:space="preserve">: большого мяча (1 кг) на дальность разными способами. </w:t>
      </w:r>
    </w:p>
    <w:p w:rsidR="0003711C" w:rsidRPr="003D2B9A" w:rsidRDefault="001E3A3C">
      <w:pPr>
        <w:ind w:left="294" w:right="554"/>
        <w:rPr>
          <w:color w:val="auto"/>
          <w:szCs w:val="24"/>
        </w:rPr>
      </w:pPr>
      <w:r w:rsidRPr="003D2B9A">
        <w:rPr>
          <w:i/>
          <w:color w:val="auto"/>
          <w:szCs w:val="24"/>
        </w:rPr>
        <w:t>Метание</w:t>
      </w:r>
      <w:r w:rsidRPr="003D2B9A">
        <w:rPr>
          <w:color w:val="auto"/>
          <w:szCs w:val="24"/>
        </w:rPr>
        <w:t xml:space="preserve">: малого мяча в вертикальную и горизонтальную цель и на дальность. </w:t>
      </w:r>
    </w:p>
    <w:p w:rsidR="0003711C" w:rsidRPr="003D2B9A" w:rsidRDefault="006E4D69" w:rsidP="006E4D69">
      <w:pPr>
        <w:autoSpaceDE w:val="0"/>
        <w:autoSpaceDN w:val="0"/>
        <w:adjustRightInd w:val="0"/>
        <w:spacing w:after="0" w:line="360" w:lineRule="auto"/>
        <w:ind w:left="0" w:firstLine="0"/>
        <w:textAlignment w:val="center"/>
        <w:rPr>
          <w:b/>
          <w:bCs/>
          <w:i/>
          <w:iCs/>
          <w:color w:val="auto"/>
          <w:szCs w:val="24"/>
          <w:lang w:eastAsia="en-US"/>
        </w:rPr>
      </w:pPr>
      <w:r w:rsidRPr="003D2B9A">
        <w:rPr>
          <w:b/>
          <w:bCs/>
          <w:iCs/>
          <w:color w:val="auto"/>
          <w:szCs w:val="24"/>
          <w:lang w:eastAsia="en-US"/>
        </w:rPr>
        <w:t>Лыжная подготовка.</w:t>
      </w:r>
      <w:r w:rsidRPr="003D2B9A">
        <w:rPr>
          <w:b/>
          <w:bCs/>
          <w:i/>
          <w:iCs/>
          <w:color w:val="auto"/>
          <w:szCs w:val="24"/>
          <w:lang w:eastAsia="en-US"/>
        </w:rPr>
        <w:t xml:space="preserve"> </w:t>
      </w:r>
      <w:r w:rsidRPr="003D2B9A">
        <w:rPr>
          <w:color w:val="auto"/>
          <w:szCs w:val="24"/>
          <w:lang w:eastAsia="en-US"/>
        </w:rPr>
        <w:t>Передвижение на лыжах; повороты; спуски; подъёмы; торможение.</w:t>
      </w:r>
      <w:r w:rsidRPr="003D2B9A">
        <w:rPr>
          <w:b/>
          <w:bCs/>
          <w:i/>
          <w:iCs/>
          <w:color w:val="auto"/>
          <w:szCs w:val="24"/>
          <w:lang w:eastAsia="en-US"/>
        </w:rPr>
        <w:t xml:space="preserve">                                                                                                                                                           </w:t>
      </w:r>
      <w:r w:rsidR="001E3A3C" w:rsidRPr="003D2B9A">
        <w:rPr>
          <w:b/>
          <w:color w:val="auto"/>
          <w:szCs w:val="24"/>
        </w:rPr>
        <w:t xml:space="preserve">Подвижные игры и элементы спортивных игр </w:t>
      </w:r>
    </w:p>
    <w:p w:rsidR="0003711C" w:rsidRPr="003D2B9A" w:rsidRDefault="001E3A3C">
      <w:pPr>
        <w:ind w:left="-8" w:right="554" w:firstLine="284"/>
        <w:rPr>
          <w:color w:val="auto"/>
          <w:szCs w:val="24"/>
        </w:rPr>
      </w:pPr>
      <w:r w:rsidRPr="003D2B9A">
        <w:rPr>
          <w:i/>
          <w:color w:val="auto"/>
          <w:szCs w:val="24"/>
        </w:rPr>
        <w:t>На материале гимнастики</w:t>
      </w:r>
      <w:r w:rsidRPr="003D2B9A">
        <w:rPr>
          <w:color w:val="auto"/>
          <w:szCs w:val="24"/>
        </w:rPr>
        <w:t xml:space="preserve">: игровые задания с использованием строевых упражнений, упражнений на внимание, силу, ловкость и координацию. </w:t>
      </w:r>
    </w:p>
    <w:p w:rsidR="0003711C" w:rsidRPr="003D2B9A" w:rsidRDefault="001E3A3C">
      <w:pPr>
        <w:ind w:left="-8" w:right="554" w:firstLine="284"/>
        <w:rPr>
          <w:color w:val="auto"/>
          <w:szCs w:val="24"/>
        </w:rPr>
      </w:pPr>
      <w:r w:rsidRPr="003D2B9A">
        <w:rPr>
          <w:i/>
          <w:color w:val="auto"/>
          <w:szCs w:val="24"/>
        </w:rPr>
        <w:t>На материале лѐгкой атлетики:</w:t>
      </w:r>
      <w:r w:rsidRPr="003D2B9A">
        <w:rPr>
          <w:color w:val="auto"/>
          <w:szCs w:val="24"/>
        </w:rPr>
        <w:t xml:space="preserve"> прыжки, бег, метания и броски; упражнения на координацию, выносливость и быстроту. </w:t>
      </w:r>
    </w:p>
    <w:p w:rsidR="0003711C" w:rsidRPr="003D2B9A" w:rsidRDefault="001E3A3C">
      <w:pPr>
        <w:ind w:left="-8" w:right="554" w:firstLine="284"/>
        <w:rPr>
          <w:color w:val="auto"/>
          <w:szCs w:val="24"/>
        </w:rPr>
      </w:pPr>
      <w:r w:rsidRPr="003D2B9A">
        <w:rPr>
          <w:i/>
          <w:color w:val="auto"/>
          <w:szCs w:val="24"/>
        </w:rPr>
        <w:t>На материале лыжной подготовки:</w:t>
      </w:r>
      <w:r w:rsidRPr="003D2B9A">
        <w:rPr>
          <w:color w:val="auto"/>
          <w:szCs w:val="24"/>
        </w:rPr>
        <w:t xml:space="preserve"> эстафеты в передвижении на лыжах, упражнения на выносливость и координацию. </w:t>
      </w:r>
    </w:p>
    <w:p w:rsidR="0003711C" w:rsidRPr="003D2B9A" w:rsidRDefault="001E3A3C">
      <w:pPr>
        <w:spacing w:after="16" w:line="267" w:lineRule="auto"/>
        <w:ind w:left="294" w:right="837"/>
        <w:rPr>
          <w:color w:val="auto"/>
          <w:szCs w:val="24"/>
        </w:rPr>
      </w:pPr>
      <w:r w:rsidRPr="003D2B9A">
        <w:rPr>
          <w:i/>
          <w:color w:val="auto"/>
          <w:szCs w:val="24"/>
        </w:rPr>
        <w:t xml:space="preserve">На материале спортивных игр: </w:t>
      </w:r>
    </w:p>
    <w:p w:rsidR="0003711C" w:rsidRPr="003D2B9A" w:rsidRDefault="001E3A3C">
      <w:pPr>
        <w:ind w:left="-8" w:right="554" w:firstLine="284"/>
        <w:rPr>
          <w:color w:val="auto"/>
          <w:szCs w:val="24"/>
        </w:rPr>
      </w:pPr>
      <w:r w:rsidRPr="003D2B9A">
        <w:rPr>
          <w:i/>
          <w:color w:val="auto"/>
          <w:szCs w:val="24"/>
        </w:rPr>
        <w:t>Футбол:</w:t>
      </w:r>
      <w:r w:rsidRPr="003D2B9A">
        <w:rPr>
          <w:color w:val="auto"/>
          <w:szCs w:val="24"/>
        </w:rPr>
        <w:t xml:space="preserve"> удар по неподвижному и катящемуся мячу; остановка мяча; ведение мяча; подвижные игры на материале футбола. </w:t>
      </w:r>
    </w:p>
    <w:p w:rsidR="0003711C" w:rsidRPr="003D2B9A" w:rsidRDefault="001E3A3C">
      <w:pPr>
        <w:ind w:left="-8" w:right="554" w:firstLine="284"/>
        <w:rPr>
          <w:color w:val="auto"/>
          <w:szCs w:val="24"/>
        </w:rPr>
      </w:pPr>
      <w:r w:rsidRPr="003D2B9A">
        <w:rPr>
          <w:i/>
          <w:color w:val="auto"/>
          <w:szCs w:val="24"/>
        </w:rPr>
        <w:t>Баскетбол:</w:t>
      </w:r>
      <w:r w:rsidRPr="003D2B9A">
        <w:rPr>
          <w:color w:val="auto"/>
          <w:szCs w:val="24"/>
        </w:rPr>
        <w:t xml:space="preserve"> 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 </w:t>
      </w:r>
    </w:p>
    <w:p w:rsidR="0003711C" w:rsidRPr="003D2B9A" w:rsidRDefault="001E3A3C">
      <w:pPr>
        <w:ind w:left="-8" w:right="554" w:firstLine="284"/>
        <w:rPr>
          <w:color w:val="auto"/>
          <w:szCs w:val="24"/>
        </w:rPr>
      </w:pPr>
      <w:r w:rsidRPr="003D2B9A">
        <w:rPr>
          <w:i/>
          <w:color w:val="auto"/>
          <w:szCs w:val="24"/>
        </w:rPr>
        <w:t>Пионербол:</w:t>
      </w:r>
      <w:r w:rsidRPr="003D2B9A">
        <w:rPr>
          <w:color w:val="auto"/>
          <w:szCs w:val="24"/>
        </w:rPr>
        <w:t xml:space="preserve"> броски и ловля мяча в парах через сетку двумя руками снизу и сверху; нижняя подача мяча (одной рукой снизу).61 </w:t>
      </w:r>
    </w:p>
    <w:p w:rsidR="00683242" w:rsidRPr="003D2B9A" w:rsidRDefault="001E3A3C">
      <w:pPr>
        <w:ind w:left="-8" w:right="554" w:firstLine="284"/>
        <w:rPr>
          <w:color w:val="auto"/>
          <w:szCs w:val="24"/>
        </w:rPr>
      </w:pPr>
      <w:r w:rsidRPr="003D2B9A">
        <w:rPr>
          <w:i/>
          <w:color w:val="auto"/>
          <w:szCs w:val="24"/>
        </w:rPr>
        <w:t>Волейбол:</w:t>
      </w:r>
      <w:r w:rsidRPr="003D2B9A">
        <w:rPr>
          <w:color w:val="auto"/>
          <w:szCs w:val="24"/>
        </w:rPr>
        <w:t xml:space="preserve"> подбрасывание мяча; подача мяча; приѐм и передача мяча; подвижные игры на материале волейбола.  </w:t>
      </w:r>
    </w:p>
    <w:p w:rsidR="0003711C" w:rsidRPr="003D2B9A" w:rsidRDefault="001E3A3C">
      <w:pPr>
        <w:ind w:left="-8" w:right="554" w:firstLine="284"/>
        <w:rPr>
          <w:color w:val="auto"/>
          <w:szCs w:val="24"/>
        </w:rPr>
      </w:pPr>
      <w:r w:rsidRPr="003D2B9A">
        <w:rPr>
          <w:b/>
          <w:color w:val="auto"/>
          <w:szCs w:val="24"/>
        </w:rPr>
        <w:t xml:space="preserve">Подвижные игры разных народов. </w:t>
      </w:r>
    </w:p>
    <w:p w:rsidR="0003711C" w:rsidRPr="003D2B9A" w:rsidRDefault="001E3A3C">
      <w:pPr>
        <w:ind w:left="-8" w:right="554" w:firstLine="284"/>
        <w:rPr>
          <w:color w:val="auto"/>
          <w:szCs w:val="24"/>
        </w:rPr>
      </w:pPr>
      <w:r w:rsidRPr="003D2B9A">
        <w:rPr>
          <w:i/>
          <w:color w:val="auto"/>
          <w:szCs w:val="24"/>
        </w:rPr>
        <w:t>Коррекционно-развивающие игры:</w:t>
      </w:r>
      <w:r w:rsidRPr="003D2B9A">
        <w:rPr>
          <w:color w:val="auto"/>
          <w:szCs w:val="24"/>
        </w:rPr>
        <w:t xml:space="preserve"> «Порядок и беспорядок», «Узнай, где звонили», «Собери урожай». </w:t>
      </w:r>
    </w:p>
    <w:p w:rsidR="0003711C" w:rsidRPr="003D2B9A" w:rsidRDefault="001E3A3C">
      <w:pPr>
        <w:ind w:left="-8" w:right="554" w:firstLine="284"/>
        <w:rPr>
          <w:color w:val="auto"/>
          <w:szCs w:val="24"/>
        </w:rPr>
      </w:pPr>
      <w:r w:rsidRPr="003D2B9A">
        <w:rPr>
          <w:i/>
          <w:color w:val="auto"/>
          <w:szCs w:val="24"/>
        </w:rPr>
        <w:t>Игры с бегом и прыжками</w:t>
      </w:r>
      <w:r w:rsidRPr="003D2B9A">
        <w:rPr>
          <w:color w:val="auto"/>
          <w:szCs w:val="24"/>
        </w:rPr>
        <w:t xml:space="preserve">: «Сорви шишку», «У медведя во бору», «Подбеги к своему предмету», «День и ночь», «Кот и мыши», «Пятнашки»; «Прыжки по кочкам». </w:t>
      </w:r>
    </w:p>
    <w:p w:rsidR="0003711C" w:rsidRPr="003D2B9A" w:rsidRDefault="001E3A3C" w:rsidP="00683242">
      <w:pPr>
        <w:ind w:left="294" w:right="554"/>
        <w:rPr>
          <w:color w:val="auto"/>
          <w:szCs w:val="24"/>
        </w:rPr>
      </w:pPr>
      <w:r w:rsidRPr="003D2B9A">
        <w:rPr>
          <w:i/>
          <w:color w:val="auto"/>
          <w:szCs w:val="24"/>
        </w:rPr>
        <w:t>Игры с мячом:</w:t>
      </w:r>
      <w:r w:rsidRPr="003D2B9A">
        <w:rPr>
          <w:color w:val="auto"/>
          <w:szCs w:val="24"/>
        </w:rPr>
        <w:t xml:space="preserve"> «Метание мячей и мешочков»; «Кого назвали – тот и ловит», «Мяч по кругу», «Не урони мяч». </w:t>
      </w:r>
    </w:p>
    <w:p w:rsidR="0003711C" w:rsidRPr="003D2B9A" w:rsidRDefault="001E3A3C">
      <w:pPr>
        <w:spacing w:after="31" w:line="259" w:lineRule="auto"/>
        <w:ind w:left="284" w:firstLine="0"/>
        <w:jc w:val="left"/>
        <w:rPr>
          <w:color w:val="auto"/>
          <w:szCs w:val="24"/>
        </w:rPr>
      </w:pPr>
      <w:r w:rsidRPr="003D2B9A">
        <w:rPr>
          <w:color w:val="auto"/>
          <w:szCs w:val="24"/>
        </w:rPr>
        <w:t xml:space="preserve"> </w:t>
      </w:r>
    </w:p>
    <w:p w:rsidR="0003711C" w:rsidRPr="003D2B9A" w:rsidRDefault="001E3A3C">
      <w:pPr>
        <w:spacing w:after="4" w:line="271" w:lineRule="auto"/>
        <w:ind w:left="279" w:right="840"/>
        <w:rPr>
          <w:color w:val="auto"/>
          <w:szCs w:val="24"/>
        </w:rPr>
      </w:pPr>
      <w:r w:rsidRPr="003D2B9A">
        <w:rPr>
          <w:b/>
          <w:i/>
          <w:color w:val="auto"/>
          <w:szCs w:val="24"/>
        </w:rPr>
        <w:t xml:space="preserve">Адаптивная физическая реабилитация </w:t>
      </w:r>
    </w:p>
    <w:p w:rsidR="0003711C" w:rsidRPr="003D2B9A" w:rsidRDefault="001E3A3C">
      <w:pPr>
        <w:spacing w:after="4" w:line="271" w:lineRule="auto"/>
        <w:ind w:left="279" w:right="840"/>
        <w:rPr>
          <w:color w:val="auto"/>
          <w:szCs w:val="24"/>
        </w:rPr>
      </w:pPr>
      <w:r w:rsidRPr="003D2B9A">
        <w:rPr>
          <w:b/>
          <w:i/>
          <w:color w:val="auto"/>
          <w:szCs w:val="24"/>
        </w:rPr>
        <w:t xml:space="preserve">Общеразвивающие упражнения </w:t>
      </w:r>
    </w:p>
    <w:p w:rsidR="0003711C" w:rsidRPr="003D2B9A" w:rsidRDefault="001E3A3C">
      <w:pPr>
        <w:spacing w:after="10" w:line="271" w:lineRule="auto"/>
        <w:ind w:left="279" w:right="559"/>
        <w:jc w:val="left"/>
        <w:rPr>
          <w:color w:val="auto"/>
          <w:szCs w:val="24"/>
        </w:rPr>
      </w:pPr>
      <w:r w:rsidRPr="003D2B9A">
        <w:rPr>
          <w:b/>
          <w:color w:val="auto"/>
          <w:szCs w:val="24"/>
        </w:rPr>
        <w:t xml:space="preserve">На материале гимнастики  </w:t>
      </w:r>
    </w:p>
    <w:p w:rsidR="0003711C" w:rsidRPr="003D2B9A" w:rsidRDefault="001E3A3C">
      <w:pPr>
        <w:ind w:left="-8" w:right="554" w:firstLine="284"/>
        <w:rPr>
          <w:color w:val="auto"/>
          <w:szCs w:val="24"/>
        </w:rPr>
      </w:pPr>
      <w:r w:rsidRPr="003D2B9A">
        <w:rPr>
          <w:i/>
          <w:color w:val="auto"/>
          <w:szCs w:val="24"/>
        </w:rPr>
        <w:lastRenderedPageBreak/>
        <w:t>Развитие гибкости</w:t>
      </w:r>
      <w:r w:rsidRPr="003D2B9A">
        <w:rPr>
          <w:color w:val="auto"/>
          <w:szCs w:val="24"/>
        </w:rPr>
        <w:t xml:space="preserve">: 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 </w:t>
      </w:r>
    </w:p>
    <w:p w:rsidR="0003711C" w:rsidRPr="003D2B9A" w:rsidRDefault="001E3A3C">
      <w:pPr>
        <w:ind w:left="294" w:right="554"/>
        <w:rPr>
          <w:color w:val="auto"/>
          <w:szCs w:val="24"/>
        </w:rPr>
      </w:pPr>
      <w:r w:rsidRPr="003D2B9A">
        <w:rPr>
          <w:i/>
          <w:color w:val="auto"/>
          <w:szCs w:val="24"/>
        </w:rPr>
        <w:t>Развитие координации:</w:t>
      </w:r>
      <w:r w:rsidRPr="003D2B9A">
        <w:rPr>
          <w:color w:val="auto"/>
          <w:szCs w:val="24"/>
        </w:rPr>
        <w:t xml:space="preserve"> преодоление простых препятствий; ходьба по  </w:t>
      </w:r>
    </w:p>
    <w:p w:rsidR="0003711C" w:rsidRPr="003D2B9A" w:rsidRDefault="001E3A3C">
      <w:pPr>
        <w:ind w:left="294" w:right="554"/>
        <w:rPr>
          <w:color w:val="auto"/>
          <w:szCs w:val="24"/>
        </w:rPr>
      </w:pPr>
      <w:r w:rsidRPr="003D2B9A">
        <w:rPr>
          <w:color w:val="auto"/>
          <w:szCs w:val="24"/>
        </w:rPr>
        <w:t xml:space="preserve">гимнастической скамейке, низкому гимнастическому бревну; воспроизведение заданной игровой </w:t>
      </w:r>
    </w:p>
    <w:p w:rsidR="0003711C" w:rsidRPr="003D2B9A" w:rsidRDefault="001E3A3C">
      <w:pPr>
        <w:ind w:left="2" w:right="554"/>
        <w:rPr>
          <w:color w:val="auto"/>
          <w:szCs w:val="24"/>
        </w:rPr>
      </w:pPr>
      <w:r w:rsidRPr="003D2B9A">
        <w:rPr>
          <w:color w:val="auto"/>
          <w:szCs w:val="24"/>
        </w:rPr>
        <w:t xml:space="preserve">позы; игры на переключение внимания, на расслабление мышц рук, ног, туловища (в положениях стоя и лѐжа, сидя); перебрасывание малого мяча из одной руки в другую;  </w:t>
      </w:r>
      <w:r w:rsidRPr="003D2B9A">
        <w:rPr>
          <w:i/>
          <w:color w:val="auto"/>
          <w:szCs w:val="24"/>
        </w:rPr>
        <w:t>упражнения на переключение внимания;</w:t>
      </w:r>
      <w:r w:rsidRPr="003D2B9A">
        <w:rPr>
          <w:color w:val="auto"/>
          <w:szCs w:val="24"/>
        </w:rPr>
        <w:t xml:space="preserve"> упражнения на расслабление отдельных мышечных групп, передвижение шагом, бегом, прыжками в разных направлениях по намеченным ориентирам и по сигналу. </w:t>
      </w:r>
    </w:p>
    <w:p w:rsidR="0003711C" w:rsidRPr="003D2B9A" w:rsidRDefault="001E3A3C">
      <w:pPr>
        <w:ind w:left="-8" w:right="554" w:firstLine="284"/>
        <w:rPr>
          <w:color w:val="auto"/>
          <w:szCs w:val="24"/>
        </w:rPr>
      </w:pPr>
      <w:r w:rsidRPr="003D2B9A">
        <w:rPr>
          <w:i/>
          <w:color w:val="auto"/>
          <w:szCs w:val="24"/>
        </w:rPr>
        <w:t>Формирование осанки:</w:t>
      </w:r>
      <w:r w:rsidRPr="003D2B9A">
        <w:rPr>
          <w:color w:val="auto"/>
          <w:szCs w:val="24"/>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 </w:t>
      </w:r>
    </w:p>
    <w:p w:rsidR="0003711C" w:rsidRPr="003D2B9A" w:rsidRDefault="001E3A3C">
      <w:pPr>
        <w:ind w:left="-8" w:right="554" w:firstLine="284"/>
        <w:rPr>
          <w:color w:val="auto"/>
          <w:szCs w:val="24"/>
        </w:rPr>
      </w:pPr>
      <w:r w:rsidRPr="003D2B9A">
        <w:rPr>
          <w:i/>
          <w:color w:val="auto"/>
          <w:szCs w:val="24"/>
        </w:rPr>
        <w:t>Развитие силовых способностей:</w:t>
      </w:r>
      <w:r w:rsidRPr="003D2B9A">
        <w:rPr>
          <w:color w:val="auto"/>
          <w:szCs w:val="24"/>
        </w:rPr>
        <w:t xml:space="preserve"> 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 </w:t>
      </w:r>
    </w:p>
    <w:p w:rsidR="0003711C" w:rsidRPr="003D2B9A" w:rsidRDefault="001E3A3C">
      <w:pPr>
        <w:spacing w:after="10" w:line="271" w:lineRule="auto"/>
        <w:ind w:left="279" w:right="559"/>
        <w:jc w:val="left"/>
        <w:rPr>
          <w:color w:val="auto"/>
          <w:szCs w:val="24"/>
        </w:rPr>
      </w:pPr>
      <w:r w:rsidRPr="003D2B9A">
        <w:rPr>
          <w:b/>
          <w:color w:val="auto"/>
          <w:szCs w:val="24"/>
        </w:rPr>
        <w:t xml:space="preserve">На материале лѐгкой атлетики </w:t>
      </w:r>
    </w:p>
    <w:p w:rsidR="0003711C" w:rsidRPr="003D2B9A" w:rsidRDefault="001E3A3C">
      <w:pPr>
        <w:ind w:left="-8" w:right="554" w:firstLine="284"/>
        <w:rPr>
          <w:color w:val="auto"/>
          <w:szCs w:val="24"/>
        </w:rPr>
      </w:pPr>
      <w:r w:rsidRPr="003D2B9A">
        <w:rPr>
          <w:i/>
          <w:color w:val="auto"/>
          <w:szCs w:val="24"/>
        </w:rPr>
        <w:t>Развитие координации</w:t>
      </w:r>
      <w:r w:rsidRPr="003D2B9A">
        <w:rPr>
          <w:color w:val="auto"/>
          <w:szCs w:val="24"/>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поочерѐдно. </w:t>
      </w:r>
    </w:p>
    <w:p w:rsidR="0003711C" w:rsidRPr="003D2B9A" w:rsidRDefault="001E3A3C">
      <w:pPr>
        <w:ind w:left="-8" w:right="554" w:firstLine="284"/>
        <w:rPr>
          <w:color w:val="auto"/>
          <w:szCs w:val="24"/>
        </w:rPr>
      </w:pPr>
      <w:r w:rsidRPr="003D2B9A">
        <w:rPr>
          <w:i/>
          <w:color w:val="auto"/>
          <w:szCs w:val="24"/>
        </w:rPr>
        <w:t>Развитие быстроты</w:t>
      </w:r>
      <w:r w:rsidRPr="003D2B9A">
        <w:rPr>
          <w:color w:val="auto"/>
          <w:szCs w:val="24"/>
        </w:rPr>
        <w:t xml:space="preserve">: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 </w:t>
      </w:r>
    </w:p>
    <w:p w:rsidR="0003711C" w:rsidRPr="003D2B9A" w:rsidRDefault="001E3A3C">
      <w:pPr>
        <w:ind w:left="-8" w:right="554" w:firstLine="284"/>
        <w:rPr>
          <w:color w:val="auto"/>
          <w:szCs w:val="24"/>
        </w:rPr>
      </w:pPr>
      <w:r w:rsidRPr="003D2B9A">
        <w:rPr>
          <w:i/>
          <w:color w:val="auto"/>
          <w:szCs w:val="24"/>
        </w:rPr>
        <w:t>Развитие выносливости:</w:t>
      </w:r>
      <w:r w:rsidRPr="003D2B9A">
        <w:rPr>
          <w:color w:val="auto"/>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 </w:t>
      </w:r>
    </w:p>
    <w:p w:rsidR="0003711C" w:rsidRPr="003D2B9A" w:rsidRDefault="001E3A3C">
      <w:pPr>
        <w:ind w:left="-8" w:right="554" w:firstLine="284"/>
        <w:rPr>
          <w:color w:val="auto"/>
          <w:szCs w:val="24"/>
        </w:rPr>
      </w:pPr>
      <w:r w:rsidRPr="003D2B9A">
        <w:rPr>
          <w:i/>
          <w:color w:val="auto"/>
          <w:szCs w:val="24"/>
        </w:rPr>
        <w:t>Развитие силовых способностей:</w:t>
      </w:r>
      <w:r w:rsidRPr="003D2B9A">
        <w:rPr>
          <w:color w:val="auto"/>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вперѐд (правым и левым боком), с доставанием ориентиров, расположенных на разной высоте; прыжки по разметкам в полуприседе и приседе. </w:t>
      </w:r>
    </w:p>
    <w:p w:rsidR="00EA4A84" w:rsidRPr="003D2B9A" w:rsidRDefault="00EA4A84" w:rsidP="00EA4A84">
      <w:pPr>
        <w:autoSpaceDE w:val="0"/>
        <w:autoSpaceDN w:val="0"/>
        <w:adjustRightInd w:val="0"/>
        <w:spacing w:after="0" w:line="240" w:lineRule="auto"/>
        <w:ind w:left="0" w:firstLine="709"/>
        <w:textAlignment w:val="center"/>
        <w:rPr>
          <w:i/>
          <w:iCs/>
          <w:color w:val="auto"/>
          <w:szCs w:val="24"/>
          <w:lang w:eastAsia="en-US"/>
        </w:rPr>
      </w:pPr>
      <w:r w:rsidRPr="003D2B9A">
        <w:rPr>
          <w:b/>
          <w:bCs/>
          <w:color w:val="auto"/>
          <w:szCs w:val="24"/>
          <w:lang w:eastAsia="en-US"/>
        </w:rPr>
        <w:t>На материале лыжных гонок</w:t>
      </w:r>
    </w:p>
    <w:p w:rsidR="00EA4A84" w:rsidRPr="003D2B9A" w:rsidRDefault="00EA4A84" w:rsidP="00EA4A84">
      <w:pPr>
        <w:autoSpaceDE w:val="0"/>
        <w:autoSpaceDN w:val="0"/>
        <w:adjustRightInd w:val="0"/>
        <w:spacing w:after="0" w:line="240" w:lineRule="auto"/>
        <w:ind w:left="0" w:firstLine="709"/>
        <w:textAlignment w:val="center"/>
        <w:rPr>
          <w:i/>
          <w:iCs/>
          <w:color w:val="auto"/>
          <w:szCs w:val="24"/>
          <w:lang w:eastAsia="en-US"/>
        </w:rPr>
      </w:pPr>
      <w:r w:rsidRPr="003D2B9A">
        <w:rPr>
          <w:i/>
          <w:iCs/>
          <w:color w:val="auto"/>
          <w:szCs w:val="24"/>
          <w:lang w:eastAsia="en-US"/>
        </w:rPr>
        <w:t xml:space="preserve">Развитие координации: </w:t>
      </w:r>
      <w:r w:rsidRPr="003D2B9A">
        <w:rPr>
          <w:color w:val="auto"/>
          <w:szCs w:val="24"/>
          <w:lang w:eastAsia="en-US"/>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3D2B9A">
        <w:rPr>
          <w:color w:val="auto"/>
          <w:spacing w:val="2"/>
          <w:szCs w:val="24"/>
          <w:lang w:eastAsia="en-US"/>
        </w:rPr>
        <w:t xml:space="preserve">ками на лыжах; подбирание предметов во время спуска в </w:t>
      </w:r>
      <w:r w:rsidRPr="003D2B9A">
        <w:rPr>
          <w:color w:val="auto"/>
          <w:szCs w:val="24"/>
          <w:lang w:eastAsia="en-US"/>
        </w:rPr>
        <w:t>низкой стойке.</w:t>
      </w:r>
    </w:p>
    <w:p w:rsidR="00EA4A84" w:rsidRPr="003D2B9A" w:rsidRDefault="00EA4A84" w:rsidP="00EA4A84">
      <w:pPr>
        <w:autoSpaceDE w:val="0"/>
        <w:autoSpaceDN w:val="0"/>
        <w:adjustRightInd w:val="0"/>
        <w:spacing w:after="0" w:line="240" w:lineRule="auto"/>
        <w:ind w:left="0" w:firstLine="709"/>
        <w:textAlignment w:val="center"/>
        <w:rPr>
          <w:color w:val="auto"/>
          <w:szCs w:val="24"/>
          <w:lang w:eastAsia="en-US"/>
        </w:rPr>
      </w:pPr>
      <w:r w:rsidRPr="003D2B9A">
        <w:rPr>
          <w:i/>
          <w:iCs/>
          <w:color w:val="auto"/>
          <w:szCs w:val="24"/>
          <w:lang w:eastAsia="en-US"/>
        </w:rPr>
        <w:lastRenderedPageBreak/>
        <w:t xml:space="preserve">Развитие выносливости: </w:t>
      </w:r>
      <w:r w:rsidRPr="003D2B9A">
        <w:rPr>
          <w:color w:val="auto"/>
          <w:szCs w:val="24"/>
          <w:lang w:eastAsia="en-US"/>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EA4A84" w:rsidRPr="003D2B9A" w:rsidRDefault="00EA4A84" w:rsidP="00EA4A84">
      <w:pPr>
        <w:spacing w:line="240" w:lineRule="auto"/>
        <w:ind w:left="-8" w:right="554" w:firstLine="284"/>
        <w:rPr>
          <w:color w:val="auto"/>
          <w:szCs w:val="24"/>
        </w:rPr>
      </w:pPr>
    </w:p>
    <w:p w:rsidR="0003711C" w:rsidRPr="003D2B9A" w:rsidRDefault="001E3A3C" w:rsidP="00EA4A84">
      <w:pPr>
        <w:spacing w:after="4" w:line="240" w:lineRule="auto"/>
        <w:ind w:left="279" w:right="840"/>
        <w:rPr>
          <w:color w:val="auto"/>
          <w:szCs w:val="24"/>
        </w:rPr>
      </w:pPr>
      <w:r w:rsidRPr="003D2B9A">
        <w:rPr>
          <w:b/>
          <w:i/>
          <w:color w:val="auto"/>
          <w:szCs w:val="24"/>
        </w:rPr>
        <w:t xml:space="preserve">Коррекционно-развивающие упражнения </w:t>
      </w:r>
    </w:p>
    <w:p w:rsidR="0003711C" w:rsidRPr="003D2B9A" w:rsidRDefault="001E3A3C">
      <w:pPr>
        <w:ind w:left="-8" w:right="554" w:firstLine="284"/>
        <w:rPr>
          <w:color w:val="auto"/>
          <w:szCs w:val="24"/>
        </w:rPr>
      </w:pPr>
      <w:r w:rsidRPr="003D2B9A">
        <w:rPr>
          <w:i/>
          <w:color w:val="auto"/>
          <w:szCs w:val="24"/>
        </w:rPr>
        <w:t>Основные положения и движения головы, конечностей и туловища, выполняемые на месте</w:t>
      </w:r>
      <w:r w:rsidRPr="003D2B9A">
        <w:rPr>
          <w:color w:val="auto"/>
          <w:szCs w:val="24"/>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03711C" w:rsidRPr="003D2B9A" w:rsidRDefault="001E3A3C">
      <w:pPr>
        <w:ind w:left="-8" w:right="554" w:firstLine="284"/>
        <w:rPr>
          <w:color w:val="auto"/>
          <w:szCs w:val="24"/>
        </w:rPr>
      </w:pPr>
      <w:r w:rsidRPr="003D2B9A">
        <w:rPr>
          <w:i/>
          <w:color w:val="auto"/>
          <w:szCs w:val="24"/>
        </w:rPr>
        <w:t>Упражнения на дыхание:</w:t>
      </w:r>
      <w:r w:rsidRPr="003D2B9A">
        <w:rPr>
          <w:color w:val="auto"/>
          <w:szCs w:val="24"/>
        </w:rPr>
        <w:t xml:space="preserve">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 </w:t>
      </w:r>
    </w:p>
    <w:p w:rsidR="007B329C" w:rsidRPr="003D2B9A" w:rsidRDefault="001E3A3C" w:rsidP="00EA4A84">
      <w:pPr>
        <w:ind w:left="-8" w:right="554" w:firstLine="284"/>
        <w:rPr>
          <w:rFonts w:eastAsia="Arial Unicode MS"/>
          <w:color w:val="auto"/>
          <w:kern w:val="1"/>
          <w:szCs w:val="24"/>
          <w:lang w:eastAsia="en-US"/>
        </w:rPr>
      </w:pPr>
      <w:r w:rsidRPr="003D2B9A">
        <w:rPr>
          <w:i/>
          <w:color w:val="auto"/>
          <w:szCs w:val="24"/>
        </w:rPr>
        <w:t>Упражнения на коррекцию и формирование правильной осанки:</w:t>
      </w:r>
      <w:r w:rsidRPr="003D2B9A">
        <w:rPr>
          <w:color w:val="auto"/>
          <w:szCs w:val="24"/>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w:t>
      </w:r>
      <w:r w:rsidR="007B329C" w:rsidRPr="003D2B9A">
        <w:rPr>
          <w:color w:val="auto"/>
          <w:szCs w:val="24"/>
        </w:rPr>
        <w:t>«Кошечка»;</w:t>
      </w:r>
      <w:r w:rsidR="007B329C" w:rsidRPr="003D2B9A">
        <w:rPr>
          <w:rFonts w:eastAsia="Arial Unicode MS"/>
          <w:color w:val="auto"/>
          <w:kern w:val="1"/>
          <w:szCs w:val="24"/>
          <w:lang w:eastAsia="en-US"/>
        </w:rPr>
        <w:t xml:space="preserve">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EA4A84" w:rsidRPr="003D2B9A" w:rsidRDefault="001E3A3C" w:rsidP="007B329C">
      <w:pPr>
        <w:pStyle w:val="afe"/>
        <w:spacing w:line="240" w:lineRule="auto"/>
        <w:ind w:firstLine="709"/>
        <w:rPr>
          <w:rFonts w:ascii="Times New Roman" w:hAnsi="Times New Roman"/>
          <w:color w:val="auto"/>
          <w:sz w:val="24"/>
          <w:szCs w:val="24"/>
          <w:lang w:eastAsia="en-US"/>
        </w:rPr>
      </w:pPr>
      <w:r w:rsidRPr="003D2B9A">
        <w:rPr>
          <w:rFonts w:ascii="Times New Roman" w:hAnsi="Times New Roman"/>
          <w:color w:val="auto"/>
          <w:sz w:val="24"/>
          <w:szCs w:val="24"/>
        </w:rPr>
        <w:t xml:space="preserve"> </w:t>
      </w:r>
      <w:r w:rsidR="007B329C" w:rsidRPr="003D2B9A">
        <w:rPr>
          <w:rFonts w:ascii="Times New Roman" w:hAnsi="Times New Roman"/>
          <w:i/>
          <w:color w:val="auto"/>
          <w:sz w:val="24"/>
          <w:szCs w:val="24"/>
          <w:lang w:eastAsia="en-US"/>
        </w:rPr>
        <w:t>Упражнения на коррекцию и профилактику плоскостопия:</w:t>
      </w:r>
      <w:r w:rsidR="007B329C" w:rsidRPr="003D2B9A">
        <w:rPr>
          <w:rFonts w:ascii="Times New Roman" w:hAnsi="Times New Roman"/>
          <w:color w:val="auto"/>
          <w:sz w:val="24"/>
          <w:szCs w:val="24"/>
          <w:lang w:eastAsia="en-US"/>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на внутреннем и внешнем своде стопы; ходьба по массажной дорожке для стоп.</w:t>
      </w:r>
    </w:p>
    <w:p w:rsidR="0003711C" w:rsidRPr="003D2B9A" w:rsidRDefault="001E3A3C" w:rsidP="007B329C">
      <w:pPr>
        <w:spacing w:after="16" w:line="240" w:lineRule="auto"/>
        <w:ind w:left="0" w:right="565" w:firstLine="284"/>
        <w:rPr>
          <w:color w:val="auto"/>
          <w:szCs w:val="24"/>
        </w:rPr>
      </w:pPr>
      <w:r w:rsidRPr="003D2B9A">
        <w:rPr>
          <w:color w:val="auto"/>
          <w:szCs w:val="24"/>
        </w:rPr>
        <w:t xml:space="preserve"> </w:t>
      </w:r>
      <w:r w:rsidR="00EA4A84" w:rsidRPr="003D2B9A">
        <w:rPr>
          <w:i/>
          <w:color w:val="auto"/>
          <w:szCs w:val="24"/>
        </w:rPr>
        <w:t>У</w:t>
      </w:r>
      <w:r w:rsidRPr="003D2B9A">
        <w:rPr>
          <w:i/>
          <w:color w:val="auto"/>
          <w:szCs w:val="24"/>
        </w:rPr>
        <w:t>пражнения для укрепления позвон</w:t>
      </w:r>
      <w:r w:rsidR="00EA4A84" w:rsidRPr="003D2B9A">
        <w:rPr>
          <w:i/>
          <w:color w:val="auto"/>
          <w:szCs w:val="24"/>
        </w:rPr>
        <w:t xml:space="preserve">очника путем поворота </w:t>
      </w:r>
      <w:r w:rsidRPr="003D2B9A">
        <w:rPr>
          <w:i/>
          <w:color w:val="auto"/>
          <w:szCs w:val="24"/>
        </w:rPr>
        <w:t>туловища  и наклона его в стороны</w:t>
      </w:r>
      <w:r w:rsidRPr="003D2B9A">
        <w:rPr>
          <w:color w:val="auto"/>
          <w:szCs w:val="24"/>
        </w:rPr>
        <w:t xml:space="preserve">: «Ежик», «Звезда», «Месяц»; упражнения на укрепление мышц тазового пояса, бедер, ног: «Лягушка», «Бабочка», «Ножницы». </w:t>
      </w:r>
    </w:p>
    <w:p w:rsidR="0003711C" w:rsidRPr="003D2B9A" w:rsidRDefault="001E3A3C">
      <w:pPr>
        <w:ind w:left="-8" w:right="554" w:firstLine="284"/>
        <w:rPr>
          <w:color w:val="auto"/>
          <w:szCs w:val="24"/>
        </w:rPr>
      </w:pPr>
      <w:r w:rsidRPr="003D2B9A">
        <w:rPr>
          <w:i/>
          <w:color w:val="auto"/>
          <w:szCs w:val="24"/>
        </w:rPr>
        <w:t>Упражнения на развитие общей и мелкой моторики</w:t>
      </w:r>
      <w:r w:rsidRPr="003D2B9A">
        <w:rPr>
          <w:color w:val="auto"/>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w:t>
      </w:r>
      <w:r w:rsidR="009F3294" w:rsidRPr="003D2B9A">
        <w:rPr>
          <w:color w:val="auto"/>
          <w:szCs w:val="24"/>
        </w:rPr>
        <w:t>перед, вверх, вправо, влево).</w:t>
      </w:r>
    </w:p>
    <w:p w:rsidR="0003711C" w:rsidRPr="003D2B9A" w:rsidRDefault="001E3A3C">
      <w:pPr>
        <w:ind w:left="-8" w:right="554" w:firstLine="284"/>
        <w:rPr>
          <w:color w:val="auto"/>
          <w:szCs w:val="24"/>
        </w:rPr>
      </w:pPr>
      <w:r w:rsidRPr="003D2B9A">
        <w:rPr>
          <w:i/>
          <w:color w:val="auto"/>
          <w:szCs w:val="24"/>
        </w:rPr>
        <w:t>Упражнения на развитие точности и координации движений</w:t>
      </w:r>
      <w:r w:rsidRPr="003D2B9A">
        <w:rPr>
          <w:color w:val="auto"/>
          <w:szCs w:val="24"/>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03711C" w:rsidRPr="003D2B9A" w:rsidRDefault="001E3A3C">
      <w:pPr>
        <w:spacing w:after="16" w:line="267" w:lineRule="auto"/>
        <w:ind w:left="294" w:right="837"/>
        <w:rPr>
          <w:color w:val="auto"/>
          <w:szCs w:val="24"/>
        </w:rPr>
      </w:pPr>
      <w:r w:rsidRPr="003D2B9A">
        <w:rPr>
          <w:i/>
          <w:color w:val="auto"/>
          <w:szCs w:val="24"/>
        </w:rPr>
        <w:t xml:space="preserve">Упражнения на развитие двигательных умений и навыков </w:t>
      </w:r>
    </w:p>
    <w:p w:rsidR="0003711C" w:rsidRPr="003D2B9A" w:rsidRDefault="001E3A3C">
      <w:pPr>
        <w:ind w:left="-8" w:right="554" w:firstLine="284"/>
        <w:rPr>
          <w:color w:val="auto"/>
          <w:szCs w:val="24"/>
        </w:rPr>
      </w:pPr>
      <w:r w:rsidRPr="003D2B9A">
        <w:rPr>
          <w:i/>
          <w:color w:val="auto"/>
          <w:szCs w:val="24"/>
        </w:rPr>
        <w:t>Построения и перестроения</w:t>
      </w:r>
      <w:r w:rsidRPr="003D2B9A">
        <w:rPr>
          <w:color w:val="auto"/>
          <w:szCs w:val="24"/>
        </w:rPr>
        <w:t xml:space="preserve">: выполнение команд «Становись!», «Равняйсь!», «Смирно!», «Вольно!», «Шагом марш!», «Класс стой!» с помощью; размыкание в шеренге и в колонне; </w:t>
      </w:r>
      <w:r w:rsidRPr="003D2B9A">
        <w:rPr>
          <w:color w:val="auto"/>
          <w:szCs w:val="24"/>
        </w:rPr>
        <w:lastRenderedPageBreak/>
        <w:t xml:space="preserve">размыкание в шеренге на вытянутые руки; повороты направо, налево с указанием направления; повороты на месте кругом с показом направления. </w:t>
      </w:r>
    </w:p>
    <w:p w:rsidR="0003711C" w:rsidRPr="003D2B9A" w:rsidRDefault="001E3A3C">
      <w:pPr>
        <w:ind w:left="-8" w:right="554" w:firstLine="284"/>
        <w:rPr>
          <w:color w:val="auto"/>
          <w:szCs w:val="24"/>
        </w:rPr>
      </w:pPr>
      <w:r w:rsidRPr="003D2B9A">
        <w:rPr>
          <w:i/>
          <w:color w:val="auto"/>
          <w:szCs w:val="24"/>
        </w:rPr>
        <w:t>Ходьба и бег</w:t>
      </w:r>
      <w:r w:rsidRPr="003D2B9A">
        <w:rPr>
          <w:color w:val="auto"/>
          <w:szCs w:val="24"/>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03711C" w:rsidRPr="003D2B9A" w:rsidRDefault="001E3A3C">
      <w:pPr>
        <w:ind w:left="-8" w:right="554" w:firstLine="284"/>
        <w:rPr>
          <w:color w:val="auto"/>
          <w:szCs w:val="24"/>
        </w:rPr>
      </w:pPr>
      <w:r w:rsidRPr="003D2B9A">
        <w:rPr>
          <w:i/>
          <w:color w:val="auto"/>
          <w:szCs w:val="24"/>
        </w:rPr>
        <w:t>Прыжки:</w:t>
      </w:r>
      <w:r w:rsidRPr="003D2B9A">
        <w:rPr>
          <w:color w:val="auto"/>
          <w:szCs w:val="24"/>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 </w:t>
      </w:r>
    </w:p>
    <w:p w:rsidR="0003711C" w:rsidRPr="003D2B9A" w:rsidRDefault="001E3A3C">
      <w:pPr>
        <w:ind w:left="-8" w:right="554" w:firstLine="284"/>
        <w:rPr>
          <w:color w:val="auto"/>
          <w:szCs w:val="24"/>
        </w:rPr>
      </w:pPr>
      <w:r w:rsidRPr="003D2B9A">
        <w:rPr>
          <w:i/>
          <w:color w:val="auto"/>
          <w:szCs w:val="24"/>
        </w:rPr>
        <w:t>Броски, ловля, метание мяча и передача предметов</w:t>
      </w:r>
      <w:r w:rsidRPr="003D2B9A">
        <w:rPr>
          <w:color w:val="auto"/>
          <w:szCs w:val="24"/>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 </w:t>
      </w:r>
    </w:p>
    <w:p w:rsidR="0003711C" w:rsidRPr="003D2B9A" w:rsidRDefault="001E3A3C">
      <w:pPr>
        <w:ind w:left="-8" w:right="554" w:firstLine="284"/>
        <w:rPr>
          <w:color w:val="auto"/>
          <w:szCs w:val="24"/>
        </w:rPr>
      </w:pPr>
      <w:r w:rsidRPr="003D2B9A">
        <w:rPr>
          <w:i/>
          <w:color w:val="auto"/>
          <w:szCs w:val="24"/>
        </w:rPr>
        <w:t>Равновесие</w:t>
      </w:r>
      <w:r w:rsidRPr="003D2B9A">
        <w:rPr>
          <w:color w:val="auto"/>
          <w:szCs w:val="24"/>
        </w:rPr>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p>
    <w:p w:rsidR="0003711C" w:rsidRDefault="001E3A3C">
      <w:pPr>
        <w:ind w:left="-8" w:right="554" w:firstLine="284"/>
        <w:rPr>
          <w:color w:val="auto"/>
          <w:szCs w:val="24"/>
        </w:rPr>
      </w:pPr>
      <w:r w:rsidRPr="003D2B9A">
        <w:rPr>
          <w:i/>
          <w:color w:val="auto"/>
          <w:szCs w:val="24"/>
        </w:rPr>
        <w:t>Лазание, перелезание, подлезание:</w:t>
      </w:r>
      <w:r w:rsidRPr="003D2B9A">
        <w:rPr>
          <w:color w:val="auto"/>
          <w:szCs w:val="24"/>
        </w:rPr>
        <w:t xml:space="preserve"> 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 </w:t>
      </w:r>
    </w:p>
    <w:p w:rsidR="00856569" w:rsidRPr="003D2B9A" w:rsidRDefault="00856569">
      <w:pPr>
        <w:ind w:left="-8" w:right="554" w:firstLine="284"/>
        <w:rPr>
          <w:color w:val="auto"/>
          <w:szCs w:val="24"/>
        </w:rPr>
      </w:pPr>
    </w:p>
    <w:p w:rsidR="0003711C" w:rsidRPr="003D2B9A" w:rsidRDefault="001E3A3C">
      <w:pPr>
        <w:spacing w:after="26" w:line="259" w:lineRule="auto"/>
        <w:ind w:left="0" w:firstLine="0"/>
        <w:jc w:val="left"/>
        <w:rPr>
          <w:color w:val="auto"/>
          <w:szCs w:val="24"/>
        </w:rPr>
      </w:pPr>
      <w:r w:rsidRPr="003D2B9A">
        <w:rPr>
          <w:b/>
          <w:color w:val="auto"/>
          <w:szCs w:val="24"/>
        </w:rPr>
        <w:t xml:space="preserve"> </w:t>
      </w:r>
    </w:p>
    <w:p w:rsidR="0003711C" w:rsidRPr="003D2B9A" w:rsidRDefault="001E3A3C" w:rsidP="008C3AE8">
      <w:pPr>
        <w:pStyle w:val="1"/>
        <w:numPr>
          <w:ilvl w:val="0"/>
          <w:numId w:val="0"/>
        </w:numPr>
        <w:ind w:right="-2"/>
        <w:rPr>
          <w:color w:val="auto"/>
          <w:szCs w:val="24"/>
        </w:rPr>
      </w:pPr>
      <w:r w:rsidRPr="003D2B9A">
        <w:rPr>
          <w:color w:val="auto"/>
          <w:szCs w:val="24"/>
        </w:rPr>
        <w:t xml:space="preserve">Содержание курсов коррекционно-развивающей области </w:t>
      </w:r>
    </w:p>
    <w:p w:rsidR="0003711C" w:rsidRPr="003D2B9A" w:rsidRDefault="001E3A3C">
      <w:pPr>
        <w:spacing w:after="19" w:line="259" w:lineRule="auto"/>
        <w:ind w:left="0" w:firstLine="0"/>
        <w:jc w:val="left"/>
        <w:rPr>
          <w:color w:val="auto"/>
          <w:szCs w:val="24"/>
        </w:rPr>
      </w:pPr>
      <w:r w:rsidRPr="003D2B9A">
        <w:rPr>
          <w:color w:val="auto"/>
          <w:szCs w:val="24"/>
        </w:rPr>
        <w:t xml:space="preserve"> </w:t>
      </w:r>
    </w:p>
    <w:p w:rsidR="0003711C" w:rsidRPr="003D2B9A" w:rsidRDefault="001E3A3C">
      <w:pPr>
        <w:spacing w:after="4" w:line="271" w:lineRule="auto"/>
        <w:ind w:left="10"/>
        <w:rPr>
          <w:color w:val="auto"/>
          <w:szCs w:val="24"/>
        </w:rPr>
      </w:pPr>
      <w:r w:rsidRPr="003D2B9A">
        <w:rPr>
          <w:b/>
          <w:i/>
          <w:color w:val="auto"/>
          <w:szCs w:val="24"/>
        </w:rPr>
        <w:t>Содержание коррекционно – развивающей области представлено следующими обязательными коррекционными курсами</w:t>
      </w:r>
      <w:r w:rsidRPr="003D2B9A">
        <w:rPr>
          <w:color w:val="auto"/>
          <w:szCs w:val="24"/>
        </w:rPr>
        <w:t xml:space="preserve">:  </w:t>
      </w:r>
    </w:p>
    <w:p w:rsidR="0003711C" w:rsidRPr="003D2B9A" w:rsidRDefault="001E3A3C" w:rsidP="00D22EEF">
      <w:pPr>
        <w:ind w:left="2" w:right="554"/>
        <w:rPr>
          <w:color w:val="auto"/>
          <w:szCs w:val="24"/>
        </w:rPr>
      </w:pPr>
      <w:r w:rsidRPr="003D2B9A">
        <w:rPr>
          <w:color w:val="auto"/>
          <w:szCs w:val="24"/>
        </w:rPr>
        <w:t>- «Коррекционно-развивающие занятия</w:t>
      </w:r>
      <w:r w:rsidR="008C3AE8" w:rsidRPr="003D2B9A">
        <w:rPr>
          <w:color w:val="auto"/>
          <w:szCs w:val="24"/>
        </w:rPr>
        <w:t xml:space="preserve"> (логопедические и психокоррекционные)</w:t>
      </w:r>
      <w:r w:rsidRPr="003D2B9A">
        <w:rPr>
          <w:color w:val="auto"/>
          <w:szCs w:val="24"/>
        </w:rPr>
        <w:t xml:space="preserve">» (фронтальные и/или    индивидуальные    </w:t>
      </w:r>
      <w:r w:rsidR="008C3AE8" w:rsidRPr="003D2B9A">
        <w:rPr>
          <w:color w:val="auto"/>
          <w:szCs w:val="24"/>
        </w:rPr>
        <w:t>занятия).</w:t>
      </w:r>
      <w:r w:rsidRPr="003D2B9A">
        <w:rPr>
          <w:color w:val="auto"/>
          <w:szCs w:val="24"/>
        </w:rPr>
        <w:t xml:space="preserve">     </w:t>
      </w:r>
    </w:p>
    <w:p w:rsidR="002204D8" w:rsidRPr="003D2B9A" w:rsidRDefault="002204D8" w:rsidP="00D22EEF">
      <w:pPr>
        <w:suppressAutoHyphens/>
        <w:autoSpaceDE w:val="0"/>
        <w:spacing w:after="0" w:line="240" w:lineRule="auto"/>
        <w:ind w:left="0" w:firstLine="0"/>
        <w:jc w:val="left"/>
        <w:rPr>
          <w:rFonts w:eastAsia="Arial Unicode MS"/>
          <w:color w:val="auto"/>
          <w:kern w:val="1"/>
          <w:szCs w:val="24"/>
          <w:lang w:eastAsia="en-US"/>
        </w:rPr>
      </w:pPr>
      <w:r w:rsidRPr="003D2B9A">
        <w:rPr>
          <w:b/>
          <w:bCs/>
          <w:i/>
          <w:color w:val="auto"/>
          <w:kern w:val="1"/>
          <w:szCs w:val="24"/>
        </w:rPr>
        <w:t>Коррекционный курс</w:t>
      </w:r>
      <w:r w:rsidRPr="003D2B9A">
        <w:rPr>
          <w:b/>
          <w:bCs/>
          <w:color w:val="auto"/>
          <w:kern w:val="1"/>
          <w:szCs w:val="24"/>
        </w:rPr>
        <w:t xml:space="preserve"> </w:t>
      </w:r>
      <w:r w:rsidRPr="003D2B9A">
        <w:rPr>
          <w:rFonts w:eastAsia="Arial Unicode MS"/>
          <w:color w:val="auto"/>
          <w:kern w:val="1"/>
          <w:szCs w:val="24"/>
          <w:lang w:eastAsia="en-US"/>
        </w:rPr>
        <w:t>«</w:t>
      </w:r>
      <w:r w:rsidRPr="003D2B9A">
        <w:rPr>
          <w:rFonts w:eastAsia="Arial Unicode MS"/>
          <w:b/>
          <w:i/>
          <w:color w:val="auto"/>
          <w:kern w:val="1"/>
          <w:szCs w:val="24"/>
          <w:lang w:eastAsia="en-US"/>
        </w:rPr>
        <w:t>Коррекционно-развивающие зан</w:t>
      </w:r>
      <w:r w:rsidR="00D22EEF" w:rsidRPr="003D2B9A">
        <w:rPr>
          <w:rFonts w:eastAsia="Arial Unicode MS"/>
          <w:b/>
          <w:i/>
          <w:color w:val="auto"/>
          <w:kern w:val="1"/>
          <w:szCs w:val="24"/>
          <w:lang w:eastAsia="en-US"/>
        </w:rPr>
        <w:t xml:space="preserve">ятия </w:t>
      </w:r>
      <w:r w:rsidRPr="003D2B9A">
        <w:rPr>
          <w:rFonts w:eastAsia="Arial Unicode MS"/>
          <w:b/>
          <w:i/>
          <w:color w:val="auto"/>
          <w:kern w:val="1"/>
          <w:szCs w:val="24"/>
          <w:lang w:eastAsia="en-US"/>
        </w:rPr>
        <w:t>(логопедические и психокоррекционные)».</w:t>
      </w:r>
    </w:p>
    <w:p w:rsidR="002204D8" w:rsidRPr="003D2B9A" w:rsidRDefault="002204D8" w:rsidP="00D22EEF">
      <w:pPr>
        <w:suppressAutoHyphens/>
        <w:spacing w:after="0" w:line="240" w:lineRule="auto"/>
        <w:ind w:left="0" w:firstLine="0"/>
        <w:rPr>
          <w:rFonts w:eastAsia="Arial Unicode MS"/>
          <w:b/>
          <w:color w:val="auto"/>
          <w:kern w:val="1"/>
          <w:szCs w:val="24"/>
          <w:lang w:eastAsia="en-US"/>
        </w:rPr>
      </w:pPr>
      <w:r w:rsidRPr="003D2B9A">
        <w:rPr>
          <w:rFonts w:eastAsia="Arial Unicode MS"/>
          <w:b/>
          <w:color w:val="auto"/>
          <w:kern w:val="1"/>
          <w:szCs w:val="24"/>
          <w:lang w:eastAsia="en-US"/>
        </w:rPr>
        <w:t>Логопедические занятия</w:t>
      </w:r>
    </w:p>
    <w:p w:rsidR="002204D8" w:rsidRPr="003D2B9A" w:rsidRDefault="002204D8" w:rsidP="002204D8">
      <w:pPr>
        <w:shd w:val="clear" w:color="auto" w:fill="FFFFFF"/>
        <w:spacing w:after="0" w:line="240" w:lineRule="auto"/>
        <w:ind w:left="0" w:firstLine="709"/>
        <w:contextualSpacing/>
        <w:rPr>
          <w:caps/>
          <w:color w:val="auto"/>
          <w:szCs w:val="24"/>
        </w:rPr>
      </w:pPr>
      <w:r w:rsidRPr="003D2B9A">
        <w:rPr>
          <w:b/>
          <w:color w:val="auto"/>
          <w:szCs w:val="24"/>
        </w:rPr>
        <w:t xml:space="preserve">Цель </w:t>
      </w:r>
      <w:r w:rsidRPr="003D2B9A">
        <w:rPr>
          <w:color w:val="auto"/>
          <w:szCs w:val="24"/>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Pr="003D2B9A">
        <w:rPr>
          <w:caps/>
          <w:color w:val="auto"/>
          <w:szCs w:val="24"/>
        </w:rPr>
        <w:t xml:space="preserve">. </w:t>
      </w:r>
    </w:p>
    <w:p w:rsidR="002204D8" w:rsidRPr="003D2B9A" w:rsidRDefault="00D22EEF" w:rsidP="002204D8">
      <w:pPr>
        <w:shd w:val="clear" w:color="auto" w:fill="FFFFFF"/>
        <w:spacing w:after="0" w:line="240" w:lineRule="auto"/>
        <w:ind w:left="0" w:firstLine="709"/>
        <w:contextualSpacing/>
        <w:rPr>
          <w:caps/>
          <w:color w:val="auto"/>
          <w:szCs w:val="24"/>
        </w:rPr>
      </w:pPr>
      <w:r w:rsidRPr="003D2B9A">
        <w:rPr>
          <w:color w:val="auto"/>
          <w:szCs w:val="24"/>
        </w:rPr>
        <w:t xml:space="preserve">Содержание </w:t>
      </w:r>
      <w:r w:rsidR="002204D8" w:rsidRPr="003D2B9A">
        <w:rPr>
          <w:color w:val="auto"/>
          <w:szCs w:val="24"/>
        </w:rPr>
        <w:t xml:space="preserve"> логопедической работы является</w:t>
      </w:r>
      <w:r w:rsidR="002204D8" w:rsidRPr="003D2B9A">
        <w:rPr>
          <w:caps/>
          <w:color w:val="auto"/>
          <w:szCs w:val="24"/>
        </w:rPr>
        <w:t>:</w:t>
      </w:r>
    </w:p>
    <w:p w:rsidR="002204D8" w:rsidRPr="003D2B9A" w:rsidRDefault="002204D8" w:rsidP="002204D8">
      <w:pPr>
        <w:shd w:val="clear" w:color="auto" w:fill="FFFFFF"/>
        <w:spacing w:after="0" w:line="240" w:lineRule="auto"/>
        <w:ind w:left="0" w:firstLine="709"/>
        <w:contextualSpacing/>
        <w:rPr>
          <w:caps/>
          <w:color w:val="auto"/>
          <w:szCs w:val="24"/>
        </w:rPr>
      </w:pPr>
      <w:r w:rsidRPr="003D2B9A">
        <w:rPr>
          <w:b/>
          <w:color w:val="auto"/>
          <w:szCs w:val="24"/>
        </w:rPr>
        <w:lastRenderedPageBreak/>
        <w:t>диагностика и коррекция звукопроизношения</w:t>
      </w:r>
      <w:r w:rsidRPr="003D2B9A">
        <w:rPr>
          <w:color w:val="auto"/>
          <w:szCs w:val="24"/>
        </w:rPr>
        <w:t xml:space="preserve"> (постановка, автоматизация и дифференциация звуков речи);</w:t>
      </w:r>
      <w:r w:rsidRPr="003D2B9A">
        <w:rPr>
          <w:caps/>
          <w:color w:val="auto"/>
          <w:szCs w:val="24"/>
        </w:rPr>
        <w:t xml:space="preserve"> </w:t>
      </w:r>
    </w:p>
    <w:p w:rsidR="002204D8" w:rsidRPr="003D2B9A" w:rsidRDefault="002204D8" w:rsidP="002204D8">
      <w:pPr>
        <w:shd w:val="clear" w:color="auto" w:fill="FFFFFF"/>
        <w:spacing w:after="0" w:line="240" w:lineRule="auto"/>
        <w:ind w:left="0" w:firstLine="709"/>
        <w:contextualSpacing/>
        <w:rPr>
          <w:caps/>
          <w:color w:val="auto"/>
          <w:szCs w:val="24"/>
        </w:rPr>
      </w:pPr>
      <w:r w:rsidRPr="003D2B9A">
        <w:rPr>
          <w:b/>
          <w:color w:val="auto"/>
          <w:szCs w:val="24"/>
        </w:rPr>
        <w:t>диагностика и коррекция лексической стороны речи (</w:t>
      </w:r>
      <w:r w:rsidRPr="003D2B9A">
        <w:rPr>
          <w:color w:val="auto"/>
          <w:szCs w:val="24"/>
        </w:rPr>
        <w:t>обогащение словаря, его расширение и уточнение)</w:t>
      </w:r>
      <w:r w:rsidRPr="003D2B9A">
        <w:rPr>
          <w:caps/>
          <w:color w:val="auto"/>
          <w:szCs w:val="24"/>
        </w:rPr>
        <w:t>;</w:t>
      </w:r>
    </w:p>
    <w:p w:rsidR="002204D8" w:rsidRPr="003D2B9A" w:rsidRDefault="002204D8" w:rsidP="002204D8">
      <w:pPr>
        <w:shd w:val="clear" w:color="auto" w:fill="FFFFFF"/>
        <w:spacing w:after="0" w:line="240" w:lineRule="auto"/>
        <w:ind w:left="0" w:firstLine="709"/>
        <w:contextualSpacing/>
        <w:rPr>
          <w:caps/>
          <w:color w:val="auto"/>
          <w:szCs w:val="24"/>
        </w:rPr>
      </w:pPr>
      <w:r w:rsidRPr="003D2B9A">
        <w:rPr>
          <w:b/>
          <w:color w:val="auto"/>
          <w:szCs w:val="24"/>
        </w:rPr>
        <w:t>диагностика и коррекция грамматического строя речи</w:t>
      </w:r>
      <w:r w:rsidRPr="003D2B9A">
        <w:rPr>
          <w:color w:val="auto"/>
          <w:szCs w:val="24"/>
        </w:rPr>
        <w:t xml:space="preserve"> (синтаксической структуры речевых высказываний, словоизменения и словообразования);</w:t>
      </w:r>
    </w:p>
    <w:p w:rsidR="002204D8" w:rsidRPr="003D2B9A" w:rsidRDefault="002204D8" w:rsidP="002204D8">
      <w:pPr>
        <w:shd w:val="clear" w:color="auto" w:fill="FFFFFF"/>
        <w:spacing w:after="0" w:line="240" w:lineRule="auto"/>
        <w:ind w:left="0" w:firstLine="709"/>
        <w:contextualSpacing/>
        <w:rPr>
          <w:color w:val="auto"/>
          <w:szCs w:val="24"/>
        </w:rPr>
      </w:pPr>
      <w:r w:rsidRPr="003D2B9A">
        <w:rPr>
          <w:b/>
          <w:color w:val="auto"/>
          <w:szCs w:val="24"/>
        </w:rPr>
        <w:t xml:space="preserve">коррекция диалогической и формирование монологической форм речи, развитие коммуникативной функции речи </w:t>
      </w:r>
      <w:r w:rsidRPr="003D2B9A">
        <w:rPr>
          <w:color w:val="auto"/>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2204D8" w:rsidRPr="003D2B9A" w:rsidRDefault="002204D8" w:rsidP="002204D8">
      <w:pPr>
        <w:shd w:val="clear" w:color="auto" w:fill="FFFFFF"/>
        <w:spacing w:after="0" w:line="240" w:lineRule="auto"/>
        <w:ind w:left="0" w:firstLine="709"/>
        <w:contextualSpacing/>
        <w:rPr>
          <w:caps/>
          <w:color w:val="auto"/>
          <w:szCs w:val="24"/>
        </w:rPr>
      </w:pPr>
      <w:r w:rsidRPr="003D2B9A">
        <w:rPr>
          <w:b/>
          <w:color w:val="auto"/>
          <w:szCs w:val="24"/>
        </w:rPr>
        <w:t>коррекция нарушений чтения и письма</w:t>
      </w:r>
      <w:r w:rsidRPr="003D2B9A">
        <w:rPr>
          <w:caps/>
          <w:color w:val="auto"/>
          <w:szCs w:val="24"/>
        </w:rPr>
        <w:t xml:space="preserve">; </w:t>
      </w:r>
    </w:p>
    <w:p w:rsidR="002204D8" w:rsidRPr="003D2B9A" w:rsidRDefault="002204D8" w:rsidP="002204D8">
      <w:pPr>
        <w:shd w:val="clear" w:color="auto" w:fill="FFFFFF"/>
        <w:spacing w:after="0" w:line="240" w:lineRule="auto"/>
        <w:ind w:left="0" w:firstLine="709"/>
        <w:contextualSpacing/>
        <w:rPr>
          <w:caps/>
          <w:color w:val="auto"/>
          <w:szCs w:val="24"/>
        </w:rPr>
      </w:pPr>
      <w:r w:rsidRPr="003D2B9A">
        <w:rPr>
          <w:b/>
          <w:color w:val="auto"/>
          <w:szCs w:val="24"/>
        </w:rPr>
        <w:t>расширение представлений об окружающей действительности</w:t>
      </w:r>
      <w:r w:rsidRPr="003D2B9A">
        <w:rPr>
          <w:caps/>
          <w:color w:val="auto"/>
          <w:szCs w:val="24"/>
        </w:rPr>
        <w:t xml:space="preserve">; </w:t>
      </w:r>
    </w:p>
    <w:p w:rsidR="002204D8" w:rsidRPr="003D2B9A" w:rsidRDefault="002204D8" w:rsidP="002204D8">
      <w:pPr>
        <w:shd w:val="clear" w:color="auto" w:fill="FFFFFF"/>
        <w:spacing w:after="0" w:line="240" w:lineRule="auto"/>
        <w:ind w:left="0" w:firstLine="709"/>
        <w:contextualSpacing/>
        <w:rPr>
          <w:caps/>
          <w:color w:val="auto"/>
          <w:szCs w:val="24"/>
        </w:rPr>
      </w:pPr>
      <w:r w:rsidRPr="003D2B9A">
        <w:rPr>
          <w:b/>
          <w:color w:val="auto"/>
          <w:szCs w:val="24"/>
        </w:rPr>
        <w:t>развитие познавательной сферы</w:t>
      </w:r>
      <w:r w:rsidRPr="003D2B9A">
        <w:rPr>
          <w:color w:val="auto"/>
          <w:szCs w:val="24"/>
        </w:rPr>
        <w:t xml:space="preserve"> (мышления, памяти, внимания и др. познавательных процессов)</w:t>
      </w:r>
      <w:r w:rsidRPr="003D2B9A">
        <w:rPr>
          <w:caps/>
          <w:color w:val="auto"/>
          <w:szCs w:val="24"/>
        </w:rPr>
        <w:t>.</w:t>
      </w:r>
    </w:p>
    <w:p w:rsidR="002204D8" w:rsidRPr="003D2B9A" w:rsidRDefault="002204D8" w:rsidP="00D22EEF">
      <w:pPr>
        <w:autoSpaceDE w:val="0"/>
        <w:autoSpaceDN w:val="0"/>
        <w:adjustRightInd w:val="0"/>
        <w:spacing w:after="0" w:line="240" w:lineRule="auto"/>
        <w:ind w:left="0" w:firstLine="0"/>
        <w:rPr>
          <w:b/>
          <w:color w:val="auto"/>
          <w:szCs w:val="24"/>
        </w:rPr>
      </w:pPr>
      <w:r w:rsidRPr="003D2B9A">
        <w:rPr>
          <w:b/>
          <w:color w:val="auto"/>
          <w:szCs w:val="24"/>
        </w:rPr>
        <w:t>Психокоррекционные занятия</w:t>
      </w:r>
    </w:p>
    <w:p w:rsidR="002204D8" w:rsidRPr="003D2B9A" w:rsidRDefault="002204D8" w:rsidP="002204D8">
      <w:pPr>
        <w:autoSpaceDE w:val="0"/>
        <w:autoSpaceDN w:val="0"/>
        <w:adjustRightInd w:val="0"/>
        <w:spacing w:after="0" w:line="240" w:lineRule="auto"/>
        <w:ind w:left="0" w:firstLine="720"/>
        <w:rPr>
          <w:color w:val="auto"/>
          <w:szCs w:val="24"/>
        </w:rPr>
      </w:pPr>
      <w:r w:rsidRPr="003D2B9A">
        <w:rPr>
          <w:b/>
          <w:color w:val="auto"/>
          <w:szCs w:val="24"/>
        </w:rPr>
        <w:t xml:space="preserve">Цель </w:t>
      </w:r>
      <w:r w:rsidRPr="003D2B9A">
        <w:rPr>
          <w:color w:val="auto"/>
          <w:szCs w:val="24"/>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2204D8" w:rsidRPr="003D2B9A" w:rsidRDefault="00D22EEF" w:rsidP="002204D8">
      <w:pPr>
        <w:autoSpaceDE w:val="0"/>
        <w:autoSpaceDN w:val="0"/>
        <w:adjustRightInd w:val="0"/>
        <w:spacing w:after="0" w:line="240" w:lineRule="auto"/>
        <w:ind w:left="0" w:firstLine="720"/>
        <w:rPr>
          <w:color w:val="auto"/>
          <w:szCs w:val="24"/>
        </w:rPr>
      </w:pPr>
      <w:r w:rsidRPr="003D2B9A">
        <w:rPr>
          <w:color w:val="auto"/>
          <w:szCs w:val="24"/>
        </w:rPr>
        <w:t>Содержание</w:t>
      </w:r>
      <w:r w:rsidR="002204D8" w:rsidRPr="003D2B9A">
        <w:rPr>
          <w:color w:val="auto"/>
          <w:szCs w:val="24"/>
        </w:rPr>
        <w:t xml:space="preserve"> работы: </w:t>
      </w:r>
    </w:p>
    <w:p w:rsidR="002204D8" w:rsidRPr="003D2B9A" w:rsidRDefault="002204D8" w:rsidP="002204D8">
      <w:pPr>
        <w:autoSpaceDE w:val="0"/>
        <w:autoSpaceDN w:val="0"/>
        <w:adjustRightInd w:val="0"/>
        <w:spacing w:after="0" w:line="240" w:lineRule="auto"/>
        <w:ind w:left="0" w:firstLine="720"/>
        <w:rPr>
          <w:color w:val="auto"/>
          <w:szCs w:val="24"/>
        </w:rPr>
      </w:pPr>
      <w:r w:rsidRPr="003D2B9A">
        <w:rPr>
          <w:b/>
          <w:color w:val="auto"/>
          <w:szCs w:val="24"/>
        </w:rPr>
        <w:t>диагностика и развитие познавательной сферы и целенаправленное формирование высших психических функций</w:t>
      </w:r>
      <w:r w:rsidRPr="003D2B9A">
        <w:rPr>
          <w:color w:val="auto"/>
          <w:szCs w:val="24"/>
        </w:rPr>
        <w:t xml:space="preserve"> (формирование учебной мотивации, активизация сенсорно-перцептивной, мнемической и мыслительной деятельности, </w:t>
      </w:r>
      <w:r w:rsidRPr="003D2B9A">
        <w:rPr>
          <w:bCs/>
          <w:iCs/>
          <w:color w:val="auto"/>
          <w:szCs w:val="24"/>
        </w:rPr>
        <w:t>развития пространственно-временных представлений</w:t>
      </w:r>
      <w:r w:rsidRPr="003D2B9A">
        <w:rPr>
          <w:color w:val="auto"/>
          <w:szCs w:val="24"/>
        </w:rPr>
        <w:t xml:space="preserve">); </w:t>
      </w:r>
    </w:p>
    <w:p w:rsidR="002204D8" w:rsidRPr="003D2B9A" w:rsidRDefault="002204D8" w:rsidP="002204D8">
      <w:pPr>
        <w:autoSpaceDE w:val="0"/>
        <w:autoSpaceDN w:val="0"/>
        <w:adjustRightInd w:val="0"/>
        <w:spacing w:after="0" w:line="240" w:lineRule="auto"/>
        <w:ind w:left="0" w:firstLine="720"/>
        <w:rPr>
          <w:color w:val="auto"/>
          <w:szCs w:val="24"/>
        </w:rPr>
      </w:pPr>
      <w:r w:rsidRPr="003D2B9A">
        <w:rPr>
          <w:b/>
          <w:color w:val="auto"/>
          <w:szCs w:val="24"/>
        </w:rPr>
        <w:t>диагностика и развитие эмоционально-личностной сферы и коррекция ее недостатков</w:t>
      </w:r>
      <w:r w:rsidRPr="003D2B9A">
        <w:rPr>
          <w:color w:val="auto"/>
          <w:szCs w:val="24"/>
        </w:rPr>
        <w:t xml:space="preserve">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 </w:t>
      </w:r>
    </w:p>
    <w:p w:rsidR="002204D8" w:rsidRPr="003D2B9A" w:rsidRDefault="002204D8" w:rsidP="002204D8">
      <w:pPr>
        <w:autoSpaceDE w:val="0"/>
        <w:autoSpaceDN w:val="0"/>
        <w:adjustRightInd w:val="0"/>
        <w:spacing w:after="0" w:line="240" w:lineRule="auto"/>
        <w:ind w:left="0" w:firstLine="720"/>
        <w:rPr>
          <w:color w:val="auto"/>
          <w:szCs w:val="24"/>
        </w:rPr>
      </w:pPr>
      <w:r w:rsidRPr="003D2B9A">
        <w:rPr>
          <w:b/>
          <w:color w:val="auto"/>
          <w:szCs w:val="24"/>
        </w:rPr>
        <w:t>диагностика и развитие коммуникативной сферы</w:t>
      </w:r>
      <w:r w:rsidRPr="003D2B9A">
        <w:rPr>
          <w:color w:val="auto"/>
          <w:szCs w:val="24"/>
        </w:rPr>
        <w:t xml:space="preserve"> </w:t>
      </w:r>
      <w:r w:rsidRPr="003D2B9A">
        <w:rPr>
          <w:b/>
          <w:color w:val="auto"/>
          <w:szCs w:val="24"/>
        </w:rPr>
        <w:t>и социальная интеграции</w:t>
      </w:r>
      <w:r w:rsidRPr="003D2B9A">
        <w:rPr>
          <w:color w:val="auto"/>
          <w:szCs w:val="24"/>
        </w:rPr>
        <w:t xml:space="preserve"> (развитие способности к эмпатии, сопереживанию); </w:t>
      </w:r>
    </w:p>
    <w:p w:rsidR="002204D8" w:rsidRPr="003D2B9A" w:rsidRDefault="002204D8" w:rsidP="002204D8">
      <w:pPr>
        <w:autoSpaceDE w:val="0"/>
        <w:autoSpaceDN w:val="0"/>
        <w:adjustRightInd w:val="0"/>
        <w:spacing w:after="0" w:line="240" w:lineRule="auto"/>
        <w:ind w:left="0" w:firstLine="720"/>
        <w:rPr>
          <w:color w:val="auto"/>
          <w:szCs w:val="24"/>
        </w:rPr>
      </w:pPr>
      <w:r w:rsidRPr="003D2B9A">
        <w:rPr>
          <w:b/>
          <w:color w:val="auto"/>
          <w:szCs w:val="24"/>
        </w:rPr>
        <w:t>формирование продуктивных видов взаимодействия с окружающими</w:t>
      </w:r>
      <w:r w:rsidRPr="003D2B9A">
        <w:rPr>
          <w:color w:val="auto"/>
          <w:szCs w:val="24"/>
        </w:rPr>
        <w:t xml:space="preserve"> (в семье, классе), </w:t>
      </w:r>
      <w:r w:rsidR="005220AD" w:rsidRPr="003D2B9A">
        <w:rPr>
          <w:b/>
          <w:color w:val="auto"/>
          <w:szCs w:val="24"/>
        </w:rPr>
        <w:t xml:space="preserve">повышение социального </w:t>
      </w:r>
      <w:r w:rsidRPr="003D2B9A">
        <w:rPr>
          <w:b/>
          <w:color w:val="auto"/>
          <w:szCs w:val="24"/>
        </w:rPr>
        <w:t>статуса обучающегося в коллективе, формирование и развитие на</w:t>
      </w:r>
      <w:r w:rsidR="005220AD" w:rsidRPr="003D2B9A">
        <w:rPr>
          <w:b/>
          <w:color w:val="auto"/>
          <w:szCs w:val="24"/>
        </w:rPr>
        <w:t xml:space="preserve">выков социального </w:t>
      </w:r>
      <w:r w:rsidRPr="003D2B9A">
        <w:rPr>
          <w:b/>
          <w:color w:val="auto"/>
          <w:szCs w:val="24"/>
        </w:rPr>
        <w:t xml:space="preserve">поведения </w:t>
      </w:r>
      <w:r w:rsidRPr="003D2B9A">
        <w:rPr>
          <w:color w:val="auto"/>
          <w:szCs w:val="24"/>
        </w:rPr>
        <w:t xml:space="preserve">(формирование правил и норм поведения в группе, адекватное понимание социальных ролей в значимых ситуациях); </w:t>
      </w:r>
    </w:p>
    <w:p w:rsidR="002204D8" w:rsidRPr="003D2B9A" w:rsidRDefault="002204D8" w:rsidP="002204D8">
      <w:pPr>
        <w:autoSpaceDE w:val="0"/>
        <w:autoSpaceDN w:val="0"/>
        <w:adjustRightInd w:val="0"/>
        <w:spacing w:after="0" w:line="240" w:lineRule="auto"/>
        <w:ind w:left="0" w:firstLine="720"/>
        <w:rPr>
          <w:b/>
          <w:color w:val="auto"/>
          <w:szCs w:val="24"/>
        </w:rPr>
      </w:pPr>
      <w:r w:rsidRPr="003D2B9A">
        <w:rPr>
          <w:b/>
          <w:color w:val="auto"/>
          <w:szCs w:val="24"/>
        </w:rPr>
        <w:t xml:space="preserve">формирование произвольной регуляции деятельности и поведения </w:t>
      </w:r>
      <w:r w:rsidRPr="003D2B9A">
        <w:rPr>
          <w:color w:val="auto"/>
          <w:szCs w:val="24"/>
        </w:rPr>
        <w:t>(развитие произвольной регуляции деятельности и поведения, формирование способности к планированию и контролю)</w:t>
      </w:r>
      <w:r w:rsidRPr="003D2B9A">
        <w:rPr>
          <w:b/>
          <w:color w:val="auto"/>
          <w:szCs w:val="24"/>
        </w:rPr>
        <w:t>.</w:t>
      </w:r>
    </w:p>
    <w:p w:rsidR="0003711C" w:rsidRPr="003D2B9A" w:rsidRDefault="001E3A3C">
      <w:pPr>
        <w:ind w:left="-8" w:right="554" w:firstLine="711"/>
        <w:rPr>
          <w:color w:val="auto"/>
          <w:szCs w:val="24"/>
        </w:rPr>
      </w:pPr>
      <w:r w:rsidRPr="003D2B9A">
        <w:rPr>
          <w:color w:val="auto"/>
          <w:szCs w:val="24"/>
        </w:rPr>
        <w:t>Содержание коррекционно-развивающей области м</w:t>
      </w:r>
      <w:r w:rsidR="005303A7" w:rsidRPr="003D2B9A">
        <w:rPr>
          <w:color w:val="auto"/>
          <w:szCs w:val="24"/>
        </w:rPr>
        <w:t xml:space="preserve">ожет быть дополнено </w:t>
      </w:r>
      <w:r w:rsidR="004A513E">
        <w:rPr>
          <w:rFonts w:eastAsia="Arial Unicode MS"/>
          <w:iCs/>
          <w:szCs w:val="24"/>
        </w:rPr>
        <w:t>МБОУ-</w:t>
      </w:r>
      <w:r w:rsidR="004A513E" w:rsidRPr="0021241A">
        <w:rPr>
          <w:rFonts w:eastAsia="Arial Unicode MS"/>
          <w:iCs/>
          <w:szCs w:val="24"/>
        </w:rPr>
        <w:t>СОШ №</w:t>
      </w:r>
      <w:r w:rsidR="004A513E">
        <w:rPr>
          <w:rFonts w:eastAsia="Arial Unicode MS"/>
          <w:iCs/>
          <w:szCs w:val="24"/>
        </w:rPr>
        <w:t xml:space="preserve">29 </w:t>
      </w:r>
      <w:r w:rsidRPr="003D2B9A">
        <w:rPr>
          <w:color w:val="auto"/>
          <w:szCs w:val="24"/>
        </w:rPr>
        <w:t xml:space="preserve">самостоятельно </w:t>
      </w:r>
      <w:r w:rsidR="00787145" w:rsidRPr="003D2B9A">
        <w:rPr>
          <w:color w:val="auto"/>
          <w:szCs w:val="24"/>
        </w:rPr>
        <w:t xml:space="preserve">на основании рекомендаций ПМПК, ИПР для </w:t>
      </w:r>
      <w:r w:rsidRPr="003D2B9A">
        <w:rPr>
          <w:color w:val="auto"/>
          <w:szCs w:val="24"/>
        </w:rPr>
        <w:t xml:space="preserve">обучающихся с ЗПР.  </w:t>
      </w:r>
    </w:p>
    <w:p w:rsidR="0003711C" w:rsidRPr="003D2B9A" w:rsidRDefault="001E3A3C">
      <w:pPr>
        <w:ind w:left="-8" w:right="554" w:firstLine="711"/>
        <w:rPr>
          <w:color w:val="auto"/>
          <w:szCs w:val="24"/>
        </w:rPr>
      </w:pPr>
      <w:r w:rsidRPr="003D2B9A">
        <w:rPr>
          <w:color w:val="auto"/>
          <w:szCs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w:t>
      </w:r>
      <w:r w:rsidR="005220AD" w:rsidRPr="003D2B9A">
        <w:rPr>
          <w:color w:val="auto"/>
          <w:szCs w:val="24"/>
        </w:rPr>
        <w:t>изических особенностей и особых</w:t>
      </w:r>
      <w:r w:rsidR="00C60F7A" w:rsidRPr="003D2B9A">
        <w:rPr>
          <w:color w:val="auto"/>
          <w:szCs w:val="24"/>
        </w:rPr>
        <w:t xml:space="preserve"> </w:t>
      </w:r>
      <w:r w:rsidR="00551918" w:rsidRPr="003D2B9A">
        <w:rPr>
          <w:color w:val="auto"/>
          <w:szCs w:val="24"/>
        </w:rPr>
        <w:t xml:space="preserve">образовательных </w:t>
      </w:r>
      <w:r w:rsidRPr="003D2B9A">
        <w:rPr>
          <w:color w:val="auto"/>
          <w:szCs w:val="24"/>
        </w:rPr>
        <w:t xml:space="preserve">потребностей обучающихся с ЗПР.  </w:t>
      </w:r>
    </w:p>
    <w:p w:rsidR="00800894" w:rsidRPr="000B628C" w:rsidRDefault="00800894" w:rsidP="000B628C">
      <w:pPr>
        <w:spacing w:after="0" w:line="259" w:lineRule="auto"/>
        <w:ind w:left="209" w:firstLine="0"/>
        <w:jc w:val="center"/>
      </w:pPr>
    </w:p>
    <w:p w:rsidR="006A4FDF" w:rsidRDefault="006A4FDF">
      <w:pPr>
        <w:spacing w:after="26" w:line="259" w:lineRule="auto"/>
        <w:ind w:left="209" w:firstLine="0"/>
        <w:jc w:val="center"/>
        <w:rPr>
          <w:b/>
        </w:rPr>
      </w:pPr>
    </w:p>
    <w:p w:rsidR="006A4FDF" w:rsidRDefault="006A4FDF">
      <w:pPr>
        <w:spacing w:after="26" w:line="259" w:lineRule="auto"/>
        <w:ind w:left="209" w:firstLine="0"/>
        <w:jc w:val="center"/>
        <w:rPr>
          <w:b/>
        </w:rPr>
      </w:pPr>
    </w:p>
    <w:p w:rsidR="006A4FDF" w:rsidRDefault="006A4FDF">
      <w:pPr>
        <w:spacing w:after="26" w:line="259" w:lineRule="auto"/>
        <w:ind w:left="209" w:firstLine="0"/>
        <w:jc w:val="center"/>
        <w:rPr>
          <w:b/>
        </w:rPr>
      </w:pPr>
    </w:p>
    <w:p w:rsidR="006A4FDF" w:rsidRDefault="006A4FDF">
      <w:pPr>
        <w:spacing w:after="26" w:line="259" w:lineRule="auto"/>
        <w:ind w:left="209" w:firstLine="0"/>
        <w:jc w:val="center"/>
        <w:rPr>
          <w:b/>
        </w:rPr>
      </w:pPr>
    </w:p>
    <w:p w:rsidR="006A4FDF" w:rsidRDefault="006A4FDF">
      <w:pPr>
        <w:spacing w:after="26" w:line="259" w:lineRule="auto"/>
        <w:ind w:left="209" w:firstLine="0"/>
        <w:jc w:val="center"/>
        <w:rPr>
          <w:b/>
        </w:rPr>
      </w:pPr>
    </w:p>
    <w:p w:rsidR="006A4FDF" w:rsidRDefault="006A4FDF">
      <w:pPr>
        <w:spacing w:after="26" w:line="259" w:lineRule="auto"/>
        <w:ind w:left="209" w:firstLine="0"/>
        <w:jc w:val="center"/>
        <w:rPr>
          <w:b/>
        </w:rPr>
      </w:pPr>
    </w:p>
    <w:p w:rsidR="006A4FDF" w:rsidRDefault="006A4FDF">
      <w:pPr>
        <w:spacing w:after="26" w:line="259" w:lineRule="auto"/>
        <w:ind w:left="209" w:firstLine="0"/>
        <w:jc w:val="center"/>
        <w:rPr>
          <w:b/>
        </w:rPr>
      </w:pPr>
    </w:p>
    <w:p w:rsidR="006A4FDF" w:rsidRDefault="006A4FDF">
      <w:pPr>
        <w:spacing w:after="26" w:line="259" w:lineRule="auto"/>
        <w:ind w:left="209" w:firstLine="0"/>
        <w:jc w:val="center"/>
        <w:rPr>
          <w:b/>
        </w:rPr>
      </w:pPr>
    </w:p>
    <w:p w:rsidR="006A4FDF" w:rsidRDefault="006A4FDF" w:rsidP="00837F25">
      <w:pPr>
        <w:spacing w:after="26" w:line="259" w:lineRule="auto"/>
        <w:ind w:left="0" w:firstLine="0"/>
        <w:rPr>
          <w:b/>
        </w:rPr>
      </w:pPr>
    </w:p>
    <w:p w:rsidR="0003711C" w:rsidRDefault="0003711C">
      <w:pPr>
        <w:spacing w:after="26" w:line="259" w:lineRule="auto"/>
        <w:ind w:left="209" w:firstLine="0"/>
        <w:jc w:val="center"/>
      </w:pPr>
    </w:p>
    <w:p w:rsidR="0003711C" w:rsidRPr="007B7C60" w:rsidRDefault="003D2B9A" w:rsidP="005220AD">
      <w:pPr>
        <w:spacing w:after="10" w:line="271" w:lineRule="auto"/>
        <w:ind w:left="0" w:right="-2" w:firstLine="567"/>
        <w:jc w:val="center"/>
        <w:rPr>
          <w:b/>
          <w:color w:val="auto"/>
          <w:u w:val="single"/>
        </w:rPr>
      </w:pPr>
      <w:r w:rsidRPr="007853BB">
        <w:rPr>
          <w:b/>
          <w:color w:val="auto"/>
          <w:u w:val="single"/>
        </w:rPr>
        <w:t>2</w:t>
      </w:r>
      <w:r w:rsidR="007374E5" w:rsidRPr="007853BB">
        <w:rPr>
          <w:b/>
          <w:color w:val="auto"/>
          <w:u w:val="single"/>
        </w:rPr>
        <w:t>.3</w:t>
      </w:r>
      <w:r w:rsidR="005D7635" w:rsidRPr="007853BB">
        <w:rPr>
          <w:b/>
          <w:color w:val="auto"/>
          <w:u w:val="single"/>
        </w:rPr>
        <w:t>.</w:t>
      </w:r>
      <w:r w:rsidR="001E3A3C" w:rsidRPr="007853BB">
        <w:rPr>
          <w:b/>
          <w:color w:val="auto"/>
          <w:u w:val="single"/>
        </w:rPr>
        <w:t xml:space="preserve"> П</w:t>
      </w:r>
      <w:r w:rsidR="005220AD" w:rsidRPr="007853BB">
        <w:rPr>
          <w:b/>
          <w:color w:val="auto"/>
          <w:u w:val="single"/>
        </w:rPr>
        <w:t xml:space="preserve">РОГРАММА </w:t>
      </w:r>
      <w:r w:rsidR="005220AD" w:rsidRPr="007B7C60">
        <w:rPr>
          <w:b/>
          <w:color w:val="auto"/>
          <w:u w:val="single"/>
        </w:rPr>
        <w:t>ДУХОВНО-НРАВСТВЕННОГО РАЗВИТИЯ, ВОСПИТАНИЯ ОБУЧАЮЩИХСЯ С ЗПР НА УРОВНЕ НАЧАЛЬНОГО ОБЩЕГО ОБРАЗОВАНИЯ</w:t>
      </w:r>
    </w:p>
    <w:p w:rsidR="005D7635" w:rsidRPr="007B7C60" w:rsidRDefault="005D7635" w:rsidP="005D7635">
      <w:pPr>
        <w:spacing w:after="10" w:line="271" w:lineRule="auto"/>
        <w:ind w:left="0" w:right="-2" w:firstLine="567"/>
        <w:jc w:val="center"/>
        <w:rPr>
          <w:b/>
          <w:color w:val="auto"/>
          <w:u w:val="single"/>
        </w:rPr>
      </w:pPr>
    </w:p>
    <w:p w:rsidR="00055681" w:rsidRPr="007B7C60" w:rsidRDefault="003D2B9A" w:rsidP="005D7635">
      <w:pPr>
        <w:suppressAutoHyphens/>
        <w:spacing w:after="0" w:line="360" w:lineRule="auto"/>
        <w:ind w:left="0" w:firstLine="709"/>
        <w:jc w:val="center"/>
        <w:rPr>
          <w:rFonts w:eastAsia="Arial Unicode MS"/>
          <w:b/>
          <w:color w:val="auto"/>
          <w:kern w:val="2"/>
          <w:szCs w:val="24"/>
          <w:lang w:eastAsia="en-US"/>
        </w:rPr>
      </w:pPr>
      <w:r w:rsidRPr="007B7C60">
        <w:rPr>
          <w:rFonts w:eastAsia="Arial Unicode MS"/>
          <w:b/>
          <w:color w:val="auto"/>
          <w:kern w:val="2"/>
          <w:szCs w:val="24"/>
          <w:lang w:eastAsia="en-US"/>
        </w:rPr>
        <w:t>2</w:t>
      </w:r>
      <w:r w:rsidR="007374E5" w:rsidRPr="007B7C60">
        <w:rPr>
          <w:rFonts w:eastAsia="Arial Unicode MS"/>
          <w:b/>
          <w:color w:val="auto"/>
          <w:kern w:val="2"/>
          <w:szCs w:val="24"/>
          <w:lang w:eastAsia="en-US"/>
        </w:rPr>
        <w:t>.3</w:t>
      </w:r>
      <w:r w:rsidR="005D7635" w:rsidRPr="007B7C60">
        <w:rPr>
          <w:rFonts w:eastAsia="Arial Unicode MS"/>
          <w:b/>
          <w:color w:val="auto"/>
          <w:kern w:val="2"/>
          <w:szCs w:val="24"/>
          <w:lang w:eastAsia="en-US"/>
        </w:rPr>
        <w:t>.1. П</w:t>
      </w:r>
      <w:r w:rsidR="007853BB">
        <w:rPr>
          <w:rFonts w:eastAsia="Arial Unicode MS"/>
          <w:b/>
          <w:color w:val="auto"/>
          <w:kern w:val="2"/>
          <w:szCs w:val="24"/>
          <w:lang w:eastAsia="en-US"/>
        </w:rPr>
        <w:t xml:space="preserve">ояснительная записка </w:t>
      </w:r>
    </w:p>
    <w:p w:rsidR="00367CBF" w:rsidRPr="007B7C60" w:rsidRDefault="00222D84" w:rsidP="00367CBF">
      <w:pPr>
        <w:suppressAutoHyphens/>
        <w:spacing w:after="0" w:line="240" w:lineRule="auto"/>
        <w:ind w:left="0" w:firstLine="709"/>
        <w:rPr>
          <w:color w:val="auto"/>
          <w:spacing w:val="2"/>
          <w:sz w:val="28"/>
          <w:szCs w:val="28"/>
        </w:rPr>
      </w:pPr>
      <w:r w:rsidRPr="007B7C60">
        <w:rPr>
          <w:rFonts w:eastAsia="Arial Unicode MS"/>
          <w:color w:val="auto"/>
          <w:kern w:val="1"/>
          <w:szCs w:val="24"/>
          <w:lang w:eastAsia="en-US"/>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с ЗПР, основанного на системе духовных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r w:rsidR="00367CBF" w:rsidRPr="007B7C60">
        <w:rPr>
          <w:color w:val="auto"/>
          <w:spacing w:val="2"/>
          <w:sz w:val="28"/>
          <w:szCs w:val="28"/>
        </w:rPr>
        <w:t xml:space="preserve"> </w:t>
      </w:r>
    </w:p>
    <w:p w:rsidR="002472A8" w:rsidRPr="007B7C60" w:rsidRDefault="002472A8" w:rsidP="002472A8">
      <w:pPr>
        <w:pStyle w:val="s10"/>
        <w:shd w:val="clear" w:color="auto" w:fill="FFFFFF"/>
        <w:spacing w:before="0" w:beforeAutospacing="0" w:after="0" w:afterAutospacing="0"/>
      </w:pPr>
      <w:r w:rsidRPr="007B7C60">
        <w:t xml:space="preserve">           В основу программы духовно-нравственного (нравственного) развития положены ключевые воспитательные задачи, базовые национальные ценности российского общества.                                        </w:t>
      </w:r>
    </w:p>
    <w:p w:rsidR="002472A8" w:rsidRPr="007B7C60" w:rsidRDefault="002472A8" w:rsidP="002472A8">
      <w:pPr>
        <w:pStyle w:val="s10"/>
        <w:shd w:val="clear" w:color="auto" w:fill="FFFFFF"/>
        <w:spacing w:before="0" w:beforeAutospacing="0" w:after="0" w:afterAutospacing="0"/>
      </w:pPr>
      <w:r w:rsidRPr="007B7C60">
        <w:t xml:space="preserve">         Программа духовно-нравственного (нравственного) развития обеспечивает:                                         </w:t>
      </w:r>
    </w:p>
    <w:p w:rsidR="002472A8" w:rsidRPr="007B7C60" w:rsidRDefault="002472A8" w:rsidP="002472A8">
      <w:pPr>
        <w:pStyle w:val="s10"/>
        <w:shd w:val="clear" w:color="auto" w:fill="FFFFFF"/>
        <w:spacing w:before="0" w:beforeAutospacing="0" w:after="0" w:afterAutospacing="0"/>
      </w:pPr>
      <w:r w:rsidRPr="007B7C60">
        <w:t xml:space="preserve">         создание системы воспитательных мероприятий, позволяющих обучающемуся осваивать и на практике использовать полученные знания;                                                                                           </w:t>
      </w:r>
    </w:p>
    <w:p w:rsidR="002472A8" w:rsidRPr="007B7C60" w:rsidRDefault="002472A8" w:rsidP="00517849">
      <w:pPr>
        <w:pStyle w:val="s10"/>
        <w:shd w:val="clear" w:color="auto" w:fill="FFFFFF"/>
        <w:spacing w:before="0" w:beforeAutospacing="0" w:after="0" w:afterAutospacing="0"/>
      </w:pPr>
      <w:r w:rsidRPr="007B7C60">
        <w:t xml:space="preserve">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222D84" w:rsidRPr="007B7C60" w:rsidRDefault="00222D84" w:rsidP="00367CBF">
      <w:pPr>
        <w:spacing w:after="0" w:line="240" w:lineRule="auto"/>
        <w:ind w:left="0" w:firstLine="709"/>
        <w:jc w:val="left"/>
        <w:rPr>
          <w:rFonts w:eastAsia="Calibri"/>
          <w:color w:val="auto"/>
          <w:szCs w:val="24"/>
          <w:lang w:eastAsia="en-US"/>
        </w:rPr>
      </w:pPr>
      <w:r w:rsidRPr="007B7C60">
        <w:rPr>
          <w:b/>
          <w:i/>
          <w:color w:val="auto"/>
          <w:szCs w:val="24"/>
        </w:rPr>
        <w:t xml:space="preserve">Нормативно-правовой и методологической </w:t>
      </w:r>
      <w:r w:rsidRPr="007B7C60">
        <w:rPr>
          <w:color w:val="auto"/>
          <w:szCs w:val="24"/>
        </w:rPr>
        <w:t>основой программы духовно-нравственного развития и воспитания обучающихся на ступени началь</w:t>
      </w:r>
      <w:r w:rsidR="00992AE9" w:rsidRPr="007B7C60">
        <w:rPr>
          <w:color w:val="auto"/>
          <w:szCs w:val="24"/>
        </w:rPr>
        <w:t>ного общего образования являются:</w:t>
      </w:r>
    </w:p>
    <w:p w:rsidR="00222D84" w:rsidRPr="007B7C60" w:rsidRDefault="00222D84" w:rsidP="00906A2F">
      <w:pPr>
        <w:numPr>
          <w:ilvl w:val="0"/>
          <w:numId w:val="108"/>
        </w:numPr>
        <w:tabs>
          <w:tab w:val="clear" w:pos="1259"/>
          <w:tab w:val="num" w:pos="180"/>
          <w:tab w:val="num" w:pos="851"/>
        </w:tabs>
        <w:spacing w:after="0" w:line="240" w:lineRule="auto"/>
        <w:ind w:left="0" w:firstLine="567"/>
        <w:jc w:val="left"/>
        <w:rPr>
          <w:color w:val="auto"/>
          <w:szCs w:val="24"/>
        </w:rPr>
      </w:pPr>
      <w:r w:rsidRPr="007B7C60">
        <w:rPr>
          <w:color w:val="auto"/>
          <w:szCs w:val="24"/>
        </w:rPr>
        <w:t xml:space="preserve">Закон РФ «Об образовании в Российской Федерации» от 29 декабря </w:t>
      </w:r>
      <w:smartTag w:uri="urn:schemas-microsoft-com:office:smarttags" w:element="metricconverter">
        <w:smartTagPr>
          <w:attr w:name="ProductID" w:val="2012 г"/>
        </w:smartTagPr>
        <w:r w:rsidRPr="007B7C60">
          <w:rPr>
            <w:color w:val="auto"/>
            <w:szCs w:val="24"/>
          </w:rPr>
          <w:t>2012 г</w:t>
        </w:r>
      </w:smartTag>
      <w:r w:rsidRPr="007B7C60">
        <w:rPr>
          <w:color w:val="auto"/>
          <w:szCs w:val="24"/>
        </w:rPr>
        <w:t>. №273-ФЗ</w:t>
      </w:r>
      <w:r w:rsidR="00E503D8" w:rsidRPr="007B7C60">
        <w:rPr>
          <w:color w:val="auto"/>
          <w:szCs w:val="24"/>
        </w:rPr>
        <w:t xml:space="preserve"> в действующей редакции;</w:t>
      </w:r>
    </w:p>
    <w:p w:rsidR="003F118F" w:rsidRPr="007B7C60" w:rsidRDefault="003F118F" w:rsidP="00906A2F">
      <w:pPr>
        <w:pStyle w:val="af1"/>
        <w:numPr>
          <w:ilvl w:val="0"/>
          <w:numId w:val="108"/>
        </w:numPr>
        <w:tabs>
          <w:tab w:val="clear" w:pos="1259"/>
          <w:tab w:val="num" w:pos="899"/>
        </w:tabs>
        <w:spacing w:line="240" w:lineRule="auto"/>
        <w:ind w:left="0" w:firstLine="567"/>
        <w:rPr>
          <w:color w:val="auto"/>
          <w:szCs w:val="24"/>
        </w:rPr>
      </w:pPr>
      <w:r w:rsidRPr="007B7C60">
        <w:rPr>
          <w:color w:val="auto"/>
          <w:szCs w:val="24"/>
        </w:rPr>
        <w:t>Федеральный государственный образовательный стандарт начального общего образования обучающихся с ограниченными возможностями здоровья (утв. приказом Министерства образования и науки РФ от 19 декабря 2014 г. N 1598) с внесенными изменениями и дополнениями;</w:t>
      </w:r>
    </w:p>
    <w:p w:rsidR="00222D84" w:rsidRPr="007B7C60" w:rsidRDefault="00222D84" w:rsidP="00906A2F">
      <w:pPr>
        <w:numPr>
          <w:ilvl w:val="0"/>
          <w:numId w:val="108"/>
        </w:numPr>
        <w:tabs>
          <w:tab w:val="clear" w:pos="1259"/>
          <w:tab w:val="num" w:pos="180"/>
          <w:tab w:val="num" w:pos="851"/>
        </w:tabs>
        <w:spacing w:after="0" w:line="240" w:lineRule="auto"/>
        <w:ind w:left="0" w:firstLine="567"/>
        <w:jc w:val="left"/>
        <w:rPr>
          <w:color w:val="auto"/>
          <w:szCs w:val="24"/>
        </w:rPr>
      </w:pPr>
      <w:r w:rsidRPr="007B7C60">
        <w:rPr>
          <w:color w:val="auto"/>
          <w:szCs w:val="24"/>
          <w:shd w:val="clear" w:color="auto" w:fill="FFFFFF"/>
          <w:lang w:eastAsia="ar-SA"/>
        </w:rPr>
        <w:t xml:space="preserve">Федеральным государственным стандартом начального общего образования (приказ министерства образования от 6 октября </w:t>
      </w:r>
      <w:smartTag w:uri="urn:schemas-microsoft-com:office:smarttags" w:element="metricconverter">
        <w:smartTagPr>
          <w:attr w:name="ProductID" w:val="2009 г"/>
        </w:smartTagPr>
        <w:r w:rsidRPr="007B7C60">
          <w:rPr>
            <w:color w:val="auto"/>
            <w:szCs w:val="24"/>
            <w:shd w:val="clear" w:color="auto" w:fill="FFFFFF"/>
            <w:lang w:eastAsia="ar-SA"/>
          </w:rPr>
          <w:t>2009 г</w:t>
        </w:r>
      </w:smartTag>
      <w:r w:rsidRPr="007B7C60">
        <w:rPr>
          <w:color w:val="auto"/>
          <w:szCs w:val="24"/>
          <w:shd w:val="clear" w:color="auto" w:fill="FFFFFF"/>
          <w:lang w:eastAsia="ar-SA"/>
        </w:rPr>
        <w:t>. № 373)</w:t>
      </w:r>
      <w:r w:rsidR="003F118F" w:rsidRPr="007B7C60">
        <w:rPr>
          <w:color w:val="auto"/>
          <w:szCs w:val="24"/>
          <w:shd w:val="clear" w:color="auto" w:fill="FFFFFF"/>
          <w:lang w:eastAsia="ar-SA"/>
        </w:rPr>
        <w:t xml:space="preserve"> с </w:t>
      </w:r>
      <w:r w:rsidR="00E503D8" w:rsidRPr="007B7C60">
        <w:rPr>
          <w:color w:val="auto"/>
          <w:szCs w:val="24"/>
          <w:shd w:val="clear" w:color="auto" w:fill="FFFFFF"/>
          <w:lang w:eastAsia="ar-SA"/>
        </w:rPr>
        <w:t>внесенными</w:t>
      </w:r>
      <w:r w:rsidRPr="007B7C60">
        <w:rPr>
          <w:color w:val="auto"/>
          <w:szCs w:val="24"/>
          <w:shd w:val="clear" w:color="auto" w:fill="FFFFFF"/>
          <w:lang w:eastAsia="ar-SA"/>
        </w:rPr>
        <w:t xml:space="preserve"> изменениями</w:t>
      </w:r>
      <w:r w:rsidR="003F118F" w:rsidRPr="007B7C60">
        <w:rPr>
          <w:color w:val="auto"/>
          <w:szCs w:val="24"/>
          <w:shd w:val="clear" w:color="auto" w:fill="FFFFFF"/>
          <w:lang w:eastAsia="ar-SA"/>
        </w:rPr>
        <w:t xml:space="preserve"> и дополнениями</w:t>
      </w:r>
      <w:r w:rsidR="00E503D8" w:rsidRPr="007B7C60">
        <w:rPr>
          <w:color w:val="auto"/>
          <w:szCs w:val="24"/>
          <w:shd w:val="clear" w:color="auto" w:fill="FFFFFF"/>
          <w:lang w:eastAsia="ar-SA"/>
        </w:rPr>
        <w:t>;</w:t>
      </w:r>
    </w:p>
    <w:p w:rsidR="00992AE9" w:rsidRPr="007B7C60" w:rsidRDefault="00992AE9" w:rsidP="00906A2F">
      <w:pPr>
        <w:numPr>
          <w:ilvl w:val="0"/>
          <w:numId w:val="108"/>
        </w:numPr>
        <w:tabs>
          <w:tab w:val="clear" w:pos="1259"/>
          <w:tab w:val="num" w:pos="180"/>
          <w:tab w:val="num" w:pos="851"/>
        </w:tabs>
        <w:spacing w:after="0" w:line="240" w:lineRule="auto"/>
        <w:ind w:left="0" w:firstLine="567"/>
        <w:jc w:val="left"/>
        <w:rPr>
          <w:color w:val="auto"/>
          <w:szCs w:val="24"/>
        </w:rPr>
      </w:pPr>
      <w:r w:rsidRPr="007B7C60">
        <w:rPr>
          <w:color w:val="auto"/>
          <w:szCs w:val="24"/>
        </w:rPr>
        <w:t>Концепция духовно-нравственного развития и воспитания личности гражданина России</w:t>
      </w:r>
      <w:r w:rsidR="00A25FEB" w:rsidRPr="007B7C60">
        <w:rPr>
          <w:color w:val="auto"/>
          <w:szCs w:val="24"/>
        </w:rPr>
        <w:t>;</w:t>
      </w:r>
    </w:p>
    <w:p w:rsidR="00A25FEB" w:rsidRPr="007B7C60" w:rsidRDefault="00A25FEB" w:rsidP="00906A2F">
      <w:pPr>
        <w:numPr>
          <w:ilvl w:val="0"/>
          <w:numId w:val="108"/>
        </w:numPr>
        <w:tabs>
          <w:tab w:val="clear" w:pos="1259"/>
          <w:tab w:val="num" w:pos="180"/>
          <w:tab w:val="num" w:pos="851"/>
        </w:tabs>
        <w:spacing w:after="0" w:line="240" w:lineRule="auto"/>
        <w:ind w:left="0" w:firstLine="567"/>
        <w:jc w:val="left"/>
        <w:rPr>
          <w:color w:val="auto"/>
          <w:szCs w:val="24"/>
        </w:rPr>
      </w:pPr>
      <w:r w:rsidRPr="007B7C60">
        <w:rPr>
          <w:color w:val="auto"/>
          <w:szCs w:val="24"/>
        </w:rPr>
        <w:t>ООП НОО МБОУ СОШ №11 имени Г.М.Пясецкого г.Орла;</w:t>
      </w:r>
    </w:p>
    <w:p w:rsidR="00A25FEB" w:rsidRPr="007B7C60" w:rsidRDefault="00A25FEB" w:rsidP="00906A2F">
      <w:pPr>
        <w:numPr>
          <w:ilvl w:val="0"/>
          <w:numId w:val="108"/>
        </w:numPr>
        <w:tabs>
          <w:tab w:val="num" w:pos="180"/>
          <w:tab w:val="num" w:pos="851"/>
        </w:tabs>
        <w:spacing w:after="0" w:line="240" w:lineRule="auto"/>
        <w:ind w:left="0" w:firstLine="567"/>
        <w:jc w:val="left"/>
        <w:rPr>
          <w:color w:val="auto"/>
          <w:szCs w:val="24"/>
        </w:rPr>
      </w:pPr>
      <w:r w:rsidRPr="007B7C60">
        <w:rPr>
          <w:rFonts w:eastAsia="Arial Unicode MS"/>
          <w:color w:val="auto"/>
          <w:spacing w:val="2"/>
          <w:kern w:val="1"/>
          <w:szCs w:val="24"/>
          <w:lang w:eastAsia="en-US"/>
        </w:rPr>
        <w:t>ПрАООП НОО обучающихся с ЗПР</w:t>
      </w:r>
      <w:r w:rsidRPr="007B7C60">
        <w:rPr>
          <w:rFonts w:eastAsia="Arial Unicode MS"/>
          <w:color w:val="auto"/>
          <w:kern w:val="1"/>
          <w:szCs w:val="24"/>
          <w:lang w:eastAsia="en-US"/>
        </w:rPr>
        <w:t>,</w:t>
      </w:r>
      <w:r w:rsidR="009D2E1F" w:rsidRPr="007B7C60">
        <w:rPr>
          <w:rFonts w:eastAsia="Arial Unicode MS"/>
          <w:color w:val="auto"/>
          <w:kern w:val="1"/>
          <w:szCs w:val="24"/>
          <w:lang w:eastAsia="en-US"/>
        </w:rPr>
        <w:t xml:space="preserve"> </w:t>
      </w:r>
      <w:r w:rsidRPr="007B7C60">
        <w:rPr>
          <w:rFonts w:eastAsia="Arial Unicode MS"/>
          <w:color w:val="auto"/>
          <w:spacing w:val="2"/>
          <w:kern w:val="1"/>
          <w:szCs w:val="24"/>
          <w:lang w:eastAsia="en-US"/>
        </w:rPr>
        <w:t>разработанной для общеобразовательной школы, с учетом специфики обра</w:t>
      </w:r>
      <w:r w:rsidR="00425594" w:rsidRPr="007B7C60">
        <w:rPr>
          <w:rFonts w:eastAsia="Arial Unicode MS"/>
          <w:color w:val="auto"/>
          <w:spacing w:val="2"/>
          <w:kern w:val="1"/>
          <w:szCs w:val="24"/>
          <w:lang w:eastAsia="en-US"/>
        </w:rPr>
        <w:t xml:space="preserve">зовательных </w:t>
      </w:r>
      <w:r w:rsidRPr="007B7C60">
        <w:rPr>
          <w:rFonts w:eastAsia="Arial Unicode MS"/>
          <w:color w:val="auto"/>
          <w:spacing w:val="2"/>
          <w:kern w:val="1"/>
          <w:szCs w:val="24"/>
          <w:lang w:eastAsia="en-US"/>
        </w:rPr>
        <w:t xml:space="preserve">потребностей </w:t>
      </w:r>
      <w:r w:rsidRPr="007B7C60">
        <w:rPr>
          <w:rFonts w:eastAsia="Arial Unicode MS"/>
          <w:color w:val="auto"/>
          <w:kern w:val="1"/>
          <w:szCs w:val="24"/>
          <w:lang w:eastAsia="en-US"/>
        </w:rPr>
        <w:t>обучающихся с ЗПР</w:t>
      </w:r>
      <w:r w:rsidR="005461E3" w:rsidRPr="007B7C60">
        <w:rPr>
          <w:rFonts w:eastAsia="Arial Unicode MS"/>
          <w:color w:val="auto"/>
          <w:kern w:val="1"/>
          <w:szCs w:val="24"/>
          <w:lang w:eastAsia="en-US"/>
        </w:rPr>
        <w:t xml:space="preserve"> </w:t>
      </w:r>
      <w:r w:rsidR="00425594" w:rsidRPr="007B7C60">
        <w:rPr>
          <w:rFonts w:eastAsia="Calibri"/>
          <w:bCs/>
          <w:color w:val="auto"/>
          <w:kern w:val="28"/>
          <w:szCs w:val="24"/>
        </w:rPr>
        <w:t xml:space="preserve">(протокол от 22 декабря </w:t>
      </w:r>
      <w:r w:rsidR="009D2E1F" w:rsidRPr="007B7C60">
        <w:rPr>
          <w:rFonts w:eastAsia="Calibri"/>
          <w:bCs/>
          <w:color w:val="auto"/>
          <w:kern w:val="28"/>
          <w:szCs w:val="24"/>
        </w:rPr>
        <w:t>2015 г. № 4/15)</w:t>
      </w:r>
    </w:p>
    <w:p w:rsidR="00A25FEB" w:rsidRPr="007B7C60" w:rsidRDefault="00A25FEB" w:rsidP="00906A2F">
      <w:pPr>
        <w:numPr>
          <w:ilvl w:val="0"/>
          <w:numId w:val="108"/>
        </w:numPr>
        <w:tabs>
          <w:tab w:val="clear" w:pos="1259"/>
          <w:tab w:val="num" w:pos="180"/>
          <w:tab w:val="num" w:pos="851"/>
        </w:tabs>
        <w:spacing w:after="0" w:line="240" w:lineRule="auto"/>
        <w:ind w:left="0" w:firstLine="567"/>
        <w:jc w:val="left"/>
        <w:rPr>
          <w:color w:val="auto"/>
          <w:szCs w:val="24"/>
        </w:rPr>
      </w:pPr>
      <w:r w:rsidRPr="007B7C60">
        <w:rPr>
          <w:rFonts w:eastAsia="Arial Unicode MS"/>
          <w:color w:val="auto"/>
          <w:kern w:val="1"/>
          <w:szCs w:val="24"/>
          <w:lang w:eastAsia="en-US"/>
        </w:rPr>
        <w:t xml:space="preserve">Устав </w:t>
      </w:r>
      <w:r w:rsidRPr="007B7C60">
        <w:rPr>
          <w:color w:val="auto"/>
          <w:szCs w:val="24"/>
        </w:rPr>
        <w:t>МБОУ СОШ №11 имени Г.М.Пясецкого г.Орла.</w:t>
      </w:r>
    </w:p>
    <w:p w:rsidR="001F0FC6" w:rsidRPr="007B7C60" w:rsidRDefault="001F0FC6" w:rsidP="001F0FC6">
      <w:pPr>
        <w:suppressAutoHyphens/>
        <w:spacing w:after="0" w:line="240" w:lineRule="auto"/>
        <w:ind w:left="0" w:firstLine="709"/>
        <w:rPr>
          <w:color w:val="auto"/>
          <w:spacing w:val="2"/>
          <w:szCs w:val="24"/>
        </w:rPr>
      </w:pPr>
      <w:r w:rsidRPr="007B7C60">
        <w:rPr>
          <w:color w:val="auto"/>
          <w:spacing w:val="2"/>
          <w:szCs w:val="24"/>
        </w:rPr>
        <w:t>Программа духовно-нравственного развития, воспитания обучающихся с ЗПР включает: цели и задачи, основные направления работы, перечень планируемых результатов воспитания (</w:t>
      </w:r>
      <w:r w:rsidR="00425594" w:rsidRPr="007B7C60">
        <w:rPr>
          <w:color w:val="auto"/>
          <w:spacing w:val="2"/>
          <w:szCs w:val="24"/>
        </w:rPr>
        <w:t>социальных компетенций, моделей</w:t>
      </w:r>
      <w:r w:rsidR="00822A5C" w:rsidRPr="007B7C60">
        <w:rPr>
          <w:color w:val="auto"/>
          <w:spacing w:val="2"/>
          <w:szCs w:val="24"/>
        </w:rPr>
        <w:t xml:space="preserve"> </w:t>
      </w:r>
      <w:r w:rsidRPr="007B7C60">
        <w:rPr>
          <w:color w:val="auto"/>
          <w:spacing w:val="2"/>
          <w:szCs w:val="24"/>
        </w:rPr>
        <w:t>поведения обучающихся с ЗПР), формы организации работы.</w:t>
      </w:r>
    </w:p>
    <w:p w:rsidR="007D10EB" w:rsidRPr="007B7C60" w:rsidRDefault="00367CBF" w:rsidP="00367CBF">
      <w:pPr>
        <w:suppressAutoHyphens/>
        <w:spacing w:after="0" w:line="240" w:lineRule="auto"/>
        <w:ind w:left="0" w:firstLine="709"/>
        <w:rPr>
          <w:color w:val="auto"/>
          <w:szCs w:val="24"/>
        </w:rPr>
      </w:pPr>
      <w:r w:rsidRPr="007B7C60">
        <w:rPr>
          <w:color w:val="auto"/>
          <w:spacing w:val="2"/>
          <w:szCs w:val="24"/>
        </w:rPr>
        <w:t xml:space="preserve">Программа духовно-нравственного развития </w:t>
      </w:r>
      <w:r w:rsidRPr="007B7C60">
        <w:rPr>
          <w:color w:val="auto"/>
          <w:szCs w:val="24"/>
        </w:rPr>
        <w:t>призвана</w:t>
      </w:r>
      <w:r w:rsidR="007D10EB" w:rsidRPr="007B7C60">
        <w:rPr>
          <w:color w:val="auto"/>
          <w:szCs w:val="24"/>
        </w:rPr>
        <w:t>:</w:t>
      </w:r>
    </w:p>
    <w:p w:rsidR="00367CBF" w:rsidRPr="007B7C60" w:rsidRDefault="007D10EB" w:rsidP="00367CBF">
      <w:pPr>
        <w:suppressAutoHyphens/>
        <w:spacing w:after="0" w:line="240" w:lineRule="auto"/>
        <w:ind w:left="0" w:firstLine="709"/>
        <w:rPr>
          <w:color w:val="auto"/>
          <w:kern w:val="2"/>
          <w:sz w:val="28"/>
          <w:szCs w:val="28"/>
        </w:rPr>
      </w:pPr>
      <w:r w:rsidRPr="007B7C60">
        <w:rPr>
          <w:color w:val="auto"/>
          <w:szCs w:val="24"/>
        </w:rPr>
        <w:t>-</w:t>
      </w:r>
      <w:r w:rsidR="00367CBF" w:rsidRPr="007B7C60">
        <w:rPr>
          <w:color w:val="auto"/>
          <w:szCs w:val="24"/>
        </w:rPr>
        <w:t xml:space="preserve"> направлять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w:t>
      </w:r>
      <w:r w:rsidRPr="007B7C60">
        <w:rPr>
          <w:color w:val="auto"/>
          <w:szCs w:val="24"/>
        </w:rPr>
        <w:t>ально ответственного поведения (в</w:t>
      </w:r>
      <w:r w:rsidRPr="007B7C60">
        <w:rPr>
          <w:color w:val="auto"/>
          <w:kern w:val="2"/>
          <w:szCs w:val="24"/>
        </w:rPr>
        <w:t xml:space="preserve"> </w:t>
      </w:r>
      <w:r w:rsidR="00367CBF" w:rsidRPr="007B7C60">
        <w:rPr>
          <w:color w:val="auto"/>
          <w:kern w:val="2"/>
          <w:szCs w:val="24"/>
        </w:rPr>
        <w:t>основу программы положены ключевые воспитательные задачи, базовые национальные ценности российского общества и общечеловеческие ценности</w:t>
      </w:r>
      <w:r w:rsidRPr="007B7C60">
        <w:rPr>
          <w:color w:val="auto"/>
          <w:kern w:val="2"/>
          <w:sz w:val="28"/>
          <w:szCs w:val="28"/>
        </w:rPr>
        <w:t>);</w:t>
      </w:r>
    </w:p>
    <w:p w:rsidR="005D7635" w:rsidRPr="007B7C60" w:rsidRDefault="007D10EB" w:rsidP="007D10EB">
      <w:pPr>
        <w:suppressAutoHyphens/>
        <w:spacing w:after="0" w:line="240" w:lineRule="auto"/>
        <w:ind w:left="0" w:firstLine="709"/>
        <w:rPr>
          <w:color w:val="auto"/>
          <w:spacing w:val="4"/>
          <w:szCs w:val="24"/>
        </w:rPr>
      </w:pPr>
      <w:r w:rsidRPr="007B7C60">
        <w:rPr>
          <w:color w:val="auto"/>
          <w:kern w:val="2"/>
          <w:sz w:val="28"/>
          <w:szCs w:val="28"/>
        </w:rPr>
        <w:t>-</w:t>
      </w:r>
      <w:r w:rsidRPr="007B7C60">
        <w:rPr>
          <w:rFonts w:eastAsia="Arial Unicode MS"/>
          <w:color w:val="auto"/>
          <w:kern w:val="1"/>
          <w:szCs w:val="24"/>
          <w:lang w:eastAsia="en-US"/>
        </w:rPr>
        <w:t xml:space="preserve"> </w:t>
      </w:r>
      <w:r w:rsidR="005D7635" w:rsidRPr="007B7C60">
        <w:rPr>
          <w:color w:val="auto"/>
          <w:spacing w:val="-3"/>
          <w:szCs w:val="24"/>
        </w:rPr>
        <w:t>создать условия для духовно-нравственного воспитания, физкультурно-спортивной, военно-</w:t>
      </w:r>
      <w:r w:rsidR="005D7635" w:rsidRPr="007B7C60">
        <w:rPr>
          <w:color w:val="auto"/>
          <w:spacing w:val="-4"/>
          <w:szCs w:val="24"/>
        </w:rPr>
        <w:t>патриотической, художественно-эстетической, культурно-просветительской, туристско-краеведческой, социально-педагогической, досуговой, социально-</w:t>
      </w:r>
      <w:r w:rsidR="005D7635" w:rsidRPr="007B7C60">
        <w:rPr>
          <w:color w:val="auto"/>
          <w:spacing w:val="4"/>
          <w:szCs w:val="24"/>
        </w:rPr>
        <w:t>реабилитационной, информационной работы.</w:t>
      </w:r>
    </w:p>
    <w:p w:rsidR="00287D18" w:rsidRPr="007B7C60" w:rsidRDefault="00F65DF3" w:rsidP="00287D18">
      <w:pPr>
        <w:spacing w:after="26" w:line="259" w:lineRule="auto"/>
        <w:ind w:left="0" w:firstLine="567"/>
        <w:rPr>
          <w:color w:val="auto"/>
        </w:rPr>
      </w:pPr>
      <w:r w:rsidRPr="007B7C60">
        <w:rPr>
          <w:color w:val="auto"/>
        </w:rPr>
        <w:t>П</w:t>
      </w:r>
      <w:r w:rsidR="00287D18" w:rsidRPr="007B7C60">
        <w:rPr>
          <w:color w:val="auto"/>
        </w:rPr>
        <w:t>рограмм</w:t>
      </w:r>
      <w:r w:rsidRPr="007B7C60">
        <w:rPr>
          <w:color w:val="auto"/>
        </w:rPr>
        <w:t>а</w:t>
      </w:r>
      <w:r w:rsidR="00287D18" w:rsidRPr="007B7C60">
        <w:rPr>
          <w:color w:val="auto"/>
        </w:rPr>
        <w:t xml:space="preserve"> духовно-нравственного развития, воспитания   обучающихся с ЗПР строится с учетом характера и структуры нарушения психического развития</w:t>
      </w:r>
    </w:p>
    <w:p w:rsidR="00287D18" w:rsidRPr="007B7C60" w:rsidRDefault="00287D18" w:rsidP="00287D18">
      <w:pPr>
        <w:spacing w:after="26" w:line="259" w:lineRule="auto"/>
        <w:ind w:left="0" w:firstLine="567"/>
        <w:rPr>
          <w:color w:val="auto"/>
        </w:rPr>
      </w:pPr>
      <w:r w:rsidRPr="007B7C60">
        <w:rPr>
          <w:color w:val="auto"/>
        </w:rPr>
        <w:t xml:space="preserve">Незрелость эмоционально-волевой сферы детей с ЗПР обусловливает своеобразие формирования их поведения, и личностные особенности. Страдает сфера коммуникации. По уровню коммуникативной деятельности дети отстают от нормально развивающихся детей. </w:t>
      </w:r>
      <w:r w:rsidRPr="007B7C60">
        <w:rPr>
          <w:color w:val="auto"/>
        </w:rPr>
        <w:lastRenderedPageBreak/>
        <w:t>Отмечаются проблемы в формировании нравственно-этической сферы - страдает сфера социальных эмоций, дети не готовы к "эмоционально теплым" отношениями со сверстниками, могут быть нарушены эмоциональные контакты с близкими взрослыми, дети слабо ориентируются в нравственно-этических нормах поведения. При задержке психического развития затруднено социальное развитие ребенка, его личностное становление - формирование самосознания, самооценки, системы "Я". В младшем школьном возрасте такой ребенок безынициативен, его эмоции недостаточно яркие, он не умеет выразить свое эмоциональное состояние, затрудняется в понимании состояний других людей. У обучающихся с ЗПР ролевое поведение отличается импульсивностью. Несформирована совместная деятельность: дети мало общаются между собой, объединения неустойчивы, часто возникают конфликты, совместная деятельность не складывается. Ребенок не может регулировать свое поведение на основе усвоенных норм и правил, не готов к волевой регуляции поведения, что проявляется в</w:t>
      </w:r>
      <w:r w:rsidRPr="007B7C60">
        <w:rPr>
          <w:color w:val="auto"/>
          <w:szCs w:val="24"/>
        </w:rPr>
        <w:t xml:space="preserve"> ограниченных способностях в самообслуживании и социальных навыков; болезненном восприятии критики, ограниченном самоконтроле, агрессии.</w:t>
      </w:r>
    </w:p>
    <w:p w:rsidR="00287D18" w:rsidRPr="007B7C60" w:rsidRDefault="00287D18" w:rsidP="00287D18">
      <w:pPr>
        <w:spacing w:after="26" w:line="259" w:lineRule="auto"/>
        <w:ind w:left="0" w:firstLine="567"/>
        <w:rPr>
          <w:color w:val="auto"/>
          <w:szCs w:val="24"/>
        </w:rPr>
      </w:pPr>
      <w:r w:rsidRPr="007B7C60">
        <w:rPr>
          <w:color w:val="auto"/>
          <w:szCs w:val="24"/>
        </w:rPr>
        <w:t xml:space="preserve">  Выделяют несколько </w:t>
      </w:r>
      <w:r w:rsidRPr="007B7C60">
        <w:rPr>
          <w:color w:val="auto"/>
          <w:szCs w:val="24"/>
          <w:u w:val="single"/>
        </w:rPr>
        <w:t>моделей  поведения у обучающихся с ЗПР</w:t>
      </w:r>
      <w:r w:rsidRPr="007B7C60">
        <w:rPr>
          <w:color w:val="auto"/>
          <w:szCs w:val="24"/>
        </w:rPr>
        <w:t>:</w:t>
      </w:r>
    </w:p>
    <w:p w:rsidR="00287D18" w:rsidRPr="007B7C60" w:rsidRDefault="00287D18" w:rsidP="00287D18">
      <w:pPr>
        <w:spacing w:after="26" w:line="259" w:lineRule="auto"/>
        <w:ind w:left="0" w:firstLine="567"/>
        <w:rPr>
          <w:color w:val="auto"/>
          <w:szCs w:val="24"/>
        </w:rPr>
      </w:pPr>
      <w:r w:rsidRPr="007B7C60">
        <w:rPr>
          <w:color w:val="auto"/>
          <w:szCs w:val="24"/>
        </w:rPr>
        <w:t>1.адаптивное поведение-ежедневная деятельность, обеспечивающая взаимодействие с другими детьми, снижена;</w:t>
      </w:r>
    </w:p>
    <w:p w:rsidR="00287D18" w:rsidRPr="007B7C60" w:rsidRDefault="00287D18" w:rsidP="00287D18">
      <w:pPr>
        <w:spacing w:after="26" w:line="259" w:lineRule="auto"/>
        <w:ind w:left="0" w:firstLine="567"/>
        <w:rPr>
          <w:color w:val="auto"/>
          <w:szCs w:val="24"/>
        </w:rPr>
      </w:pPr>
      <w:r w:rsidRPr="007B7C60">
        <w:rPr>
          <w:color w:val="auto"/>
          <w:szCs w:val="24"/>
        </w:rPr>
        <w:t>2.агрессивное поведение – действия ребенка, направленные на нане</w:t>
      </w:r>
      <w:r w:rsidR="00F65DF3" w:rsidRPr="007B7C60">
        <w:rPr>
          <w:color w:val="auto"/>
          <w:szCs w:val="24"/>
        </w:rPr>
        <w:t xml:space="preserve">сение физического </w:t>
      </w:r>
      <w:r w:rsidRPr="007B7C60">
        <w:rPr>
          <w:color w:val="auto"/>
          <w:szCs w:val="24"/>
        </w:rPr>
        <w:t>или психического вред(ущерба) другому человеку или самому себе;</w:t>
      </w:r>
    </w:p>
    <w:p w:rsidR="00287D18" w:rsidRPr="007B7C60" w:rsidRDefault="00287D18" w:rsidP="00287D18">
      <w:pPr>
        <w:spacing w:after="26" w:line="259" w:lineRule="auto"/>
        <w:ind w:left="0" w:firstLine="567"/>
        <w:rPr>
          <w:color w:val="auto"/>
          <w:szCs w:val="24"/>
        </w:rPr>
      </w:pPr>
      <w:r w:rsidRPr="007B7C60">
        <w:rPr>
          <w:color w:val="auto"/>
          <w:szCs w:val="24"/>
        </w:rPr>
        <w:t>3.гиперактивное поведение – состояние, при котором активность и возбудимость превышают норму.</w:t>
      </w:r>
    </w:p>
    <w:p w:rsidR="00287D18" w:rsidRPr="007B7C60" w:rsidRDefault="00287D18" w:rsidP="00287D18">
      <w:pPr>
        <w:spacing w:after="0" w:line="259" w:lineRule="auto"/>
        <w:ind w:left="0" w:firstLine="567"/>
        <w:jc w:val="left"/>
        <w:rPr>
          <w:color w:val="auto"/>
        </w:rPr>
      </w:pPr>
      <w:r w:rsidRPr="007B7C60">
        <w:rPr>
          <w:color w:val="auto"/>
        </w:rPr>
        <w:t xml:space="preserve">Реализация программы духовно-нравственного развития и воспитания </w:t>
      </w:r>
      <w:r w:rsidR="00F65DF3" w:rsidRPr="007B7C60">
        <w:rPr>
          <w:color w:val="auto"/>
        </w:rPr>
        <w:t>призвана обеспечить</w:t>
      </w:r>
      <w:r w:rsidRPr="007B7C60">
        <w:rPr>
          <w:color w:val="auto"/>
        </w:rPr>
        <w:t xml:space="preserve"> коррекцию недостатков психического и физического раз</w:t>
      </w:r>
      <w:r w:rsidR="00F65DF3" w:rsidRPr="007B7C60">
        <w:rPr>
          <w:color w:val="auto"/>
        </w:rPr>
        <w:t xml:space="preserve">вития, подготовку детей с ЗПР к </w:t>
      </w:r>
      <w:r w:rsidRPr="007B7C60">
        <w:rPr>
          <w:color w:val="auto"/>
        </w:rPr>
        <w:t>дальнейшему обучению в общеобразовательной школе.</w:t>
      </w:r>
    </w:p>
    <w:p w:rsidR="00287D18" w:rsidRPr="007B7C60" w:rsidRDefault="00287D18" w:rsidP="007D10EB">
      <w:pPr>
        <w:suppressAutoHyphens/>
        <w:spacing w:after="0" w:line="240" w:lineRule="auto"/>
        <w:ind w:left="0" w:firstLine="709"/>
        <w:rPr>
          <w:rFonts w:eastAsia="Arial Unicode MS"/>
          <w:color w:val="auto"/>
          <w:kern w:val="1"/>
          <w:szCs w:val="24"/>
          <w:lang w:eastAsia="en-US"/>
        </w:rPr>
      </w:pPr>
    </w:p>
    <w:p w:rsidR="005D7635" w:rsidRPr="007B7C60" w:rsidRDefault="005D7635" w:rsidP="005D7635">
      <w:pPr>
        <w:autoSpaceDE w:val="0"/>
        <w:autoSpaceDN w:val="0"/>
        <w:adjustRightInd w:val="0"/>
        <w:spacing w:after="0" w:line="276" w:lineRule="auto"/>
        <w:ind w:left="0" w:firstLine="709"/>
        <w:textAlignment w:val="center"/>
        <w:rPr>
          <w:color w:val="auto"/>
          <w:szCs w:val="24"/>
          <w:lang w:val="x-none" w:eastAsia="x-none"/>
        </w:rPr>
      </w:pPr>
      <w:r w:rsidRPr="007B7C60">
        <w:rPr>
          <w:b/>
          <w:i/>
          <w:color w:val="auto"/>
          <w:szCs w:val="24"/>
          <w:lang w:val="x-none" w:eastAsia="x-none"/>
        </w:rPr>
        <w:t>Цель</w:t>
      </w:r>
      <w:r w:rsidRPr="007B7C60">
        <w:rPr>
          <w:b/>
          <w:color w:val="auto"/>
          <w:szCs w:val="24"/>
          <w:lang w:val="x-none" w:eastAsia="x-none"/>
        </w:rPr>
        <w:t xml:space="preserve"> </w:t>
      </w:r>
      <w:r w:rsidR="002104C3" w:rsidRPr="007B7C60">
        <w:rPr>
          <w:color w:val="auto"/>
          <w:szCs w:val="24"/>
        </w:rPr>
        <w:t>духовно</w:t>
      </w:r>
      <w:r w:rsidR="002104C3" w:rsidRPr="007B7C60">
        <w:rPr>
          <w:b/>
          <w:color w:val="auto"/>
          <w:szCs w:val="24"/>
        </w:rPr>
        <w:t>-</w:t>
      </w:r>
      <w:r w:rsidR="00F65DF3" w:rsidRPr="007B7C60">
        <w:rPr>
          <w:color w:val="auto"/>
          <w:szCs w:val="24"/>
        </w:rPr>
        <w:t>нравственного</w:t>
      </w:r>
      <w:r w:rsidR="002104C3" w:rsidRPr="007B7C60">
        <w:rPr>
          <w:color w:val="auto"/>
          <w:szCs w:val="24"/>
        </w:rPr>
        <w:t xml:space="preserve"> развития и воспитания обучающихся с ЗПР на ступени начального общего образования</w:t>
      </w:r>
      <w:r w:rsidRPr="007B7C60">
        <w:rPr>
          <w:b/>
          <w:color w:val="auto"/>
          <w:szCs w:val="24"/>
          <w:lang w:val="x-none" w:eastAsia="x-none"/>
        </w:rPr>
        <w:t>:</w:t>
      </w:r>
      <w:r w:rsidR="00973E5B" w:rsidRPr="007B7C60">
        <w:rPr>
          <w:b/>
          <w:color w:val="auto"/>
          <w:szCs w:val="24"/>
          <w:lang w:val="x-none" w:eastAsia="x-none"/>
        </w:rPr>
        <w:t xml:space="preserve"> </w:t>
      </w:r>
      <w:r w:rsidRPr="007B7C60">
        <w:rPr>
          <w:color w:val="auto"/>
          <w:szCs w:val="24"/>
          <w:lang w:val="x-none" w:eastAsia="x-none"/>
        </w:rPr>
        <w:t>социально­педагогическая поддержка становления и развития высоконравственного, творческого, компетентного граж</w:t>
      </w:r>
      <w:r w:rsidRPr="007B7C60">
        <w:rPr>
          <w:color w:val="auto"/>
          <w:spacing w:val="2"/>
          <w:szCs w:val="24"/>
          <w:lang w:val="x-none" w:eastAsia="x-none"/>
        </w:rPr>
        <w:t xml:space="preserve">данина России, принимающего судьбу Отечества как </w:t>
      </w:r>
      <w:r w:rsidRPr="007B7C60">
        <w:rPr>
          <w:color w:val="auto"/>
          <w:szCs w:val="24"/>
          <w:lang w:val="x-none" w:eastAsia="x-none"/>
        </w:rPr>
        <w:t>свою личную, осознающего ответственность за настоящее и буду</w:t>
      </w:r>
      <w:r w:rsidRPr="007B7C60">
        <w:rPr>
          <w:color w:val="auto"/>
          <w:spacing w:val="2"/>
          <w:szCs w:val="24"/>
          <w:lang w:val="x-none" w:eastAsia="x-none"/>
        </w:rPr>
        <w:t xml:space="preserve">щее своей страны, укорененного в духовных и культурных </w:t>
      </w:r>
      <w:r w:rsidRPr="007B7C60">
        <w:rPr>
          <w:color w:val="auto"/>
          <w:szCs w:val="24"/>
          <w:lang w:val="x-none" w:eastAsia="x-none"/>
        </w:rPr>
        <w:t>традициях многонациональн</w:t>
      </w:r>
      <w:r w:rsidR="00A218AE" w:rsidRPr="007B7C60">
        <w:rPr>
          <w:color w:val="auto"/>
          <w:szCs w:val="24"/>
          <w:lang w:val="x-none" w:eastAsia="x-none"/>
        </w:rPr>
        <w:t xml:space="preserve">ого народа Российской Федерации, </w:t>
      </w:r>
      <w:r w:rsidR="00A218AE" w:rsidRPr="007B7C60">
        <w:rPr>
          <w:rFonts w:eastAsia="Arial Unicode MS"/>
          <w:i/>
          <w:color w:val="auto"/>
          <w:kern w:val="2"/>
          <w:szCs w:val="24"/>
          <w:lang w:eastAsia="en-US"/>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и нравственного поведения.</w:t>
      </w:r>
    </w:p>
    <w:p w:rsidR="00973E5B" w:rsidRPr="007B7C60" w:rsidRDefault="005D7635" w:rsidP="003016DF">
      <w:pPr>
        <w:autoSpaceDE w:val="0"/>
        <w:autoSpaceDN w:val="0"/>
        <w:adjustRightInd w:val="0"/>
        <w:spacing w:after="0" w:line="276" w:lineRule="auto"/>
        <w:ind w:left="0" w:firstLine="709"/>
        <w:textAlignment w:val="center"/>
        <w:rPr>
          <w:i/>
          <w:iCs/>
          <w:color w:val="auto"/>
          <w:szCs w:val="24"/>
          <w:lang w:val="x-none" w:eastAsia="x-none"/>
        </w:rPr>
      </w:pPr>
      <w:r w:rsidRPr="007B7C60">
        <w:rPr>
          <w:b/>
          <w:i/>
          <w:color w:val="auto"/>
          <w:szCs w:val="24"/>
          <w:lang w:val="x-none" w:eastAsia="x-none"/>
        </w:rPr>
        <w:t xml:space="preserve">Задачи </w:t>
      </w:r>
      <w:r w:rsidRPr="007B7C60">
        <w:rPr>
          <w:color w:val="auto"/>
          <w:szCs w:val="24"/>
          <w:lang w:val="x-none" w:eastAsia="x-none"/>
        </w:rPr>
        <w:t>духовно</w:t>
      </w:r>
      <w:r w:rsidR="006E5E2E" w:rsidRPr="007B7C60">
        <w:rPr>
          <w:color w:val="auto"/>
          <w:szCs w:val="24"/>
          <w:lang w:eastAsia="x-none"/>
        </w:rPr>
        <w:t xml:space="preserve"> </w:t>
      </w:r>
      <w:r w:rsidRPr="007B7C60">
        <w:rPr>
          <w:color w:val="auto"/>
          <w:szCs w:val="24"/>
          <w:lang w:val="x-none" w:eastAsia="x-none"/>
        </w:rPr>
        <w:t>­нравственного развития, воспитания и социализации обучающихся</w:t>
      </w:r>
      <w:r w:rsidR="00A218AE" w:rsidRPr="007B7C60">
        <w:rPr>
          <w:color w:val="auto"/>
          <w:szCs w:val="24"/>
          <w:lang w:eastAsia="x-none"/>
        </w:rPr>
        <w:t xml:space="preserve"> с ЗПР </w:t>
      </w:r>
      <w:r w:rsidRPr="007B7C60">
        <w:rPr>
          <w:color w:val="auto"/>
          <w:szCs w:val="24"/>
          <w:lang w:val="x-none" w:eastAsia="x-none"/>
        </w:rPr>
        <w:t xml:space="preserve"> на уровне начального общего образования:</w:t>
      </w:r>
    </w:p>
    <w:p w:rsidR="005D7635" w:rsidRPr="007B7C60" w:rsidRDefault="00A218AE" w:rsidP="005D7635">
      <w:pPr>
        <w:autoSpaceDE w:val="0"/>
        <w:autoSpaceDN w:val="0"/>
        <w:adjustRightInd w:val="0"/>
        <w:spacing w:after="0" w:line="276" w:lineRule="auto"/>
        <w:ind w:left="0" w:firstLine="709"/>
        <w:textAlignment w:val="center"/>
        <w:rPr>
          <w:b/>
          <w:color w:val="auto"/>
          <w:szCs w:val="24"/>
          <w:lang w:val="x-none" w:eastAsia="x-none"/>
        </w:rPr>
      </w:pPr>
      <w:r w:rsidRPr="007B7C60">
        <w:rPr>
          <w:b/>
          <w:iCs/>
          <w:color w:val="auto"/>
          <w:szCs w:val="24"/>
          <w:lang w:val="x-none" w:eastAsia="x-none"/>
        </w:rPr>
        <w:t>в</w:t>
      </w:r>
      <w:r w:rsidR="005D7635" w:rsidRPr="007B7C60">
        <w:rPr>
          <w:b/>
          <w:iCs/>
          <w:color w:val="auto"/>
          <w:szCs w:val="24"/>
          <w:lang w:val="x-none" w:eastAsia="x-none"/>
        </w:rPr>
        <w:t xml:space="preserve"> о</w:t>
      </w:r>
      <w:r w:rsidR="00D05574" w:rsidRPr="007B7C60">
        <w:rPr>
          <w:b/>
          <w:iCs/>
          <w:color w:val="auto"/>
          <w:szCs w:val="24"/>
          <w:lang w:val="x-none" w:eastAsia="x-none"/>
        </w:rPr>
        <w:t xml:space="preserve">бласти формирования личностной </w:t>
      </w:r>
      <w:r w:rsidR="005D7635" w:rsidRPr="007B7C60">
        <w:rPr>
          <w:b/>
          <w:iCs/>
          <w:color w:val="auto"/>
          <w:szCs w:val="24"/>
          <w:lang w:val="x-none" w:eastAsia="x-none"/>
        </w:rPr>
        <w:t xml:space="preserve"> культуры:</w:t>
      </w:r>
    </w:p>
    <w:p w:rsidR="005D7635" w:rsidRPr="007B7C60" w:rsidRDefault="005D7635" w:rsidP="00906A2F">
      <w:pPr>
        <w:numPr>
          <w:ilvl w:val="0"/>
          <w:numId w:val="109"/>
        </w:numPr>
        <w:autoSpaceDE w:val="0"/>
        <w:autoSpaceDN w:val="0"/>
        <w:adjustRightInd w:val="0"/>
        <w:spacing w:after="0" w:line="276" w:lineRule="auto"/>
        <w:ind w:left="426" w:hanging="426"/>
        <w:jc w:val="left"/>
        <w:textAlignment w:val="center"/>
        <w:rPr>
          <w:color w:val="auto"/>
          <w:spacing w:val="2"/>
          <w:szCs w:val="24"/>
        </w:rPr>
      </w:pPr>
      <w:r w:rsidRPr="007B7C60">
        <w:rPr>
          <w:color w:val="auto"/>
          <w:szCs w:val="24"/>
        </w:rPr>
        <w:t>формирование способности к духовному развитию, реализации творческого потенциала в учебно­игровой, предметно</w:t>
      </w:r>
      <w:r w:rsidR="005C7A27" w:rsidRPr="007B7C60">
        <w:rPr>
          <w:color w:val="auto"/>
          <w:szCs w:val="24"/>
        </w:rPr>
        <w:t xml:space="preserve"> </w:t>
      </w:r>
      <w:r w:rsidRPr="007B7C60">
        <w:rPr>
          <w:color w:val="auto"/>
          <w:szCs w:val="24"/>
        </w:rPr>
        <w:t>­</w:t>
      </w:r>
      <w:r w:rsidR="005C7A27" w:rsidRPr="007B7C60">
        <w:rPr>
          <w:color w:val="auto"/>
          <w:szCs w:val="24"/>
        </w:rPr>
        <w:t xml:space="preserve"> </w:t>
      </w:r>
      <w:r w:rsidRPr="007B7C60">
        <w:rPr>
          <w:color w:val="auto"/>
          <w:szCs w:val="24"/>
        </w:rPr>
        <w:t>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7B7C60">
        <w:rPr>
          <w:color w:val="auto"/>
          <w:spacing w:val="2"/>
          <w:szCs w:val="24"/>
        </w:rPr>
        <w:t>прерывного образования, самовоспитания и стремления к нравственному совершенствованию;</w:t>
      </w:r>
    </w:p>
    <w:p w:rsidR="005D7635" w:rsidRPr="007B7C60" w:rsidRDefault="005D7635" w:rsidP="00906A2F">
      <w:pPr>
        <w:numPr>
          <w:ilvl w:val="0"/>
          <w:numId w:val="109"/>
        </w:numPr>
        <w:autoSpaceDE w:val="0"/>
        <w:autoSpaceDN w:val="0"/>
        <w:adjustRightInd w:val="0"/>
        <w:spacing w:after="0" w:line="276" w:lineRule="auto"/>
        <w:ind w:left="426" w:hanging="426"/>
        <w:jc w:val="left"/>
        <w:textAlignment w:val="center"/>
        <w:rPr>
          <w:color w:val="auto"/>
          <w:spacing w:val="2"/>
          <w:szCs w:val="24"/>
        </w:rPr>
      </w:pPr>
      <w:r w:rsidRPr="007B7C60">
        <w:rPr>
          <w:color w:val="auto"/>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D7635" w:rsidRPr="007B7C60" w:rsidRDefault="005D7635" w:rsidP="00906A2F">
      <w:pPr>
        <w:numPr>
          <w:ilvl w:val="0"/>
          <w:numId w:val="109"/>
        </w:numPr>
        <w:autoSpaceDE w:val="0"/>
        <w:autoSpaceDN w:val="0"/>
        <w:adjustRightInd w:val="0"/>
        <w:spacing w:after="0" w:line="276" w:lineRule="auto"/>
        <w:ind w:left="426" w:hanging="426"/>
        <w:jc w:val="left"/>
        <w:textAlignment w:val="center"/>
        <w:rPr>
          <w:color w:val="auto"/>
          <w:spacing w:val="2"/>
          <w:szCs w:val="24"/>
        </w:rPr>
      </w:pPr>
      <w:r w:rsidRPr="007B7C60">
        <w:rPr>
          <w:color w:val="auto"/>
          <w:spacing w:val="2"/>
          <w:szCs w:val="24"/>
        </w:rPr>
        <w:t>формирование основ нравственного самосознания лич</w:t>
      </w:r>
      <w:r w:rsidRPr="007B7C60">
        <w:rPr>
          <w:color w:val="auto"/>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D7635" w:rsidRPr="007B7C60" w:rsidRDefault="005D7635" w:rsidP="00906A2F">
      <w:pPr>
        <w:numPr>
          <w:ilvl w:val="0"/>
          <w:numId w:val="109"/>
        </w:numPr>
        <w:autoSpaceDE w:val="0"/>
        <w:autoSpaceDN w:val="0"/>
        <w:adjustRightInd w:val="0"/>
        <w:spacing w:after="0" w:line="276" w:lineRule="auto"/>
        <w:ind w:left="426" w:hanging="426"/>
        <w:jc w:val="left"/>
        <w:textAlignment w:val="center"/>
        <w:rPr>
          <w:color w:val="auto"/>
          <w:spacing w:val="2"/>
          <w:szCs w:val="24"/>
        </w:rPr>
      </w:pPr>
      <w:r w:rsidRPr="007B7C60">
        <w:rPr>
          <w:color w:val="auto"/>
          <w:szCs w:val="24"/>
        </w:rPr>
        <w:t xml:space="preserve">формирование </w:t>
      </w:r>
      <w:r w:rsidR="00933E0E" w:rsidRPr="007B7C60">
        <w:rPr>
          <w:color w:val="auto"/>
          <w:szCs w:val="24"/>
        </w:rPr>
        <w:t xml:space="preserve">  в сознании школьников </w:t>
      </w:r>
      <w:r w:rsidRPr="007B7C60">
        <w:rPr>
          <w:color w:val="auto"/>
          <w:szCs w:val="24"/>
        </w:rPr>
        <w:t>нравственного смысла учения;</w:t>
      </w:r>
    </w:p>
    <w:p w:rsidR="005D7635" w:rsidRPr="007B7C60" w:rsidRDefault="005D7635" w:rsidP="00906A2F">
      <w:pPr>
        <w:numPr>
          <w:ilvl w:val="0"/>
          <w:numId w:val="109"/>
        </w:numPr>
        <w:autoSpaceDE w:val="0"/>
        <w:autoSpaceDN w:val="0"/>
        <w:adjustRightInd w:val="0"/>
        <w:spacing w:after="0" w:line="276" w:lineRule="auto"/>
        <w:ind w:left="426" w:hanging="426"/>
        <w:jc w:val="left"/>
        <w:textAlignment w:val="center"/>
        <w:rPr>
          <w:color w:val="auto"/>
          <w:spacing w:val="2"/>
          <w:szCs w:val="24"/>
        </w:rPr>
      </w:pPr>
      <w:r w:rsidRPr="007B7C60">
        <w:rPr>
          <w:color w:val="auto"/>
          <w:szCs w:val="24"/>
        </w:rPr>
        <w:lastRenderedPageBreak/>
        <w:t>формирование основ морали – осознанной обучающим</w:t>
      </w:r>
      <w:r w:rsidRPr="007B7C60">
        <w:rPr>
          <w:color w:val="auto"/>
          <w:spacing w:val="2"/>
          <w:szCs w:val="24"/>
        </w:rPr>
        <w:t>ся необходимости определенного поведения, обусловленно</w:t>
      </w:r>
      <w:r w:rsidRPr="007B7C60">
        <w:rPr>
          <w:color w:val="auto"/>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5D7635" w:rsidRPr="007B7C60" w:rsidRDefault="005D7635" w:rsidP="00906A2F">
      <w:pPr>
        <w:numPr>
          <w:ilvl w:val="0"/>
          <w:numId w:val="109"/>
        </w:numPr>
        <w:autoSpaceDE w:val="0"/>
        <w:autoSpaceDN w:val="0"/>
        <w:adjustRightInd w:val="0"/>
        <w:spacing w:after="0" w:line="276" w:lineRule="auto"/>
        <w:ind w:left="426" w:hanging="426"/>
        <w:jc w:val="left"/>
        <w:textAlignment w:val="center"/>
        <w:rPr>
          <w:color w:val="auto"/>
          <w:spacing w:val="2"/>
          <w:szCs w:val="24"/>
        </w:rPr>
      </w:pPr>
      <w:r w:rsidRPr="007B7C60">
        <w:rPr>
          <w:color w:val="auto"/>
          <w:spacing w:val="2"/>
          <w:szCs w:val="24"/>
        </w:rPr>
        <w:t>принятие обучающимся нравственных ценно</w:t>
      </w:r>
      <w:r w:rsidRPr="007B7C60">
        <w:rPr>
          <w:color w:val="auto"/>
          <w:szCs w:val="24"/>
        </w:rPr>
        <w:t>стей, нац</w:t>
      </w:r>
      <w:r w:rsidR="0020531D" w:rsidRPr="007B7C60">
        <w:rPr>
          <w:color w:val="auto"/>
          <w:szCs w:val="24"/>
        </w:rPr>
        <w:t xml:space="preserve">иональных и этнических  духовных </w:t>
      </w:r>
      <w:r w:rsidRPr="007B7C60">
        <w:rPr>
          <w:color w:val="auto"/>
          <w:szCs w:val="24"/>
        </w:rPr>
        <w:t>традиций с учетом</w:t>
      </w:r>
      <w:r w:rsidR="003D6BB3" w:rsidRPr="007B7C60">
        <w:rPr>
          <w:color w:val="auto"/>
          <w:szCs w:val="24"/>
        </w:rPr>
        <w:t xml:space="preserve"> </w:t>
      </w:r>
      <w:r w:rsidRPr="007B7C60">
        <w:rPr>
          <w:color w:val="auto"/>
          <w:szCs w:val="24"/>
        </w:rPr>
        <w:t>мировоззренческих и культурных особенностей и потребностей семьи;</w:t>
      </w:r>
    </w:p>
    <w:p w:rsidR="005D7635" w:rsidRPr="007B7C60" w:rsidRDefault="005D7635" w:rsidP="00906A2F">
      <w:pPr>
        <w:numPr>
          <w:ilvl w:val="0"/>
          <w:numId w:val="109"/>
        </w:numPr>
        <w:autoSpaceDE w:val="0"/>
        <w:autoSpaceDN w:val="0"/>
        <w:adjustRightInd w:val="0"/>
        <w:spacing w:after="0" w:line="276" w:lineRule="auto"/>
        <w:ind w:left="426" w:hanging="426"/>
        <w:jc w:val="left"/>
        <w:textAlignment w:val="center"/>
        <w:rPr>
          <w:color w:val="auto"/>
          <w:spacing w:val="2"/>
          <w:szCs w:val="24"/>
        </w:rPr>
      </w:pPr>
      <w:r w:rsidRPr="007B7C60">
        <w:rPr>
          <w:color w:val="auto"/>
          <w:szCs w:val="24"/>
        </w:rPr>
        <w:t>формирование эстетических потребностей, ценностей и чувств;</w:t>
      </w:r>
    </w:p>
    <w:p w:rsidR="005D7635" w:rsidRPr="007B7C60" w:rsidRDefault="005D7635" w:rsidP="00906A2F">
      <w:pPr>
        <w:numPr>
          <w:ilvl w:val="0"/>
          <w:numId w:val="109"/>
        </w:numPr>
        <w:autoSpaceDE w:val="0"/>
        <w:autoSpaceDN w:val="0"/>
        <w:adjustRightInd w:val="0"/>
        <w:spacing w:after="0" w:line="276" w:lineRule="auto"/>
        <w:ind w:left="426" w:hanging="426"/>
        <w:jc w:val="left"/>
        <w:textAlignment w:val="center"/>
        <w:rPr>
          <w:color w:val="auto"/>
          <w:spacing w:val="2"/>
          <w:szCs w:val="24"/>
        </w:rPr>
      </w:pPr>
      <w:r w:rsidRPr="007B7C60">
        <w:rPr>
          <w:color w:val="auto"/>
          <w:spacing w:val="2"/>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D7635" w:rsidRPr="007B7C60" w:rsidRDefault="005D7635" w:rsidP="00906A2F">
      <w:pPr>
        <w:numPr>
          <w:ilvl w:val="0"/>
          <w:numId w:val="109"/>
        </w:numPr>
        <w:autoSpaceDE w:val="0"/>
        <w:autoSpaceDN w:val="0"/>
        <w:adjustRightInd w:val="0"/>
        <w:spacing w:after="0" w:line="276" w:lineRule="auto"/>
        <w:ind w:left="426" w:hanging="426"/>
        <w:jc w:val="left"/>
        <w:textAlignment w:val="center"/>
        <w:rPr>
          <w:color w:val="auto"/>
          <w:spacing w:val="2"/>
          <w:szCs w:val="24"/>
        </w:rPr>
      </w:pPr>
      <w:r w:rsidRPr="007B7C60">
        <w:rPr>
          <w:color w:val="auto"/>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D7635" w:rsidRPr="007B7C60" w:rsidRDefault="005D7635" w:rsidP="00906A2F">
      <w:pPr>
        <w:numPr>
          <w:ilvl w:val="0"/>
          <w:numId w:val="109"/>
        </w:numPr>
        <w:autoSpaceDE w:val="0"/>
        <w:autoSpaceDN w:val="0"/>
        <w:adjustRightInd w:val="0"/>
        <w:spacing w:after="0" w:line="276" w:lineRule="auto"/>
        <w:ind w:left="426" w:hanging="426"/>
        <w:jc w:val="left"/>
        <w:textAlignment w:val="center"/>
        <w:rPr>
          <w:color w:val="auto"/>
          <w:spacing w:val="2"/>
          <w:szCs w:val="24"/>
        </w:rPr>
      </w:pPr>
      <w:r w:rsidRPr="007B7C60">
        <w:rPr>
          <w:color w:val="auto"/>
          <w:szCs w:val="24"/>
        </w:rPr>
        <w:t>развитие трудолюбия, способности к преодолению трудностей, целеустремленности и настойчивости в достижении результата</w:t>
      </w:r>
      <w:r w:rsidR="00933E0E" w:rsidRPr="007B7C60">
        <w:rPr>
          <w:color w:val="auto"/>
          <w:szCs w:val="24"/>
        </w:rPr>
        <w:t>;</w:t>
      </w:r>
    </w:p>
    <w:p w:rsidR="00933E0E" w:rsidRPr="007B7C60" w:rsidRDefault="00933E0E" w:rsidP="00906A2F">
      <w:pPr>
        <w:numPr>
          <w:ilvl w:val="0"/>
          <w:numId w:val="109"/>
        </w:numPr>
        <w:autoSpaceDE w:val="0"/>
        <w:autoSpaceDN w:val="0"/>
        <w:adjustRightInd w:val="0"/>
        <w:spacing w:after="0" w:line="276" w:lineRule="auto"/>
        <w:ind w:left="426" w:hanging="426"/>
        <w:jc w:val="left"/>
        <w:textAlignment w:val="center"/>
        <w:rPr>
          <w:color w:val="auto"/>
          <w:spacing w:val="2"/>
          <w:szCs w:val="24"/>
        </w:rPr>
      </w:pPr>
      <w:r w:rsidRPr="007B7C60">
        <w:rPr>
          <w:i/>
          <w:color w:val="auto"/>
          <w:spacing w:val="2"/>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D7635" w:rsidRPr="007B7C60" w:rsidRDefault="00FA1308" w:rsidP="005D7635">
      <w:pPr>
        <w:autoSpaceDE w:val="0"/>
        <w:autoSpaceDN w:val="0"/>
        <w:adjustRightInd w:val="0"/>
        <w:spacing w:after="0" w:line="276" w:lineRule="auto"/>
        <w:ind w:left="0" w:firstLine="709"/>
        <w:textAlignment w:val="center"/>
        <w:rPr>
          <w:b/>
          <w:color w:val="auto"/>
          <w:szCs w:val="24"/>
          <w:lang w:val="x-none" w:eastAsia="x-none"/>
        </w:rPr>
      </w:pPr>
      <w:r w:rsidRPr="007B7C60">
        <w:rPr>
          <w:b/>
          <w:iCs/>
          <w:color w:val="auto"/>
          <w:szCs w:val="24"/>
          <w:lang w:val="x-none" w:eastAsia="x-none"/>
        </w:rPr>
        <w:t>в</w:t>
      </w:r>
      <w:r w:rsidR="005D7635" w:rsidRPr="007B7C60">
        <w:rPr>
          <w:b/>
          <w:iCs/>
          <w:color w:val="auto"/>
          <w:szCs w:val="24"/>
          <w:lang w:val="x-none" w:eastAsia="x-none"/>
        </w:rPr>
        <w:t xml:space="preserve"> области формирования социальной культуры:</w:t>
      </w:r>
    </w:p>
    <w:p w:rsidR="005D7635" w:rsidRPr="007B7C60" w:rsidRDefault="005D7635" w:rsidP="00906A2F">
      <w:pPr>
        <w:numPr>
          <w:ilvl w:val="0"/>
          <w:numId w:val="110"/>
        </w:numPr>
        <w:autoSpaceDE w:val="0"/>
        <w:autoSpaceDN w:val="0"/>
        <w:adjustRightInd w:val="0"/>
        <w:spacing w:after="0" w:line="276" w:lineRule="auto"/>
        <w:ind w:left="426" w:hanging="426"/>
        <w:jc w:val="left"/>
        <w:textAlignment w:val="center"/>
        <w:rPr>
          <w:color w:val="auto"/>
          <w:szCs w:val="24"/>
        </w:rPr>
      </w:pPr>
      <w:r w:rsidRPr="007B7C60">
        <w:rPr>
          <w:color w:val="auto"/>
          <w:szCs w:val="24"/>
        </w:rPr>
        <w:t>формирование основ российской культурной и гражданской идентичности (самобытности)</w:t>
      </w:r>
      <w:r w:rsidR="00FA1308" w:rsidRPr="007B7C60">
        <w:rPr>
          <w:color w:val="auto"/>
          <w:szCs w:val="24"/>
        </w:rPr>
        <w:t>-</w:t>
      </w:r>
      <w:r w:rsidR="00FA1308" w:rsidRPr="007B7C60">
        <w:rPr>
          <w:i/>
          <w:color w:val="auto"/>
          <w:szCs w:val="24"/>
        </w:rPr>
        <w:t>осознание себя как гражданина России</w:t>
      </w:r>
      <w:r w:rsidRPr="007B7C60">
        <w:rPr>
          <w:i/>
          <w:color w:val="auto"/>
          <w:szCs w:val="24"/>
        </w:rPr>
        <w:t>;</w:t>
      </w:r>
    </w:p>
    <w:p w:rsidR="005D7635" w:rsidRPr="007B7C60" w:rsidRDefault="005D7635" w:rsidP="00906A2F">
      <w:pPr>
        <w:numPr>
          <w:ilvl w:val="0"/>
          <w:numId w:val="110"/>
        </w:numPr>
        <w:autoSpaceDE w:val="0"/>
        <w:autoSpaceDN w:val="0"/>
        <w:adjustRightInd w:val="0"/>
        <w:spacing w:after="0" w:line="276" w:lineRule="auto"/>
        <w:ind w:left="426" w:hanging="426"/>
        <w:jc w:val="left"/>
        <w:textAlignment w:val="center"/>
        <w:rPr>
          <w:color w:val="auto"/>
          <w:szCs w:val="24"/>
        </w:rPr>
      </w:pPr>
      <w:r w:rsidRPr="007B7C60">
        <w:rPr>
          <w:color w:val="auto"/>
          <w:szCs w:val="24"/>
        </w:rPr>
        <w:t>пробуждение веры в Россию, в свой народ, чувства личной ответственности за Отечество</w:t>
      </w:r>
      <w:r w:rsidR="00FA1308" w:rsidRPr="007B7C60">
        <w:rPr>
          <w:color w:val="auto"/>
          <w:szCs w:val="24"/>
        </w:rPr>
        <w:t>,</w:t>
      </w:r>
      <w:r w:rsidR="00FA1308" w:rsidRPr="007B7C60">
        <w:rPr>
          <w:rFonts w:eastAsia="Arial Unicode MS"/>
          <w:color w:val="auto"/>
          <w:kern w:val="1"/>
          <w:szCs w:val="24"/>
          <w:lang w:eastAsia="en-US"/>
        </w:rPr>
        <w:t xml:space="preserve"> </w:t>
      </w:r>
      <w:r w:rsidR="00FA1308" w:rsidRPr="007B7C60">
        <w:rPr>
          <w:rFonts w:eastAsia="Arial Unicode MS"/>
          <w:i/>
          <w:color w:val="auto"/>
          <w:kern w:val="1"/>
          <w:szCs w:val="24"/>
          <w:lang w:eastAsia="en-US"/>
        </w:rPr>
        <w:t>чувства гордости за свою Родину, российский народ и историю России</w:t>
      </w:r>
      <w:r w:rsidRPr="007B7C60">
        <w:rPr>
          <w:color w:val="auto"/>
          <w:szCs w:val="24"/>
        </w:rPr>
        <w:t>;</w:t>
      </w:r>
    </w:p>
    <w:p w:rsidR="005D7635" w:rsidRPr="007B7C60" w:rsidRDefault="005D7635" w:rsidP="00906A2F">
      <w:pPr>
        <w:numPr>
          <w:ilvl w:val="0"/>
          <w:numId w:val="110"/>
        </w:numPr>
        <w:autoSpaceDE w:val="0"/>
        <w:autoSpaceDN w:val="0"/>
        <w:adjustRightInd w:val="0"/>
        <w:spacing w:after="0" w:line="276" w:lineRule="auto"/>
        <w:ind w:left="426" w:hanging="426"/>
        <w:jc w:val="left"/>
        <w:textAlignment w:val="center"/>
        <w:rPr>
          <w:color w:val="auto"/>
          <w:szCs w:val="24"/>
        </w:rPr>
      </w:pPr>
      <w:r w:rsidRPr="007B7C60">
        <w:rPr>
          <w:color w:val="auto"/>
          <w:szCs w:val="24"/>
        </w:rPr>
        <w:t>воспитание ценностного отношения к своему национальному языку и культуре;</w:t>
      </w:r>
    </w:p>
    <w:p w:rsidR="005D7635" w:rsidRPr="007B7C60" w:rsidRDefault="005D7635" w:rsidP="00906A2F">
      <w:pPr>
        <w:numPr>
          <w:ilvl w:val="0"/>
          <w:numId w:val="110"/>
        </w:numPr>
        <w:autoSpaceDE w:val="0"/>
        <w:autoSpaceDN w:val="0"/>
        <w:adjustRightInd w:val="0"/>
        <w:spacing w:after="0" w:line="276" w:lineRule="auto"/>
        <w:ind w:left="426" w:hanging="426"/>
        <w:jc w:val="left"/>
        <w:textAlignment w:val="center"/>
        <w:rPr>
          <w:color w:val="auto"/>
          <w:szCs w:val="24"/>
        </w:rPr>
      </w:pPr>
      <w:r w:rsidRPr="007B7C60">
        <w:rPr>
          <w:color w:val="auto"/>
          <w:spacing w:val="-2"/>
          <w:szCs w:val="24"/>
        </w:rPr>
        <w:t>формирование патриотизма и гражданской солидарности;</w:t>
      </w:r>
    </w:p>
    <w:p w:rsidR="005D7635" w:rsidRPr="007B7C60" w:rsidRDefault="005D7635" w:rsidP="00906A2F">
      <w:pPr>
        <w:numPr>
          <w:ilvl w:val="0"/>
          <w:numId w:val="110"/>
        </w:numPr>
        <w:autoSpaceDE w:val="0"/>
        <w:autoSpaceDN w:val="0"/>
        <w:adjustRightInd w:val="0"/>
        <w:spacing w:after="0" w:line="276" w:lineRule="auto"/>
        <w:ind w:left="426" w:hanging="426"/>
        <w:jc w:val="left"/>
        <w:textAlignment w:val="center"/>
        <w:rPr>
          <w:color w:val="auto"/>
          <w:szCs w:val="24"/>
        </w:rPr>
      </w:pPr>
      <w:r w:rsidRPr="007B7C60">
        <w:rPr>
          <w:color w:val="auto"/>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r w:rsidR="00FA1308" w:rsidRPr="007B7C60">
        <w:rPr>
          <w:rFonts w:eastAsia="Arial Unicode MS"/>
          <w:color w:val="auto"/>
          <w:kern w:val="1"/>
          <w:szCs w:val="24"/>
          <w:lang w:eastAsia="en-US"/>
        </w:rPr>
        <w:t xml:space="preserve"> </w:t>
      </w:r>
      <w:r w:rsidR="00FA1308" w:rsidRPr="007B7C60">
        <w:rPr>
          <w:rFonts w:eastAsia="Arial Unicode MS"/>
          <w:i/>
          <w:color w:val="auto"/>
          <w:kern w:val="1"/>
          <w:szCs w:val="24"/>
          <w:lang w:eastAsia="en-US"/>
        </w:rPr>
        <w:t>в разных социальных ситуациях</w:t>
      </w:r>
      <w:r w:rsidRPr="007B7C60">
        <w:rPr>
          <w:color w:val="auto"/>
          <w:szCs w:val="24"/>
        </w:rPr>
        <w:t>;</w:t>
      </w:r>
    </w:p>
    <w:p w:rsidR="00FA1308" w:rsidRPr="007B7C60" w:rsidRDefault="00FA1308" w:rsidP="00906A2F">
      <w:pPr>
        <w:numPr>
          <w:ilvl w:val="0"/>
          <w:numId w:val="110"/>
        </w:numPr>
        <w:autoSpaceDE w:val="0"/>
        <w:autoSpaceDN w:val="0"/>
        <w:adjustRightInd w:val="0"/>
        <w:spacing w:after="0" w:line="276" w:lineRule="auto"/>
        <w:ind w:left="426" w:hanging="426"/>
        <w:jc w:val="left"/>
        <w:textAlignment w:val="center"/>
        <w:rPr>
          <w:i/>
          <w:color w:val="auto"/>
          <w:szCs w:val="24"/>
        </w:rPr>
      </w:pPr>
      <w:r w:rsidRPr="007B7C60">
        <w:rPr>
          <w:i/>
          <w:color w:val="auto"/>
          <w:szCs w:val="24"/>
        </w:rPr>
        <w:t>укрепление доверия к другим людям;</w:t>
      </w:r>
    </w:p>
    <w:p w:rsidR="005D7635" w:rsidRPr="007B7C60" w:rsidRDefault="005D7635" w:rsidP="00906A2F">
      <w:pPr>
        <w:numPr>
          <w:ilvl w:val="0"/>
          <w:numId w:val="110"/>
        </w:numPr>
        <w:autoSpaceDE w:val="0"/>
        <w:autoSpaceDN w:val="0"/>
        <w:adjustRightInd w:val="0"/>
        <w:spacing w:after="0" w:line="276" w:lineRule="auto"/>
        <w:ind w:left="426" w:hanging="426"/>
        <w:jc w:val="left"/>
        <w:textAlignment w:val="center"/>
        <w:rPr>
          <w:color w:val="auto"/>
          <w:szCs w:val="24"/>
        </w:rPr>
      </w:pPr>
      <w:r w:rsidRPr="007B7C60">
        <w:rPr>
          <w:color w:val="auto"/>
          <w:szCs w:val="24"/>
        </w:rPr>
        <w:t xml:space="preserve">развитие </w:t>
      </w:r>
      <w:r w:rsidR="00FA1308" w:rsidRPr="007B7C60">
        <w:rPr>
          <w:color w:val="auto"/>
          <w:szCs w:val="24"/>
        </w:rPr>
        <w:t xml:space="preserve"> </w:t>
      </w:r>
      <w:r w:rsidR="001E0E49" w:rsidRPr="007B7C60">
        <w:rPr>
          <w:color w:val="auto"/>
          <w:szCs w:val="24"/>
        </w:rPr>
        <w:t xml:space="preserve"> </w:t>
      </w:r>
      <w:r w:rsidR="00FA1308" w:rsidRPr="007B7C60">
        <w:rPr>
          <w:i/>
          <w:color w:val="auto"/>
          <w:szCs w:val="24"/>
        </w:rPr>
        <w:t>этнических чувств</w:t>
      </w:r>
      <w:r w:rsidR="00FA1308" w:rsidRPr="007B7C60">
        <w:rPr>
          <w:color w:val="auto"/>
          <w:szCs w:val="24"/>
        </w:rPr>
        <w:t xml:space="preserve">, </w:t>
      </w:r>
      <w:r w:rsidRPr="007B7C60">
        <w:rPr>
          <w:color w:val="auto"/>
          <w:szCs w:val="24"/>
        </w:rPr>
        <w:t>доброжелательности и эмоциональной отзывчивости, человеколюбия (гуманности) понимания других людей и сопереживания им;</w:t>
      </w:r>
    </w:p>
    <w:p w:rsidR="005D7635" w:rsidRPr="007B7C60" w:rsidRDefault="005D7635" w:rsidP="00906A2F">
      <w:pPr>
        <w:numPr>
          <w:ilvl w:val="0"/>
          <w:numId w:val="110"/>
        </w:numPr>
        <w:autoSpaceDE w:val="0"/>
        <w:autoSpaceDN w:val="0"/>
        <w:adjustRightInd w:val="0"/>
        <w:spacing w:after="0" w:line="276" w:lineRule="auto"/>
        <w:ind w:left="426" w:hanging="426"/>
        <w:jc w:val="left"/>
        <w:textAlignment w:val="center"/>
        <w:rPr>
          <w:color w:val="auto"/>
          <w:szCs w:val="24"/>
        </w:rPr>
      </w:pPr>
      <w:r w:rsidRPr="007B7C60">
        <w:rPr>
          <w:color w:val="auto"/>
          <w:spacing w:val="-4"/>
          <w:szCs w:val="24"/>
        </w:rPr>
        <w:t>становление гражданских качеств личности на основе демократических ценност</w:t>
      </w:r>
      <w:r w:rsidRPr="007B7C60">
        <w:rPr>
          <w:color w:val="auto"/>
          <w:szCs w:val="24"/>
        </w:rPr>
        <w:t>ных ориентаций;</w:t>
      </w:r>
    </w:p>
    <w:p w:rsidR="005D7635" w:rsidRPr="007B7C60" w:rsidRDefault="005D7635" w:rsidP="00906A2F">
      <w:pPr>
        <w:numPr>
          <w:ilvl w:val="0"/>
          <w:numId w:val="110"/>
        </w:numPr>
        <w:autoSpaceDE w:val="0"/>
        <w:autoSpaceDN w:val="0"/>
        <w:adjustRightInd w:val="0"/>
        <w:spacing w:after="0" w:line="276" w:lineRule="auto"/>
        <w:ind w:left="426" w:hanging="426"/>
        <w:jc w:val="left"/>
        <w:textAlignment w:val="center"/>
        <w:rPr>
          <w:color w:val="auto"/>
          <w:szCs w:val="24"/>
        </w:rPr>
      </w:pPr>
      <w:r w:rsidRPr="007B7C60">
        <w:rPr>
          <w:color w:val="auto"/>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73E5B" w:rsidRPr="007B7C60" w:rsidRDefault="005D7635" w:rsidP="00906A2F">
      <w:pPr>
        <w:numPr>
          <w:ilvl w:val="0"/>
          <w:numId w:val="110"/>
        </w:numPr>
        <w:autoSpaceDE w:val="0"/>
        <w:autoSpaceDN w:val="0"/>
        <w:adjustRightInd w:val="0"/>
        <w:spacing w:after="0" w:line="276" w:lineRule="auto"/>
        <w:ind w:left="426" w:hanging="426"/>
        <w:jc w:val="left"/>
        <w:textAlignment w:val="center"/>
        <w:rPr>
          <w:color w:val="auto"/>
          <w:szCs w:val="24"/>
        </w:rPr>
      </w:pPr>
      <w:r w:rsidRPr="007B7C60">
        <w:rPr>
          <w:color w:val="auto"/>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5D7635" w:rsidRPr="007B7C60" w:rsidRDefault="001E0E49" w:rsidP="005D7635">
      <w:pPr>
        <w:autoSpaceDE w:val="0"/>
        <w:autoSpaceDN w:val="0"/>
        <w:adjustRightInd w:val="0"/>
        <w:spacing w:after="0" w:line="276" w:lineRule="auto"/>
        <w:ind w:left="0" w:firstLine="709"/>
        <w:textAlignment w:val="center"/>
        <w:rPr>
          <w:b/>
          <w:color w:val="auto"/>
          <w:szCs w:val="24"/>
          <w:lang w:val="x-none" w:eastAsia="x-none"/>
        </w:rPr>
      </w:pPr>
      <w:r w:rsidRPr="007B7C60">
        <w:rPr>
          <w:b/>
          <w:iCs/>
          <w:color w:val="auto"/>
          <w:szCs w:val="24"/>
          <w:lang w:val="x-none" w:eastAsia="x-none"/>
        </w:rPr>
        <w:t xml:space="preserve">в </w:t>
      </w:r>
      <w:r w:rsidR="005D7635" w:rsidRPr="007B7C60">
        <w:rPr>
          <w:b/>
          <w:iCs/>
          <w:color w:val="auto"/>
          <w:szCs w:val="24"/>
          <w:lang w:val="x-none" w:eastAsia="x-none"/>
        </w:rPr>
        <w:t>области формирования семейной культуры:</w:t>
      </w:r>
    </w:p>
    <w:p w:rsidR="005D7635" w:rsidRPr="007B7C60" w:rsidRDefault="005D7635" w:rsidP="00906A2F">
      <w:pPr>
        <w:numPr>
          <w:ilvl w:val="0"/>
          <w:numId w:val="111"/>
        </w:numPr>
        <w:autoSpaceDE w:val="0"/>
        <w:autoSpaceDN w:val="0"/>
        <w:adjustRightInd w:val="0"/>
        <w:spacing w:after="0" w:line="276" w:lineRule="auto"/>
        <w:ind w:left="426" w:hanging="426"/>
        <w:jc w:val="left"/>
        <w:textAlignment w:val="center"/>
        <w:rPr>
          <w:color w:val="auto"/>
          <w:szCs w:val="24"/>
        </w:rPr>
      </w:pPr>
      <w:r w:rsidRPr="007B7C60">
        <w:rPr>
          <w:color w:val="auto"/>
          <w:spacing w:val="2"/>
          <w:szCs w:val="24"/>
        </w:rPr>
        <w:t>формирование отношения к семье как основе россий</w:t>
      </w:r>
      <w:r w:rsidRPr="007B7C60">
        <w:rPr>
          <w:color w:val="auto"/>
          <w:szCs w:val="24"/>
        </w:rPr>
        <w:t>ского общества;</w:t>
      </w:r>
    </w:p>
    <w:p w:rsidR="005D7635" w:rsidRPr="007B7C60" w:rsidRDefault="005D7635" w:rsidP="00906A2F">
      <w:pPr>
        <w:numPr>
          <w:ilvl w:val="0"/>
          <w:numId w:val="111"/>
        </w:numPr>
        <w:autoSpaceDE w:val="0"/>
        <w:autoSpaceDN w:val="0"/>
        <w:adjustRightInd w:val="0"/>
        <w:spacing w:after="0" w:line="276" w:lineRule="auto"/>
        <w:ind w:left="426" w:hanging="426"/>
        <w:jc w:val="left"/>
        <w:textAlignment w:val="center"/>
        <w:rPr>
          <w:color w:val="auto"/>
          <w:szCs w:val="24"/>
        </w:rPr>
      </w:pPr>
      <w:r w:rsidRPr="007B7C60">
        <w:rPr>
          <w:color w:val="auto"/>
          <w:spacing w:val="-2"/>
          <w:szCs w:val="24"/>
        </w:rPr>
        <w:t xml:space="preserve">формирование у обучающегося уважительного отношения </w:t>
      </w:r>
      <w:r w:rsidRPr="007B7C60">
        <w:rPr>
          <w:color w:val="auto"/>
          <w:spacing w:val="2"/>
          <w:szCs w:val="24"/>
        </w:rPr>
        <w:t>к родителям, осознанного, заботливого отношения к стар</w:t>
      </w:r>
      <w:r w:rsidRPr="007B7C60">
        <w:rPr>
          <w:color w:val="auto"/>
          <w:szCs w:val="24"/>
        </w:rPr>
        <w:t>шим и младшим;</w:t>
      </w:r>
    </w:p>
    <w:p w:rsidR="005D7635" w:rsidRPr="007B7C60" w:rsidRDefault="005D7635" w:rsidP="00906A2F">
      <w:pPr>
        <w:numPr>
          <w:ilvl w:val="0"/>
          <w:numId w:val="111"/>
        </w:numPr>
        <w:autoSpaceDE w:val="0"/>
        <w:autoSpaceDN w:val="0"/>
        <w:adjustRightInd w:val="0"/>
        <w:spacing w:after="0" w:line="276" w:lineRule="auto"/>
        <w:ind w:left="426" w:hanging="426"/>
        <w:jc w:val="left"/>
        <w:textAlignment w:val="center"/>
        <w:rPr>
          <w:color w:val="auto"/>
          <w:szCs w:val="24"/>
        </w:rPr>
      </w:pPr>
      <w:r w:rsidRPr="007B7C60">
        <w:rPr>
          <w:color w:val="auto"/>
          <w:spacing w:val="-2"/>
          <w:szCs w:val="24"/>
        </w:rPr>
        <w:t xml:space="preserve">формирование представления о традиционных семейных ценностях народов России, </w:t>
      </w:r>
      <w:r w:rsidRPr="007B7C60">
        <w:rPr>
          <w:color w:val="auto"/>
          <w:szCs w:val="24"/>
        </w:rPr>
        <w:t>семейных ролях и уважения к ним;</w:t>
      </w:r>
    </w:p>
    <w:p w:rsidR="00792B26" w:rsidRPr="007B7C60" w:rsidRDefault="005D7635" w:rsidP="00906A2F">
      <w:pPr>
        <w:numPr>
          <w:ilvl w:val="0"/>
          <w:numId w:val="111"/>
        </w:numPr>
        <w:autoSpaceDE w:val="0"/>
        <w:autoSpaceDN w:val="0"/>
        <w:adjustRightInd w:val="0"/>
        <w:spacing w:after="0" w:line="276" w:lineRule="auto"/>
        <w:ind w:left="426" w:hanging="426"/>
        <w:jc w:val="left"/>
        <w:textAlignment w:val="center"/>
        <w:rPr>
          <w:color w:val="auto"/>
          <w:szCs w:val="24"/>
        </w:rPr>
      </w:pPr>
      <w:r w:rsidRPr="007B7C60">
        <w:rPr>
          <w:color w:val="auto"/>
          <w:szCs w:val="24"/>
        </w:rPr>
        <w:t>знакомство обучающегося с культурно­историческими и этническими традициями российской семьи.</w:t>
      </w:r>
    </w:p>
    <w:p w:rsidR="00542DEA" w:rsidRPr="007B7C60" w:rsidRDefault="00542DEA" w:rsidP="00542DEA">
      <w:pPr>
        <w:suppressAutoHyphens/>
        <w:spacing w:after="0" w:line="240" w:lineRule="auto"/>
        <w:ind w:left="0" w:firstLine="709"/>
        <w:rPr>
          <w:rFonts w:eastAsia="Arial Unicode MS" w:cs="Calibri"/>
          <w:color w:val="auto"/>
          <w:kern w:val="22"/>
          <w:szCs w:val="24"/>
          <w:lang w:eastAsia="en-US"/>
        </w:rPr>
      </w:pPr>
      <w:r w:rsidRPr="007B7C60">
        <w:rPr>
          <w:rFonts w:eastAsia="Arial Unicode MS" w:cs="Calibri"/>
          <w:color w:val="auto"/>
          <w:kern w:val="22"/>
          <w:szCs w:val="24"/>
          <w:lang w:eastAsia="en-US"/>
        </w:rPr>
        <w:t>Программа духовно-нравственного развития, воспитания обучающихся с ЗПР реализуется посредством:</w:t>
      </w:r>
    </w:p>
    <w:p w:rsidR="00542DEA" w:rsidRPr="007B7C60" w:rsidRDefault="00542DEA" w:rsidP="00542DEA">
      <w:pPr>
        <w:spacing w:after="0" w:line="240" w:lineRule="auto"/>
        <w:ind w:left="0" w:firstLine="709"/>
        <w:rPr>
          <w:rFonts w:eastAsia="Calibri"/>
          <w:color w:val="auto"/>
          <w:szCs w:val="24"/>
          <w:lang w:eastAsia="en-US"/>
        </w:rPr>
      </w:pPr>
      <w:r w:rsidRPr="007B7C60">
        <w:rPr>
          <w:rFonts w:eastAsia="Calibri"/>
          <w:i/>
          <w:color w:val="auto"/>
          <w:szCs w:val="24"/>
          <w:u w:val="single"/>
          <w:lang w:eastAsia="en-US"/>
        </w:rPr>
        <w:t>духовно-нравственного воспитания</w:t>
      </w:r>
      <w:r w:rsidRPr="007B7C60">
        <w:rPr>
          <w:rFonts w:eastAsia="Calibri"/>
          <w:color w:val="auto"/>
          <w:szCs w:val="24"/>
          <w:lang w:eastAsia="en-US"/>
        </w:rPr>
        <w:t xml:space="preserve">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 </w:t>
      </w:r>
    </w:p>
    <w:p w:rsidR="00542DEA" w:rsidRPr="007B7C60" w:rsidRDefault="00542DEA" w:rsidP="00542DEA">
      <w:pPr>
        <w:spacing w:after="0" w:line="240" w:lineRule="auto"/>
        <w:ind w:left="0" w:firstLine="709"/>
        <w:rPr>
          <w:rFonts w:eastAsia="Calibri"/>
          <w:color w:val="auto"/>
          <w:szCs w:val="24"/>
          <w:lang w:eastAsia="en-US"/>
        </w:rPr>
      </w:pPr>
      <w:r w:rsidRPr="007B7C60">
        <w:rPr>
          <w:rFonts w:eastAsia="Calibri"/>
          <w:i/>
          <w:color w:val="auto"/>
          <w:szCs w:val="24"/>
          <w:u w:val="single"/>
          <w:lang w:eastAsia="en-US"/>
        </w:rPr>
        <w:lastRenderedPageBreak/>
        <w:t>духовно-нравственного развития</w:t>
      </w:r>
      <w:r w:rsidRPr="007B7C60">
        <w:rPr>
          <w:rFonts w:eastAsia="Calibri"/>
          <w:color w:val="auto"/>
          <w:szCs w:val="24"/>
          <w:lang w:eastAsia="en-US"/>
        </w:rPr>
        <w:t xml:space="preserve"> - осуществления в процессе социализации последовательного расширения и укрепления ценностно-смысловой сферы личности, формирования способности обучающихся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42DEA" w:rsidRPr="007B7C60" w:rsidRDefault="00542DEA" w:rsidP="00542DEA">
      <w:pPr>
        <w:autoSpaceDE w:val="0"/>
        <w:autoSpaceDN w:val="0"/>
        <w:adjustRightInd w:val="0"/>
        <w:spacing w:after="0" w:line="240" w:lineRule="auto"/>
        <w:ind w:left="0" w:firstLine="567"/>
        <w:textAlignment w:val="center"/>
        <w:rPr>
          <w:color w:val="auto"/>
          <w:szCs w:val="24"/>
        </w:rPr>
      </w:pPr>
      <w:r w:rsidRPr="007B7C60">
        <w:rPr>
          <w:color w:val="auto"/>
          <w:szCs w:val="24"/>
        </w:rPr>
        <w:t>Реализация программы осуществляется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542DEA" w:rsidRPr="007B7C60" w:rsidRDefault="00542DEA" w:rsidP="00542DEA">
      <w:pPr>
        <w:suppressAutoHyphens/>
        <w:spacing w:after="0" w:line="240" w:lineRule="auto"/>
        <w:ind w:left="0" w:firstLine="709"/>
        <w:rPr>
          <w:rFonts w:eastAsia="Calibri"/>
          <w:color w:val="auto"/>
          <w:kern w:val="1"/>
          <w:szCs w:val="24"/>
          <w:lang w:eastAsia="en-US"/>
        </w:rPr>
      </w:pPr>
      <w:r w:rsidRPr="007B7C60">
        <w:rPr>
          <w:rFonts w:eastAsia="Calibri"/>
          <w:color w:val="auto"/>
          <w:kern w:val="1"/>
          <w:szCs w:val="24"/>
          <w:lang w:eastAsia="en-US"/>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w:t>
      </w:r>
      <w:r w:rsidRPr="007B7C60">
        <w:rPr>
          <w:rFonts w:eastAsia="Calibri"/>
          <w:color w:val="auto"/>
          <w:kern w:val="1"/>
          <w:szCs w:val="24"/>
          <w:u w:val="single"/>
          <w:lang w:eastAsia="en-US"/>
        </w:rPr>
        <w:t>реализации в практической жизнедеятельности</w:t>
      </w:r>
      <w:r w:rsidRPr="007B7C60">
        <w:rPr>
          <w:rFonts w:eastAsia="Calibri"/>
          <w:color w:val="auto"/>
          <w:kern w:val="1"/>
          <w:szCs w:val="24"/>
          <w:lang w:eastAsia="en-US"/>
        </w:rPr>
        <w:t xml:space="preserve">: </w:t>
      </w:r>
    </w:p>
    <w:p w:rsidR="00542DEA" w:rsidRPr="007B7C60" w:rsidRDefault="00542DEA" w:rsidP="00542DEA">
      <w:pPr>
        <w:suppressAutoHyphens/>
        <w:spacing w:after="0" w:line="240" w:lineRule="auto"/>
        <w:ind w:left="0" w:firstLine="709"/>
        <w:rPr>
          <w:rFonts w:eastAsia="Calibri"/>
          <w:color w:val="auto"/>
          <w:kern w:val="1"/>
          <w:szCs w:val="24"/>
          <w:lang w:eastAsia="en-US"/>
        </w:rPr>
      </w:pPr>
      <w:r w:rsidRPr="007B7C60">
        <w:rPr>
          <w:rFonts w:eastAsia="Calibri"/>
          <w:color w:val="auto"/>
          <w:kern w:val="1"/>
          <w:szCs w:val="24"/>
          <w:lang w:eastAsia="en-US"/>
        </w:rPr>
        <w:t xml:space="preserve">в содержании и построении уроков; </w:t>
      </w:r>
    </w:p>
    <w:p w:rsidR="00542DEA" w:rsidRPr="007B7C60" w:rsidRDefault="00542DEA" w:rsidP="00542DEA">
      <w:pPr>
        <w:suppressAutoHyphens/>
        <w:spacing w:after="0" w:line="240" w:lineRule="auto"/>
        <w:ind w:left="0" w:firstLine="709"/>
        <w:rPr>
          <w:rFonts w:eastAsia="Calibri"/>
          <w:color w:val="auto"/>
          <w:kern w:val="1"/>
          <w:szCs w:val="24"/>
          <w:lang w:eastAsia="en-US"/>
        </w:rPr>
      </w:pPr>
      <w:r w:rsidRPr="007B7C60">
        <w:rPr>
          <w:rFonts w:eastAsia="Calibri"/>
          <w:color w:val="auto"/>
          <w:kern w:val="1"/>
          <w:szCs w:val="24"/>
          <w:lang w:eastAsia="en-US"/>
        </w:rPr>
        <w:t xml:space="preserve">в способах организации совместной деятельности взрослых и детей в учебной и внеучебной деятельности; </w:t>
      </w:r>
    </w:p>
    <w:p w:rsidR="00542DEA" w:rsidRPr="007B7C60" w:rsidRDefault="00542DEA" w:rsidP="00542DEA">
      <w:pPr>
        <w:suppressAutoHyphens/>
        <w:spacing w:after="0" w:line="240" w:lineRule="auto"/>
        <w:ind w:left="0" w:firstLine="709"/>
        <w:rPr>
          <w:rFonts w:eastAsia="Calibri"/>
          <w:color w:val="auto"/>
          <w:kern w:val="1"/>
          <w:szCs w:val="24"/>
          <w:lang w:eastAsia="en-US"/>
        </w:rPr>
      </w:pPr>
      <w:r w:rsidRPr="007B7C60">
        <w:rPr>
          <w:rFonts w:eastAsia="Calibri"/>
          <w:color w:val="auto"/>
          <w:kern w:val="1"/>
          <w:szCs w:val="24"/>
          <w:lang w:eastAsia="en-US"/>
        </w:rPr>
        <w:t>в характере общения и сотрудничества взрослого и ребенка;</w:t>
      </w:r>
    </w:p>
    <w:p w:rsidR="00542DEA" w:rsidRPr="007B7C60" w:rsidRDefault="00542DEA" w:rsidP="00542DEA">
      <w:pPr>
        <w:suppressAutoHyphens/>
        <w:spacing w:after="0" w:line="240" w:lineRule="auto"/>
        <w:ind w:left="0" w:firstLine="709"/>
        <w:rPr>
          <w:rFonts w:eastAsia="Calibri"/>
          <w:color w:val="auto"/>
          <w:kern w:val="1"/>
          <w:szCs w:val="24"/>
          <w:lang w:eastAsia="en-US"/>
        </w:rPr>
      </w:pPr>
      <w:r w:rsidRPr="007B7C60">
        <w:rPr>
          <w:rFonts w:eastAsia="Calibri"/>
          <w:color w:val="auto"/>
          <w:kern w:val="1"/>
          <w:szCs w:val="24"/>
          <w:lang w:eastAsia="en-US"/>
        </w:rPr>
        <w:t>в опыте организации индивидуальной, групповой, коллективной деятельности обучающихся;</w:t>
      </w:r>
    </w:p>
    <w:p w:rsidR="00542DEA" w:rsidRPr="007B7C60" w:rsidRDefault="00542DEA" w:rsidP="00542DEA">
      <w:pPr>
        <w:suppressAutoHyphens/>
        <w:spacing w:after="0" w:line="240" w:lineRule="auto"/>
        <w:ind w:left="0" w:firstLine="709"/>
        <w:rPr>
          <w:rFonts w:eastAsia="Calibri"/>
          <w:color w:val="auto"/>
          <w:kern w:val="1"/>
          <w:szCs w:val="24"/>
          <w:lang w:eastAsia="en-US"/>
        </w:rPr>
      </w:pPr>
      <w:r w:rsidRPr="007B7C60">
        <w:rPr>
          <w:rFonts w:eastAsia="Calibri"/>
          <w:color w:val="auto"/>
          <w:kern w:val="1"/>
          <w:szCs w:val="24"/>
          <w:lang w:eastAsia="en-US"/>
        </w:rPr>
        <w:t>в специальных событиях, спроектированных с учетом определенной ценности и смысла;</w:t>
      </w:r>
    </w:p>
    <w:p w:rsidR="00542DEA" w:rsidRPr="007B7C60" w:rsidRDefault="00542DEA" w:rsidP="00542DEA">
      <w:pPr>
        <w:suppressAutoHyphens/>
        <w:spacing w:after="0" w:line="240" w:lineRule="auto"/>
        <w:ind w:left="0" w:firstLine="709"/>
        <w:rPr>
          <w:rFonts w:eastAsia="Calibri"/>
          <w:color w:val="auto"/>
          <w:kern w:val="1"/>
          <w:szCs w:val="24"/>
          <w:lang w:eastAsia="en-US"/>
        </w:rPr>
      </w:pPr>
      <w:r w:rsidRPr="007B7C60">
        <w:rPr>
          <w:rFonts w:eastAsia="Calibri"/>
          <w:color w:val="auto"/>
          <w:kern w:val="1"/>
          <w:szCs w:val="24"/>
          <w:lang w:eastAsia="en-US"/>
        </w:rPr>
        <w:t xml:space="preserve">в личном примере ученикам. </w:t>
      </w:r>
    </w:p>
    <w:p w:rsidR="00542DEA" w:rsidRPr="007B7C60" w:rsidRDefault="00542DEA" w:rsidP="00542DEA">
      <w:pPr>
        <w:suppressAutoHyphens/>
        <w:spacing w:after="0" w:line="240" w:lineRule="auto"/>
        <w:ind w:left="0" w:firstLine="709"/>
        <w:rPr>
          <w:rFonts w:eastAsia="Arial Unicode MS"/>
          <w:color w:val="auto"/>
          <w:kern w:val="1"/>
          <w:szCs w:val="24"/>
          <w:lang w:eastAsia="en-US"/>
        </w:rPr>
      </w:pPr>
      <w:r w:rsidRPr="007B7C60">
        <w:rPr>
          <w:rFonts w:eastAsia="Calibri"/>
          <w:color w:val="auto"/>
          <w:kern w:val="1"/>
          <w:szCs w:val="24"/>
          <w:lang w:eastAsia="en-US"/>
        </w:rPr>
        <w:t>Для организации такого пространства и его полноценного функционирования требуются согласованные усилия всех социальных субъектов - 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542DEA" w:rsidRPr="007B7C60" w:rsidRDefault="00542DEA" w:rsidP="00542DEA">
      <w:pPr>
        <w:suppressAutoHyphens/>
        <w:spacing w:after="0" w:line="240" w:lineRule="auto"/>
        <w:ind w:left="0" w:firstLine="709"/>
        <w:rPr>
          <w:rFonts w:eastAsia="Arial Unicode MS"/>
          <w:color w:val="auto"/>
          <w:kern w:val="2"/>
          <w:szCs w:val="24"/>
          <w:lang w:eastAsia="en-US"/>
        </w:rPr>
      </w:pPr>
      <w:r w:rsidRPr="007B7C60">
        <w:rPr>
          <w:rFonts w:eastAsia="Arial Unicode MS"/>
          <w:color w:val="auto"/>
          <w:kern w:val="2"/>
          <w:szCs w:val="24"/>
          <w:lang w:eastAsia="en-US"/>
        </w:rPr>
        <w:t>Программа духовно-нравственного развития и воспитания обучающихся с ЗПР обеспечивает:</w:t>
      </w:r>
    </w:p>
    <w:p w:rsidR="00542DEA" w:rsidRPr="007B7C60" w:rsidRDefault="00542DEA" w:rsidP="00542DEA">
      <w:pPr>
        <w:suppressAutoHyphens/>
        <w:spacing w:after="0" w:line="240" w:lineRule="auto"/>
        <w:ind w:left="0" w:firstLine="709"/>
        <w:rPr>
          <w:rFonts w:eastAsia="Arial Unicode MS"/>
          <w:color w:val="auto"/>
          <w:kern w:val="2"/>
          <w:szCs w:val="24"/>
          <w:lang w:eastAsia="en-US"/>
        </w:rPr>
      </w:pPr>
      <w:r w:rsidRPr="007B7C60">
        <w:rPr>
          <w:rFonts w:eastAsia="Arial Unicode MS"/>
          <w:color w:val="auto"/>
          <w:kern w:val="2"/>
          <w:szCs w:val="24"/>
          <w:lang w:eastAsia="en-US"/>
        </w:rPr>
        <w:t>- организацию системы воспитательных мероприятий, позволяющих каждому обучающемуся с ЗПР использовать на практике полученные знания, усвоенные модели и нормы поведения;</w:t>
      </w:r>
    </w:p>
    <w:p w:rsidR="005D7635" w:rsidRPr="007B7C60" w:rsidRDefault="00542DEA" w:rsidP="00F61FDA">
      <w:pPr>
        <w:suppressAutoHyphens/>
        <w:spacing w:after="0" w:line="240" w:lineRule="auto"/>
        <w:ind w:left="0" w:firstLine="709"/>
        <w:rPr>
          <w:rFonts w:eastAsia="Arial Unicode MS"/>
          <w:color w:val="auto"/>
          <w:kern w:val="2"/>
          <w:szCs w:val="24"/>
          <w:lang w:eastAsia="en-US"/>
        </w:rPr>
      </w:pPr>
      <w:r w:rsidRPr="007B7C60">
        <w:rPr>
          <w:rFonts w:eastAsia="Arial Unicode MS"/>
          <w:color w:val="auto"/>
          <w:kern w:val="2"/>
          <w:szCs w:val="24"/>
          <w:lang w:eastAsia="en-US"/>
        </w:rPr>
        <w:t xml:space="preserve">-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677FAD" w:rsidRPr="007B7C60" w:rsidRDefault="001E3A3C" w:rsidP="00F61FDA">
      <w:pPr>
        <w:spacing w:after="141"/>
        <w:ind w:left="-8" w:right="554" w:firstLine="708"/>
        <w:rPr>
          <w:color w:val="auto"/>
        </w:rPr>
      </w:pPr>
      <w:r w:rsidRPr="007B7C60">
        <w:rPr>
          <w:color w:val="auto"/>
        </w:rPr>
        <w:t>Программа духовно-нравственного воспитания и разви</w:t>
      </w:r>
      <w:r w:rsidR="004B61A9" w:rsidRPr="007B7C60">
        <w:rPr>
          <w:color w:val="auto"/>
        </w:rPr>
        <w:t>тия обучающихся с ЗПР ориентирована</w:t>
      </w:r>
      <w:r w:rsidRPr="007B7C60">
        <w:rPr>
          <w:color w:val="auto"/>
        </w:rPr>
        <w:t xml:space="preserve"> на воспитание в каждом ребенке гражданина и патриота, на раскрытие способностей и талантов обучающихся с ЗПР, подготовку их к жизни и успешную социализацию и интеграцию в современное общество. Программа реализуется в постоянном взаимодействии и тесном сотрудничестве с семьями обучающих</w:t>
      </w:r>
      <w:r w:rsidR="004B61A9" w:rsidRPr="007B7C60">
        <w:rPr>
          <w:color w:val="auto"/>
        </w:rPr>
        <w:t xml:space="preserve">ся с ЗПР, с другими субъектами </w:t>
      </w:r>
      <w:r w:rsidRPr="007B7C60">
        <w:rPr>
          <w:color w:val="auto"/>
        </w:rPr>
        <w:t xml:space="preserve">социализации — социальными партнерами школы. </w:t>
      </w:r>
    </w:p>
    <w:p w:rsidR="00677FAD" w:rsidRPr="007B7C60" w:rsidRDefault="00677FAD" w:rsidP="00677FAD">
      <w:pPr>
        <w:spacing w:after="0" w:line="276" w:lineRule="auto"/>
        <w:ind w:left="0" w:firstLine="709"/>
        <w:rPr>
          <w:b/>
          <w:i/>
          <w:color w:val="auto"/>
          <w:szCs w:val="24"/>
          <w:lang w:val="x-none" w:eastAsia="x-none"/>
        </w:rPr>
      </w:pPr>
      <w:r w:rsidRPr="007B7C60">
        <w:rPr>
          <w:b/>
          <w:i/>
          <w:color w:val="auto"/>
          <w:szCs w:val="24"/>
          <w:lang w:val="x-none" w:eastAsia="x-none"/>
        </w:rPr>
        <w:t>Принципы и особенности организации воспитания и социализации обучающихся с ЗПР.</w:t>
      </w:r>
    </w:p>
    <w:p w:rsidR="00677FAD" w:rsidRPr="007B7C60" w:rsidRDefault="00677FAD" w:rsidP="00677FAD">
      <w:pPr>
        <w:spacing w:after="0" w:line="276" w:lineRule="auto"/>
        <w:ind w:left="0" w:firstLine="709"/>
        <w:rPr>
          <w:b/>
          <w:bCs/>
          <w:color w:val="auto"/>
          <w:szCs w:val="24"/>
          <w:lang w:val="x-none" w:eastAsia="x-none"/>
        </w:rPr>
      </w:pPr>
      <w:r w:rsidRPr="007B7C60">
        <w:rPr>
          <w:b/>
          <w:bCs/>
          <w:i/>
          <w:color w:val="auto"/>
          <w:spacing w:val="2"/>
          <w:szCs w:val="24"/>
          <w:lang w:val="x-none" w:eastAsia="x-none"/>
        </w:rPr>
        <w:t>Принцип ориентации на идеал.</w:t>
      </w:r>
      <w:r w:rsidRPr="007B7C60">
        <w:rPr>
          <w:color w:val="auto"/>
          <w:spacing w:val="2"/>
          <w:szCs w:val="24"/>
          <w:lang w:val="x-none" w:eastAsia="x-none"/>
        </w:rPr>
        <w:t xml:space="preserve"> Идеал – это высшая </w:t>
      </w:r>
      <w:r w:rsidRPr="007B7C60">
        <w:rPr>
          <w:color w:val="auto"/>
          <w:szCs w:val="24"/>
          <w:lang w:val="x-none" w:eastAsia="x-none"/>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7B7C60">
        <w:rPr>
          <w:color w:val="auto"/>
          <w:spacing w:val="-2"/>
          <w:szCs w:val="24"/>
          <w:lang w:val="x-none" w:eastAsia="x-none"/>
        </w:rPr>
        <w:t xml:space="preserve">ческой жизни, духовно­нравственного и социального развития </w:t>
      </w:r>
      <w:r w:rsidRPr="007B7C60">
        <w:rPr>
          <w:color w:val="auto"/>
          <w:szCs w:val="24"/>
          <w:lang w:val="x-none" w:eastAsia="x-none"/>
        </w:rPr>
        <w:t xml:space="preserve">личности. Воспитательные идеалы поддерживают единство </w:t>
      </w:r>
      <w:r w:rsidRPr="007B7C60">
        <w:rPr>
          <w:color w:val="auto"/>
          <w:spacing w:val="2"/>
          <w:szCs w:val="24"/>
          <w:lang w:val="x-none" w:eastAsia="x-none"/>
        </w:rPr>
        <w:t>уклада школьной жизни, придают ему нравственные изме</w:t>
      </w:r>
      <w:r w:rsidRPr="007B7C60">
        <w:rPr>
          <w:color w:val="auto"/>
          <w:szCs w:val="24"/>
          <w:lang w:val="x-none" w:eastAsia="x-none"/>
        </w:rPr>
        <w:t>рения, обеспечивают возможность согласования деятельности различных субъектов воспитания и социализации.</w:t>
      </w:r>
    </w:p>
    <w:p w:rsidR="00677FAD" w:rsidRPr="007B7C60" w:rsidRDefault="00677FAD" w:rsidP="00677FAD">
      <w:pPr>
        <w:autoSpaceDE w:val="0"/>
        <w:autoSpaceDN w:val="0"/>
        <w:adjustRightInd w:val="0"/>
        <w:spacing w:after="0" w:line="276" w:lineRule="auto"/>
        <w:ind w:left="0" w:firstLine="709"/>
        <w:textAlignment w:val="center"/>
        <w:rPr>
          <w:color w:val="auto"/>
          <w:szCs w:val="24"/>
          <w:lang w:val="x-none" w:eastAsia="x-none"/>
        </w:rPr>
      </w:pPr>
      <w:r w:rsidRPr="007B7C60">
        <w:rPr>
          <w:b/>
          <w:bCs/>
          <w:i/>
          <w:color w:val="auto"/>
          <w:spacing w:val="2"/>
          <w:szCs w:val="24"/>
          <w:lang w:val="x-none" w:eastAsia="x-none"/>
        </w:rPr>
        <w:t>Аксиологический принцип.</w:t>
      </w:r>
      <w:r w:rsidRPr="007B7C60">
        <w:rPr>
          <w:color w:val="auto"/>
          <w:spacing w:val="2"/>
          <w:szCs w:val="24"/>
          <w:lang w:val="x-none" w:eastAsia="x-none"/>
        </w:rPr>
        <w:t xml:space="preserve"> Ценности определяют основное содержание духовно­нравственного развития, вос</w:t>
      </w:r>
      <w:r w:rsidRPr="007B7C60">
        <w:rPr>
          <w:color w:val="auto"/>
          <w:szCs w:val="24"/>
          <w:lang w:val="x-none" w:eastAsia="x-none"/>
        </w:rPr>
        <w:t xml:space="preserve">питания и социализации личности младшего школьника. Любое содержание обучения, общения, деятельности может стать содержанием </w:t>
      </w:r>
      <w:r w:rsidRPr="007B7C60">
        <w:rPr>
          <w:color w:val="auto"/>
          <w:spacing w:val="2"/>
          <w:szCs w:val="24"/>
          <w:lang w:val="x-none" w:eastAsia="x-none"/>
        </w:rPr>
        <w:t xml:space="preserve">воспитания, если </w:t>
      </w:r>
      <w:r w:rsidRPr="007B7C60">
        <w:rPr>
          <w:color w:val="auto"/>
          <w:spacing w:val="2"/>
          <w:szCs w:val="24"/>
          <w:lang w:val="x-none" w:eastAsia="x-none"/>
        </w:rPr>
        <w:lastRenderedPageBreak/>
        <w:t>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7B7C60">
        <w:rPr>
          <w:color w:val="auto"/>
          <w:szCs w:val="24"/>
          <w:lang w:val="x-none" w:eastAsia="x-none"/>
        </w:rPr>
        <w:t>стей, которая лежит в основе воспитательного процесса, раскрывается в его содержании и сознательное усвоение которой обучающимися</w:t>
      </w:r>
      <w:r w:rsidRPr="007B7C60">
        <w:rPr>
          <w:color w:val="auto"/>
          <w:szCs w:val="24"/>
          <w:lang w:eastAsia="x-none"/>
        </w:rPr>
        <w:t xml:space="preserve"> с ЗПР</w:t>
      </w:r>
      <w:r w:rsidRPr="007B7C60">
        <w:rPr>
          <w:color w:val="auto"/>
          <w:szCs w:val="24"/>
          <w:lang w:val="x-none" w:eastAsia="x-none"/>
        </w:rPr>
        <w:t xml:space="preserve"> осуществляется в процессе их духовно­нравственного развития.</w:t>
      </w:r>
    </w:p>
    <w:p w:rsidR="00677FAD" w:rsidRPr="007B7C60" w:rsidRDefault="00677FAD" w:rsidP="00677FAD">
      <w:pPr>
        <w:autoSpaceDE w:val="0"/>
        <w:autoSpaceDN w:val="0"/>
        <w:adjustRightInd w:val="0"/>
        <w:spacing w:after="0" w:line="276" w:lineRule="auto"/>
        <w:ind w:left="0" w:firstLine="709"/>
        <w:textAlignment w:val="center"/>
        <w:rPr>
          <w:color w:val="auto"/>
          <w:spacing w:val="2"/>
          <w:szCs w:val="24"/>
          <w:lang w:val="x-none" w:eastAsia="x-none"/>
        </w:rPr>
      </w:pPr>
      <w:r w:rsidRPr="007B7C60">
        <w:rPr>
          <w:b/>
          <w:i/>
          <w:color w:val="auto"/>
          <w:spacing w:val="2"/>
          <w:szCs w:val="24"/>
          <w:lang w:val="x-none" w:eastAsia="x-none"/>
        </w:rPr>
        <w:t>Принцип амплификации</w:t>
      </w:r>
      <w:r w:rsidRPr="007B7C60">
        <w:rPr>
          <w:color w:val="auto"/>
          <w:spacing w:val="2"/>
          <w:szCs w:val="24"/>
          <w:lang w:val="x-none" w:eastAsia="x-none"/>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w:t>
      </w:r>
      <w:r w:rsidRPr="007B7C60">
        <w:rPr>
          <w:color w:val="auto"/>
          <w:spacing w:val="2"/>
          <w:szCs w:val="24"/>
          <w:lang w:eastAsia="x-none"/>
        </w:rPr>
        <w:t xml:space="preserve"> с ЗПР</w:t>
      </w:r>
      <w:r w:rsidRPr="007B7C60">
        <w:rPr>
          <w:color w:val="auto"/>
          <w:spacing w:val="2"/>
          <w:szCs w:val="24"/>
          <w:lang w:val="x-none" w:eastAsia="x-none"/>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677FAD" w:rsidRPr="007B7C60" w:rsidRDefault="00677FAD" w:rsidP="00677FAD">
      <w:pPr>
        <w:autoSpaceDE w:val="0"/>
        <w:autoSpaceDN w:val="0"/>
        <w:adjustRightInd w:val="0"/>
        <w:spacing w:after="0" w:line="276" w:lineRule="auto"/>
        <w:ind w:left="0" w:firstLine="709"/>
        <w:textAlignment w:val="center"/>
        <w:rPr>
          <w:b/>
          <w:bCs/>
          <w:color w:val="auto"/>
          <w:spacing w:val="-2"/>
          <w:szCs w:val="24"/>
          <w:lang w:val="x-none" w:eastAsia="x-none"/>
        </w:rPr>
      </w:pPr>
      <w:r w:rsidRPr="007B7C60">
        <w:rPr>
          <w:b/>
          <w:bCs/>
          <w:i/>
          <w:color w:val="auto"/>
          <w:spacing w:val="-2"/>
          <w:szCs w:val="24"/>
          <w:lang w:val="x-none" w:eastAsia="x-none"/>
        </w:rPr>
        <w:t>Принцип следования нравственному примеру.</w:t>
      </w:r>
      <w:r w:rsidRPr="007B7C60">
        <w:rPr>
          <w:bCs/>
          <w:color w:val="auto"/>
          <w:spacing w:val="-2"/>
          <w:szCs w:val="24"/>
          <w:lang w:val="x-none" w:eastAsia="x-none"/>
        </w:rPr>
        <w:t xml:space="preserve"> </w:t>
      </w:r>
      <w:r w:rsidRPr="007B7C60">
        <w:rPr>
          <w:color w:val="auto"/>
          <w:spacing w:val="-2"/>
          <w:szCs w:val="24"/>
          <w:lang w:val="x-none" w:eastAsia="x-none"/>
        </w:rPr>
        <w:t>Следова</w:t>
      </w:r>
      <w:r w:rsidRPr="007B7C60">
        <w:rPr>
          <w:color w:val="auto"/>
          <w:spacing w:val="2"/>
          <w:szCs w:val="24"/>
          <w:lang w:val="x-none" w:eastAsia="x-none"/>
        </w:rPr>
        <w:t xml:space="preserve">ние примеру – ведущий метод нравственного воспитания. </w:t>
      </w:r>
      <w:r w:rsidRPr="007B7C60">
        <w:rPr>
          <w:color w:val="auto"/>
          <w:szCs w:val="24"/>
          <w:lang w:val="x-none" w:eastAsia="x-none"/>
        </w:rPr>
        <w:t xml:space="preserve">Пример – это возможная модель выстраивания отношений </w:t>
      </w:r>
      <w:r w:rsidRPr="007B7C60">
        <w:rPr>
          <w:color w:val="auto"/>
          <w:spacing w:val="-2"/>
          <w:szCs w:val="24"/>
          <w:lang w:val="x-none" w:eastAsia="x-none"/>
        </w:rPr>
        <w:t>ребенка с другими людьми и с самим собой, образец ценност</w:t>
      </w:r>
      <w:r w:rsidRPr="007B7C60">
        <w:rPr>
          <w:color w:val="auto"/>
          <w:spacing w:val="2"/>
          <w:szCs w:val="24"/>
          <w:lang w:val="x-none" w:eastAsia="x-none"/>
        </w:rPr>
        <w:t xml:space="preserve">ного выбора, совершенного значимым другим. Содержание </w:t>
      </w:r>
      <w:r w:rsidRPr="007B7C60">
        <w:rPr>
          <w:color w:val="auto"/>
          <w:spacing w:val="-2"/>
          <w:szCs w:val="24"/>
          <w:lang w:val="x-none" w:eastAsia="x-none"/>
        </w:rPr>
        <w:t xml:space="preserve">учебного процесса, внеучебной и внешкольной деятельности должно быть наполнено примерами нравственного поведения. </w:t>
      </w:r>
      <w:r w:rsidRPr="007B7C60">
        <w:rPr>
          <w:color w:val="auto"/>
          <w:spacing w:val="2"/>
          <w:szCs w:val="24"/>
          <w:lang w:val="x-none" w:eastAsia="x-none"/>
        </w:rPr>
        <w:t>Пример как метод воспитания позволяет расширить нрав</w:t>
      </w:r>
      <w:r w:rsidRPr="007B7C60">
        <w:rPr>
          <w:color w:val="auto"/>
          <w:spacing w:val="-2"/>
          <w:szCs w:val="24"/>
          <w:lang w:val="x-none" w:eastAsia="x-none"/>
        </w:rPr>
        <w:t xml:space="preserve">ственный опыт ребенка, побудить его к внутреннему диалогу, </w:t>
      </w:r>
      <w:r w:rsidRPr="007B7C60">
        <w:rPr>
          <w:color w:val="auto"/>
          <w:szCs w:val="24"/>
          <w:lang w:val="x-none" w:eastAsia="x-none"/>
        </w:rPr>
        <w:t>пробудить в нем нравственную рефлексию, обеспечить воз</w:t>
      </w:r>
      <w:r w:rsidRPr="007B7C60">
        <w:rPr>
          <w:color w:val="auto"/>
          <w:spacing w:val="-2"/>
          <w:szCs w:val="24"/>
          <w:lang w:val="x-none" w:eastAsia="x-none"/>
        </w:rPr>
        <w:t>можность выбора при построении собственной системы цен</w:t>
      </w:r>
      <w:r w:rsidRPr="007B7C60">
        <w:rPr>
          <w:color w:val="auto"/>
          <w:szCs w:val="24"/>
          <w:lang w:val="x-none" w:eastAsia="x-none"/>
        </w:rPr>
        <w:t xml:space="preserve">ностных отношений, продемонстрировать ребенку реальную </w:t>
      </w:r>
      <w:r w:rsidRPr="007B7C60">
        <w:rPr>
          <w:color w:val="auto"/>
          <w:spacing w:val="-2"/>
          <w:szCs w:val="24"/>
          <w:lang w:val="x-none" w:eastAsia="x-none"/>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w:t>
      </w:r>
      <w:r w:rsidRPr="007B7C60">
        <w:rPr>
          <w:color w:val="auto"/>
          <w:spacing w:val="-2"/>
          <w:szCs w:val="24"/>
          <w:lang w:eastAsia="x-none"/>
        </w:rPr>
        <w:t xml:space="preserve"> с ЗПР</w:t>
      </w:r>
      <w:r w:rsidRPr="007B7C60">
        <w:rPr>
          <w:color w:val="auto"/>
          <w:spacing w:val="-2"/>
          <w:szCs w:val="24"/>
          <w:lang w:val="x-none" w:eastAsia="x-none"/>
        </w:rPr>
        <w:t xml:space="preserve"> имеет пример учителя.</w:t>
      </w:r>
    </w:p>
    <w:p w:rsidR="00677FAD" w:rsidRPr="007B7C60" w:rsidRDefault="00677FAD" w:rsidP="00677FAD">
      <w:pPr>
        <w:autoSpaceDE w:val="0"/>
        <w:autoSpaceDN w:val="0"/>
        <w:adjustRightInd w:val="0"/>
        <w:spacing w:after="0" w:line="276" w:lineRule="auto"/>
        <w:ind w:left="0" w:firstLine="709"/>
        <w:textAlignment w:val="center"/>
        <w:rPr>
          <w:b/>
          <w:bCs/>
          <w:color w:val="auto"/>
          <w:spacing w:val="2"/>
          <w:szCs w:val="24"/>
          <w:lang w:val="x-none" w:eastAsia="x-none"/>
        </w:rPr>
      </w:pPr>
      <w:r w:rsidRPr="007B7C60">
        <w:rPr>
          <w:b/>
          <w:bCs/>
          <w:i/>
          <w:color w:val="auto"/>
          <w:spacing w:val="2"/>
          <w:szCs w:val="24"/>
          <w:lang w:val="x-none" w:eastAsia="x-none"/>
        </w:rPr>
        <w:t>Принцип идентификации</w:t>
      </w:r>
      <w:r w:rsidRPr="007B7C60">
        <w:rPr>
          <w:bCs/>
          <w:color w:val="auto"/>
          <w:spacing w:val="2"/>
          <w:szCs w:val="24"/>
          <w:lang w:val="x-none" w:eastAsia="x-none"/>
        </w:rPr>
        <w:t xml:space="preserve"> (персонификации).</w:t>
      </w:r>
      <w:r w:rsidRPr="007B7C60">
        <w:rPr>
          <w:color w:val="auto"/>
          <w:spacing w:val="2"/>
          <w:szCs w:val="24"/>
          <w:lang w:val="x-none" w:eastAsia="x-none"/>
        </w:rPr>
        <w:t xml:space="preserve"> Идентификация – устойчивое отождествление себя со значимым </w:t>
      </w:r>
      <w:r w:rsidRPr="007B7C60">
        <w:rPr>
          <w:color w:val="auto"/>
          <w:spacing w:val="-2"/>
          <w:szCs w:val="24"/>
          <w:lang w:val="x-none" w:eastAsia="x-none"/>
        </w:rPr>
        <w:t>другим, стремление быть похожим на него. В младшем школь</w:t>
      </w:r>
      <w:r w:rsidRPr="007B7C60">
        <w:rPr>
          <w:color w:val="auto"/>
          <w:spacing w:val="2"/>
          <w:szCs w:val="24"/>
          <w:lang w:val="x-none" w:eastAsia="x-none"/>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677FAD" w:rsidRPr="007B7C60" w:rsidRDefault="00677FAD" w:rsidP="00677FAD">
      <w:pPr>
        <w:autoSpaceDE w:val="0"/>
        <w:autoSpaceDN w:val="0"/>
        <w:adjustRightInd w:val="0"/>
        <w:spacing w:after="0" w:line="276" w:lineRule="auto"/>
        <w:ind w:left="0" w:firstLine="709"/>
        <w:textAlignment w:val="center"/>
        <w:rPr>
          <w:color w:val="auto"/>
          <w:szCs w:val="24"/>
          <w:lang w:eastAsia="x-none"/>
        </w:rPr>
      </w:pPr>
      <w:r w:rsidRPr="007B7C60">
        <w:rPr>
          <w:b/>
          <w:bCs/>
          <w:i/>
          <w:color w:val="auto"/>
          <w:spacing w:val="2"/>
          <w:szCs w:val="24"/>
          <w:lang w:val="x-none" w:eastAsia="x-none"/>
        </w:rPr>
        <w:t>Принцип диалогического общения.</w:t>
      </w:r>
      <w:r w:rsidRPr="007B7C60">
        <w:rPr>
          <w:b/>
          <w:i/>
          <w:color w:val="auto"/>
          <w:spacing w:val="2"/>
          <w:szCs w:val="24"/>
          <w:lang w:val="x-none" w:eastAsia="x-none"/>
        </w:rPr>
        <w:t xml:space="preserve"> </w:t>
      </w:r>
      <w:r w:rsidRPr="007B7C60">
        <w:rPr>
          <w:color w:val="auto"/>
          <w:spacing w:val="2"/>
          <w:szCs w:val="24"/>
          <w:lang w:val="x-none" w:eastAsia="x-none"/>
        </w:rPr>
        <w:t xml:space="preserve">В формировании </w:t>
      </w:r>
      <w:r w:rsidRPr="007B7C60">
        <w:rPr>
          <w:color w:val="auto"/>
          <w:szCs w:val="24"/>
          <w:lang w:val="x-none" w:eastAsia="x-none"/>
        </w:rPr>
        <w:t xml:space="preserve">ценностных отношений большую роль играет диалогическое </w:t>
      </w:r>
      <w:r w:rsidRPr="007B7C60">
        <w:rPr>
          <w:color w:val="auto"/>
          <w:spacing w:val="2"/>
          <w:szCs w:val="24"/>
          <w:lang w:val="x-none" w:eastAsia="x-none"/>
        </w:rPr>
        <w:t>общение обучающегося с ЗПР со сверстниками, родителя</w:t>
      </w:r>
      <w:r w:rsidRPr="007B7C60">
        <w:rPr>
          <w:color w:val="auto"/>
          <w:szCs w:val="24"/>
          <w:lang w:val="x-none" w:eastAsia="x-none"/>
        </w:rPr>
        <w:t>ми (законными представителями), учителем и другими зна</w:t>
      </w:r>
      <w:r w:rsidRPr="007B7C60">
        <w:rPr>
          <w:color w:val="auto"/>
          <w:spacing w:val="2"/>
          <w:szCs w:val="24"/>
          <w:lang w:val="x-none" w:eastAsia="x-none"/>
        </w:rPr>
        <w:t>чимыми взрослыми. Наличие значимого другого в воспи</w:t>
      </w:r>
      <w:r w:rsidRPr="007B7C60">
        <w:rPr>
          <w:color w:val="auto"/>
          <w:szCs w:val="24"/>
          <w:lang w:val="x-none" w:eastAsia="x-none"/>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w:t>
      </w:r>
    </w:p>
    <w:p w:rsidR="00677FAD" w:rsidRPr="007B7C60" w:rsidRDefault="00677FAD" w:rsidP="00677FAD">
      <w:pPr>
        <w:autoSpaceDE w:val="0"/>
        <w:autoSpaceDN w:val="0"/>
        <w:adjustRightInd w:val="0"/>
        <w:spacing w:after="0" w:line="276" w:lineRule="auto"/>
        <w:ind w:left="0" w:firstLine="709"/>
        <w:textAlignment w:val="center"/>
        <w:rPr>
          <w:b/>
          <w:bCs/>
          <w:color w:val="auto"/>
          <w:szCs w:val="24"/>
          <w:lang w:val="x-none" w:eastAsia="x-none"/>
        </w:rPr>
      </w:pPr>
      <w:r w:rsidRPr="007B7C60">
        <w:rPr>
          <w:b/>
          <w:bCs/>
          <w:i/>
          <w:color w:val="auto"/>
          <w:szCs w:val="24"/>
          <w:lang w:val="x-none" w:eastAsia="x-none"/>
        </w:rPr>
        <w:t>Принцип полисубъектности воспитания.</w:t>
      </w:r>
      <w:r w:rsidRPr="007B7C60">
        <w:rPr>
          <w:color w:val="auto"/>
          <w:szCs w:val="24"/>
          <w:lang w:val="x-none" w:eastAsia="x-none"/>
        </w:rPr>
        <w:t xml:space="preserve"> Обучающийся с ЗПР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w:t>
      </w:r>
      <w:r w:rsidRPr="007B7C60">
        <w:rPr>
          <w:color w:val="auto"/>
          <w:szCs w:val="24"/>
          <w:lang w:eastAsia="x-none"/>
        </w:rPr>
        <w:t>школы</w:t>
      </w:r>
      <w:r w:rsidRPr="007B7C60">
        <w:rPr>
          <w:color w:val="auto"/>
          <w:szCs w:val="24"/>
          <w:lang w:val="x-none" w:eastAsia="x-none"/>
        </w:rPr>
        <w:t xml:space="preserve">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677FAD" w:rsidRPr="007B7C60" w:rsidRDefault="00677FAD" w:rsidP="00677FAD">
      <w:pPr>
        <w:autoSpaceDE w:val="0"/>
        <w:autoSpaceDN w:val="0"/>
        <w:adjustRightInd w:val="0"/>
        <w:spacing w:after="0" w:line="276" w:lineRule="auto"/>
        <w:ind w:left="0" w:firstLine="709"/>
        <w:textAlignment w:val="center"/>
        <w:rPr>
          <w:color w:val="auto"/>
          <w:spacing w:val="-2"/>
          <w:szCs w:val="24"/>
          <w:lang w:val="x-none" w:eastAsia="x-none"/>
        </w:rPr>
      </w:pPr>
      <w:r w:rsidRPr="007B7C60">
        <w:rPr>
          <w:b/>
          <w:bCs/>
          <w:i/>
          <w:color w:val="auto"/>
          <w:spacing w:val="-2"/>
          <w:szCs w:val="24"/>
          <w:lang w:val="x-none" w:eastAsia="x-none"/>
        </w:rPr>
        <w:lastRenderedPageBreak/>
        <w:t>Принцип системно­деятельностной организации воспи</w:t>
      </w:r>
      <w:r w:rsidRPr="007B7C60">
        <w:rPr>
          <w:b/>
          <w:bCs/>
          <w:i/>
          <w:color w:val="auto"/>
          <w:spacing w:val="2"/>
          <w:szCs w:val="24"/>
          <w:lang w:val="x-none" w:eastAsia="x-none"/>
        </w:rPr>
        <w:t>тания.</w:t>
      </w:r>
      <w:r w:rsidRPr="007B7C60">
        <w:rPr>
          <w:color w:val="auto"/>
          <w:spacing w:val="2"/>
          <w:szCs w:val="24"/>
          <w:lang w:val="x-none" w:eastAsia="x-none"/>
        </w:rPr>
        <w:t xml:space="preserve"> Воспитание, направленное на духовно-нравственное </w:t>
      </w:r>
      <w:r w:rsidRPr="007B7C60">
        <w:rPr>
          <w:color w:val="auto"/>
          <w:spacing w:val="-4"/>
          <w:szCs w:val="24"/>
          <w:lang w:val="x-none" w:eastAsia="x-none"/>
        </w:rPr>
        <w:t xml:space="preserve">развитие обучающихся </w:t>
      </w:r>
      <w:r w:rsidRPr="007B7C60">
        <w:rPr>
          <w:color w:val="auto"/>
          <w:spacing w:val="-4"/>
          <w:szCs w:val="24"/>
          <w:lang w:eastAsia="x-none"/>
        </w:rPr>
        <w:t xml:space="preserve"> с ЗПР </w:t>
      </w:r>
      <w:r w:rsidRPr="007B7C60">
        <w:rPr>
          <w:color w:val="auto"/>
          <w:spacing w:val="-4"/>
          <w:szCs w:val="24"/>
          <w:lang w:val="x-none" w:eastAsia="x-none"/>
        </w:rPr>
        <w:t>и поддерживаемое всем укладом школь</w:t>
      </w:r>
      <w:r w:rsidRPr="007B7C60">
        <w:rPr>
          <w:color w:val="auto"/>
          <w:spacing w:val="-2"/>
          <w:szCs w:val="24"/>
          <w:lang w:val="x-none" w:eastAsia="x-none"/>
        </w:rPr>
        <w:t>ной жизни, включает в себя организацию учебной, внеучебной, общественно значимой деятельности младших школьни</w:t>
      </w:r>
      <w:r w:rsidRPr="007B7C60">
        <w:rPr>
          <w:color w:val="auto"/>
          <w:szCs w:val="24"/>
          <w:lang w:val="x-none" w:eastAsia="x-none"/>
        </w:rPr>
        <w:t xml:space="preserve">ков. Интеграция содержания различных видов деятельности </w:t>
      </w:r>
      <w:r w:rsidRPr="007B7C60">
        <w:rPr>
          <w:color w:val="auto"/>
          <w:spacing w:val="-2"/>
          <w:szCs w:val="24"/>
          <w:lang w:val="x-none" w:eastAsia="x-none"/>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7B7C60">
        <w:rPr>
          <w:color w:val="auto"/>
          <w:szCs w:val="24"/>
          <w:lang w:val="x-none" w:eastAsia="x-none"/>
        </w:rPr>
        <w:t>и открытие их личностного смысла. Для решения воспита</w:t>
      </w:r>
      <w:r w:rsidRPr="007B7C60">
        <w:rPr>
          <w:color w:val="auto"/>
          <w:spacing w:val="-2"/>
          <w:szCs w:val="24"/>
          <w:lang w:val="x-none" w:eastAsia="x-none"/>
        </w:rPr>
        <w:t xml:space="preserve">тельных задач обучающиеся </w:t>
      </w:r>
      <w:r w:rsidRPr="007B7C60">
        <w:rPr>
          <w:color w:val="auto"/>
          <w:spacing w:val="-2"/>
          <w:szCs w:val="24"/>
          <w:lang w:eastAsia="x-none"/>
        </w:rPr>
        <w:t xml:space="preserve">с ЗПР </w:t>
      </w:r>
      <w:r w:rsidRPr="007B7C60">
        <w:rPr>
          <w:color w:val="auto"/>
          <w:spacing w:val="-2"/>
          <w:szCs w:val="24"/>
          <w:lang w:val="x-none" w:eastAsia="x-none"/>
        </w:rPr>
        <w:t>вместе с педагогами и родителями (законными представителями), иными субъектами воспитания и социализации обращаются к содержанию:</w:t>
      </w:r>
    </w:p>
    <w:p w:rsidR="00677FAD" w:rsidRPr="007B7C60" w:rsidRDefault="00677FAD" w:rsidP="00906A2F">
      <w:pPr>
        <w:numPr>
          <w:ilvl w:val="0"/>
          <w:numId w:val="136"/>
        </w:numPr>
        <w:autoSpaceDE w:val="0"/>
        <w:autoSpaceDN w:val="0"/>
        <w:adjustRightInd w:val="0"/>
        <w:spacing w:after="0" w:line="276" w:lineRule="auto"/>
        <w:ind w:left="426" w:hanging="426"/>
        <w:jc w:val="left"/>
        <w:textAlignment w:val="center"/>
        <w:rPr>
          <w:color w:val="auto"/>
          <w:szCs w:val="24"/>
        </w:rPr>
      </w:pPr>
      <w:r w:rsidRPr="007B7C60">
        <w:rPr>
          <w:color w:val="auto"/>
          <w:szCs w:val="24"/>
        </w:rPr>
        <w:t>общеобразовательных дисциплин;</w:t>
      </w:r>
    </w:p>
    <w:p w:rsidR="00677FAD" w:rsidRPr="007B7C60" w:rsidRDefault="00677FAD" w:rsidP="00906A2F">
      <w:pPr>
        <w:numPr>
          <w:ilvl w:val="0"/>
          <w:numId w:val="136"/>
        </w:numPr>
        <w:autoSpaceDE w:val="0"/>
        <w:autoSpaceDN w:val="0"/>
        <w:adjustRightInd w:val="0"/>
        <w:spacing w:after="0" w:line="276" w:lineRule="auto"/>
        <w:ind w:left="426" w:hanging="426"/>
        <w:jc w:val="left"/>
        <w:textAlignment w:val="center"/>
        <w:rPr>
          <w:color w:val="auto"/>
          <w:szCs w:val="24"/>
        </w:rPr>
      </w:pPr>
      <w:r w:rsidRPr="007B7C60">
        <w:rPr>
          <w:color w:val="auto"/>
          <w:szCs w:val="24"/>
        </w:rPr>
        <w:t>произведений искусства;</w:t>
      </w:r>
    </w:p>
    <w:p w:rsidR="00677FAD" w:rsidRPr="007B7C60" w:rsidRDefault="00677FAD" w:rsidP="00906A2F">
      <w:pPr>
        <w:numPr>
          <w:ilvl w:val="0"/>
          <w:numId w:val="136"/>
        </w:numPr>
        <w:autoSpaceDE w:val="0"/>
        <w:autoSpaceDN w:val="0"/>
        <w:adjustRightInd w:val="0"/>
        <w:spacing w:after="0" w:line="276" w:lineRule="auto"/>
        <w:ind w:left="426" w:hanging="426"/>
        <w:jc w:val="left"/>
        <w:textAlignment w:val="center"/>
        <w:rPr>
          <w:color w:val="auto"/>
          <w:szCs w:val="24"/>
        </w:rPr>
      </w:pPr>
      <w:r w:rsidRPr="007B7C60">
        <w:rPr>
          <w:color w:val="auto"/>
          <w:szCs w:val="24"/>
        </w:rPr>
        <w:t>периодической литературы, публикаций, радио­ и телепередач, отражающих современную жизнь;</w:t>
      </w:r>
    </w:p>
    <w:p w:rsidR="00677FAD" w:rsidRPr="007B7C60" w:rsidRDefault="00677FAD" w:rsidP="00906A2F">
      <w:pPr>
        <w:numPr>
          <w:ilvl w:val="0"/>
          <w:numId w:val="136"/>
        </w:numPr>
        <w:autoSpaceDE w:val="0"/>
        <w:autoSpaceDN w:val="0"/>
        <w:adjustRightInd w:val="0"/>
        <w:spacing w:after="0" w:line="276" w:lineRule="auto"/>
        <w:ind w:left="426" w:hanging="426"/>
        <w:jc w:val="left"/>
        <w:textAlignment w:val="center"/>
        <w:rPr>
          <w:color w:val="auto"/>
          <w:szCs w:val="24"/>
        </w:rPr>
      </w:pPr>
      <w:r w:rsidRPr="007B7C60">
        <w:rPr>
          <w:color w:val="auto"/>
          <w:szCs w:val="24"/>
        </w:rPr>
        <w:t>духовной культуры и фольклора народов России;</w:t>
      </w:r>
    </w:p>
    <w:p w:rsidR="00677FAD" w:rsidRPr="007B7C60" w:rsidRDefault="00677FAD" w:rsidP="00906A2F">
      <w:pPr>
        <w:numPr>
          <w:ilvl w:val="0"/>
          <w:numId w:val="136"/>
        </w:numPr>
        <w:autoSpaceDE w:val="0"/>
        <w:autoSpaceDN w:val="0"/>
        <w:adjustRightInd w:val="0"/>
        <w:spacing w:after="0" w:line="276" w:lineRule="auto"/>
        <w:ind w:left="426" w:hanging="426"/>
        <w:jc w:val="left"/>
        <w:textAlignment w:val="center"/>
        <w:rPr>
          <w:color w:val="auto"/>
          <w:szCs w:val="24"/>
        </w:rPr>
      </w:pPr>
      <w:r w:rsidRPr="007B7C60">
        <w:rPr>
          <w:color w:val="auto"/>
          <w:szCs w:val="24"/>
        </w:rPr>
        <w:t>истории, традиций и современной жизни своей Родины, своего края, своей семьи;</w:t>
      </w:r>
    </w:p>
    <w:p w:rsidR="00677FAD" w:rsidRPr="007B7C60" w:rsidRDefault="00677FAD" w:rsidP="00906A2F">
      <w:pPr>
        <w:numPr>
          <w:ilvl w:val="0"/>
          <w:numId w:val="136"/>
        </w:numPr>
        <w:autoSpaceDE w:val="0"/>
        <w:autoSpaceDN w:val="0"/>
        <w:adjustRightInd w:val="0"/>
        <w:spacing w:after="0" w:line="276" w:lineRule="auto"/>
        <w:ind w:left="426" w:hanging="426"/>
        <w:jc w:val="left"/>
        <w:textAlignment w:val="center"/>
        <w:rPr>
          <w:color w:val="auto"/>
          <w:szCs w:val="24"/>
        </w:rPr>
      </w:pPr>
      <w:r w:rsidRPr="007B7C60">
        <w:rPr>
          <w:color w:val="auto"/>
          <w:szCs w:val="24"/>
        </w:rPr>
        <w:t>жизненного опыта своих родителей (законных представителей) и прародителей;</w:t>
      </w:r>
    </w:p>
    <w:p w:rsidR="00677FAD" w:rsidRPr="007B7C60" w:rsidRDefault="00677FAD" w:rsidP="00906A2F">
      <w:pPr>
        <w:numPr>
          <w:ilvl w:val="0"/>
          <w:numId w:val="136"/>
        </w:numPr>
        <w:autoSpaceDE w:val="0"/>
        <w:autoSpaceDN w:val="0"/>
        <w:adjustRightInd w:val="0"/>
        <w:spacing w:after="0" w:line="276" w:lineRule="auto"/>
        <w:ind w:left="426" w:hanging="426"/>
        <w:jc w:val="left"/>
        <w:textAlignment w:val="center"/>
        <w:rPr>
          <w:color w:val="auto"/>
          <w:szCs w:val="24"/>
        </w:rPr>
      </w:pPr>
      <w:r w:rsidRPr="007B7C60">
        <w:rPr>
          <w:color w:val="auto"/>
          <w:spacing w:val="2"/>
          <w:szCs w:val="24"/>
        </w:rPr>
        <w:t xml:space="preserve">общественно полезной и личностно значимой деятельности в рамках педагогически организованных социальных </w:t>
      </w:r>
      <w:r w:rsidRPr="007B7C60">
        <w:rPr>
          <w:color w:val="auto"/>
          <w:szCs w:val="24"/>
        </w:rPr>
        <w:t>и культурных практик;</w:t>
      </w:r>
    </w:p>
    <w:p w:rsidR="00677FAD" w:rsidRPr="007B7C60" w:rsidRDefault="00677FAD" w:rsidP="00906A2F">
      <w:pPr>
        <w:numPr>
          <w:ilvl w:val="0"/>
          <w:numId w:val="136"/>
        </w:numPr>
        <w:autoSpaceDE w:val="0"/>
        <w:autoSpaceDN w:val="0"/>
        <w:adjustRightInd w:val="0"/>
        <w:spacing w:after="0" w:line="276" w:lineRule="auto"/>
        <w:ind w:left="426" w:hanging="426"/>
        <w:jc w:val="left"/>
        <w:textAlignment w:val="center"/>
        <w:rPr>
          <w:color w:val="auto"/>
          <w:szCs w:val="24"/>
        </w:rPr>
      </w:pPr>
      <w:r w:rsidRPr="007B7C60">
        <w:rPr>
          <w:color w:val="auto"/>
          <w:szCs w:val="24"/>
        </w:rPr>
        <w:t>других источников информации и научного знания.</w:t>
      </w:r>
    </w:p>
    <w:p w:rsidR="00677FAD" w:rsidRPr="007B7C60" w:rsidRDefault="00677FAD" w:rsidP="00677FAD">
      <w:pPr>
        <w:autoSpaceDE w:val="0"/>
        <w:autoSpaceDN w:val="0"/>
        <w:adjustRightInd w:val="0"/>
        <w:spacing w:after="0" w:line="276" w:lineRule="auto"/>
        <w:ind w:left="0" w:firstLine="709"/>
        <w:textAlignment w:val="center"/>
        <w:rPr>
          <w:color w:val="auto"/>
          <w:szCs w:val="24"/>
          <w:lang w:val="x-none" w:eastAsia="x-none"/>
        </w:rPr>
      </w:pPr>
      <w:r w:rsidRPr="007B7C60">
        <w:rPr>
          <w:color w:val="auto"/>
          <w:spacing w:val="-2"/>
          <w:szCs w:val="24"/>
          <w:lang w:val="x-none" w:eastAsia="x-none"/>
        </w:rPr>
        <w:t>Решение этих задач предполагает, что при разработке содержания образования</w:t>
      </w:r>
      <w:r w:rsidRPr="007B7C60">
        <w:rPr>
          <w:color w:val="auto"/>
          <w:szCs w:val="24"/>
          <w:lang w:val="x-none" w:eastAsia="x-none"/>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677FAD" w:rsidRPr="007B7C60" w:rsidRDefault="00677FAD" w:rsidP="00677FAD">
      <w:pPr>
        <w:autoSpaceDE w:val="0"/>
        <w:autoSpaceDN w:val="0"/>
        <w:adjustRightInd w:val="0"/>
        <w:spacing w:after="0" w:line="276" w:lineRule="auto"/>
        <w:ind w:left="0" w:firstLine="709"/>
        <w:textAlignment w:val="center"/>
        <w:rPr>
          <w:color w:val="auto"/>
          <w:spacing w:val="-2"/>
          <w:szCs w:val="24"/>
          <w:lang w:val="x-none" w:eastAsia="x-none"/>
        </w:rPr>
      </w:pPr>
      <w:r w:rsidRPr="007B7C60">
        <w:rPr>
          <w:color w:val="auto"/>
          <w:spacing w:val="2"/>
          <w:szCs w:val="24"/>
          <w:lang w:eastAsia="x-none"/>
        </w:rPr>
        <w:t>С</w:t>
      </w:r>
      <w:r w:rsidRPr="007B7C60">
        <w:rPr>
          <w:color w:val="auto"/>
          <w:spacing w:val="2"/>
          <w:szCs w:val="24"/>
          <w:lang w:val="x-none" w:eastAsia="x-none"/>
        </w:rPr>
        <w:t>одержание разных видов учебной, се</w:t>
      </w:r>
      <w:r w:rsidRPr="007B7C60">
        <w:rPr>
          <w:color w:val="auto"/>
          <w:szCs w:val="24"/>
          <w:lang w:val="x-none" w:eastAsia="x-none"/>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7B7C60">
        <w:rPr>
          <w:color w:val="auto"/>
          <w:spacing w:val="-2"/>
          <w:szCs w:val="24"/>
          <w:lang w:val="x-none" w:eastAsia="x-none"/>
        </w:rPr>
        <w:t xml:space="preserve"> содержании образовательной деятельности и всего уклада школьной жизни. Ценности не локализованы в содержании отдель</w:t>
      </w:r>
      <w:r w:rsidRPr="007B7C60">
        <w:rPr>
          <w:color w:val="auto"/>
          <w:spacing w:val="2"/>
          <w:szCs w:val="24"/>
          <w:lang w:val="x-none" w:eastAsia="x-none"/>
        </w:rPr>
        <w:t xml:space="preserve">ного учебного предмета, формы или вида образовательной </w:t>
      </w:r>
      <w:r w:rsidRPr="007B7C60">
        <w:rPr>
          <w:color w:val="auto"/>
          <w:spacing w:val="-2"/>
          <w:szCs w:val="24"/>
          <w:lang w:val="x-none" w:eastAsia="x-none"/>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677FAD" w:rsidRPr="007B7C60" w:rsidRDefault="00677FAD" w:rsidP="00677FAD">
      <w:pPr>
        <w:autoSpaceDE w:val="0"/>
        <w:autoSpaceDN w:val="0"/>
        <w:adjustRightInd w:val="0"/>
        <w:spacing w:after="0" w:line="276" w:lineRule="auto"/>
        <w:ind w:left="0" w:firstLine="709"/>
        <w:textAlignment w:val="center"/>
        <w:rPr>
          <w:color w:val="auto"/>
          <w:szCs w:val="24"/>
          <w:lang w:val="x-none" w:eastAsia="x-none"/>
        </w:rPr>
      </w:pPr>
      <w:r w:rsidRPr="007B7C60">
        <w:rPr>
          <w:color w:val="auto"/>
          <w:spacing w:val="2"/>
          <w:szCs w:val="24"/>
          <w:lang w:val="x-none" w:eastAsia="x-none"/>
        </w:rPr>
        <w:t>Перечисленные принципы определяют</w:t>
      </w:r>
      <w:r w:rsidRPr="007B7C60">
        <w:rPr>
          <w:b/>
          <w:i/>
          <w:color w:val="auto"/>
          <w:spacing w:val="2"/>
          <w:szCs w:val="24"/>
          <w:lang w:val="x-none" w:eastAsia="x-none"/>
        </w:rPr>
        <w:t xml:space="preserve"> концептуальную </w:t>
      </w:r>
      <w:r w:rsidRPr="007B7C60">
        <w:rPr>
          <w:b/>
          <w:i/>
          <w:color w:val="auto"/>
          <w:szCs w:val="24"/>
          <w:lang w:val="x-none" w:eastAsia="x-none"/>
        </w:rPr>
        <w:t>основу уклада школьной жизни</w:t>
      </w:r>
      <w:r w:rsidRPr="007B7C60">
        <w:rPr>
          <w:color w:val="auto"/>
          <w:szCs w:val="24"/>
          <w:lang w:val="x-none" w:eastAsia="x-none"/>
        </w:rPr>
        <w:t>. Сам по себе этот уклад фор</w:t>
      </w:r>
      <w:r w:rsidRPr="007B7C60">
        <w:rPr>
          <w:color w:val="auto"/>
          <w:spacing w:val="2"/>
          <w:szCs w:val="24"/>
          <w:lang w:val="x-none" w:eastAsia="x-none"/>
        </w:rPr>
        <w:t xml:space="preserve">мален. Придает ему жизненную, социальную, культурную, </w:t>
      </w:r>
      <w:r w:rsidRPr="007B7C60">
        <w:rPr>
          <w:color w:val="auto"/>
          <w:szCs w:val="24"/>
          <w:lang w:val="x-none" w:eastAsia="x-none"/>
        </w:rPr>
        <w:t>нравственную силу педагог.</w:t>
      </w:r>
    </w:p>
    <w:p w:rsidR="00677FAD" w:rsidRPr="007B7C60" w:rsidRDefault="00677FAD" w:rsidP="00677FAD">
      <w:pPr>
        <w:autoSpaceDE w:val="0"/>
        <w:autoSpaceDN w:val="0"/>
        <w:adjustRightInd w:val="0"/>
        <w:spacing w:after="0" w:line="276" w:lineRule="auto"/>
        <w:ind w:left="0" w:firstLine="709"/>
        <w:textAlignment w:val="center"/>
        <w:rPr>
          <w:color w:val="auto"/>
          <w:szCs w:val="24"/>
          <w:lang w:val="x-none" w:eastAsia="x-none"/>
        </w:rPr>
      </w:pPr>
      <w:r w:rsidRPr="007B7C60">
        <w:rPr>
          <w:color w:val="auto"/>
          <w:spacing w:val="2"/>
          <w:szCs w:val="24"/>
          <w:lang w:val="x-none" w:eastAsia="x-none"/>
        </w:rPr>
        <w:t xml:space="preserve">Обучающийся </w:t>
      </w:r>
      <w:r w:rsidRPr="007B7C60">
        <w:rPr>
          <w:color w:val="auto"/>
          <w:spacing w:val="2"/>
          <w:szCs w:val="24"/>
          <w:lang w:eastAsia="x-none"/>
        </w:rPr>
        <w:t xml:space="preserve"> </w:t>
      </w:r>
      <w:r w:rsidRPr="007B7C60">
        <w:rPr>
          <w:color w:val="auto"/>
          <w:spacing w:val="2"/>
          <w:szCs w:val="24"/>
          <w:lang w:val="x-none" w:eastAsia="x-none"/>
        </w:rPr>
        <w:t xml:space="preserve">испытывает большое доверие к учителю. </w:t>
      </w:r>
      <w:r w:rsidRPr="007B7C60">
        <w:rPr>
          <w:color w:val="auto"/>
          <w:szCs w:val="24"/>
          <w:lang w:val="x-none" w:eastAsia="x-none"/>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7B7C60">
        <w:rPr>
          <w:color w:val="auto"/>
          <w:spacing w:val="2"/>
          <w:szCs w:val="24"/>
          <w:lang w:val="x-none" w:eastAsia="x-none"/>
        </w:rPr>
        <w:t xml:space="preserve">вечности, нравственности, об отношениях между людьми. </w:t>
      </w:r>
      <w:r w:rsidRPr="007B7C60">
        <w:rPr>
          <w:color w:val="auto"/>
          <w:szCs w:val="24"/>
          <w:lang w:val="x-none" w:eastAsia="x-none"/>
        </w:rPr>
        <w:t>Характер отношений между педагогом и детьми во многом определяет качество духовно­нравственного развития и воспитания последних.</w:t>
      </w:r>
    </w:p>
    <w:p w:rsidR="00677FAD" w:rsidRPr="007B7C60" w:rsidRDefault="00677FAD" w:rsidP="00677FAD">
      <w:pPr>
        <w:autoSpaceDE w:val="0"/>
        <w:autoSpaceDN w:val="0"/>
        <w:adjustRightInd w:val="0"/>
        <w:spacing w:after="0" w:line="276" w:lineRule="auto"/>
        <w:ind w:left="0" w:firstLine="709"/>
        <w:textAlignment w:val="center"/>
        <w:rPr>
          <w:color w:val="auto"/>
          <w:szCs w:val="24"/>
          <w:lang w:val="x-none" w:eastAsia="x-none"/>
        </w:rPr>
      </w:pPr>
      <w:r w:rsidRPr="007B7C60">
        <w:rPr>
          <w:color w:val="auto"/>
          <w:spacing w:val="2"/>
          <w:szCs w:val="24"/>
          <w:lang w:val="x-none" w:eastAsia="x-none"/>
        </w:rPr>
        <w:t>Родители (законные представители), как и педа</w:t>
      </w:r>
      <w:r w:rsidRPr="007B7C60">
        <w:rPr>
          <w:color w:val="auto"/>
          <w:szCs w:val="24"/>
          <w:lang w:val="x-none" w:eastAsia="x-none"/>
        </w:rPr>
        <w:t>гог, подают ребенку первый пример нравственности. Пример имеет огромное значение в духовно-нравственном развитии и воспитании личности.</w:t>
      </w:r>
    </w:p>
    <w:p w:rsidR="00677FAD" w:rsidRPr="007B7C60" w:rsidRDefault="00677FAD" w:rsidP="00677FAD">
      <w:pPr>
        <w:autoSpaceDE w:val="0"/>
        <w:autoSpaceDN w:val="0"/>
        <w:adjustRightInd w:val="0"/>
        <w:spacing w:after="0" w:line="276" w:lineRule="auto"/>
        <w:ind w:left="0" w:firstLine="709"/>
        <w:textAlignment w:val="center"/>
        <w:rPr>
          <w:color w:val="auto"/>
          <w:szCs w:val="24"/>
          <w:lang w:val="x-none" w:eastAsia="x-none"/>
        </w:rPr>
      </w:pPr>
      <w:r w:rsidRPr="007B7C60">
        <w:rPr>
          <w:color w:val="auto"/>
          <w:szCs w:val="24"/>
          <w:lang w:val="x-none" w:eastAsia="x-none"/>
        </w:rPr>
        <w:t>Необходимо обеспечивать наполнение всего уклада жизни обучающегося</w:t>
      </w:r>
      <w:r w:rsidRPr="007B7C60">
        <w:rPr>
          <w:color w:val="auto"/>
          <w:szCs w:val="24"/>
          <w:lang w:eastAsia="x-none"/>
        </w:rPr>
        <w:t xml:space="preserve"> с ЗПР</w:t>
      </w:r>
      <w:r w:rsidRPr="007B7C60">
        <w:rPr>
          <w:color w:val="auto"/>
          <w:szCs w:val="24"/>
          <w:lang w:val="x-none" w:eastAsia="x-none"/>
        </w:rPr>
        <w:t xml:space="preserve"> множеством примеров нравственного поведения, которые широко представлены в отечественной и мировой </w:t>
      </w:r>
      <w:r w:rsidRPr="007B7C60">
        <w:rPr>
          <w:color w:val="auto"/>
          <w:szCs w:val="24"/>
          <w:lang w:val="x-none" w:eastAsia="x-none"/>
        </w:rPr>
        <w:lastRenderedPageBreak/>
        <w:t>истории, истории и культуре традиционных религий, истории и духовно­нравственной культуре народов Россий</w:t>
      </w:r>
      <w:r w:rsidRPr="007B7C60">
        <w:rPr>
          <w:color w:val="auto"/>
          <w:spacing w:val="2"/>
          <w:szCs w:val="24"/>
          <w:lang w:val="x-none" w:eastAsia="x-none"/>
        </w:rPr>
        <w:t xml:space="preserve">ской Федерации, литературе и различных видах искусства, </w:t>
      </w:r>
      <w:r w:rsidRPr="007B7C60">
        <w:rPr>
          <w:color w:val="auto"/>
          <w:szCs w:val="24"/>
          <w:lang w:val="x-none" w:eastAsia="x-none"/>
        </w:rPr>
        <w:t>сказках, легендах и мифах. В содержании каждого из основных направлений духовно­нравственного развития, воспи</w:t>
      </w:r>
      <w:r w:rsidRPr="007B7C60">
        <w:rPr>
          <w:color w:val="auto"/>
          <w:spacing w:val="2"/>
          <w:szCs w:val="24"/>
          <w:lang w:val="x-none" w:eastAsia="x-none"/>
        </w:rPr>
        <w:t>тания и социализации должны быть широко представлены примеры духов</w:t>
      </w:r>
      <w:r w:rsidRPr="007B7C60">
        <w:rPr>
          <w:color w:val="auto"/>
          <w:szCs w:val="24"/>
          <w:lang w:val="x-none" w:eastAsia="x-none"/>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7B7C60">
        <w:rPr>
          <w:color w:val="auto"/>
          <w:spacing w:val="-2"/>
          <w:szCs w:val="24"/>
          <w:lang w:val="x-none" w:eastAsia="x-none"/>
        </w:rPr>
        <w:t xml:space="preserve">му педагогическая поддержка нравственного самоопределения </w:t>
      </w:r>
      <w:r w:rsidRPr="007B7C60">
        <w:rPr>
          <w:color w:val="auto"/>
          <w:szCs w:val="24"/>
          <w:lang w:val="x-none" w:eastAsia="x-none"/>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677FAD" w:rsidRPr="007B7C60" w:rsidRDefault="00677FAD" w:rsidP="00677FAD">
      <w:pPr>
        <w:autoSpaceDE w:val="0"/>
        <w:autoSpaceDN w:val="0"/>
        <w:adjustRightInd w:val="0"/>
        <w:spacing w:after="0" w:line="276" w:lineRule="auto"/>
        <w:ind w:left="0" w:firstLine="709"/>
        <w:textAlignment w:val="center"/>
        <w:rPr>
          <w:color w:val="auto"/>
          <w:szCs w:val="24"/>
          <w:lang w:val="x-none" w:eastAsia="x-none"/>
        </w:rPr>
      </w:pPr>
      <w:r w:rsidRPr="007B7C60">
        <w:rPr>
          <w:color w:val="auto"/>
          <w:szCs w:val="24"/>
          <w:lang w:val="x-none" w:eastAsia="x-none"/>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w:t>
      </w:r>
      <w:r w:rsidRPr="007B7C60">
        <w:rPr>
          <w:color w:val="auto"/>
          <w:szCs w:val="24"/>
          <w:lang w:eastAsia="x-none"/>
        </w:rPr>
        <w:t>школы</w:t>
      </w:r>
      <w:r w:rsidRPr="007B7C60">
        <w:rPr>
          <w:color w:val="auto"/>
          <w:szCs w:val="24"/>
          <w:lang w:val="x-none" w:eastAsia="x-none"/>
        </w:rPr>
        <w:t xml:space="preserve"> – традиция, в свою очередь, опирающаяся на значимые события, привычные отношения в коллективе. </w:t>
      </w:r>
    </w:p>
    <w:p w:rsidR="00677FAD" w:rsidRPr="007B7C60" w:rsidRDefault="00677FAD" w:rsidP="00677FAD">
      <w:pPr>
        <w:spacing w:after="0" w:line="276" w:lineRule="auto"/>
        <w:ind w:left="0" w:firstLine="709"/>
        <w:rPr>
          <w:rFonts w:eastAsia="Calibri"/>
          <w:color w:val="auto"/>
          <w:szCs w:val="24"/>
          <w:lang w:eastAsia="en-US"/>
        </w:rPr>
      </w:pPr>
      <w:r w:rsidRPr="007B7C60">
        <w:rPr>
          <w:rFonts w:eastAsia="Calibri"/>
          <w:color w:val="auto"/>
          <w:szCs w:val="24"/>
          <w:lang w:eastAsia="en-US"/>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B203F7" w:rsidRDefault="00836947" w:rsidP="00F73164">
      <w:pPr>
        <w:pStyle w:val="afe"/>
        <w:spacing w:line="276" w:lineRule="auto"/>
        <w:ind w:left="426" w:firstLine="0"/>
        <w:jc w:val="center"/>
        <w:rPr>
          <w:rFonts w:ascii="Times New Roman" w:hAnsi="Times New Roman"/>
          <w:b/>
          <w:color w:val="00B050"/>
          <w:sz w:val="24"/>
          <w:szCs w:val="24"/>
        </w:rPr>
      </w:pPr>
      <w:r w:rsidRPr="00F73164">
        <w:rPr>
          <w:rFonts w:ascii="Times New Roman" w:hAnsi="Times New Roman"/>
          <w:b/>
          <w:color w:val="00B050"/>
          <w:sz w:val="24"/>
          <w:szCs w:val="24"/>
        </w:rPr>
        <w:t xml:space="preserve">. </w:t>
      </w:r>
      <w:r w:rsidR="001E3A3C" w:rsidRPr="00F73164">
        <w:rPr>
          <w:rFonts w:ascii="Times New Roman" w:hAnsi="Times New Roman"/>
          <w:b/>
          <w:color w:val="00B050"/>
          <w:sz w:val="24"/>
          <w:szCs w:val="24"/>
        </w:rPr>
        <w:t xml:space="preserve"> </w:t>
      </w:r>
      <w:r w:rsidRPr="00F73164">
        <w:rPr>
          <w:rFonts w:ascii="Times New Roman" w:hAnsi="Times New Roman"/>
          <w:b/>
          <w:color w:val="00B050"/>
          <w:sz w:val="24"/>
          <w:szCs w:val="24"/>
        </w:rPr>
        <w:t xml:space="preserve">             </w:t>
      </w:r>
    </w:p>
    <w:p w:rsidR="00F73164" w:rsidRPr="00B009B4" w:rsidRDefault="00836947" w:rsidP="00F73164">
      <w:pPr>
        <w:pStyle w:val="afe"/>
        <w:spacing w:line="276" w:lineRule="auto"/>
        <w:ind w:left="426" w:firstLine="0"/>
        <w:jc w:val="center"/>
        <w:rPr>
          <w:rFonts w:ascii="Times New Roman" w:hAnsi="Times New Roman"/>
          <w:b/>
          <w:bCs/>
          <w:color w:val="auto"/>
          <w:sz w:val="24"/>
          <w:szCs w:val="24"/>
          <w:lang w:val="ru-RU"/>
        </w:rPr>
      </w:pPr>
      <w:r w:rsidRPr="00B009B4">
        <w:rPr>
          <w:rFonts w:ascii="Times New Roman" w:hAnsi="Times New Roman"/>
          <w:b/>
          <w:color w:val="auto"/>
          <w:sz w:val="24"/>
          <w:szCs w:val="24"/>
        </w:rPr>
        <w:t xml:space="preserve">    </w:t>
      </w:r>
      <w:r w:rsidR="007B7C60" w:rsidRPr="00B009B4">
        <w:rPr>
          <w:rFonts w:ascii="Times New Roman" w:hAnsi="Times New Roman"/>
          <w:b/>
          <w:color w:val="auto"/>
          <w:sz w:val="24"/>
          <w:szCs w:val="24"/>
          <w:lang w:val="ru-RU"/>
        </w:rPr>
        <w:t>2</w:t>
      </w:r>
      <w:r w:rsidR="00F73164" w:rsidRPr="00B009B4">
        <w:rPr>
          <w:rFonts w:ascii="Times New Roman" w:hAnsi="Times New Roman"/>
          <w:b/>
          <w:color w:val="auto"/>
          <w:sz w:val="24"/>
          <w:szCs w:val="24"/>
          <w:lang w:val="ru-RU"/>
        </w:rPr>
        <w:t xml:space="preserve">.3.2. </w:t>
      </w:r>
      <w:r w:rsidR="00F73164" w:rsidRPr="00B009B4">
        <w:rPr>
          <w:rFonts w:ascii="Times New Roman" w:hAnsi="Times New Roman"/>
          <w:b/>
          <w:bCs/>
          <w:color w:val="auto"/>
          <w:sz w:val="24"/>
          <w:szCs w:val="24"/>
        </w:rPr>
        <w:t>О</w:t>
      </w:r>
      <w:r w:rsidR="007853BB">
        <w:rPr>
          <w:rFonts w:ascii="Times New Roman" w:hAnsi="Times New Roman"/>
          <w:b/>
          <w:bCs/>
          <w:color w:val="auto"/>
          <w:sz w:val="24"/>
          <w:szCs w:val="24"/>
          <w:lang w:val="ru-RU"/>
        </w:rPr>
        <w:t xml:space="preserve">сновные направления и ценностные основы духовно-нравственного развития, воспитания обучающихся с ЗПР </w:t>
      </w:r>
    </w:p>
    <w:p w:rsidR="00B203F7" w:rsidRPr="00B009B4" w:rsidRDefault="00B203F7" w:rsidP="00F73164">
      <w:pPr>
        <w:pStyle w:val="afe"/>
        <w:spacing w:line="276" w:lineRule="auto"/>
        <w:ind w:left="426" w:firstLine="0"/>
        <w:jc w:val="center"/>
        <w:rPr>
          <w:rFonts w:ascii="Times New Roman" w:hAnsi="Times New Roman"/>
          <w:b/>
          <w:color w:val="auto"/>
          <w:sz w:val="24"/>
          <w:szCs w:val="24"/>
        </w:rPr>
      </w:pPr>
    </w:p>
    <w:p w:rsidR="00800894" w:rsidRPr="00B009B4" w:rsidRDefault="00F73164" w:rsidP="00800894">
      <w:pPr>
        <w:shd w:val="clear" w:color="auto" w:fill="FFFFFF"/>
        <w:spacing w:after="0" w:line="276" w:lineRule="auto"/>
        <w:ind w:left="0" w:firstLine="709"/>
        <w:rPr>
          <w:rFonts w:eastAsia="Calibri"/>
          <w:color w:val="auto"/>
          <w:szCs w:val="24"/>
          <w:lang w:eastAsia="en-US"/>
        </w:rPr>
      </w:pPr>
      <w:r w:rsidRPr="00B009B4">
        <w:rPr>
          <w:rFonts w:eastAsia="Calibri"/>
          <w:color w:val="auto"/>
          <w:szCs w:val="24"/>
          <w:lang w:eastAsia="en-US"/>
        </w:rPr>
        <w:t xml:space="preserve">Программа </w:t>
      </w:r>
      <w:r w:rsidRPr="00B009B4">
        <w:rPr>
          <w:rFonts w:eastAsia="Calibri"/>
          <w:color w:val="auto"/>
          <w:spacing w:val="-4"/>
          <w:szCs w:val="24"/>
          <w:lang w:eastAsia="en-US"/>
        </w:rPr>
        <w:t>духовно-нравственного развития и воспитания обучающихся</w:t>
      </w:r>
      <w:r w:rsidR="00800894" w:rsidRPr="00B009B4">
        <w:rPr>
          <w:rFonts w:eastAsia="Calibri"/>
          <w:color w:val="auto"/>
          <w:spacing w:val="-4"/>
          <w:szCs w:val="24"/>
          <w:lang w:eastAsia="en-US"/>
        </w:rPr>
        <w:t xml:space="preserve"> с ЗПР</w:t>
      </w:r>
      <w:r w:rsidRPr="00B009B4">
        <w:rPr>
          <w:rFonts w:eastAsia="Calibri"/>
          <w:color w:val="auto"/>
          <w:spacing w:val="-4"/>
          <w:szCs w:val="24"/>
          <w:lang w:eastAsia="en-US"/>
        </w:rPr>
        <w:t xml:space="preserve"> </w:t>
      </w:r>
      <w:r w:rsidRPr="00B009B4">
        <w:rPr>
          <w:rFonts w:eastAsia="Calibri"/>
          <w:color w:val="auto"/>
          <w:spacing w:val="-3"/>
          <w:szCs w:val="24"/>
          <w:lang w:eastAsia="en-US"/>
        </w:rPr>
        <w:t>на ступени начального общего образования</w:t>
      </w:r>
      <w:r w:rsidRPr="00B009B4">
        <w:rPr>
          <w:rFonts w:eastAsia="Calibri"/>
          <w:color w:val="auto"/>
          <w:szCs w:val="24"/>
          <w:lang w:eastAsia="en-US"/>
        </w:rPr>
        <w:t xml:space="preserve"> включает в себя взаимосвязанные направления</w:t>
      </w:r>
      <w:r w:rsidR="00800894" w:rsidRPr="00B009B4">
        <w:rPr>
          <w:color w:val="auto"/>
          <w:szCs w:val="24"/>
        </w:rPr>
        <w:t>,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800894" w:rsidRPr="00B009B4" w:rsidRDefault="00FB3672" w:rsidP="00FB3672">
      <w:pPr>
        <w:suppressAutoHyphens/>
        <w:spacing w:after="0" w:line="240" w:lineRule="auto"/>
        <w:ind w:left="0" w:firstLine="709"/>
        <w:rPr>
          <w:rFonts w:eastAsia="Arial Unicode MS"/>
          <w:color w:val="auto"/>
          <w:spacing w:val="2"/>
          <w:kern w:val="1"/>
          <w:szCs w:val="24"/>
          <w:lang w:eastAsia="en-US"/>
        </w:rPr>
      </w:pPr>
      <w:r w:rsidRPr="00B009B4">
        <w:rPr>
          <w:rFonts w:eastAsia="Arial Unicode MS"/>
          <w:color w:val="auto"/>
          <w:spacing w:val="2"/>
          <w:kern w:val="1"/>
          <w:szCs w:val="24"/>
          <w:lang w:eastAsia="en-US"/>
        </w:rPr>
        <w:t>Реализация программы направлена на</w:t>
      </w:r>
      <w:r w:rsidR="00800894" w:rsidRPr="00B009B4">
        <w:rPr>
          <w:rFonts w:eastAsia="Arial Unicode MS"/>
          <w:color w:val="auto"/>
          <w:spacing w:val="2"/>
          <w:kern w:val="1"/>
          <w:szCs w:val="24"/>
          <w:lang w:eastAsia="en-US"/>
        </w:rPr>
        <w:t xml:space="preserve"> духовные, нравственные и культурные традиции нашей страны:</w:t>
      </w:r>
      <w:r w:rsidRPr="00B009B4">
        <w:rPr>
          <w:rFonts w:eastAsia="Arial Unicode MS"/>
          <w:color w:val="auto"/>
          <w:spacing w:val="2"/>
          <w:kern w:val="1"/>
          <w:szCs w:val="24"/>
          <w:lang w:eastAsia="en-US"/>
        </w:rPr>
        <w:t xml:space="preserve"> </w:t>
      </w:r>
      <w:r w:rsidR="00800894" w:rsidRPr="00B009B4">
        <w:rPr>
          <w:rFonts w:eastAsia="Arial Unicode MS"/>
          <w:color w:val="auto"/>
          <w:spacing w:val="2"/>
          <w:kern w:val="1"/>
          <w:szCs w:val="24"/>
          <w:lang w:eastAsia="en-US"/>
        </w:rPr>
        <w:t xml:space="preserve">воспитание гражданственности, патриотизма, уважения </w:t>
      </w:r>
      <w:r w:rsidR="00800894" w:rsidRPr="00B009B4">
        <w:rPr>
          <w:rFonts w:eastAsia="Arial Unicode MS"/>
          <w:color w:val="auto"/>
          <w:kern w:val="1"/>
          <w:szCs w:val="24"/>
          <w:lang w:eastAsia="en-US"/>
        </w:rPr>
        <w:t>к правам, свободам и обязанностям человека;</w:t>
      </w:r>
      <w:r w:rsidRPr="00B009B4">
        <w:rPr>
          <w:rFonts w:eastAsia="Arial Unicode MS"/>
          <w:color w:val="auto"/>
          <w:kern w:val="1"/>
          <w:szCs w:val="24"/>
          <w:lang w:eastAsia="en-US"/>
        </w:rPr>
        <w:t xml:space="preserve"> </w:t>
      </w:r>
      <w:r w:rsidR="00800894" w:rsidRPr="00B009B4">
        <w:rPr>
          <w:rFonts w:eastAsia="Arial Unicode MS"/>
          <w:color w:val="auto"/>
          <w:kern w:val="1"/>
          <w:szCs w:val="24"/>
          <w:lang w:eastAsia="en-US"/>
        </w:rPr>
        <w:t>воспитание нравственных чувств и этического сознания;</w:t>
      </w:r>
      <w:r w:rsidRPr="00B009B4">
        <w:rPr>
          <w:rFonts w:eastAsia="Arial Unicode MS"/>
          <w:color w:val="auto"/>
          <w:kern w:val="1"/>
          <w:szCs w:val="24"/>
          <w:lang w:eastAsia="en-US"/>
        </w:rPr>
        <w:t xml:space="preserve"> </w:t>
      </w:r>
      <w:r w:rsidR="00800894" w:rsidRPr="00B009B4">
        <w:rPr>
          <w:rFonts w:eastAsia="Arial Unicode MS"/>
          <w:iCs/>
          <w:color w:val="auto"/>
          <w:kern w:val="1"/>
          <w:szCs w:val="24"/>
          <w:lang w:eastAsia="en-US"/>
        </w:rPr>
        <w:t>формирование ценностного отношения к семье, здоровью и здоровому образу жизни;</w:t>
      </w:r>
      <w:r w:rsidR="00800894" w:rsidRPr="00B009B4">
        <w:rPr>
          <w:rFonts w:eastAsia="Arial Unicode MS"/>
          <w:color w:val="auto"/>
          <w:kern w:val="1"/>
          <w:szCs w:val="24"/>
          <w:lang w:eastAsia="en-US"/>
        </w:rPr>
        <w:t xml:space="preserve"> воспитание трудолюбия, творческого отношения к учению, труду, жизни;</w:t>
      </w:r>
      <w:r w:rsidRPr="00B009B4">
        <w:rPr>
          <w:rFonts w:eastAsia="Arial Unicode MS"/>
          <w:color w:val="auto"/>
          <w:kern w:val="1"/>
          <w:szCs w:val="24"/>
          <w:lang w:eastAsia="en-US"/>
        </w:rPr>
        <w:t xml:space="preserve"> </w:t>
      </w:r>
      <w:r w:rsidR="00800894" w:rsidRPr="00B009B4">
        <w:rPr>
          <w:rFonts w:eastAsia="Arial Unicode MS"/>
          <w:color w:val="auto"/>
          <w:kern w:val="1"/>
          <w:szCs w:val="24"/>
          <w:lang w:eastAsia="en-US"/>
        </w:rPr>
        <w:t>воспитание положительного отношения к природе, окружающей среде (экологическое воспитание);</w:t>
      </w:r>
      <w:r w:rsidR="00800894" w:rsidRPr="00B009B4">
        <w:rPr>
          <w:rFonts w:eastAsia="Arial Unicode MS"/>
          <w:color w:val="auto"/>
          <w:spacing w:val="-2"/>
          <w:kern w:val="1"/>
          <w:szCs w:val="24"/>
          <w:lang w:eastAsia="en-US"/>
        </w:rPr>
        <w:t>воспитание эмоционально-положительного отношения к прекрасному, фор</w:t>
      </w:r>
      <w:r w:rsidR="00800894" w:rsidRPr="00B009B4">
        <w:rPr>
          <w:rFonts w:eastAsia="Arial Unicode MS"/>
          <w:color w:val="auto"/>
          <w:kern w:val="1"/>
          <w:szCs w:val="24"/>
          <w:lang w:eastAsia="en-US"/>
        </w:rPr>
        <w:t>мирование представлений об эстетических идеалах и ценностях (эстетическое воспитание).</w:t>
      </w:r>
    </w:p>
    <w:p w:rsidR="00F73164" w:rsidRPr="00B009B4" w:rsidRDefault="00F73164" w:rsidP="00F73164">
      <w:pPr>
        <w:autoSpaceDE w:val="0"/>
        <w:autoSpaceDN w:val="0"/>
        <w:adjustRightInd w:val="0"/>
        <w:spacing w:after="0" w:line="276" w:lineRule="auto"/>
        <w:ind w:left="0" w:firstLine="709"/>
        <w:textAlignment w:val="center"/>
        <w:rPr>
          <w:color w:val="auto"/>
          <w:szCs w:val="24"/>
          <w:lang w:val="x-none" w:eastAsia="x-none"/>
        </w:rPr>
      </w:pPr>
      <w:r w:rsidRPr="00B009B4">
        <w:rPr>
          <w:color w:val="auto"/>
          <w:szCs w:val="24"/>
          <w:lang w:val="x-none" w:eastAsia="x-none"/>
        </w:rPr>
        <w:t>Каждое из направлений духовно</w:t>
      </w:r>
      <w:r w:rsidR="00003DA1" w:rsidRPr="00B009B4">
        <w:rPr>
          <w:color w:val="auto"/>
          <w:szCs w:val="24"/>
          <w:lang w:eastAsia="x-none"/>
        </w:rPr>
        <w:t xml:space="preserve"> </w:t>
      </w:r>
      <w:r w:rsidRPr="00B009B4">
        <w:rPr>
          <w:color w:val="auto"/>
          <w:szCs w:val="24"/>
          <w:lang w:val="x-none" w:eastAsia="x-none"/>
        </w:rPr>
        <w:t>­</w:t>
      </w:r>
      <w:r w:rsidR="00003DA1" w:rsidRPr="00B009B4">
        <w:rPr>
          <w:color w:val="auto"/>
          <w:szCs w:val="24"/>
          <w:lang w:eastAsia="x-none"/>
        </w:rPr>
        <w:t xml:space="preserve"> </w:t>
      </w:r>
      <w:r w:rsidRPr="00B009B4">
        <w:rPr>
          <w:color w:val="auto"/>
          <w:szCs w:val="24"/>
          <w:lang w:val="x-none" w:eastAsia="x-none"/>
        </w:rPr>
        <w:t>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F73164" w:rsidRPr="00B009B4" w:rsidRDefault="00F73164" w:rsidP="00F73164">
      <w:pPr>
        <w:autoSpaceDE w:val="0"/>
        <w:autoSpaceDN w:val="0"/>
        <w:adjustRightInd w:val="0"/>
        <w:spacing w:after="0" w:line="276" w:lineRule="auto"/>
        <w:ind w:left="0" w:firstLine="709"/>
        <w:textAlignment w:val="center"/>
        <w:rPr>
          <w:color w:val="auto"/>
          <w:szCs w:val="24"/>
          <w:lang w:val="x-none" w:eastAsia="x-none"/>
        </w:rPr>
      </w:pPr>
      <w:r w:rsidRPr="00B009B4">
        <w:rPr>
          <w:color w:val="auto"/>
          <w:szCs w:val="24"/>
          <w:lang w:val="x-none" w:eastAsia="x-none"/>
        </w:rPr>
        <w:t>Организация духовно</w:t>
      </w:r>
      <w:r w:rsidR="00003DA1" w:rsidRPr="00B009B4">
        <w:rPr>
          <w:color w:val="auto"/>
          <w:szCs w:val="24"/>
          <w:lang w:eastAsia="x-none"/>
        </w:rPr>
        <w:t xml:space="preserve"> </w:t>
      </w:r>
      <w:r w:rsidRPr="00B009B4">
        <w:rPr>
          <w:color w:val="auto"/>
          <w:szCs w:val="24"/>
          <w:lang w:val="x-none" w:eastAsia="x-none"/>
        </w:rPr>
        <w:t>­</w:t>
      </w:r>
      <w:r w:rsidR="00003DA1" w:rsidRPr="00B009B4">
        <w:rPr>
          <w:color w:val="auto"/>
          <w:szCs w:val="24"/>
          <w:lang w:eastAsia="x-none"/>
        </w:rPr>
        <w:t xml:space="preserve"> </w:t>
      </w:r>
      <w:r w:rsidRPr="00B009B4">
        <w:rPr>
          <w:color w:val="auto"/>
          <w:szCs w:val="24"/>
          <w:lang w:val="x-none" w:eastAsia="x-none"/>
        </w:rPr>
        <w:t>нравственного развития, воспита</w:t>
      </w:r>
      <w:r w:rsidRPr="00B009B4">
        <w:rPr>
          <w:color w:val="auto"/>
          <w:spacing w:val="2"/>
          <w:szCs w:val="24"/>
          <w:lang w:val="x-none" w:eastAsia="x-none"/>
        </w:rPr>
        <w:t>ния и социализации обучающихся</w:t>
      </w:r>
      <w:r w:rsidR="00003DA1" w:rsidRPr="00B009B4">
        <w:rPr>
          <w:color w:val="auto"/>
          <w:spacing w:val="2"/>
          <w:szCs w:val="24"/>
          <w:lang w:eastAsia="x-none"/>
        </w:rPr>
        <w:t xml:space="preserve"> с ЗПР </w:t>
      </w:r>
      <w:r w:rsidRPr="00B009B4">
        <w:rPr>
          <w:color w:val="auto"/>
          <w:spacing w:val="2"/>
          <w:szCs w:val="24"/>
          <w:lang w:val="x-none" w:eastAsia="x-none"/>
        </w:rPr>
        <w:t xml:space="preserve"> осуществляется по следующим </w:t>
      </w:r>
      <w:r w:rsidRPr="00B009B4">
        <w:rPr>
          <w:b/>
          <w:i/>
          <w:color w:val="auto"/>
          <w:spacing w:val="2"/>
          <w:szCs w:val="24"/>
          <w:lang w:val="x-none" w:eastAsia="x-none"/>
        </w:rPr>
        <w:t>направле</w:t>
      </w:r>
      <w:r w:rsidRPr="00B009B4">
        <w:rPr>
          <w:b/>
          <w:i/>
          <w:color w:val="auto"/>
          <w:szCs w:val="24"/>
          <w:lang w:val="x-none" w:eastAsia="x-none"/>
        </w:rPr>
        <w:t>ниям</w:t>
      </w:r>
      <w:r w:rsidRPr="00B009B4">
        <w:rPr>
          <w:color w:val="auto"/>
          <w:szCs w:val="24"/>
          <w:lang w:val="x-none" w:eastAsia="x-none"/>
        </w:rPr>
        <w:t>:</w:t>
      </w:r>
    </w:p>
    <w:p w:rsidR="00F73164" w:rsidRPr="00B009B4" w:rsidRDefault="00F73164" w:rsidP="00906A2F">
      <w:pPr>
        <w:numPr>
          <w:ilvl w:val="0"/>
          <w:numId w:val="112"/>
        </w:numPr>
        <w:autoSpaceDE w:val="0"/>
        <w:autoSpaceDN w:val="0"/>
        <w:adjustRightInd w:val="0"/>
        <w:spacing w:after="0" w:line="276" w:lineRule="auto"/>
        <w:ind w:left="709" w:hanging="709"/>
        <w:jc w:val="left"/>
        <w:textAlignment w:val="center"/>
        <w:rPr>
          <w:b/>
          <w:color w:val="auto"/>
          <w:spacing w:val="2"/>
          <w:szCs w:val="24"/>
        </w:rPr>
      </w:pPr>
      <w:r w:rsidRPr="00B009B4">
        <w:rPr>
          <w:b/>
          <w:color w:val="auto"/>
          <w:spacing w:val="2"/>
          <w:szCs w:val="24"/>
        </w:rPr>
        <w:t>Гражданско-патриотическое воспитание</w:t>
      </w:r>
    </w:p>
    <w:p w:rsidR="00F73164" w:rsidRPr="00B009B4" w:rsidRDefault="00F73164" w:rsidP="00F73164">
      <w:pPr>
        <w:autoSpaceDE w:val="0"/>
        <w:autoSpaceDN w:val="0"/>
        <w:adjustRightInd w:val="0"/>
        <w:spacing w:after="0" w:line="276" w:lineRule="auto"/>
        <w:ind w:left="0" w:firstLine="709"/>
        <w:textAlignment w:val="center"/>
        <w:rPr>
          <w:i/>
          <w:iCs/>
          <w:color w:val="auto"/>
          <w:szCs w:val="24"/>
          <w:lang w:val="x-none" w:eastAsia="x-none"/>
        </w:rPr>
      </w:pPr>
      <w:r w:rsidRPr="00B009B4">
        <w:rPr>
          <w:color w:val="auto"/>
          <w:szCs w:val="24"/>
          <w:lang w:val="x-none" w:eastAsia="x-none"/>
        </w:rPr>
        <w:t xml:space="preserve">Ценности: </w:t>
      </w:r>
      <w:r w:rsidRPr="00B009B4">
        <w:rPr>
          <w:iCs/>
          <w:color w:val="auto"/>
          <w:szCs w:val="24"/>
          <w:lang w:val="x-none" w:eastAsia="x-none"/>
        </w:rPr>
        <w:t xml:space="preserve">любовь к России, своему народу, своему краю; служение Отечеству; правовое государство; гражданское </w:t>
      </w:r>
      <w:r w:rsidRPr="00B009B4">
        <w:rPr>
          <w:iCs/>
          <w:color w:val="auto"/>
          <w:spacing w:val="-2"/>
          <w:szCs w:val="24"/>
          <w:lang w:val="x-none" w:eastAsia="x-none"/>
        </w:rPr>
        <w:t>общество; закон и правопорядок; сво</w:t>
      </w:r>
      <w:r w:rsidRPr="00B009B4">
        <w:rPr>
          <w:iCs/>
          <w:color w:val="auto"/>
          <w:szCs w:val="24"/>
          <w:lang w:val="x-none" w:eastAsia="x-none"/>
        </w:rPr>
        <w:t>бода личная и национальная; доверие к людям, институтам государства и гражданского общества</w:t>
      </w:r>
      <w:r w:rsidRPr="00B009B4">
        <w:rPr>
          <w:i/>
          <w:iCs/>
          <w:color w:val="auto"/>
          <w:szCs w:val="24"/>
          <w:lang w:val="x-none" w:eastAsia="x-none"/>
        </w:rPr>
        <w:t>.</w:t>
      </w:r>
    </w:p>
    <w:p w:rsidR="00F73164" w:rsidRPr="00B009B4" w:rsidRDefault="00F73164" w:rsidP="00906A2F">
      <w:pPr>
        <w:numPr>
          <w:ilvl w:val="0"/>
          <w:numId w:val="112"/>
        </w:numPr>
        <w:autoSpaceDE w:val="0"/>
        <w:autoSpaceDN w:val="0"/>
        <w:adjustRightInd w:val="0"/>
        <w:spacing w:after="0" w:line="276" w:lineRule="auto"/>
        <w:ind w:left="709" w:hanging="709"/>
        <w:jc w:val="left"/>
        <w:textAlignment w:val="center"/>
        <w:rPr>
          <w:b/>
          <w:color w:val="auto"/>
          <w:spacing w:val="2"/>
          <w:szCs w:val="24"/>
        </w:rPr>
      </w:pPr>
      <w:r w:rsidRPr="00B009B4">
        <w:rPr>
          <w:b/>
          <w:color w:val="auto"/>
          <w:spacing w:val="2"/>
          <w:szCs w:val="24"/>
        </w:rPr>
        <w:t>Нравственное и духовное воспитание</w:t>
      </w:r>
    </w:p>
    <w:p w:rsidR="00F73164" w:rsidRPr="00B009B4" w:rsidRDefault="00F73164" w:rsidP="00F73164">
      <w:pPr>
        <w:autoSpaceDE w:val="0"/>
        <w:autoSpaceDN w:val="0"/>
        <w:adjustRightInd w:val="0"/>
        <w:spacing w:after="0" w:line="276" w:lineRule="auto"/>
        <w:ind w:left="0" w:firstLine="709"/>
        <w:textAlignment w:val="center"/>
        <w:rPr>
          <w:color w:val="auto"/>
          <w:szCs w:val="24"/>
          <w:lang w:val="x-none" w:eastAsia="x-none"/>
        </w:rPr>
      </w:pPr>
      <w:r w:rsidRPr="00B009B4">
        <w:rPr>
          <w:color w:val="auto"/>
          <w:szCs w:val="24"/>
          <w:lang w:val="x-none" w:eastAsia="x-none"/>
        </w:rPr>
        <w:t xml:space="preserve">Ценности: </w:t>
      </w:r>
      <w:r w:rsidRPr="00B009B4">
        <w:rPr>
          <w:iCs/>
          <w:color w:val="auto"/>
          <w:szCs w:val="24"/>
          <w:lang w:val="x-none" w:eastAsia="x-none"/>
        </w:rPr>
        <w:t xml:space="preserve">духовный мир человека, нравственный выбор; жизнь и смысл жизни; справедливость; милосердие; честь; достоинство; уважение достоинства человека, равноправие, </w:t>
      </w:r>
      <w:r w:rsidRPr="00B009B4">
        <w:rPr>
          <w:iCs/>
          <w:color w:val="auto"/>
          <w:szCs w:val="24"/>
          <w:lang w:val="x-none" w:eastAsia="x-none"/>
        </w:rPr>
        <w:lastRenderedPageBreak/>
        <w:t>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F73164" w:rsidRPr="00B009B4" w:rsidRDefault="00F73164" w:rsidP="00906A2F">
      <w:pPr>
        <w:numPr>
          <w:ilvl w:val="0"/>
          <w:numId w:val="112"/>
        </w:numPr>
        <w:autoSpaceDE w:val="0"/>
        <w:autoSpaceDN w:val="0"/>
        <w:adjustRightInd w:val="0"/>
        <w:spacing w:after="0" w:line="276" w:lineRule="auto"/>
        <w:ind w:left="709" w:hanging="709"/>
        <w:jc w:val="left"/>
        <w:textAlignment w:val="center"/>
        <w:rPr>
          <w:b/>
          <w:color w:val="auto"/>
          <w:spacing w:val="2"/>
          <w:szCs w:val="24"/>
        </w:rPr>
      </w:pPr>
      <w:r w:rsidRPr="00B009B4">
        <w:rPr>
          <w:b/>
          <w:color w:val="auto"/>
          <w:spacing w:val="2"/>
          <w:szCs w:val="24"/>
        </w:rPr>
        <w:t>Воспитание положительного отношения к труду и творчеству</w:t>
      </w:r>
    </w:p>
    <w:p w:rsidR="00F73164" w:rsidRPr="00B009B4" w:rsidRDefault="00F73164" w:rsidP="00F73164">
      <w:pPr>
        <w:autoSpaceDE w:val="0"/>
        <w:autoSpaceDN w:val="0"/>
        <w:adjustRightInd w:val="0"/>
        <w:spacing w:after="0" w:line="276" w:lineRule="auto"/>
        <w:ind w:left="0" w:firstLine="709"/>
        <w:textAlignment w:val="center"/>
        <w:rPr>
          <w:iCs/>
          <w:color w:val="auto"/>
          <w:szCs w:val="24"/>
          <w:lang w:val="x-none" w:eastAsia="x-none"/>
        </w:rPr>
      </w:pPr>
      <w:r w:rsidRPr="00B009B4">
        <w:rPr>
          <w:color w:val="auto"/>
          <w:szCs w:val="24"/>
          <w:lang w:val="x-none" w:eastAsia="x-none"/>
        </w:rPr>
        <w:t xml:space="preserve">Ценности: </w:t>
      </w:r>
      <w:r w:rsidRPr="00B009B4">
        <w:rPr>
          <w:iCs/>
          <w:color w:val="auto"/>
          <w:szCs w:val="24"/>
          <w:lang w:val="x-none" w:eastAsia="x-none"/>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F73164" w:rsidRPr="00B009B4" w:rsidRDefault="00F73164" w:rsidP="00906A2F">
      <w:pPr>
        <w:widowControl w:val="0"/>
        <w:numPr>
          <w:ilvl w:val="0"/>
          <w:numId w:val="112"/>
        </w:numPr>
        <w:autoSpaceDE w:val="0"/>
        <w:autoSpaceDN w:val="0"/>
        <w:adjustRightInd w:val="0"/>
        <w:spacing w:after="0" w:line="276" w:lineRule="auto"/>
        <w:ind w:left="709" w:hanging="709"/>
        <w:jc w:val="left"/>
        <w:textAlignment w:val="center"/>
        <w:rPr>
          <w:b/>
          <w:color w:val="auto"/>
          <w:spacing w:val="2"/>
          <w:szCs w:val="24"/>
        </w:rPr>
      </w:pPr>
      <w:r w:rsidRPr="00B009B4">
        <w:rPr>
          <w:b/>
          <w:color w:val="auto"/>
          <w:spacing w:val="2"/>
          <w:szCs w:val="24"/>
        </w:rPr>
        <w:t>Интеллектуальное воспитание</w:t>
      </w:r>
    </w:p>
    <w:p w:rsidR="00F73164" w:rsidRPr="00B009B4" w:rsidRDefault="00F73164" w:rsidP="00F73164">
      <w:pPr>
        <w:widowControl w:val="0"/>
        <w:autoSpaceDE w:val="0"/>
        <w:autoSpaceDN w:val="0"/>
        <w:adjustRightInd w:val="0"/>
        <w:spacing w:after="0" w:line="276" w:lineRule="auto"/>
        <w:ind w:left="0" w:firstLine="709"/>
        <w:textAlignment w:val="center"/>
        <w:rPr>
          <w:color w:val="auto"/>
          <w:spacing w:val="2"/>
          <w:szCs w:val="24"/>
        </w:rPr>
      </w:pPr>
      <w:r w:rsidRPr="00B009B4">
        <w:rPr>
          <w:color w:val="auto"/>
          <w:szCs w:val="24"/>
        </w:rPr>
        <w:t xml:space="preserve">Ценности: образование, </w:t>
      </w:r>
      <w:r w:rsidRPr="00B009B4">
        <w:rPr>
          <w:iCs/>
          <w:color w:val="auto"/>
          <w:szCs w:val="24"/>
        </w:rPr>
        <w:t xml:space="preserve">истина, интеллект, наука, интеллектуальная деятельность, интеллектуальное развитие личности, </w:t>
      </w:r>
      <w:r w:rsidRPr="00B009B4">
        <w:rPr>
          <w:color w:val="auto"/>
          <w:szCs w:val="24"/>
        </w:rPr>
        <w:t>знание,</w:t>
      </w:r>
      <w:r w:rsidRPr="00B009B4">
        <w:rPr>
          <w:iCs/>
          <w:color w:val="auto"/>
          <w:szCs w:val="24"/>
        </w:rPr>
        <w:t xml:space="preserve"> общество знаний. </w:t>
      </w:r>
    </w:p>
    <w:p w:rsidR="00F73164" w:rsidRPr="00B009B4" w:rsidRDefault="00F73164" w:rsidP="00906A2F">
      <w:pPr>
        <w:numPr>
          <w:ilvl w:val="0"/>
          <w:numId w:val="112"/>
        </w:numPr>
        <w:autoSpaceDE w:val="0"/>
        <w:autoSpaceDN w:val="0"/>
        <w:adjustRightInd w:val="0"/>
        <w:spacing w:after="0" w:line="276" w:lineRule="auto"/>
        <w:ind w:left="709" w:hanging="709"/>
        <w:jc w:val="left"/>
        <w:textAlignment w:val="center"/>
        <w:rPr>
          <w:b/>
          <w:color w:val="auto"/>
          <w:spacing w:val="2"/>
          <w:szCs w:val="24"/>
        </w:rPr>
      </w:pPr>
      <w:r w:rsidRPr="00B009B4">
        <w:rPr>
          <w:b/>
          <w:color w:val="auto"/>
          <w:spacing w:val="2"/>
          <w:szCs w:val="24"/>
        </w:rPr>
        <w:t>Здоровьесберегающее воспитание</w:t>
      </w:r>
    </w:p>
    <w:p w:rsidR="00F73164" w:rsidRPr="00B009B4" w:rsidRDefault="00F73164" w:rsidP="00F73164">
      <w:pPr>
        <w:autoSpaceDE w:val="0"/>
        <w:autoSpaceDN w:val="0"/>
        <w:adjustRightInd w:val="0"/>
        <w:spacing w:after="0" w:line="276" w:lineRule="auto"/>
        <w:ind w:left="0" w:firstLine="709"/>
        <w:textAlignment w:val="center"/>
        <w:rPr>
          <w:i/>
          <w:color w:val="auto"/>
          <w:spacing w:val="2"/>
          <w:szCs w:val="24"/>
        </w:rPr>
      </w:pPr>
      <w:r w:rsidRPr="00B009B4">
        <w:rPr>
          <w:color w:val="auto"/>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F73164" w:rsidRPr="00B009B4" w:rsidRDefault="00F73164" w:rsidP="00906A2F">
      <w:pPr>
        <w:numPr>
          <w:ilvl w:val="0"/>
          <w:numId w:val="112"/>
        </w:numPr>
        <w:autoSpaceDE w:val="0"/>
        <w:autoSpaceDN w:val="0"/>
        <w:adjustRightInd w:val="0"/>
        <w:spacing w:after="0" w:line="276" w:lineRule="auto"/>
        <w:ind w:left="709" w:hanging="709"/>
        <w:jc w:val="left"/>
        <w:textAlignment w:val="center"/>
        <w:rPr>
          <w:b/>
          <w:color w:val="auto"/>
          <w:spacing w:val="2"/>
          <w:szCs w:val="24"/>
        </w:rPr>
      </w:pPr>
      <w:r w:rsidRPr="00B009B4">
        <w:rPr>
          <w:b/>
          <w:color w:val="auto"/>
          <w:spacing w:val="2"/>
          <w:szCs w:val="24"/>
        </w:rPr>
        <w:t>Социокультурное и медиакультурное воспитание</w:t>
      </w:r>
    </w:p>
    <w:p w:rsidR="00F73164" w:rsidRPr="00B009B4" w:rsidRDefault="00F73164" w:rsidP="00F73164">
      <w:pPr>
        <w:autoSpaceDE w:val="0"/>
        <w:autoSpaceDN w:val="0"/>
        <w:adjustRightInd w:val="0"/>
        <w:spacing w:after="0" w:line="276" w:lineRule="auto"/>
        <w:ind w:left="0" w:firstLine="709"/>
        <w:textAlignment w:val="center"/>
        <w:rPr>
          <w:color w:val="auto"/>
          <w:spacing w:val="2"/>
          <w:szCs w:val="24"/>
        </w:rPr>
      </w:pPr>
      <w:r w:rsidRPr="00B009B4">
        <w:rPr>
          <w:color w:val="auto"/>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009B4">
        <w:rPr>
          <w:iCs/>
          <w:color w:val="auto"/>
          <w:spacing w:val="-2"/>
          <w:szCs w:val="24"/>
        </w:rPr>
        <w:t xml:space="preserve"> поликультурный мир</w:t>
      </w:r>
      <w:r w:rsidRPr="00B009B4">
        <w:rPr>
          <w:i/>
          <w:iCs/>
          <w:color w:val="auto"/>
          <w:spacing w:val="-2"/>
          <w:szCs w:val="24"/>
        </w:rPr>
        <w:t>.</w:t>
      </w:r>
    </w:p>
    <w:p w:rsidR="00F73164" w:rsidRPr="00B009B4" w:rsidRDefault="00F73164" w:rsidP="00906A2F">
      <w:pPr>
        <w:numPr>
          <w:ilvl w:val="0"/>
          <w:numId w:val="112"/>
        </w:numPr>
        <w:autoSpaceDE w:val="0"/>
        <w:autoSpaceDN w:val="0"/>
        <w:adjustRightInd w:val="0"/>
        <w:spacing w:after="0" w:line="276" w:lineRule="auto"/>
        <w:ind w:left="709" w:hanging="709"/>
        <w:jc w:val="left"/>
        <w:textAlignment w:val="center"/>
        <w:rPr>
          <w:b/>
          <w:color w:val="auto"/>
          <w:spacing w:val="2"/>
          <w:szCs w:val="24"/>
        </w:rPr>
      </w:pPr>
      <w:r w:rsidRPr="00B009B4">
        <w:rPr>
          <w:b/>
          <w:color w:val="auto"/>
          <w:spacing w:val="2"/>
          <w:szCs w:val="24"/>
        </w:rPr>
        <w:t>Культуротворческое и эстетическое воспитание</w:t>
      </w:r>
    </w:p>
    <w:p w:rsidR="00F73164" w:rsidRPr="00B009B4" w:rsidRDefault="00F73164" w:rsidP="00F73164">
      <w:pPr>
        <w:autoSpaceDE w:val="0"/>
        <w:autoSpaceDN w:val="0"/>
        <w:adjustRightInd w:val="0"/>
        <w:spacing w:after="0" w:line="276" w:lineRule="auto"/>
        <w:ind w:left="0" w:firstLine="709"/>
        <w:textAlignment w:val="center"/>
        <w:rPr>
          <w:color w:val="auto"/>
          <w:szCs w:val="24"/>
          <w:lang w:val="x-none" w:eastAsia="x-none"/>
        </w:rPr>
      </w:pPr>
      <w:r w:rsidRPr="00B009B4">
        <w:rPr>
          <w:color w:val="auto"/>
          <w:szCs w:val="24"/>
          <w:lang w:val="x-none" w:eastAsia="x-none"/>
        </w:rPr>
        <w:t xml:space="preserve">Ценности: </w:t>
      </w:r>
      <w:r w:rsidRPr="00B009B4">
        <w:rPr>
          <w:iCs/>
          <w:color w:val="auto"/>
          <w:szCs w:val="24"/>
          <w:lang w:val="x-none" w:eastAsia="x-none"/>
        </w:rPr>
        <w:t xml:space="preserve">красота; гармония; </w:t>
      </w:r>
      <w:r w:rsidRPr="00B009B4">
        <w:rPr>
          <w:iCs/>
          <w:color w:val="auto"/>
          <w:spacing w:val="-3"/>
          <w:szCs w:val="24"/>
          <w:lang w:val="x-none" w:eastAsia="x-none"/>
        </w:rPr>
        <w:t>эстетическое развитие, самовыражение в творчестве и ис</w:t>
      </w:r>
      <w:r w:rsidRPr="00B009B4">
        <w:rPr>
          <w:iCs/>
          <w:color w:val="auto"/>
          <w:szCs w:val="24"/>
          <w:lang w:val="x-none" w:eastAsia="x-none"/>
        </w:rPr>
        <w:t>кусстве, культуросозидание, индивидуальные творческие способности, диалог культур и цивилизаций.</w:t>
      </w:r>
    </w:p>
    <w:p w:rsidR="00F73164" w:rsidRPr="00B009B4" w:rsidRDefault="00F73164" w:rsidP="00906A2F">
      <w:pPr>
        <w:numPr>
          <w:ilvl w:val="0"/>
          <w:numId w:val="112"/>
        </w:numPr>
        <w:autoSpaceDE w:val="0"/>
        <w:autoSpaceDN w:val="0"/>
        <w:adjustRightInd w:val="0"/>
        <w:spacing w:after="0" w:line="276" w:lineRule="auto"/>
        <w:ind w:left="709" w:hanging="709"/>
        <w:jc w:val="left"/>
        <w:textAlignment w:val="center"/>
        <w:rPr>
          <w:b/>
          <w:color w:val="auto"/>
          <w:spacing w:val="2"/>
          <w:szCs w:val="24"/>
        </w:rPr>
      </w:pPr>
      <w:r w:rsidRPr="00B009B4">
        <w:rPr>
          <w:b/>
          <w:color w:val="auto"/>
          <w:spacing w:val="2"/>
          <w:szCs w:val="24"/>
        </w:rPr>
        <w:t>Правовое воспитание и культура безопасности</w:t>
      </w:r>
    </w:p>
    <w:p w:rsidR="00F73164" w:rsidRPr="00B009B4" w:rsidRDefault="00F73164" w:rsidP="00F73164">
      <w:pPr>
        <w:autoSpaceDE w:val="0"/>
        <w:autoSpaceDN w:val="0"/>
        <w:adjustRightInd w:val="0"/>
        <w:spacing w:after="0" w:line="276" w:lineRule="auto"/>
        <w:ind w:left="0" w:firstLine="709"/>
        <w:textAlignment w:val="center"/>
        <w:rPr>
          <w:color w:val="auto"/>
          <w:spacing w:val="2"/>
          <w:szCs w:val="24"/>
        </w:rPr>
      </w:pPr>
      <w:r w:rsidRPr="00B009B4">
        <w:rPr>
          <w:color w:val="auto"/>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F73164" w:rsidRPr="00B009B4" w:rsidRDefault="00F73164" w:rsidP="00906A2F">
      <w:pPr>
        <w:numPr>
          <w:ilvl w:val="0"/>
          <w:numId w:val="112"/>
        </w:numPr>
        <w:autoSpaceDE w:val="0"/>
        <w:autoSpaceDN w:val="0"/>
        <w:adjustRightInd w:val="0"/>
        <w:spacing w:after="0" w:line="276" w:lineRule="auto"/>
        <w:ind w:left="709" w:hanging="709"/>
        <w:jc w:val="left"/>
        <w:textAlignment w:val="center"/>
        <w:rPr>
          <w:b/>
          <w:color w:val="auto"/>
          <w:spacing w:val="2"/>
          <w:szCs w:val="24"/>
        </w:rPr>
      </w:pPr>
      <w:r w:rsidRPr="00B009B4">
        <w:rPr>
          <w:b/>
          <w:color w:val="auto"/>
          <w:spacing w:val="2"/>
          <w:szCs w:val="24"/>
        </w:rPr>
        <w:t>Воспитание семейных ценностей</w:t>
      </w:r>
    </w:p>
    <w:p w:rsidR="00F73164" w:rsidRPr="00B009B4" w:rsidRDefault="00F73164" w:rsidP="00F73164">
      <w:pPr>
        <w:autoSpaceDE w:val="0"/>
        <w:autoSpaceDN w:val="0"/>
        <w:adjustRightInd w:val="0"/>
        <w:spacing w:after="0" w:line="276" w:lineRule="auto"/>
        <w:ind w:left="0" w:firstLine="709"/>
        <w:textAlignment w:val="center"/>
        <w:rPr>
          <w:color w:val="auto"/>
          <w:spacing w:val="2"/>
          <w:szCs w:val="24"/>
        </w:rPr>
      </w:pPr>
      <w:r w:rsidRPr="00B009B4">
        <w:rPr>
          <w:color w:val="auto"/>
          <w:szCs w:val="24"/>
        </w:rPr>
        <w:t>Ценности: семья, семейные традиции, культура семейной жизни, этика и психология семейных отношений, любовь и</w:t>
      </w:r>
      <w:r w:rsidRPr="00B009B4">
        <w:rPr>
          <w:iCs/>
          <w:color w:val="auto"/>
          <w:szCs w:val="24"/>
        </w:rPr>
        <w:t xml:space="preserve"> уважение к родителям, прародителям; забота о старших и младших.</w:t>
      </w:r>
    </w:p>
    <w:p w:rsidR="00F73164" w:rsidRPr="00B009B4" w:rsidRDefault="00F73164" w:rsidP="00906A2F">
      <w:pPr>
        <w:numPr>
          <w:ilvl w:val="0"/>
          <w:numId w:val="112"/>
        </w:numPr>
        <w:autoSpaceDE w:val="0"/>
        <w:autoSpaceDN w:val="0"/>
        <w:adjustRightInd w:val="0"/>
        <w:spacing w:after="0" w:line="276" w:lineRule="auto"/>
        <w:ind w:left="709" w:hanging="709"/>
        <w:jc w:val="left"/>
        <w:textAlignment w:val="center"/>
        <w:rPr>
          <w:b/>
          <w:color w:val="auto"/>
          <w:spacing w:val="2"/>
          <w:szCs w:val="24"/>
        </w:rPr>
      </w:pPr>
      <w:r w:rsidRPr="00B009B4">
        <w:rPr>
          <w:b/>
          <w:color w:val="auto"/>
          <w:spacing w:val="2"/>
          <w:szCs w:val="24"/>
        </w:rPr>
        <w:t>Формирование коммуникативной культуры</w:t>
      </w:r>
    </w:p>
    <w:p w:rsidR="00F73164" w:rsidRPr="00B009B4" w:rsidRDefault="00F73164" w:rsidP="00F73164">
      <w:pPr>
        <w:autoSpaceDE w:val="0"/>
        <w:autoSpaceDN w:val="0"/>
        <w:adjustRightInd w:val="0"/>
        <w:spacing w:after="0" w:line="276" w:lineRule="auto"/>
        <w:ind w:left="0" w:firstLine="709"/>
        <w:textAlignment w:val="center"/>
        <w:rPr>
          <w:color w:val="auto"/>
          <w:spacing w:val="2"/>
          <w:szCs w:val="24"/>
        </w:rPr>
      </w:pPr>
      <w:r w:rsidRPr="00B009B4">
        <w:rPr>
          <w:color w:val="auto"/>
          <w:szCs w:val="24"/>
        </w:rPr>
        <w:t>Ценности: русский язык, языки народов России, культура общения, межличностная и межкультурная коммуник</w:t>
      </w:r>
      <w:r w:rsidR="000E4846" w:rsidRPr="00B009B4">
        <w:rPr>
          <w:color w:val="auto"/>
          <w:szCs w:val="24"/>
        </w:rPr>
        <w:t xml:space="preserve">ация, ответственное отношение к </w:t>
      </w:r>
      <w:r w:rsidRPr="00B009B4">
        <w:rPr>
          <w:color w:val="auto"/>
          <w:szCs w:val="24"/>
        </w:rPr>
        <w:t>слову как к поступку, продуктивное и безопасное общение.</w:t>
      </w:r>
    </w:p>
    <w:p w:rsidR="00F73164" w:rsidRPr="00B009B4" w:rsidRDefault="00F73164" w:rsidP="00906A2F">
      <w:pPr>
        <w:widowControl w:val="0"/>
        <w:numPr>
          <w:ilvl w:val="0"/>
          <w:numId w:val="112"/>
        </w:numPr>
        <w:autoSpaceDE w:val="0"/>
        <w:autoSpaceDN w:val="0"/>
        <w:adjustRightInd w:val="0"/>
        <w:spacing w:after="0" w:line="276" w:lineRule="auto"/>
        <w:ind w:left="709" w:hanging="709"/>
        <w:jc w:val="left"/>
        <w:textAlignment w:val="center"/>
        <w:rPr>
          <w:b/>
          <w:color w:val="auto"/>
          <w:spacing w:val="2"/>
          <w:szCs w:val="24"/>
        </w:rPr>
      </w:pPr>
      <w:r w:rsidRPr="00B009B4">
        <w:rPr>
          <w:b/>
          <w:color w:val="auto"/>
          <w:spacing w:val="2"/>
          <w:szCs w:val="24"/>
        </w:rPr>
        <w:t>Экологическое воспитание</w:t>
      </w:r>
    </w:p>
    <w:p w:rsidR="00F73164" w:rsidRPr="00B009B4" w:rsidRDefault="00F73164" w:rsidP="00F73164">
      <w:pPr>
        <w:widowControl w:val="0"/>
        <w:autoSpaceDE w:val="0"/>
        <w:autoSpaceDN w:val="0"/>
        <w:adjustRightInd w:val="0"/>
        <w:spacing w:after="0" w:line="276" w:lineRule="auto"/>
        <w:ind w:left="0" w:firstLine="709"/>
        <w:textAlignment w:val="center"/>
        <w:rPr>
          <w:i/>
          <w:iCs/>
          <w:color w:val="auto"/>
          <w:szCs w:val="24"/>
        </w:rPr>
      </w:pPr>
      <w:r w:rsidRPr="00B009B4">
        <w:rPr>
          <w:color w:val="auto"/>
          <w:spacing w:val="2"/>
          <w:szCs w:val="24"/>
        </w:rPr>
        <w:t xml:space="preserve">Ценности: </w:t>
      </w:r>
      <w:r w:rsidRPr="00B009B4">
        <w:rPr>
          <w:iCs/>
          <w:color w:val="auto"/>
          <w:spacing w:val="2"/>
          <w:szCs w:val="24"/>
        </w:rPr>
        <w:t xml:space="preserve">родная земля; заповедная природа; планета </w:t>
      </w:r>
      <w:r w:rsidRPr="00B009B4">
        <w:rPr>
          <w:iCs/>
          <w:color w:val="auto"/>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F73164" w:rsidRPr="00B009B4" w:rsidRDefault="00F73164" w:rsidP="00F73164">
      <w:pPr>
        <w:autoSpaceDE w:val="0"/>
        <w:autoSpaceDN w:val="0"/>
        <w:adjustRightInd w:val="0"/>
        <w:spacing w:after="0" w:line="276" w:lineRule="auto"/>
        <w:ind w:left="0" w:firstLine="709"/>
        <w:textAlignment w:val="center"/>
        <w:rPr>
          <w:color w:val="auto"/>
          <w:szCs w:val="24"/>
          <w:lang w:eastAsia="x-none"/>
        </w:rPr>
      </w:pPr>
      <w:r w:rsidRPr="00B009B4">
        <w:rPr>
          <w:color w:val="auto"/>
          <w:spacing w:val="-2"/>
          <w:szCs w:val="24"/>
          <w:lang w:val="x-none" w:eastAsia="x-none"/>
        </w:rPr>
        <w:t>Все направления духовно­нравственного развития, воспи</w:t>
      </w:r>
      <w:r w:rsidRPr="00B009B4">
        <w:rPr>
          <w:color w:val="auto"/>
          <w:szCs w:val="24"/>
          <w:lang w:val="x-none" w:eastAsia="x-none"/>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2E3B6E" w:rsidRPr="00B009B4" w:rsidRDefault="002E3B6E" w:rsidP="004B5E6A">
      <w:pPr>
        <w:spacing w:after="0" w:line="276" w:lineRule="auto"/>
        <w:ind w:left="0" w:firstLine="0"/>
        <w:rPr>
          <w:rFonts w:eastAsia="Calibri"/>
          <w:b/>
          <w:color w:val="auto"/>
          <w:szCs w:val="24"/>
          <w:lang w:eastAsia="en-US"/>
        </w:rPr>
      </w:pPr>
    </w:p>
    <w:p w:rsidR="00F73164" w:rsidRPr="00B009B4" w:rsidRDefault="00F73164" w:rsidP="0020531D">
      <w:pPr>
        <w:spacing w:after="0" w:line="276" w:lineRule="auto"/>
        <w:ind w:left="0" w:firstLine="0"/>
        <w:jc w:val="center"/>
        <w:rPr>
          <w:rFonts w:eastAsia="Calibri"/>
          <w:b/>
          <w:color w:val="auto"/>
          <w:szCs w:val="24"/>
          <w:lang w:eastAsia="en-US"/>
        </w:rPr>
      </w:pPr>
      <w:r w:rsidRPr="00B009B4">
        <w:rPr>
          <w:rFonts w:eastAsia="Calibri"/>
          <w:b/>
          <w:color w:val="auto"/>
          <w:szCs w:val="24"/>
          <w:lang w:eastAsia="en-US"/>
        </w:rPr>
        <w:t>Реализация целевых установок программы средствами УМК «Школа России»</w:t>
      </w:r>
    </w:p>
    <w:p w:rsidR="00F73164" w:rsidRPr="00B009B4" w:rsidRDefault="002E3B6E" w:rsidP="00F73164">
      <w:pPr>
        <w:spacing w:after="0" w:line="276" w:lineRule="auto"/>
        <w:ind w:left="0" w:firstLine="720"/>
        <w:rPr>
          <w:rFonts w:eastAsia="Calibri"/>
          <w:bCs/>
          <w:color w:val="auto"/>
          <w:szCs w:val="24"/>
          <w:lang w:eastAsia="en-US"/>
        </w:rPr>
      </w:pPr>
      <w:r w:rsidRPr="00B009B4">
        <w:rPr>
          <w:rFonts w:eastAsia="Calibri"/>
          <w:color w:val="auto"/>
          <w:szCs w:val="24"/>
          <w:lang w:eastAsia="en-US"/>
        </w:rPr>
        <w:t xml:space="preserve">В содержание </w:t>
      </w:r>
      <w:r w:rsidR="00F73164" w:rsidRPr="00B009B4">
        <w:rPr>
          <w:rFonts w:eastAsia="Calibri"/>
          <w:b/>
          <w:bCs/>
          <w:color w:val="auto"/>
          <w:szCs w:val="24"/>
          <w:lang w:eastAsia="en-US"/>
        </w:rPr>
        <w:t>УМК</w:t>
      </w:r>
      <w:r w:rsidR="00F73164" w:rsidRPr="00B009B4">
        <w:rPr>
          <w:rFonts w:eastAsia="Calibri"/>
          <w:color w:val="auto"/>
          <w:szCs w:val="24"/>
          <w:lang w:eastAsia="en-US"/>
        </w:rPr>
        <w:t xml:space="preserve"> </w:t>
      </w:r>
      <w:r w:rsidR="00F73164" w:rsidRPr="00B009B4">
        <w:rPr>
          <w:rFonts w:eastAsia="Calibri"/>
          <w:b/>
          <w:color w:val="auto"/>
          <w:szCs w:val="24"/>
          <w:lang w:eastAsia="en-US"/>
        </w:rPr>
        <w:t>«Школа России»</w:t>
      </w:r>
      <w:r w:rsidR="00F73164" w:rsidRPr="00B009B4">
        <w:rPr>
          <w:rFonts w:eastAsia="Calibri"/>
          <w:color w:val="auto"/>
          <w:szCs w:val="24"/>
          <w:lang w:eastAsia="en-US"/>
        </w:rPr>
        <w:t xml:space="preserve"> заложен огромный воспитывающий и развивающий потенциал, позволяющий учителю </w:t>
      </w:r>
      <w:r w:rsidR="00F73164" w:rsidRPr="00B009B4">
        <w:rPr>
          <w:rFonts w:eastAsia="Calibri"/>
          <w:bCs/>
          <w:color w:val="auto"/>
          <w:szCs w:val="24"/>
          <w:lang w:eastAsia="en-US"/>
        </w:rPr>
        <w:t>эффективно реализовывать целевые установки, заложенные в «Концепции духовно-нравственного развития и воспитания личности гражданина России».</w:t>
      </w:r>
    </w:p>
    <w:p w:rsidR="00F73164" w:rsidRPr="00B009B4" w:rsidRDefault="00F73164" w:rsidP="00F73164">
      <w:pPr>
        <w:spacing w:after="0" w:line="276" w:lineRule="auto"/>
        <w:ind w:left="0" w:firstLine="720"/>
        <w:rPr>
          <w:rFonts w:eastAsia="Calibri"/>
          <w:color w:val="auto"/>
          <w:szCs w:val="24"/>
          <w:lang w:eastAsia="en-US"/>
        </w:rPr>
      </w:pPr>
      <w:r w:rsidRPr="00B009B4">
        <w:rPr>
          <w:rFonts w:eastAsia="Calibri"/>
          <w:color w:val="auto"/>
          <w:szCs w:val="24"/>
          <w:lang w:eastAsia="en-US"/>
        </w:rPr>
        <w:lastRenderedPageBreak/>
        <w:t xml:space="preserve">Важнейшая задача российской школы — </w:t>
      </w:r>
      <w:r w:rsidR="000E4846" w:rsidRPr="00B009B4">
        <w:rPr>
          <w:rFonts w:eastAsia="Calibri"/>
          <w:bCs/>
          <w:color w:val="auto"/>
          <w:szCs w:val="24"/>
          <w:lang w:eastAsia="en-US"/>
        </w:rPr>
        <w:t xml:space="preserve">становление </w:t>
      </w:r>
      <w:r w:rsidRPr="00B009B4">
        <w:rPr>
          <w:rFonts w:eastAsia="Calibri"/>
          <w:bCs/>
          <w:color w:val="auto"/>
          <w:szCs w:val="24"/>
          <w:lang w:eastAsia="en-US"/>
        </w:rPr>
        <w:t>российской гражданской идентичности обучающихся, в комплексе учебников «Школа России» реализуется различными средствами.</w:t>
      </w:r>
    </w:p>
    <w:p w:rsidR="00F73164" w:rsidRPr="00B009B4" w:rsidRDefault="00F73164" w:rsidP="00F73164">
      <w:pPr>
        <w:spacing w:after="0" w:line="276" w:lineRule="auto"/>
        <w:ind w:left="0" w:firstLine="720"/>
        <w:rPr>
          <w:rFonts w:eastAsia="Calibri"/>
          <w:color w:val="auto"/>
          <w:szCs w:val="24"/>
          <w:lang w:eastAsia="en-US"/>
        </w:rPr>
      </w:pPr>
      <w:r w:rsidRPr="00B009B4">
        <w:rPr>
          <w:rFonts w:eastAsia="Calibri"/>
          <w:bCs/>
          <w:color w:val="auto"/>
          <w:szCs w:val="24"/>
          <w:lang w:eastAsia="en-US"/>
        </w:rPr>
        <w:t>Во-первых, отбор содержания учебного материала осуществлен с ориентацией на формирование</w:t>
      </w:r>
      <w:r w:rsidRPr="00B009B4">
        <w:rPr>
          <w:rFonts w:eastAsia="Calibri"/>
          <w:color w:val="auto"/>
          <w:szCs w:val="24"/>
          <w:lang w:eastAsia="en-US"/>
        </w:rPr>
        <w:t xml:space="preserve"> </w:t>
      </w:r>
      <w:r w:rsidRPr="00B009B4">
        <w:rPr>
          <w:rFonts w:eastAsia="Calibri"/>
          <w:bCs/>
          <w:color w:val="auto"/>
          <w:szCs w:val="24"/>
          <w:lang w:eastAsia="en-US"/>
        </w:rPr>
        <w:t>базовых национальных ценностей.</w:t>
      </w:r>
      <w:r w:rsidRPr="00B009B4">
        <w:rPr>
          <w:rFonts w:eastAsia="Calibri"/>
          <w:color w:val="auto"/>
          <w:szCs w:val="24"/>
          <w:lang w:eastAsia="en-US"/>
        </w:rPr>
        <w:t xml:space="preserve">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r w:rsidRPr="00B009B4">
        <w:rPr>
          <w:rFonts w:eastAsia="Calibri"/>
          <w:color w:val="auto"/>
          <w:szCs w:val="24"/>
          <w:lang w:eastAsia="en-US"/>
        </w:rPr>
        <w:b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B009B4">
        <w:rPr>
          <w:rFonts w:eastAsia="Calibri"/>
          <w:color w:val="auto"/>
          <w:szCs w:val="24"/>
          <w:lang w:eastAsia="en-US"/>
        </w:rPr>
        <w:softHyphen/>
        <w:t>вать себя маленькими гражданами великой страны.</w:t>
      </w:r>
    </w:p>
    <w:p w:rsidR="00F73164" w:rsidRPr="00B009B4" w:rsidRDefault="00F73164" w:rsidP="00F73164">
      <w:pPr>
        <w:spacing w:after="0" w:line="276" w:lineRule="auto"/>
        <w:ind w:left="0" w:firstLine="720"/>
        <w:rPr>
          <w:rFonts w:eastAsia="Calibri"/>
          <w:color w:val="auto"/>
          <w:szCs w:val="24"/>
          <w:lang w:eastAsia="en-US"/>
        </w:rPr>
      </w:pPr>
      <w:r w:rsidRPr="00B009B4">
        <w:rPr>
          <w:rFonts w:eastAsia="Calibri"/>
          <w:bCs/>
          <w:color w:val="auto"/>
          <w:szCs w:val="24"/>
          <w:lang w:eastAsia="en-US"/>
        </w:rPr>
        <w:t>Во-вторых, родиноведческие и краеведческие знания</w:t>
      </w:r>
      <w:r w:rsidRPr="00B009B4">
        <w:rPr>
          <w:rFonts w:eastAsia="Calibri"/>
          <w:color w:val="auto"/>
          <w:szCs w:val="24"/>
          <w:lang w:eastAsia="en-US"/>
        </w:rPr>
        <w:t xml:space="preserve">, </w:t>
      </w:r>
      <w:r w:rsidRPr="00B009B4">
        <w:rPr>
          <w:rFonts w:eastAsia="Calibri"/>
          <w:bCs/>
          <w:color w:val="auto"/>
          <w:szCs w:val="24"/>
          <w:lang w:eastAsia="en-US"/>
        </w:rPr>
        <w:t>содержательное, дидактическое и методическое обеспечение которых составля</w:t>
      </w:r>
      <w:r w:rsidRPr="00B009B4">
        <w:rPr>
          <w:rFonts w:eastAsia="Calibri"/>
          <w:bCs/>
          <w:color w:val="auto"/>
          <w:szCs w:val="24"/>
          <w:lang w:eastAsia="en-US"/>
        </w:rPr>
        <w:softHyphen/>
        <w:t>ет значительную часть содержания учебников.</w:t>
      </w:r>
      <w:r w:rsidRPr="00B009B4">
        <w:rPr>
          <w:rFonts w:eastAsia="Calibri"/>
          <w:color w:val="auto"/>
          <w:szCs w:val="24"/>
          <w:lang w:eastAsia="en-US"/>
        </w:rPr>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F73164" w:rsidRPr="00B009B4" w:rsidRDefault="00F73164" w:rsidP="00F73164">
      <w:pPr>
        <w:spacing w:after="0" w:line="276" w:lineRule="auto"/>
        <w:ind w:left="0" w:firstLine="720"/>
        <w:rPr>
          <w:rFonts w:eastAsia="Calibri"/>
          <w:color w:val="auto"/>
          <w:szCs w:val="24"/>
          <w:lang w:eastAsia="en-US"/>
        </w:rPr>
      </w:pPr>
      <w:r w:rsidRPr="00B009B4">
        <w:rPr>
          <w:rFonts w:eastAsia="Calibri"/>
          <w:bCs/>
          <w:color w:val="auto"/>
          <w:szCs w:val="24"/>
          <w:lang w:eastAsia="en-US"/>
        </w:rPr>
        <w:t>В</w:t>
      </w:r>
      <w:r w:rsidR="005F6F85" w:rsidRPr="00B009B4">
        <w:rPr>
          <w:rFonts w:eastAsia="Calibri"/>
          <w:bCs/>
          <w:color w:val="auto"/>
          <w:szCs w:val="24"/>
          <w:lang w:eastAsia="en-US"/>
        </w:rPr>
        <w:t>-</w:t>
      </w:r>
      <w:r w:rsidRPr="00B009B4">
        <w:rPr>
          <w:rFonts w:eastAsia="Calibri"/>
          <w:bCs/>
          <w:color w:val="auto"/>
          <w:szCs w:val="24"/>
          <w:lang w:eastAsia="en-US"/>
        </w:rPr>
        <w:t>третьих, поликультурность содержания системы учебников «Школа России» носит сквозной характер.</w:t>
      </w:r>
      <w:r w:rsidRPr="00B009B4">
        <w:rPr>
          <w:rFonts w:eastAsia="Calibri"/>
          <w:color w:val="auto"/>
          <w:szCs w:val="24"/>
          <w:lang w:eastAsia="en-US"/>
        </w:rPr>
        <w:t xml:space="preserve"> Она обеспечивается в каждой предметной линии, с учетом предметной специфики и отражает многообразие и е</w:t>
      </w:r>
      <w:r w:rsidR="005F6F85" w:rsidRPr="00B009B4">
        <w:rPr>
          <w:rFonts w:eastAsia="Calibri"/>
          <w:color w:val="auto"/>
          <w:szCs w:val="24"/>
          <w:lang w:eastAsia="en-US"/>
        </w:rPr>
        <w:t>динство национальных культур </w:t>
      </w:r>
      <w:r w:rsidRPr="00B009B4">
        <w:rPr>
          <w:rFonts w:eastAsia="Calibri"/>
          <w:color w:val="auto"/>
          <w:szCs w:val="24"/>
          <w:lang w:eastAsia="en-US"/>
        </w:rPr>
        <w:t>народов России, содействуя формированию у обучающихся толерантности, способности к межнациональному и межконфессиональному д</w:t>
      </w:r>
      <w:r w:rsidR="005F6F85" w:rsidRPr="00B009B4">
        <w:rPr>
          <w:rFonts w:eastAsia="Calibri"/>
          <w:color w:val="auto"/>
          <w:szCs w:val="24"/>
          <w:lang w:eastAsia="en-US"/>
        </w:rPr>
        <w:t>иалогу, знакомству с культурами</w:t>
      </w:r>
      <w:r w:rsidRPr="00B009B4">
        <w:rPr>
          <w:rFonts w:eastAsia="Calibri"/>
          <w:color w:val="auto"/>
          <w:szCs w:val="24"/>
          <w:lang w:eastAsia="en-US"/>
        </w:rPr>
        <w:t xml:space="preserve"> народов других стран мира.</w:t>
      </w:r>
      <w:r w:rsidRPr="00B009B4">
        <w:rPr>
          <w:rFonts w:eastAsia="Calibri"/>
          <w:b/>
          <w:bCs/>
          <w:color w:val="auto"/>
          <w:szCs w:val="24"/>
          <w:lang w:eastAsia="en-US"/>
        </w:rPr>
        <w:t xml:space="preserve"> </w:t>
      </w:r>
    </w:p>
    <w:p w:rsidR="00F73164" w:rsidRPr="00B009B4" w:rsidRDefault="00F73164" w:rsidP="00F73164">
      <w:pPr>
        <w:spacing w:after="0" w:line="276" w:lineRule="auto"/>
        <w:ind w:left="0" w:firstLine="709"/>
        <w:rPr>
          <w:rFonts w:eastAsia="Calibri"/>
          <w:color w:val="auto"/>
          <w:szCs w:val="24"/>
          <w:lang w:eastAsia="en-US"/>
        </w:rPr>
      </w:pPr>
      <w:r w:rsidRPr="00B009B4">
        <w:rPr>
          <w:rFonts w:eastAsia="Calibri"/>
          <w:color w:val="auto"/>
          <w:szCs w:val="24"/>
          <w:lang w:eastAsia="en-US"/>
        </w:rPr>
        <w:t>Таким обр</w:t>
      </w:r>
      <w:r w:rsidR="005F6F85" w:rsidRPr="00B009B4">
        <w:rPr>
          <w:rFonts w:eastAsia="Calibri"/>
          <w:color w:val="auto"/>
          <w:szCs w:val="24"/>
          <w:lang w:eastAsia="en-US"/>
        </w:rPr>
        <w:t xml:space="preserve">азом, благодаря возможностям </w:t>
      </w:r>
      <w:r w:rsidRPr="00B009B4">
        <w:rPr>
          <w:rFonts w:eastAsia="Calibri"/>
          <w:color w:val="auto"/>
          <w:szCs w:val="24"/>
          <w:lang w:eastAsia="en-US"/>
        </w:rPr>
        <w:t>УМК «Школа России» духовно-нравственное развитие и воспи</w:t>
      </w:r>
      <w:r w:rsidRPr="00B009B4">
        <w:rPr>
          <w:rFonts w:eastAsia="Calibri"/>
          <w:color w:val="auto"/>
          <w:szCs w:val="24"/>
          <w:lang w:eastAsia="en-US"/>
        </w:rPr>
        <w:softHyphen/>
        <w:t>тание обучающихся</w:t>
      </w:r>
      <w:r w:rsidR="0020531D" w:rsidRPr="00B009B4">
        <w:rPr>
          <w:rFonts w:eastAsia="Calibri"/>
          <w:color w:val="auto"/>
          <w:szCs w:val="24"/>
          <w:lang w:eastAsia="en-US"/>
        </w:rPr>
        <w:t xml:space="preserve"> с ЗПР </w:t>
      </w:r>
      <w:r w:rsidRPr="00B009B4">
        <w:rPr>
          <w:rFonts w:eastAsia="Calibri"/>
          <w:color w:val="auto"/>
          <w:szCs w:val="24"/>
          <w:lang w:eastAsia="en-US"/>
        </w:rPr>
        <w:t xml:space="preserve"> интегрируется в основные виды деятель</w:t>
      </w:r>
      <w:r w:rsidRPr="00B009B4">
        <w:rPr>
          <w:rFonts w:eastAsia="Calibri"/>
          <w:color w:val="auto"/>
          <w:szCs w:val="24"/>
          <w:lang w:eastAsia="en-US"/>
        </w:rPr>
        <w:softHyphen/>
        <w:t>ности — урочную, внеурочную, внешкольную и общественно полезную. Базовые ценности не локализованы в содержании отдельного учебного предмета, формы или вида образователь</w:t>
      </w:r>
      <w:r w:rsidRPr="00B009B4">
        <w:rPr>
          <w:rFonts w:eastAsia="Calibri"/>
          <w:color w:val="auto"/>
          <w:szCs w:val="24"/>
          <w:lang w:eastAsia="en-US"/>
        </w:rPr>
        <w:softHyphen/>
        <w:t>ной деятельности. Они пронизывают учебное содержание, уклад школьной жизни, многоплановую деятельность учаще</w:t>
      </w:r>
      <w:r w:rsidRPr="00B009B4">
        <w:rPr>
          <w:rFonts w:eastAsia="Calibri"/>
          <w:color w:val="auto"/>
          <w:szCs w:val="24"/>
          <w:lang w:eastAsia="en-US"/>
        </w:rPr>
        <w:softHyphen/>
        <w:t>гося.</w:t>
      </w:r>
    </w:p>
    <w:p w:rsidR="00F73164" w:rsidRPr="00B009B4" w:rsidRDefault="00F73164" w:rsidP="00F73164">
      <w:pPr>
        <w:spacing w:after="0" w:line="276" w:lineRule="auto"/>
        <w:ind w:left="0" w:firstLine="709"/>
        <w:rPr>
          <w:rFonts w:eastAsia="Calibri"/>
          <w:color w:val="auto"/>
          <w:szCs w:val="24"/>
          <w:lang w:eastAsia="en-US"/>
        </w:rPr>
      </w:pPr>
      <w:r w:rsidRPr="00B009B4">
        <w:rPr>
          <w:rFonts w:eastAsia="Calibri"/>
          <w:color w:val="auto"/>
          <w:szCs w:val="24"/>
          <w:lang w:eastAsia="en-US"/>
        </w:rPr>
        <w:t>В содержание используемых</w:t>
      </w:r>
      <w:r w:rsidR="005F6F85" w:rsidRPr="00B009B4">
        <w:rPr>
          <w:rFonts w:eastAsia="Calibri"/>
          <w:color w:val="auto"/>
          <w:szCs w:val="24"/>
          <w:lang w:eastAsia="en-US"/>
        </w:rPr>
        <w:t xml:space="preserve"> УМК </w:t>
      </w:r>
      <w:r w:rsidRPr="00B009B4">
        <w:rPr>
          <w:rFonts w:eastAsia="Calibri"/>
          <w:color w:val="auto"/>
          <w:szCs w:val="24"/>
          <w:lang w:eastAsia="en-US"/>
        </w:rPr>
        <w:t>заложен огромный воспитывающий и развивающий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 базовых национальных ценностей. Средствами раз</w:t>
      </w:r>
      <w:r w:rsidR="005F6F85" w:rsidRPr="00B009B4">
        <w:rPr>
          <w:rFonts w:eastAsia="Calibri"/>
          <w:color w:val="auto"/>
          <w:szCs w:val="24"/>
          <w:lang w:eastAsia="en-US"/>
        </w:rPr>
        <w:t>ных предметов системы учебников</w:t>
      </w:r>
      <w:r w:rsidRPr="00B009B4">
        <w:rPr>
          <w:rFonts w:eastAsia="Calibri"/>
          <w:color w:val="auto"/>
          <w:szCs w:val="24"/>
          <w:lang w:eastAsia="en-US"/>
        </w:rPr>
        <w:t xml:space="preserve">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F73164" w:rsidRPr="00B009B4" w:rsidRDefault="005F6F85" w:rsidP="00F73164">
      <w:pPr>
        <w:spacing w:after="0" w:line="276" w:lineRule="auto"/>
        <w:ind w:left="0" w:firstLine="709"/>
        <w:rPr>
          <w:rFonts w:eastAsia="Calibri"/>
          <w:color w:val="auto"/>
          <w:szCs w:val="24"/>
          <w:lang w:eastAsia="en-US"/>
        </w:rPr>
      </w:pPr>
      <w:r w:rsidRPr="00B009B4">
        <w:rPr>
          <w:rFonts w:eastAsia="Calibri"/>
          <w:color w:val="auto"/>
          <w:szCs w:val="24"/>
          <w:lang w:eastAsia="en-US"/>
        </w:rPr>
        <w:t xml:space="preserve">Так, например, учебники </w:t>
      </w:r>
      <w:r w:rsidR="00F73164" w:rsidRPr="00B009B4">
        <w:rPr>
          <w:rFonts w:eastAsia="Calibri"/>
          <w:color w:val="auto"/>
          <w:szCs w:val="24"/>
          <w:lang w:eastAsia="en-US"/>
        </w:rPr>
        <w:t>«Русский язык»</w:t>
      </w:r>
      <w:r w:rsidRPr="00B009B4">
        <w:rPr>
          <w:rFonts w:eastAsia="Calibri"/>
          <w:color w:val="auto"/>
          <w:szCs w:val="24"/>
          <w:lang w:eastAsia="en-US"/>
        </w:rPr>
        <w:t>, «Родной язык»</w:t>
      </w:r>
      <w:r w:rsidR="00F73164" w:rsidRPr="00B009B4">
        <w:rPr>
          <w:rFonts w:eastAsia="Calibri"/>
          <w:color w:val="auto"/>
          <w:szCs w:val="24"/>
          <w:lang w:eastAsia="en-US"/>
        </w:rPr>
        <w:t xml:space="preserve">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w:t>
      </w:r>
      <w:r w:rsidRPr="00B009B4">
        <w:rPr>
          <w:rFonts w:eastAsia="Calibri"/>
          <w:color w:val="auto"/>
          <w:szCs w:val="24"/>
          <w:lang w:eastAsia="en-US"/>
        </w:rPr>
        <w:t xml:space="preserve">е формы обращения и поведения, </w:t>
      </w:r>
      <w:r w:rsidR="00F73164" w:rsidRPr="00B009B4">
        <w:rPr>
          <w:rFonts w:eastAsia="Calibri"/>
          <w:color w:val="auto"/>
          <w:szCs w:val="24"/>
          <w:lang w:eastAsia="en-US"/>
        </w:rPr>
        <w:t xml:space="preserve">развивают уважение и интерес к творческой работе.  </w:t>
      </w:r>
    </w:p>
    <w:p w:rsidR="00F73164" w:rsidRPr="00B009B4" w:rsidRDefault="00F73164" w:rsidP="00F73164">
      <w:pPr>
        <w:spacing w:after="0" w:line="276" w:lineRule="auto"/>
        <w:ind w:left="0" w:firstLine="709"/>
        <w:rPr>
          <w:rFonts w:eastAsia="Calibri"/>
          <w:color w:val="auto"/>
          <w:szCs w:val="24"/>
          <w:lang w:eastAsia="en-US"/>
        </w:rPr>
      </w:pPr>
      <w:r w:rsidRPr="00B009B4">
        <w:rPr>
          <w:rFonts w:eastAsia="Calibri"/>
          <w:color w:val="auto"/>
          <w:szCs w:val="24"/>
          <w:lang w:eastAsia="en-US"/>
        </w:rPr>
        <w:t xml:space="preserve">Учебники «Литературное чтение»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w:t>
      </w:r>
      <w:r w:rsidRPr="00B009B4">
        <w:rPr>
          <w:rFonts w:eastAsia="Calibri"/>
          <w:color w:val="auto"/>
          <w:szCs w:val="24"/>
          <w:lang w:eastAsia="en-US"/>
        </w:rPr>
        <w:lastRenderedPageBreak/>
        <w:t xml:space="preserve">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 </w:t>
      </w:r>
    </w:p>
    <w:p w:rsidR="00F73164" w:rsidRPr="00B009B4" w:rsidRDefault="00F73164" w:rsidP="00F73164">
      <w:pPr>
        <w:spacing w:after="0" w:line="276" w:lineRule="auto"/>
        <w:ind w:left="0" w:firstLine="709"/>
        <w:rPr>
          <w:rFonts w:eastAsia="Calibri"/>
          <w:color w:val="auto"/>
          <w:szCs w:val="24"/>
          <w:lang w:eastAsia="en-US"/>
        </w:rPr>
      </w:pPr>
      <w:r w:rsidRPr="00B009B4">
        <w:rPr>
          <w:rFonts w:eastAsia="Calibri"/>
          <w:color w:val="auto"/>
          <w:szCs w:val="24"/>
          <w:lang w:eastAsia="en-US"/>
        </w:rPr>
        <w:t>Содержание курса «Математика»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F73164" w:rsidRPr="00B009B4" w:rsidRDefault="00F73164" w:rsidP="00F73164">
      <w:pPr>
        <w:spacing w:after="0" w:line="276" w:lineRule="auto"/>
        <w:ind w:left="0" w:firstLine="709"/>
        <w:rPr>
          <w:rFonts w:eastAsia="Calibri"/>
          <w:color w:val="auto"/>
          <w:szCs w:val="24"/>
          <w:lang w:eastAsia="en-US"/>
        </w:rPr>
      </w:pPr>
      <w:r w:rsidRPr="00B009B4">
        <w:rPr>
          <w:rFonts w:eastAsia="Calibri"/>
          <w:color w:val="auto"/>
          <w:szCs w:val="24"/>
          <w:lang w:eastAsia="en-US"/>
        </w:rPr>
        <w:t>Учебники курса «Окружающий мир»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F73164" w:rsidRPr="00B009B4" w:rsidRDefault="00F73164" w:rsidP="00F73164">
      <w:pPr>
        <w:spacing w:after="0" w:line="276" w:lineRule="auto"/>
        <w:ind w:left="0" w:firstLine="709"/>
        <w:rPr>
          <w:rFonts w:eastAsia="Calibri"/>
          <w:color w:val="auto"/>
          <w:szCs w:val="24"/>
          <w:lang w:eastAsia="en-US"/>
        </w:rPr>
      </w:pPr>
      <w:r w:rsidRPr="00B009B4">
        <w:rPr>
          <w:rFonts w:eastAsia="Calibri"/>
          <w:color w:val="auto"/>
          <w:szCs w:val="24"/>
          <w:lang w:eastAsia="en-US"/>
        </w:rPr>
        <w:t xml:space="preserve">Учебники музыки и изобразительного искусства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F73164" w:rsidRPr="00B009B4" w:rsidRDefault="00F73164" w:rsidP="00F73164">
      <w:pPr>
        <w:spacing w:after="0" w:line="276" w:lineRule="auto"/>
        <w:ind w:left="0" w:firstLine="709"/>
        <w:rPr>
          <w:rFonts w:eastAsia="Calibri"/>
          <w:color w:val="auto"/>
          <w:szCs w:val="24"/>
          <w:lang w:eastAsia="en-US"/>
        </w:rPr>
      </w:pPr>
      <w:r w:rsidRPr="00B009B4">
        <w:rPr>
          <w:rFonts w:eastAsia="Calibri"/>
          <w:color w:val="auto"/>
          <w:szCs w:val="24"/>
          <w:lang w:eastAsia="en-US"/>
        </w:rPr>
        <w:t>Учебники по иностранным языкам учат детей рассказывать о своей семье, своей стране, о достопримечательностях своего</w:t>
      </w:r>
      <w:r w:rsidR="005F6F85" w:rsidRPr="00B009B4">
        <w:rPr>
          <w:rFonts w:eastAsia="Calibri"/>
          <w:color w:val="auto"/>
          <w:szCs w:val="24"/>
          <w:lang w:eastAsia="en-US"/>
        </w:rPr>
        <w:t xml:space="preserve"> края; знакомят с культурами </w:t>
      </w:r>
      <w:r w:rsidRPr="00B009B4">
        <w:rPr>
          <w:rFonts w:eastAsia="Calibri"/>
          <w:color w:val="auto"/>
          <w:szCs w:val="24"/>
          <w:lang w:eastAsia="en-US"/>
        </w:rPr>
        <w:t xml:space="preserve">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 </w:t>
      </w:r>
    </w:p>
    <w:p w:rsidR="00F73164" w:rsidRPr="00B009B4" w:rsidRDefault="005F6F85" w:rsidP="00F73164">
      <w:pPr>
        <w:spacing w:after="0" w:line="276" w:lineRule="auto"/>
        <w:ind w:left="0" w:firstLine="709"/>
        <w:rPr>
          <w:rFonts w:eastAsia="Calibri"/>
          <w:color w:val="auto"/>
          <w:szCs w:val="24"/>
          <w:lang w:eastAsia="en-US"/>
        </w:rPr>
      </w:pPr>
      <w:r w:rsidRPr="00B009B4">
        <w:rPr>
          <w:rFonts w:eastAsia="Calibri"/>
          <w:color w:val="auto"/>
          <w:szCs w:val="24"/>
          <w:lang w:eastAsia="en-US"/>
        </w:rPr>
        <w:t xml:space="preserve">Особое место </w:t>
      </w:r>
      <w:r w:rsidR="00F73164" w:rsidRPr="00B009B4">
        <w:rPr>
          <w:rFonts w:eastAsia="Calibri"/>
          <w:color w:val="auto"/>
          <w:szCs w:val="24"/>
          <w:lang w:eastAsia="en-US"/>
        </w:rPr>
        <w:t xml:space="preserve">занимает курс «Основы духовно-нравственной культуры и светской этики». Данный курс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дома. </w:t>
      </w:r>
    </w:p>
    <w:p w:rsidR="00F73164" w:rsidRPr="00B009B4" w:rsidRDefault="00F73164" w:rsidP="00F73164">
      <w:pPr>
        <w:spacing w:after="0" w:line="276" w:lineRule="auto"/>
        <w:ind w:left="0" w:firstLine="709"/>
        <w:rPr>
          <w:rFonts w:eastAsia="Calibri"/>
          <w:color w:val="auto"/>
          <w:szCs w:val="24"/>
          <w:lang w:eastAsia="en-US"/>
        </w:rPr>
      </w:pPr>
      <w:r w:rsidRPr="00B009B4">
        <w:rPr>
          <w:rFonts w:eastAsia="Calibri"/>
          <w:color w:val="auto"/>
          <w:szCs w:val="24"/>
          <w:lang w:eastAsia="en-US"/>
        </w:rPr>
        <w:t>Вопросы и зад</w:t>
      </w:r>
      <w:r w:rsidR="005F6F85" w:rsidRPr="00B009B4">
        <w:rPr>
          <w:rFonts w:eastAsia="Calibri"/>
          <w:color w:val="auto"/>
          <w:szCs w:val="24"/>
          <w:lang w:eastAsia="en-US"/>
        </w:rPr>
        <w:t xml:space="preserve">ания, содержащиеся в учебниках </w:t>
      </w:r>
      <w:r w:rsidRPr="00B009B4">
        <w:rPr>
          <w:rFonts w:eastAsia="Calibri"/>
          <w:color w:val="auto"/>
          <w:szCs w:val="24"/>
          <w:lang w:eastAsia="en-US"/>
        </w:rPr>
        <w:t>УМК,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F73164" w:rsidRPr="00B009B4" w:rsidRDefault="00F73164" w:rsidP="00F73164">
      <w:pPr>
        <w:spacing w:after="0" w:line="276" w:lineRule="auto"/>
        <w:ind w:left="0" w:firstLine="709"/>
        <w:rPr>
          <w:rFonts w:eastAsia="Calibri"/>
          <w:color w:val="auto"/>
          <w:szCs w:val="24"/>
          <w:lang w:eastAsia="en-US"/>
        </w:rPr>
      </w:pPr>
      <w:r w:rsidRPr="00B009B4">
        <w:rPr>
          <w:rFonts w:eastAsia="Calibri"/>
          <w:color w:val="auto"/>
          <w:szCs w:val="24"/>
          <w:lang w:eastAsia="en-US"/>
        </w:rPr>
        <w:lastRenderedPageBreak/>
        <w:t xml:space="preserve">  Проектная деятельность учащихся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w:t>
      </w:r>
      <w:r w:rsidR="009A30D2" w:rsidRPr="00B009B4">
        <w:rPr>
          <w:rFonts w:eastAsia="Calibri"/>
          <w:color w:val="auto"/>
          <w:szCs w:val="24"/>
          <w:lang w:eastAsia="en-US"/>
        </w:rPr>
        <w:t xml:space="preserve">венных замыслов детей, </w:t>
      </w:r>
      <w:r w:rsidRPr="00B009B4">
        <w:rPr>
          <w:rFonts w:eastAsia="Calibri"/>
          <w:color w:val="auto"/>
          <w:szCs w:val="24"/>
          <w:lang w:eastAsia="en-US"/>
        </w:rPr>
        <w:t xml:space="preserve">реальной самостоятельной деятельности учащихся и, что особенно важно, для осуществления ими морально-нравственного выбора не на словах, а на деле. </w:t>
      </w:r>
    </w:p>
    <w:p w:rsidR="00F73164" w:rsidRPr="00B009B4" w:rsidRDefault="00F73164" w:rsidP="00F73164">
      <w:pPr>
        <w:spacing w:after="0" w:line="276" w:lineRule="auto"/>
        <w:ind w:left="0" w:firstLine="709"/>
        <w:rPr>
          <w:rFonts w:eastAsia="Calibri"/>
          <w:color w:val="auto"/>
          <w:szCs w:val="24"/>
          <w:lang w:eastAsia="en-US"/>
        </w:rPr>
      </w:pPr>
      <w:r w:rsidRPr="00B009B4">
        <w:rPr>
          <w:rFonts w:eastAsia="Calibri"/>
          <w:color w:val="auto"/>
          <w:szCs w:val="24"/>
          <w:lang w:eastAsia="en-US"/>
        </w:rPr>
        <w:t>Проектная деятельность влияет на формирование личностных качеств учащихся</w:t>
      </w:r>
      <w:r w:rsidR="0020531D" w:rsidRPr="00B009B4">
        <w:rPr>
          <w:rFonts w:eastAsia="Calibri"/>
          <w:color w:val="auto"/>
          <w:szCs w:val="24"/>
          <w:lang w:eastAsia="en-US"/>
        </w:rPr>
        <w:t xml:space="preserve"> с ЗПР</w:t>
      </w:r>
      <w:r w:rsidRPr="00B009B4">
        <w:rPr>
          <w:rFonts w:eastAsia="Calibri"/>
          <w:color w:val="auto"/>
          <w:szCs w:val="24"/>
          <w:lang w:eastAsia="en-US"/>
        </w:rPr>
        <w:t>, так как требует проявления личностных ценностных смыслов, показывает реа</w:t>
      </w:r>
      <w:r w:rsidR="009A30D2" w:rsidRPr="00B009B4">
        <w:rPr>
          <w:rFonts w:eastAsia="Calibri"/>
          <w:color w:val="auto"/>
          <w:szCs w:val="24"/>
          <w:lang w:eastAsia="en-US"/>
        </w:rPr>
        <w:t xml:space="preserve">льное отношение к делу, людям, </w:t>
      </w:r>
      <w:r w:rsidRPr="00B009B4">
        <w:rPr>
          <w:rFonts w:eastAsia="Calibri"/>
          <w:color w:val="auto"/>
          <w:szCs w:val="24"/>
          <w:lang w:eastAsia="en-US"/>
        </w:rPr>
        <w:t xml:space="preserve">к результатам труда и др. </w:t>
      </w:r>
    </w:p>
    <w:p w:rsidR="00F73164" w:rsidRPr="00B009B4" w:rsidRDefault="00F73164" w:rsidP="00F73164">
      <w:pPr>
        <w:spacing w:after="0" w:line="276" w:lineRule="auto"/>
        <w:ind w:left="0" w:firstLine="709"/>
        <w:rPr>
          <w:rFonts w:eastAsia="Calibri"/>
          <w:color w:val="auto"/>
          <w:szCs w:val="24"/>
          <w:lang w:eastAsia="en-US"/>
        </w:rPr>
      </w:pPr>
      <w:r w:rsidRPr="00B009B4">
        <w:rPr>
          <w:rFonts w:eastAsia="Calibri"/>
          <w:color w:val="auto"/>
          <w:szCs w:val="24"/>
          <w:lang w:eastAsia="en-US"/>
        </w:rPr>
        <w:t xml:space="preserve">Особое значение в реализации программы духовно-нравственного содержания имеют социальные проекты. Учебники предлагают детям для выбора различные социально значимые проекты: спектакль для детей детского сада, поздравление ветеранам, праздник для родителей и многое другое. </w:t>
      </w:r>
    </w:p>
    <w:p w:rsidR="0003711C" w:rsidRPr="00B009B4" w:rsidRDefault="00F73164" w:rsidP="009A30D2">
      <w:pPr>
        <w:spacing w:after="40" w:line="272" w:lineRule="auto"/>
        <w:ind w:left="0" w:right="-2" w:firstLine="567"/>
        <w:rPr>
          <w:color w:val="auto"/>
          <w:szCs w:val="24"/>
        </w:rPr>
      </w:pPr>
      <w:r w:rsidRPr="00B009B4">
        <w:rPr>
          <w:rFonts w:eastAsia="Calibri"/>
          <w:color w:val="auto"/>
          <w:szCs w:val="24"/>
          <w:lang w:eastAsia="en-US"/>
        </w:rPr>
        <w:t>В этой связи, важное место в системе учебников занимает курс «Основы религиозных культур и светской этики». Курс органично ин</w:t>
      </w:r>
      <w:r w:rsidR="009A30D2" w:rsidRPr="00B009B4">
        <w:rPr>
          <w:rFonts w:eastAsia="Calibri"/>
          <w:color w:val="auto"/>
          <w:szCs w:val="24"/>
          <w:lang w:eastAsia="en-US"/>
        </w:rPr>
        <w:t xml:space="preserve">тегрирован в систему учебников </w:t>
      </w:r>
      <w:r w:rsidRPr="00B009B4">
        <w:rPr>
          <w:rFonts w:eastAsia="Calibri"/>
          <w:color w:val="auto"/>
          <w:szCs w:val="24"/>
          <w:lang w:eastAsia="en-US"/>
        </w:rPr>
        <w:t>для решения задачи формирования у младших школьников мотива</w:t>
      </w:r>
      <w:r w:rsidR="009A30D2" w:rsidRPr="00B009B4">
        <w:rPr>
          <w:rFonts w:eastAsia="Calibri"/>
          <w:color w:val="auto"/>
          <w:szCs w:val="24"/>
          <w:lang w:eastAsia="en-US"/>
        </w:rPr>
        <w:t xml:space="preserve">ции к осознанному нравственному </w:t>
      </w:r>
      <w:r w:rsidRPr="00B009B4">
        <w:rPr>
          <w:rFonts w:eastAsia="Calibri"/>
          <w:color w:val="auto"/>
          <w:szCs w:val="24"/>
          <w:lang w:eastAsia="en-US"/>
        </w:rPr>
        <w:t>поведению, основанному на знании и уважении ку</w:t>
      </w:r>
      <w:r w:rsidR="009A30D2" w:rsidRPr="00B009B4">
        <w:rPr>
          <w:rFonts w:eastAsia="Calibri"/>
          <w:color w:val="auto"/>
          <w:szCs w:val="24"/>
          <w:lang w:eastAsia="en-US"/>
        </w:rPr>
        <w:t xml:space="preserve">льтурных и религиозных традиций </w:t>
      </w:r>
      <w:r w:rsidRPr="00B009B4">
        <w:rPr>
          <w:rFonts w:eastAsia="Calibri"/>
          <w:color w:val="auto"/>
          <w:szCs w:val="24"/>
          <w:lang w:eastAsia="en-US"/>
        </w:rPr>
        <w:t>многонационального народа России, а также к диалогу с представителями других культур и мировоззрений</w:t>
      </w:r>
      <w:r w:rsidRPr="00B009B4">
        <w:rPr>
          <w:rFonts w:eastAsia="Calibri"/>
          <w:b/>
          <w:color w:val="auto"/>
          <w:szCs w:val="24"/>
          <w:lang w:eastAsia="en-US"/>
        </w:rPr>
        <w:t>.</w:t>
      </w:r>
    </w:p>
    <w:p w:rsidR="0003711C" w:rsidRPr="00C82303" w:rsidRDefault="001E3A3C" w:rsidP="009706FA">
      <w:pPr>
        <w:spacing w:after="5" w:line="270" w:lineRule="auto"/>
        <w:ind w:left="423"/>
        <w:rPr>
          <w:color w:val="FF0000"/>
        </w:rPr>
      </w:pPr>
      <w:r>
        <w:t xml:space="preserve"> </w:t>
      </w:r>
    </w:p>
    <w:p w:rsidR="007D10EB" w:rsidRPr="0020531D" w:rsidRDefault="007D10EB" w:rsidP="0020531D">
      <w:pPr>
        <w:pStyle w:val="1"/>
        <w:numPr>
          <w:ilvl w:val="0"/>
          <w:numId w:val="0"/>
        </w:numPr>
        <w:ind w:left="375" w:right="1627" w:hanging="10"/>
        <w:jc w:val="both"/>
        <w:rPr>
          <w:i/>
          <w:color w:val="FF0000"/>
        </w:rPr>
      </w:pPr>
    </w:p>
    <w:p w:rsidR="0032091C" w:rsidRPr="0032091C" w:rsidRDefault="007D10EB" w:rsidP="00AF4DBA">
      <w:pPr>
        <w:pStyle w:val="af1"/>
        <w:numPr>
          <w:ilvl w:val="2"/>
          <w:numId w:val="220"/>
        </w:numPr>
        <w:autoSpaceDE w:val="0"/>
        <w:autoSpaceDN w:val="0"/>
        <w:adjustRightInd w:val="0"/>
        <w:spacing w:after="200" w:line="276" w:lineRule="auto"/>
        <w:jc w:val="center"/>
        <w:textAlignment w:val="center"/>
        <w:rPr>
          <w:b/>
          <w:color w:val="auto"/>
          <w:szCs w:val="24"/>
          <w:lang w:val="x-none" w:eastAsia="x-none"/>
        </w:rPr>
      </w:pPr>
      <w:r w:rsidRPr="00AF4DBA">
        <w:rPr>
          <w:b/>
          <w:color w:val="auto"/>
          <w:szCs w:val="24"/>
          <w:lang w:val="x-none" w:eastAsia="x-none"/>
        </w:rPr>
        <w:t>О</w:t>
      </w:r>
      <w:r w:rsidR="0032091C">
        <w:rPr>
          <w:b/>
          <w:color w:val="auto"/>
          <w:szCs w:val="24"/>
          <w:lang w:eastAsia="x-none"/>
        </w:rPr>
        <w:t xml:space="preserve">сновное содержание духовно-нравственного развития, воспитания </w:t>
      </w:r>
    </w:p>
    <w:p w:rsidR="007D10EB" w:rsidRPr="00AF4DBA" w:rsidRDefault="0032091C" w:rsidP="0032091C">
      <w:pPr>
        <w:pStyle w:val="af1"/>
        <w:autoSpaceDE w:val="0"/>
        <w:autoSpaceDN w:val="0"/>
        <w:adjustRightInd w:val="0"/>
        <w:spacing w:after="200" w:line="276" w:lineRule="auto"/>
        <w:ind w:left="1146" w:firstLine="0"/>
        <w:jc w:val="center"/>
        <w:textAlignment w:val="center"/>
        <w:rPr>
          <w:b/>
          <w:color w:val="auto"/>
          <w:szCs w:val="24"/>
          <w:lang w:val="x-none" w:eastAsia="x-none"/>
        </w:rPr>
      </w:pPr>
      <w:r>
        <w:rPr>
          <w:b/>
          <w:color w:val="auto"/>
          <w:szCs w:val="24"/>
          <w:lang w:eastAsia="x-none"/>
        </w:rPr>
        <w:t>обучающихся с ЗПР</w:t>
      </w:r>
    </w:p>
    <w:p w:rsidR="007D10EB" w:rsidRPr="00BC0E1C" w:rsidRDefault="007D10EB" w:rsidP="007D10EB">
      <w:pPr>
        <w:autoSpaceDE w:val="0"/>
        <w:autoSpaceDN w:val="0"/>
        <w:adjustRightInd w:val="0"/>
        <w:spacing w:after="0" w:line="276" w:lineRule="auto"/>
        <w:ind w:left="0" w:firstLine="709"/>
        <w:textAlignment w:val="center"/>
        <w:rPr>
          <w:b/>
          <w:color w:val="auto"/>
          <w:spacing w:val="2"/>
          <w:szCs w:val="24"/>
        </w:rPr>
      </w:pPr>
      <w:r w:rsidRPr="00BC0E1C">
        <w:rPr>
          <w:b/>
          <w:color w:val="auto"/>
          <w:spacing w:val="2"/>
          <w:szCs w:val="24"/>
        </w:rPr>
        <w:t>Гражданско-патриотическое воспитание</w:t>
      </w:r>
      <w:r w:rsidR="0020531D" w:rsidRPr="00BC0E1C">
        <w:rPr>
          <w:b/>
          <w:color w:val="auto"/>
          <w:spacing w:val="2"/>
          <w:szCs w:val="24"/>
        </w:rPr>
        <w:t xml:space="preserve"> обучающихся с ЗПР</w:t>
      </w:r>
      <w:r w:rsidRPr="00BC0E1C">
        <w:rPr>
          <w:b/>
          <w:color w:val="auto"/>
          <w:spacing w:val="2"/>
          <w:szCs w:val="24"/>
        </w:rPr>
        <w:t>:</w:t>
      </w:r>
    </w:p>
    <w:p w:rsidR="007D10EB" w:rsidRPr="00BC0E1C" w:rsidRDefault="007D10EB" w:rsidP="00906A2F">
      <w:pPr>
        <w:numPr>
          <w:ilvl w:val="0"/>
          <w:numId w:val="124"/>
        </w:numPr>
        <w:autoSpaceDE w:val="0"/>
        <w:autoSpaceDN w:val="0"/>
        <w:adjustRightInd w:val="0"/>
        <w:spacing w:after="0" w:line="276" w:lineRule="auto"/>
        <w:ind w:left="426" w:hanging="426"/>
        <w:jc w:val="left"/>
        <w:textAlignment w:val="center"/>
        <w:rPr>
          <w:color w:val="auto"/>
          <w:szCs w:val="24"/>
        </w:rPr>
      </w:pPr>
      <w:r w:rsidRPr="00BC0E1C">
        <w:rPr>
          <w:color w:val="auto"/>
          <w:szCs w:val="24"/>
        </w:rPr>
        <w:t>ценностные представления о любви к России, народам Российской Федерации, к своей малой родине;</w:t>
      </w:r>
    </w:p>
    <w:p w:rsidR="007D10EB" w:rsidRPr="00BC0E1C" w:rsidRDefault="007D10EB" w:rsidP="00906A2F">
      <w:pPr>
        <w:numPr>
          <w:ilvl w:val="0"/>
          <w:numId w:val="124"/>
        </w:numPr>
        <w:autoSpaceDE w:val="0"/>
        <w:autoSpaceDN w:val="0"/>
        <w:adjustRightInd w:val="0"/>
        <w:spacing w:after="0" w:line="276" w:lineRule="auto"/>
        <w:ind w:left="426" w:hanging="426"/>
        <w:jc w:val="left"/>
        <w:textAlignment w:val="center"/>
        <w:rPr>
          <w:color w:val="auto"/>
          <w:szCs w:val="24"/>
        </w:rPr>
      </w:pPr>
      <w:r w:rsidRPr="00BC0E1C">
        <w:rPr>
          <w:color w:val="auto"/>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7D10EB" w:rsidRPr="00BC0E1C" w:rsidRDefault="007D10EB" w:rsidP="00906A2F">
      <w:pPr>
        <w:numPr>
          <w:ilvl w:val="0"/>
          <w:numId w:val="124"/>
        </w:numPr>
        <w:autoSpaceDE w:val="0"/>
        <w:autoSpaceDN w:val="0"/>
        <w:adjustRightInd w:val="0"/>
        <w:spacing w:after="0" w:line="276" w:lineRule="auto"/>
        <w:ind w:left="426" w:hanging="426"/>
        <w:jc w:val="left"/>
        <w:textAlignment w:val="center"/>
        <w:rPr>
          <w:color w:val="auto"/>
          <w:szCs w:val="24"/>
        </w:rPr>
      </w:pPr>
      <w:r w:rsidRPr="00BC0E1C">
        <w:rPr>
          <w:color w:val="auto"/>
          <w:szCs w:val="24"/>
        </w:rPr>
        <w:t xml:space="preserve">элементарные представления о политическом устройстве </w:t>
      </w:r>
      <w:r w:rsidRPr="00BC0E1C">
        <w:rPr>
          <w:color w:val="auto"/>
          <w:spacing w:val="2"/>
          <w:szCs w:val="24"/>
        </w:rPr>
        <w:t xml:space="preserve">Российского государства, его институтах, их роли в жизни </w:t>
      </w:r>
      <w:r w:rsidRPr="00BC0E1C">
        <w:rPr>
          <w:color w:val="auto"/>
          <w:szCs w:val="24"/>
        </w:rPr>
        <w:t>общества, важнейших законах государства;</w:t>
      </w:r>
    </w:p>
    <w:p w:rsidR="007D10EB" w:rsidRPr="00BC0E1C" w:rsidRDefault="007D10EB" w:rsidP="00906A2F">
      <w:pPr>
        <w:numPr>
          <w:ilvl w:val="0"/>
          <w:numId w:val="124"/>
        </w:numPr>
        <w:autoSpaceDE w:val="0"/>
        <w:autoSpaceDN w:val="0"/>
        <w:adjustRightInd w:val="0"/>
        <w:spacing w:after="0" w:line="276" w:lineRule="auto"/>
        <w:ind w:left="426" w:hanging="426"/>
        <w:jc w:val="left"/>
        <w:textAlignment w:val="center"/>
        <w:rPr>
          <w:color w:val="auto"/>
          <w:szCs w:val="24"/>
        </w:rPr>
      </w:pPr>
      <w:r w:rsidRPr="00BC0E1C">
        <w:rPr>
          <w:color w:val="auto"/>
          <w:spacing w:val="2"/>
          <w:szCs w:val="24"/>
        </w:rPr>
        <w:t>представления о</w:t>
      </w:r>
      <w:r w:rsidR="00361C12" w:rsidRPr="00BC0E1C">
        <w:rPr>
          <w:color w:val="auto"/>
          <w:spacing w:val="2"/>
          <w:szCs w:val="24"/>
        </w:rPr>
        <w:t xml:space="preserve"> символах государства – Флаге, г</w:t>
      </w:r>
      <w:r w:rsidRPr="00BC0E1C">
        <w:rPr>
          <w:color w:val="auto"/>
          <w:spacing w:val="2"/>
          <w:szCs w:val="24"/>
        </w:rPr>
        <w:t xml:space="preserve">ербе России, о флаге и гербе субъекта Российской Федерации, </w:t>
      </w:r>
      <w:r w:rsidRPr="00BC0E1C">
        <w:rPr>
          <w:color w:val="auto"/>
          <w:szCs w:val="24"/>
        </w:rPr>
        <w:t>в котором находится образовательная организация;</w:t>
      </w:r>
    </w:p>
    <w:p w:rsidR="007D10EB" w:rsidRPr="00BC0E1C" w:rsidRDefault="007D10EB" w:rsidP="00906A2F">
      <w:pPr>
        <w:numPr>
          <w:ilvl w:val="0"/>
          <w:numId w:val="124"/>
        </w:numPr>
        <w:autoSpaceDE w:val="0"/>
        <w:autoSpaceDN w:val="0"/>
        <w:adjustRightInd w:val="0"/>
        <w:spacing w:after="0" w:line="276" w:lineRule="auto"/>
        <w:ind w:left="426" w:hanging="426"/>
        <w:jc w:val="left"/>
        <w:textAlignment w:val="center"/>
        <w:rPr>
          <w:color w:val="auto"/>
          <w:szCs w:val="24"/>
        </w:rPr>
      </w:pPr>
      <w:r w:rsidRPr="00BC0E1C">
        <w:rPr>
          <w:color w:val="auto"/>
          <w:spacing w:val="2"/>
          <w:szCs w:val="24"/>
        </w:rPr>
        <w:t xml:space="preserve">интерес к государственным праздникам и важнейшим </w:t>
      </w:r>
      <w:r w:rsidRPr="00BC0E1C">
        <w:rPr>
          <w:color w:val="auto"/>
          <w:szCs w:val="24"/>
        </w:rPr>
        <w:t xml:space="preserve">событиям в жизни России, субъекта Российской Федерации, </w:t>
      </w:r>
      <w:r w:rsidRPr="00BC0E1C">
        <w:rPr>
          <w:color w:val="auto"/>
          <w:spacing w:val="2"/>
          <w:szCs w:val="24"/>
        </w:rPr>
        <w:t>края (населенного пункта), в котором находится образова</w:t>
      </w:r>
      <w:r w:rsidRPr="00BC0E1C">
        <w:rPr>
          <w:color w:val="auto"/>
          <w:szCs w:val="24"/>
        </w:rPr>
        <w:t>тельная организация;</w:t>
      </w:r>
    </w:p>
    <w:p w:rsidR="007D10EB" w:rsidRPr="00BC0E1C" w:rsidRDefault="007D10EB" w:rsidP="00906A2F">
      <w:pPr>
        <w:numPr>
          <w:ilvl w:val="0"/>
          <w:numId w:val="124"/>
        </w:numPr>
        <w:autoSpaceDE w:val="0"/>
        <w:autoSpaceDN w:val="0"/>
        <w:adjustRightInd w:val="0"/>
        <w:spacing w:after="0" w:line="276" w:lineRule="auto"/>
        <w:ind w:left="426" w:hanging="426"/>
        <w:jc w:val="left"/>
        <w:textAlignment w:val="center"/>
        <w:rPr>
          <w:color w:val="auto"/>
          <w:szCs w:val="24"/>
        </w:rPr>
      </w:pPr>
      <w:r w:rsidRPr="00BC0E1C">
        <w:rPr>
          <w:color w:val="auto"/>
          <w:szCs w:val="24"/>
        </w:rPr>
        <w:t>уважительное отношение к русскому языку как государственному, языку межнационального общения;</w:t>
      </w:r>
    </w:p>
    <w:p w:rsidR="007D10EB" w:rsidRPr="00BC0E1C" w:rsidRDefault="007D10EB" w:rsidP="00906A2F">
      <w:pPr>
        <w:numPr>
          <w:ilvl w:val="0"/>
          <w:numId w:val="124"/>
        </w:numPr>
        <w:autoSpaceDE w:val="0"/>
        <w:autoSpaceDN w:val="0"/>
        <w:adjustRightInd w:val="0"/>
        <w:spacing w:after="0" w:line="276" w:lineRule="auto"/>
        <w:ind w:left="426" w:hanging="426"/>
        <w:jc w:val="left"/>
        <w:textAlignment w:val="center"/>
        <w:rPr>
          <w:color w:val="auto"/>
          <w:szCs w:val="24"/>
        </w:rPr>
      </w:pPr>
      <w:r w:rsidRPr="00BC0E1C">
        <w:rPr>
          <w:color w:val="auto"/>
          <w:spacing w:val="2"/>
          <w:szCs w:val="24"/>
        </w:rPr>
        <w:t xml:space="preserve">ценностное отношение к своему национальному языку </w:t>
      </w:r>
      <w:r w:rsidRPr="00BC0E1C">
        <w:rPr>
          <w:color w:val="auto"/>
          <w:szCs w:val="24"/>
        </w:rPr>
        <w:t>и культуре;</w:t>
      </w:r>
    </w:p>
    <w:p w:rsidR="007D10EB" w:rsidRPr="00BC0E1C" w:rsidRDefault="007D10EB" w:rsidP="00906A2F">
      <w:pPr>
        <w:numPr>
          <w:ilvl w:val="0"/>
          <w:numId w:val="124"/>
        </w:numPr>
        <w:autoSpaceDE w:val="0"/>
        <w:autoSpaceDN w:val="0"/>
        <w:adjustRightInd w:val="0"/>
        <w:spacing w:after="0" w:line="276" w:lineRule="auto"/>
        <w:ind w:left="426" w:hanging="426"/>
        <w:jc w:val="left"/>
        <w:textAlignment w:val="center"/>
        <w:rPr>
          <w:color w:val="auto"/>
          <w:szCs w:val="24"/>
        </w:rPr>
      </w:pPr>
      <w:r w:rsidRPr="00BC0E1C">
        <w:rPr>
          <w:color w:val="auto"/>
          <w:szCs w:val="24"/>
        </w:rPr>
        <w:t>первоначальные представления о народах России, об их общей исторической судьбе, о единстве народов нашей страны;</w:t>
      </w:r>
    </w:p>
    <w:p w:rsidR="007D10EB" w:rsidRPr="00BC0E1C" w:rsidRDefault="007D10EB" w:rsidP="00906A2F">
      <w:pPr>
        <w:numPr>
          <w:ilvl w:val="0"/>
          <w:numId w:val="124"/>
        </w:numPr>
        <w:autoSpaceDE w:val="0"/>
        <w:autoSpaceDN w:val="0"/>
        <w:adjustRightInd w:val="0"/>
        <w:spacing w:after="0" w:line="276" w:lineRule="auto"/>
        <w:ind w:left="426" w:hanging="426"/>
        <w:jc w:val="left"/>
        <w:textAlignment w:val="center"/>
        <w:rPr>
          <w:color w:val="auto"/>
          <w:szCs w:val="24"/>
        </w:rPr>
      </w:pPr>
      <w:r w:rsidRPr="00BC0E1C">
        <w:rPr>
          <w:color w:val="auto"/>
          <w:spacing w:val="2"/>
          <w:szCs w:val="24"/>
        </w:rPr>
        <w:t xml:space="preserve">первоначальные представления о национальных героях и </w:t>
      </w:r>
      <w:r w:rsidRPr="00BC0E1C">
        <w:rPr>
          <w:color w:val="auto"/>
          <w:szCs w:val="24"/>
        </w:rPr>
        <w:t>важнейших событиях истории России и ее народов;</w:t>
      </w:r>
    </w:p>
    <w:p w:rsidR="007D10EB" w:rsidRPr="00BC0E1C" w:rsidRDefault="007D10EB" w:rsidP="00906A2F">
      <w:pPr>
        <w:numPr>
          <w:ilvl w:val="0"/>
          <w:numId w:val="124"/>
        </w:numPr>
        <w:autoSpaceDE w:val="0"/>
        <w:autoSpaceDN w:val="0"/>
        <w:adjustRightInd w:val="0"/>
        <w:spacing w:after="0" w:line="276" w:lineRule="auto"/>
        <w:ind w:left="426" w:hanging="426"/>
        <w:jc w:val="left"/>
        <w:textAlignment w:val="center"/>
        <w:rPr>
          <w:color w:val="auto"/>
          <w:szCs w:val="24"/>
        </w:rPr>
      </w:pPr>
      <w:r w:rsidRPr="00BC0E1C">
        <w:rPr>
          <w:color w:val="auto"/>
          <w:szCs w:val="24"/>
        </w:rPr>
        <w:t>уважительное отношение к воинскому прошлому и настоящему нашей  страны, уважение к защитникам Родины.</w:t>
      </w:r>
    </w:p>
    <w:p w:rsidR="007D10EB" w:rsidRPr="00BC0E1C" w:rsidRDefault="007D10EB" w:rsidP="007D10EB">
      <w:pPr>
        <w:autoSpaceDE w:val="0"/>
        <w:autoSpaceDN w:val="0"/>
        <w:adjustRightInd w:val="0"/>
        <w:spacing w:after="0" w:line="276" w:lineRule="auto"/>
        <w:ind w:left="0" w:firstLine="709"/>
        <w:textAlignment w:val="center"/>
        <w:rPr>
          <w:b/>
          <w:color w:val="auto"/>
          <w:spacing w:val="2"/>
          <w:szCs w:val="24"/>
        </w:rPr>
      </w:pPr>
      <w:r w:rsidRPr="00BC0E1C">
        <w:rPr>
          <w:b/>
          <w:color w:val="auto"/>
          <w:spacing w:val="2"/>
          <w:szCs w:val="24"/>
        </w:rPr>
        <w:t>Нравственное и духовное воспитание</w:t>
      </w:r>
      <w:r w:rsidR="0020531D" w:rsidRPr="00BC0E1C">
        <w:rPr>
          <w:b/>
          <w:color w:val="auto"/>
          <w:spacing w:val="2"/>
          <w:szCs w:val="24"/>
        </w:rPr>
        <w:t xml:space="preserve"> обучающихся с ЗПР</w:t>
      </w:r>
      <w:r w:rsidRPr="00BC0E1C">
        <w:rPr>
          <w:b/>
          <w:color w:val="auto"/>
          <w:spacing w:val="2"/>
          <w:szCs w:val="24"/>
        </w:rPr>
        <w:t>:</w:t>
      </w:r>
    </w:p>
    <w:p w:rsidR="007D10EB" w:rsidRPr="00BC0E1C" w:rsidRDefault="007D10EB" w:rsidP="00906A2F">
      <w:pPr>
        <w:numPr>
          <w:ilvl w:val="0"/>
          <w:numId w:val="125"/>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7D10EB" w:rsidRPr="00BC0E1C" w:rsidRDefault="007D10EB" w:rsidP="00906A2F">
      <w:pPr>
        <w:numPr>
          <w:ilvl w:val="0"/>
          <w:numId w:val="125"/>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lastRenderedPageBreak/>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7D10EB" w:rsidRPr="00BC0E1C" w:rsidRDefault="007D10EB" w:rsidP="00906A2F">
      <w:pPr>
        <w:numPr>
          <w:ilvl w:val="0"/>
          <w:numId w:val="125"/>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первоначальные представления о духовных ценностях народов России;</w:t>
      </w:r>
    </w:p>
    <w:p w:rsidR="007D10EB" w:rsidRPr="00BC0E1C" w:rsidRDefault="007D10EB" w:rsidP="00906A2F">
      <w:pPr>
        <w:numPr>
          <w:ilvl w:val="0"/>
          <w:numId w:val="125"/>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уважительное отношение к традициям, культуре и языку своего народа и других народов России;</w:t>
      </w:r>
    </w:p>
    <w:p w:rsidR="007D10EB" w:rsidRPr="00BC0E1C" w:rsidRDefault="007D10EB" w:rsidP="00906A2F">
      <w:pPr>
        <w:numPr>
          <w:ilvl w:val="0"/>
          <w:numId w:val="125"/>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7D10EB" w:rsidRPr="00BC0E1C" w:rsidRDefault="007D10EB" w:rsidP="00906A2F">
      <w:pPr>
        <w:numPr>
          <w:ilvl w:val="0"/>
          <w:numId w:val="125"/>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уважительное отношение к старшим, доброжелательное отношение к сверстникам и младшим;</w:t>
      </w:r>
    </w:p>
    <w:p w:rsidR="007D10EB" w:rsidRPr="00BC0E1C" w:rsidRDefault="007D10EB" w:rsidP="00906A2F">
      <w:pPr>
        <w:numPr>
          <w:ilvl w:val="0"/>
          <w:numId w:val="125"/>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установление дружеских взаимоотношений в коллективе, основанных на взаимопомощи и взаимной поддержке;</w:t>
      </w:r>
    </w:p>
    <w:p w:rsidR="007D10EB" w:rsidRPr="00BC0E1C" w:rsidRDefault="007D10EB" w:rsidP="00906A2F">
      <w:pPr>
        <w:numPr>
          <w:ilvl w:val="0"/>
          <w:numId w:val="125"/>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бережное, гуманное отношение ко всему живому;</w:t>
      </w:r>
    </w:p>
    <w:p w:rsidR="007D10EB" w:rsidRPr="00BC0E1C" w:rsidRDefault="007D10EB" w:rsidP="00906A2F">
      <w:pPr>
        <w:numPr>
          <w:ilvl w:val="0"/>
          <w:numId w:val="125"/>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стремление избегать плохих поступков, не капризничать, не быть упрямым; умение признаться в плохом поступке и проанализировать его;</w:t>
      </w:r>
    </w:p>
    <w:p w:rsidR="007D10EB" w:rsidRPr="00BC0E1C" w:rsidRDefault="007D10EB" w:rsidP="00906A2F">
      <w:pPr>
        <w:numPr>
          <w:ilvl w:val="0"/>
          <w:numId w:val="125"/>
        </w:numPr>
        <w:autoSpaceDE w:val="0"/>
        <w:autoSpaceDN w:val="0"/>
        <w:adjustRightInd w:val="0"/>
        <w:spacing w:after="0" w:line="276" w:lineRule="auto"/>
        <w:ind w:left="426" w:hanging="426"/>
        <w:jc w:val="left"/>
        <w:textAlignment w:val="center"/>
        <w:rPr>
          <w:b/>
          <w:color w:val="auto"/>
          <w:spacing w:val="2"/>
          <w:szCs w:val="24"/>
        </w:rPr>
      </w:pPr>
      <w:r w:rsidRPr="00BC0E1C">
        <w:rPr>
          <w:color w:val="auto"/>
          <w:spacing w:val="-2"/>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D10EB" w:rsidRPr="00BC0E1C" w:rsidRDefault="007D10EB" w:rsidP="007D10EB">
      <w:pPr>
        <w:autoSpaceDE w:val="0"/>
        <w:autoSpaceDN w:val="0"/>
        <w:adjustRightInd w:val="0"/>
        <w:spacing w:after="0" w:line="276" w:lineRule="auto"/>
        <w:ind w:left="0" w:firstLine="709"/>
        <w:textAlignment w:val="center"/>
        <w:rPr>
          <w:b/>
          <w:color w:val="auto"/>
          <w:spacing w:val="2"/>
          <w:szCs w:val="24"/>
        </w:rPr>
      </w:pPr>
      <w:r w:rsidRPr="00BC0E1C">
        <w:rPr>
          <w:b/>
          <w:color w:val="auto"/>
          <w:spacing w:val="2"/>
          <w:szCs w:val="24"/>
        </w:rPr>
        <w:t>Воспитание положительного отношения к труду и творчеству</w:t>
      </w:r>
      <w:r w:rsidR="0020531D" w:rsidRPr="00BC0E1C">
        <w:rPr>
          <w:b/>
          <w:color w:val="auto"/>
          <w:spacing w:val="2"/>
          <w:szCs w:val="24"/>
        </w:rPr>
        <w:t xml:space="preserve"> обучающихся с ЗПР</w:t>
      </w:r>
      <w:r w:rsidRPr="00BC0E1C">
        <w:rPr>
          <w:b/>
          <w:color w:val="auto"/>
          <w:spacing w:val="2"/>
          <w:szCs w:val="24"/>
        </w:rPr>
        <w:t>:</w:t>
      </w:r>
    </w:p>
    <w:p w:rsidR="007D10EB" w:rsidRPr="00BC0E1C" w:rsidRDefault="007D10EB" w:rsidP="00906A2F">
      <w:pPr>
        <w:numPr>
          <w:ilvl w:val="0"/>
          <w:numId w:val="126"/>
        </w:numPr>
        <w:autoSpaceDE w:val="0"/>
        <w:autoSpaceDN w:val="0"/>
        <w:adjustRightInd w:val="0"/>
        <w:spacing w:after="0" w:line="276" w:lineRule="auto"/>
        <w:ind w:left="426" w:hanging="426"/>
        <w:jc w:val="left"/>
        <w:textAlignment w:val="center"/>
        <w:rPr>
          <w:color w:val="auto"/>
          <w:szCs w:val="24"/>
        </w:rPr>
      </w:pPr>
      <w:r w:rsidRPr="00BC0E1C">
        <w:rPr>
          <w:color w:val="auto"/>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7D10EB" w:rsidRPr="00BC0E1C" w:rsidRDefault="007D10EB" w:rsidP="00906A2F">
      <w:pPr>
        <w:numPr>
          <w:ilvl w:val="0"/>
          <w:numId w:val="126"/>
        </w:numPr>
        <w:autoSpaceDE w:val="0"/>
        <w:autoSpaceDN w:val="0"/>
        <w:adjustRightInd w:val="0"/>
        <w:spacing w:after="0" w:line="276" w:lineRule="auto"/>
        <w:ind w:left="426" w:hanging="426"/>
        <w:jc w:val="left"/>
        <w:textAlignment w:val="center"/>
        <w:rPr>
          <w:color w:val="auto"/>
          <w:szCs w:val="24"/>
        </w:rPr>
      </w:pPr>
      <w:r w:rsidRPr="00BC0E1C">
        <w:rPr>
          <w:color w:val="auto"/>
          <w:szCs w:val="24"/>
        </w:rPr>
        <w:t>уважение к труду и творчеству старших и сверстников;</w:t>
      </w:r>
    </w:p>
    <w:p w:rsidR="007D10EB" w:rsidRPr="00BC0E1C" w:rsidRDefault="007D10EB" w:rsidP="00906A2F">
      <w:pPr>
        <w:numPr>
          <w:ilvl w:val="0"/>
          <w:numId w:val="126"/>
        </w:numPr>
        <w:autoSpaceDE w:val="0"/>
        <w:autoSpaceDN w:val="0"/>
        <w:adjustRightInd w:val="0"/>
        <w:spacing w:after="0" w:line="276" w:lineRule="auto"/>
        <w:ind w:left="426" w:hanging="426"/>
        <w:jc w:val="left"/>
        <w:textAlignment w:val="center"/>
        <w:rPr>
          <w:color w:val="auto"/>
          <w:szCs w:val="24"/>
        </w:rPr>
      </w:pPr>
      <w:r w:rsidRPr="00BC0E1C">
        <w:rPr>
          <w:color w:val="auto"/>
          <w:szCs w:val="24"/>
        </w:rPr>
        <w:t>элементарные представления об основных профессиях;</w:t>
      </w:r>
    </w:p>
    <w:p w:rsidR="007D10EB" w:rsidRPr="00BC0E1C" w:rsidRDefault="007D10EB" w:rsidP="00906A2F">
      <w:pPr>
        <w:numPr>
          <w:ilvl w:val="0"/>
          <w:numId w:val="126"/>
        </w:numPr>
        <w:autoSpaceDE w:val="0"/>
        <w:autoSpaceDN w:val="0"/>
        <w:adjustRightInd w:val="0"/>
        <w:spacing w:after="0" w:line="276" w:lineRule="auto"/>
        <w:ind w:left="426" w:hanging="426"/>
        <w:jc w:val="left"/>
        <w:textAlignment w:val="center"/>
        <w:rPr>
          <w:color w:val="auto"/>
          <w:szCs w:val="24"/>
        </w:rPr>
      </w:pPr>
      <w:r w:rsidRPr="00BC0E1C">
        <w:rPr>
          <w:color w:val="auto"/>
          <w:szCs w:val="24"/>
        </w:rPr>
        <w:t>ценностное отношение к учебе как виду творческой деятельности;</w:t>
      </w:r>
    </w:p>
    <w:p w:rsidR="007D10EB" w:rsidRPr="00BC0E1C" w:rsidRDefault="007D10EB" w:rsidP="00906A2F">
      <w:pPr>
        <w:numPr>
          <w:ilvl w:val="0"/>
          <w:numId w:val="126"/>
        </w:numPr>
        <w:autoSpaceDE w:val="0"/>
        <w:autoSpaceDN w:val="0"/>
        <w:adjustRightInd w:val="0"/>
        <w:spacing w:after="0" w:line="276" w:lineRule="auto"/>
        <w:ind w:left="426" w:hanging="426"/>
        <w:jc w:val="left"/>
        <w:textAlignment w:val="center"/>
        <w:rPr>
          <w:color w:val="auto"/>
          <w:szCs w:val="24"/>
        </w:rPr>
      </w:pPr>
      <w:r w:rsidRPr="00BC0E1C">
        <w:rPr>
          <w:color w:val="auto"/>
          <w:szCs w:val="24"/>
        </w:rPr>
        <w:t>элементарные представления о современной экономике;</w:t>
      </w:r>
    </w:p>
    <w:p w:rsidR="007D10EB" w:rsidRPr="00BC0E1C" w:rsidRDefault="007D10EB" w:rsidP="00906A2F">
      <w:pPr>
        <w:numPr>
          <w:ilvl w:val="0"/>
          <w:numId w:val="126"/>
        </w:numPr>
        <w:autoSpaceDE w:val="0"/>
        <w:autoSpaceDN w:val="0"/>
        <w:adjustRightInd w:val="0"/>
        <w:spacing w:after="0" w:line="276" w:lineRule="auto"/>
        <w:ind w:left="426" w:hanging="426"/>
        <w:jc w:val="left"/>
        <w:textAlignment w:val="center"/>
        <w:rPr>
          <w:color w:val="auto"/>
          <w:szCs w:val="24"/>
        </w:rPr>
      </w:pPr>
      <w:r w:rsidRPr="00BC0E1C">
        <w:rPr>
          <w:color w:val="auto"/>
          <w:spacing w:val="2"/>
          <w:szCs w:val="24"/>
        </w:rPr>
        <w:t xml:space="preserve">первоначальные навыки коллективной работы, в том </w:t>
      </w:r>
      <w:r w:rsidRPr="00BC0E1C">
        <w:rPr>
          <w:color w:val="auto"/>
          <w:szCs w:val="24"/>
        </w:rPr>
        <w:t>числе при разработке и реализации учебных и учебно­трудовых проектов;</w:t>
      </w:r>
    </w:p>
    <w:p w:rsidR="007D10EB" w:rsidRPr="00BC0E1C" w:rsidRDefault="007D10EB" w:rsidP="00906A2F">
      <w:pPr>
        <w:numPr>
          <w:ilvl w:val="0"/>
          <w:numId w:val="126"/>
        </w:numPr>
        <w:autoSpaceDE w:val="0"/>
        <w:autoSpaceDN w:val="0"/>
        <w:adjustRightInd w:val="0"/>
        <w:spacing w:after="0" w:line="276" w:lineRule="auto"/>
        <w:ind w:left="426" w:hanging="426"/>
        <w:jc w:val="left"/>
        <w:textAlignment w:val="center"/>
        <w:rPr>
          <w:color w:val="auto"/>
          <w:szCs w:val="24"/>
        </w:rPr>
      </w:pPr>
      <w:r w:rsidRPr="00BC0E1C">
        <w:rPr>
          <w:color w:val="auto"/>
          <w:spacing w:val="-2"/>
          <w:szCs w:val="24"/>
        </w:rPr>
        <w:t>умение проявлять дисциплинированность, последователь</w:t>
      </w:r>
      <w:r w:rsidRPr="00BC0E1C">
        <w:rPr>
          <w:color w:val="auto"/>
          <w:szCs w:val="24"/>
        </w:rPr>
        <w:t>ность и настойчивость в выполнении учебных и учебно­трудовых заданий;</w:t>
      </w:r>
    </w:p>
    <w:p w:rsidR="007D10EB" w:rsidRPr="00BC0E1C" w:rsidRDefault="007D10EB" w:rsidP="00906A2F">
      <w:pPr>
        <w:numPr>
          <w:ilvl w:val="0"/>
          <w:numId w:val="126"/>
        </w:numPr>
        <w:autoSpaceDE w:val="0"/>
        <w:autoSpaceDN w:val="0"/>
        <w:adjustRightInd w:val="0"/>
        <w:spacing w:after="0" w:line="276" w:lineRule="auto"/>
        <w:ind w:left="426" w:hanging="426"/>
        <w:jc w:val="left"/>
        <w:textAlignment w:val="center"/>
        <w:rPr>
          <w:color w:val="auto"/>
          <w:szCs w:val="24"/>
        </w:rPr>
      </w:pPr>
      <w:r w:rsidRPr="00BC0E1C">
        <w:rPr>
          <w:color w:val="auto"/>
          <w:szCs w:val="24"/>
        </w:rPr>
        <w:t>умение соблюдать порядок на рабочем месте;</w:t>
      </w:r>
    </w:p>
    <w:p w:rsidR="007D10EB" w:rsidRPr="00BC0E1C" w:rsidRDefault="007D10EB" w:rsidP="00906A2F">
      <w:pPr>
        <w:numPr>
          <w:ilvl w:val="0"/>
          <w:numId w:val="126"/>
        </w:numPr>
        <w:autoSpaceDE w:val="0"/>
        <w:autoSpaceDN w:val="0"/>
        <w:adjustRightInd w:val="0"/>
        <w:spacing w:after="0" w:line="276" w:lineRule="auto"/>
        <w:ind w:left="426" w:hanging="426"/>
        <w:jc w:val="left"/>
        <w:textAlignment w:val="center"/>
        <w:rPr>
          <w:color w:val="auto"/>
          <w:szCs w:val="24"/>
        </w:rPr>
      </w:pPr>
      <w:r w:rsidRPr="00BC0E1C">
        <w:rPr>
          <w:color w:val="auto"/>
          <w:spacing w:val="2"/>
          <w:szCs w:val="24"/>
        </w:rPr>
        <w:t xml:space="preserve">бережное отношение к результатам своего труда, труда </w:t>
      </w:r>
      <w:r w:rsidRPr="00BC0E1C">
        <w:rPr>
          <w:color w:val="auto"/>
          <w:szCs w:val="24"/>
        </w:rPr>
        <w:t>других людей, к школьному имуществу, учебникам, личным вещам;</w:t>
      </w:r>
    </w:p>
    <w:p w:rsidR="007D10EB" w:rsidRPr="00BC0E1C" w:rsidRDefault="007D10EB" w:rsidP="00906A2F">
      <w:pPr>
        <w:numPr>
          <w:ilvl w:val="0"/>
          <w:numId w:val="126"/>
        </w:numPr>
        <w:autoSpaceDE w:val="0"/>
        <w:autoSpaceDN w:val="0"/>
        <w:adjustRightInd w:val="0"/>
        <w:spacing w:after="0" w:line="276" w:lineRule="auto"/>
        <w:ind w:left="426" w:hanging="426"/>
        <w:jc w:val="left"/>
        <w:textAlignment w:val="center"/>
        <w:rPr>
          <w:color w:val="auto"/>
          <w:szCs w:val="24"/>
        </w:rPr>
      </w:pPr>
      <w:r w:rsidRPr="00BC0E1C">
        <w:rPr>
          <w:color w:val="auto"/>
          <w:szCs w:val="24"/>
        </w:rPr>
        <w:t>отрицательное отношение к лени и небрежности в труде и учебе, небережливому отношению к результатам труда людей.</w:t>
      </w:r>
    </w:p>
    <w:p w:rsidR="007D10EB" w:rsidRPr="00BC0E1C" w:rsidRDefault="007D10EB" w:rsidP="007D10EB">
      <w:pPr>
        <w:autoSpaceDE w:val="0"/>
        <w:autoSpaceDN w:val="0"/>
        <w:adjustRightInd w:val="0"/>
        <w:spacing w:after="0" w:line="276" w:lineRule="auto"/>
        <w:ind w:left="0" w:firstLine="709"/>
        <w:textAlignment w:val="center"/>
        <w:rPr>
          <w:b/>
          <w:color w:val="auto"/>
          <w:spacing w:val="2"/>
          <w:szCs w:val="24"/>
        </w:rPr>
      </w:pPr>
      <w:r w:rsidRPr="00BC0E1C">
        <w:rPr>
          <w:b/>
          <w:color w:val="auto"/>
          <w:spacing w:val="2"/>
          <w:szCs w:val="24"/>
        </w:rPr>
        <w:t>Интеллектуальное воспитание</w:t>
      </w:r>
      <w:r w:rsidR="0020531D" w:rsidRPr="00BC0E1C">
        <w:rPr>
          <w:b/>
          <w:color w:val="auto"/>
          <w:spacing w:val="2"/>
          <w:szCs w:val="24"/>
        </w:rPr>
        <w:t xml:space="preserve"> обучающихся с ЗПР</w:t>
      </w:r>
      <w:r w:rsidRPr="00BC0E1C">
        <w:rPr>
          <w:b/>
          <w:color w:val="auto"/>
          <w:spacing w:val="2"/>
          <w:szCs w:val="24"/>
        </w:rPr>
        <w:t>:</w:t>
      </w:r>
    </w:p>
    <w:p w:rsidR="007D10EB" w:rsidRPr="00BC0E1C" w:rsidRDefault="007D10EB" w:rsidP="00906A2F">
      <w:pPr>
        <w:numPr>
          <w:ilvl w:val="0"/>
          <w:numId w:val="127"/>
        </w:numPr>
        <w:autoSpaceDE w:val="0"/>
        <w:autoSpaceDN w:val="0"/>
        <w:adjustRightInd w:val="0"/>
        <w:spacing w:after="0" w:line="276" w:lineRule="auto"/>
        <w:ind w:left="426" w:hanging="426"/>
        <w:jc w:val="left"/>
        <w:textAlignment w:val="center"/>
        <w:rPr>
          <w:b/>
          <w:color w:val="auto"/>
          <w:spacing w:val="2"/>
          <w:szCs w:val="24"/>
        </w:rPr>
      </w:pPr>
      <w:r w:rsidRPr="00BC0E1C">
        <w:rPr>
          <w:color w:val="auto"/>
          <w:spacing w:val="2"/>
          <w:szCs w:val="24"/>
        </w:rPr>
        <w:t>первоначальные представления о возможностях интеллектуальной деятельности, о ее значении для развития личности и общества;</w:t>
      </w:r>
    </w:p>
    <w:p w:rsidR="007D10EB" w:rsidRPr="00BC0E1C" w:rsidRDefault="007D10EB" w:rsidP="00906A2F">
      <w:pPr>
        <w:numPr>
          <w:ilvl w:val="0"/>
          <w:numId w:val="127"/>
        </w:numPr>
        <w:autoSpaceDE w:val="0"/>
        <w:autoSpaceDN w:val="0"/>
        <w:adjustRightInd w:val="0"/>
        <w:spacing w:after="0" w:line="276" w:lineRule="auto"/>
        <w:ind w:left="426" w:hanging="426"/>
        <w:jc w:val="left"/>
        <w:textAlignment w:val="center"/>
        <w:rPr>
          <w:b/>
          <w:color w:val="auto"/>
          <w:spacing w:val="2"/>
          <w:szCs w:val="24"/>
        </w:rPr>
      </w:pPr>
      <w:r w:rsidRPr="00BC0E1C">
        <w:rPr>
          <w:color w:val="auto"/>
          <w:spacing w:val="2"/>
          <w:szCs w:val="24"/>
        </w:rP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7D10EB" w:rsidRPr="00BC0E1C" w:rsidRDefault="007D10EB" w:rsidP="00906A2F">
      <w:pPr>
        <w:numPr>
          <w:ilvl w:val="0"/>
          <w:numId w:val="127"/>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7D10EB" w:rsidRPr="00BC0E1C" w:rsidRDefault="007D10EB" w:rsidP="00906A2F">
      <w:pPr>
        <w:numPr>
          <w:ilvl w:val="0"/>
          <w:numId w:val="127"/>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первоначальные представления о содержании, ценности и безопасности современного информационного пространства;</w:t>
      </w:r>
    </w:p>
    <w:p w:rsidR="007D10EB" w:rsidRPr="00BC0E1C" w:rsidRDefault="007D10EB" w:rsidP="00906A2F">
      <w:pPr>
        <w:numPr>
          <w:ilvl w:val="0"/>
          <w:numId w:val="127"/>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интерес к познанию нового;</w:t>
      </w:r>
    </w:p>
    <w:p w:rsidR="007D10EB" w:rsidRPr="00BC0E1C" w:rsidRDefault="007D10EB" w:rsidP="00906A2F">
      <w:pPr>
        <w:numPr>
          <w:ilvl w:val="0"/>
          <w:numId w:val="127"/>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уважение интеллектуального труда, людям науки, представителям творческих профессий;</w:t>
      </w:r>
    </w:p>
    <w:p w:rsidR="007D10EB" w:rsidRPr="00BC0E1C" w:rsidRDefault="007D10EB" w:rsidP="00906A2F">
      <w:pPr>
        <w:numPr>
          <w:ilvl w:val="0"/>
          <w:numId w:val="127"/>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lastRenderedPageBreak/>
        <w:t>элементарные навыки работы с научной информацией;</w:t>
      </w:r>
    </w:p>
    <w:p w:rsidR="007D10EB" w:rsidRPr="00BC0E1C" w:rsidRDefault="007D10EB" w:rsidP="00906A2F">
      <w:pPr>
        <w:numPr>
          <w:ilvl w:val="0"/>
          <w:numId w:val="127"/>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первоначальный опыт организации и реализации учебно-исследовательских проектов;</w:t>
      </w:r>
    </w:p>
    <w:p w:rsidR="007D10EB" w:rsidRPr="00BC0E1C" w:rsidRDefault="007D10EB" w:rsidP="00906A2F">
      <w:pPr>
        <w:numPr>
          <w:ilvl w:val="0"/>
          <w:numId w:val="127"/>
        </w:numPr>
        <w:autoSpaceDE w:val="0"/>
        <w:autoSpaceDN w:val="0"/>
        <w:adjustRightInd w:val="0"/>
        <w:spacing w:after="0" w:line="276" w:lineRule="auto"/>
        <w:ind w:left="426" w:hanging="426"/>
        <w:jc w:val="left"/>
        <w:textAlignment w:val="center"/>
        <w:rPr>
          <w:b/>
          <w:color w:val="auto"/>
          <w:spacing w:val="2"/>
          <w:szCs w:val="24"/>
        </w:rPr>
      </w:pPr>
      <w:r w:rsidRPr="00BC0E1C">
        <w:rPr>
          <w:color w:val="auto"/>
          <w:szCs w:val="24"/>
        </w:rPr>
        <w:t>первоначальные представления об ответственности за использование результатов научных открытий.</w:t>
      </w:r>
    </w:p>
    <w:p w:rsidR="007D10EB" w:rsidRPr="00BC0E1C" w:rsidRDefault="007D10EB" w:rsidP="007D10EB">
      <w:pPr>
        <w:autoSpaceDE w:val="0"/>
        <w:autoSpaceDN w:val="0"/>
        <w:adjustRightInd w:val="0"/>
        <w:spacing w:after="0" w:line="276" w:lineRule="auto"/>
        <w:ind w:left="0" w:firstLine="709"/>
        <w:textAlignment w:val="center"/>
        <w:rPr>
          <w:color w:val="auto"/>
          <w:spacing w:val="2"/>
          <w:szCs w:val="24"/>
        </w:rPr>
      </w:pPr>
      <w:r w:rsidRPr="00BC0E1C">
        <w:rPr>
          <w:b/>
          <w:color w:val="auto"/>
          <w:spacing w:val="2"/>
          <w:szCs w:val="24"/>
        </w:rPr>
        <w:t>Здоровьесберегающее воспитание</w:t>
      </w:r>
      <w:r w:rsidR="0020531D" w:rsidRPr="00BC0E1C">
        <w:rPr>
          <w:b/>
          <w:color w:val="auto"/>
          <w:spacing w:val="2"/>
          <w:szCs w:val="24"/>
        </w:rPr>
        <w:t xml:space="preserve"> обучающихся с ЗПР</w:t>
      </w:r>
      <w:r w:rsidRPr="00BC0E1C">
        <w:rPr>
          <w:color w:val="auto"/>
          <w:spacing w:val="2"/>
          <w:szCs w:val="24"/>
        </w:rPr>
        <w:t>:</w:t>
      </w:r>
    </w:p>
    <w:p w:rsidR="007D10EB" w:rsidRPr="00BC0E1C" w:rsidRDefault="007D10EB" w:rsidP="00906A2F">
      <w:pPr>
        <w:numPr>
          <w:ilvl w:val="0"/>
          <w:numId w:val="128"/>
        </w:numPr>
        <w:tabs>
          <w:tab w:val="left" w:pos="426"/>
        </w:tabs>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7D10EB" w:rsidRPr="00BC0E1C" w:rsidRDefault="007D10EB" w:rsidP="00906A2F">
      <w:pPr>
        <w:numPr>
          <w:ilvl w:val="0"/>
          <w:numId w:val="128"/>
        </w:numPr>
        <w:tabs>
          <w:tab w:val="left" w:pos="426"/>
        </w:tabs>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формирование начальных представлений о культуре здорового образа жизни;</w:t>
      </w:r>
    </w:p>
    <w:p w:rsidR="007D10EB" w:rsidRPr="00BC0E1C" w:rsidRDefault="007D10EB" w:rsidP="00906A2F">
      <w:pPr>
        <w:numPr>
          <w:ilvl w:val="0"/>
          <w:numId w:val="128"/>
        </w:numPr>
        <w:tabs>
          <w:tab w:val="left" w:pos="426"/>
        </w:tabs>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7D10EB" w:rsidRPr="00BC0E1C" w:rsidRDefault="007D10EB" w:rsidP="00906A2F">
      <w:pPr>
        <w:numPr>
          <w:ilvl w:val="0"/>
          <w:numId w:val="128"/>
        </w:numPr>
        <w:tabs>
          <w:tab w:val="left" w:pos="426"/>
        </w:tabs>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7D10EB" w:rsidRPr="00BC0E1C" w:rsidRDefault="007D10EB" w:rsidP="00906A2F">
      <w:pPr>
        <w:numPr>
          <w:ilvl w:val="0"/>
          <w:numId w:val="128"/>
        </w:numPr>
        <w:tabs>
          <w:tab w:val="left" w:pos="426"/>
        </w:tabs>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элементарные знания по истории российского и мирового спорта, уважение к спортсменам;</w:t>
      </w:r>
    </w:p>
    <w:p w:rsidR="007D10EB" w:rsidRPr="00BC0E1C" w:rsidRDefault="007D10EB" w:rsidP="00906A2F">
      <w:pPr>
        <w:numPr>
          <w:ilvl w:val="0"/>
          <w:numId w:val="128"/>
        </w:numPr>
        <w:tabs>
          <w:tab w:val="left" w:pos="426"/>
        </w:tabs>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 xml:space="preserve">отрицательное отношение к </w:t>
      </w:r>
      <w:r w:rsidRPr="00BC0E1C">
        <w:rPr>
          <w:color w:val="auto"/>
          <w:szCs w:val="24"/>
        </w:rPr>
        <w:t>употреблению психоактивных веществ, к курению и алкоголю, избытку компьютерных игр и интернета;</w:t>
      </w:r>
    </w:p>
    <w:p w:rsidR="007D10EB" w:rsidRPr="00BC0E1C" w:rsidRDefault="007D10EB" w:rsidP="00906A2F">
      <w:pPr>
        <w:numPr>
          <w:ilvl w:val="0"/>
          <w:numId w:val="128"/>
        </w:numPr>
        <w:tabs>
          <w:tab w:val="left" w:pos="426"/>
        </w:tabs>
        <w:autoSpaceDE w:val="0"/>
        <w:autoSpaceDN w:val="0"/>
        <w:adjustRightInd w:val="0"/>
        <w:spacing w:after="0" w:line="276" w:lineRule="auto"/>
        <w:ind w:left="426" w:hanging="426"/>
        <w:jc w:val="left"/>
        <w:textAlignment w:val="center"/>
        <w:rPr>
          <w:color w:val="auto"/>
          <w:spacing w:val="2"/>
          <w:szCs w:val="24"/>
        </w:rPr>
      </w:pPr>
      <w:r w:rsidRPr="00BC0E1C">
        <w:rPr>
          <w:color w:val="auto"/>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7D10EB" w:rsidRPr="00BC0E1C" w:rsidRDefault="007D10EB" w:rsidP="007D10EB">
      <w:pPr>
        <w:autoSpaceDE w:val="0"/>
        <w:autoSpaceDN w:val="0"/>
        <w:adjustRightInd w:val="0"/>
        <w:spacing w:after="0" w:line="276" w:lineRule="auto"/>
        <w:ind w:left="0" w:firstLine="709"/>
        <w:textAlignment w:val="center"/>
        <w:rPr>
          <w:b/>
          <w:color w:val="auto"/>
          <w:spacing w:val="2"/>
          <w:szCs w:val="24"/>
        </w:rPr>
      </w:pPr>
      <w:r w:rsidRPr="00BC0E1C">
        <w:rPr>
          <w:b/>
          <w:color w:val="auto"/>
          <w:spacing w:val="2"/>
          <w:szCs w:val="24"/>
        </w:rPr>
        <w:t>Социокультурное и медиакультурное воспитание</w:t>
      </w:r>
      <w:r w:rsidR="0020531D" w:rsidRPr="00BC0E1C">
        <w:rPr>
          <w:b/>
          <w:color w:val="auto"/>
          <w:spacing w:val="2"/>
          <w:szCs w:val="24"/>
        </w:rPr>
        <w:t xml:space="preserve"> обучающихся с ЗПР</w:t>
      </w:r>
      <w:r w:rsidRPr="00BC0E1C">
        <w:rPr>
          <w:b/>
          <w:color w:val="auto"/>
          <w:spacing w:val="2"/>
          <w:szCs w:val="24"/>
        </w:rPr>
        <w:t>:</w:t>
      </w:r>
    </w:p>
    <w:p w:rsidR="007D10EB" w:rsidRPr="00BC0E1C" w:rsidRDefault="007D10EB" w:rsidP="00906A2F">
      <w:pPr>
        <w:numPr>
          <w:ilvl w:val="0"/>
          <w:numId w:val="129"/>
        </w:numPr>
        <w:autoSpaceDE w:val="0"/>
        <w:autoSpaceDN w:val="0"/>
        <w:adjustRightInd w:val="0"/>
        <w:spacing w:after="0" w:line="276" w:lineRule="auto"/>
        <w:ind w:left="426" w:hanging="426"/>
        <w:jc w:val="left"/>
        <w:textAlignment w:val="center"/>
        <w:rPr>
          <w:b/>
          <w:color w:val="auto"/>
          <w:spacing w:val="2"/>
          <w:szCs w:val="24"/>
        </w:rPr>
      </w:pPr>
      <w:r w:rsidRPr="00BC0E1C">
        <w:rPr>
          <w:color w:val="auto"/>
          <w:spacing w:val="2"/>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7D10EB" w:rsidRPr="00BC0E1C" w:rsidRDefault="007D10EB" w:rsidP="00906A2F">
      <w:pPr>
        <w:numPr>
          <w:ilvl w:val="0"/>
          <w:numId w:val="129"/>
        </w:numPr>
        <w:autoSpaceDE w:val="0"/>
        <w:autoSpaceDN w:val="0"/>
        <w:adjustRightInd w:val="0"/>
        <w:spacing w:after="0" w:line="276" w:lineRule="auto"/>
        <w:ind w:left="426" w:hanging="426"/>
        <w:jc w:val="left"/>
        <w:textAlignment w:val="center"/>
        <w:rPr>
          <w:b/>
          <w:color w:val="auto"/>
          <w:spacing w:val="2"/>
          <w:szCs w:val="24"/>
        </w:rPr>
      </w:pPr>
      <w:r w:rsidRPr="00BC0E1C">
        <w:rPr>
          <w:color w:val="auto"/>
          <w:spacing w:val="2"/>
          <w:szCs w:val="24"/>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7D10EB" w:rsidRPr="00BC0E1C" w:rsidRDefault="007D10EB" w:rsidP="00906A2F">
      <w:pPr>
        <w:numPr>
          <w:ilvl w:val="0"/>
          <w:numId w:val="129"/>
        </w:numPr>
        <w:autoSpaceDE w:val="0"/>
        <w:autoSpaceDN w:val="0"/>
        <w:adjustRightInd w:val="0"/>
        <w:spacing w:after="0" w:line="276" w:lineRule="auto"/>
        <w:ind w:left="426" w:hanging="426"/>
        <w:jc w:val="left"/>
        <w:textAlignment w:val="center"/>
        <w:rPr>
          <w:b/>
          <w:color w:val="auto"/>
          <w:spacing w:val="2"/>
          <w:szCs w:val="24"/>
        </w:rPr>
      </w:pPr>
      <w:r w:rsidRPr="00BC0E1C">
        <w:rPr>
          <w:color w:val="auto"/>
          <w:spacing w:val="2"/>
          <w:szCs w:val="24"/>
        </w:rPr>
        <w:t>первичный опыт межкультурного, межнационального, межконфессионального сотрудничества, диалогического общения;</w:t>
      </w:r>
    </w:p>
    <w:p w:rsidR="007D10EB" w:rsidRPr="00BC0E1C" w:rsidRDefault="007D10EB" w:rsidP="00906A2F">
      <w:pPr>
        <w:numPr>
          <w:ilvl w:val="0"/>
          <w:numId w:val="129"/>
        </w:numPr>
        <w:autoSpaceDE w:val="0"/>
        <w:autoSpaceDN w:val="0"/>
        <w:adjustRightInd w:val="0"/>
        <w:spacing w:after="0" w:line="276" w:lineRule="auto"/>
        <w:ind w:left="426" w:hanging="426"/>
        <w:jc w:val="left"/>
        <w:textAlignment w:val="center"/>
        <w:rPr>
          <w:b/>
          <w:color w:val="auto"/>
          <w:spacing w:val="2"/>
          <w:szCs w:val="24"/>
        </w:rPr>
      </w:pPr>
      <w:r w:rsidRPr="00BC0E1C">
        <w:rPr>
          <w:color w:val="auto"/>
          <w:spacing w:val="2"/>
          <w:szCs w:val="24"/>
        </w:rPr>
        <w:t>первичный опыт социального партнерства и межпоколенного диалога;</w:t>
      </w:r>
    </w:p>
    <w:p w:rsidR="007D10EB" w:rsidRPr="00BC0E1C" w:rsidRDefault="007D10EB" w:rsidP="00906A2F">
      <w:pPr>
        <w:numPr>
          <w:ilvl w:val="0"/>
          <w:numId w:val="129"/>
        </w:numPr>
        <w:autoSpaceDE w:val="0"/>
        <w:autoSpaceDN w:val="0"/>
        <w:adjustRightInd w:val="0"/>
        <w:spacing w:after="0" w:line="276" w:lineRule="auto"/>
        <w:ind w:left="426" w:hanging="426"/>
        <w:jc w:val="left"/>
        <w:textAlignment w:val="center"/>
        <w:rPr>
          <w:b/>
          <w:color w:val="auto"/>
          <w:spacing w:val="2"/>
          <w:szCs w:val="24"/>
        </w:rPr>
      </w:pPr>
      <w:r w:rsidRPr="00BC0E1C">
        <w:rPr>
          <w:color w:val="auto"/>
          <w:spacing w:val="2"/>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7D10EB" w:rsidRPr="00BC0E1C" w:rsidRDefault="007D10EB" w:rsidP="007D10EB">
      <w:pPr>
        <w:autoSpaceDE w:val="0"/>
        <w:autoSpaceDN w:val="0"/>
        <w:adjustRightInd w:val="0"/>
        <w:spacing w:after="0" w:line="276" w:lineRule="auto"/>
        <w:ind w:left="0" w:firstLine="709"/>
        <w:textAlignment w:val="center"/>
        <w:rPr>
          <w:b/>
          <w:color w:val="auto"/>
          <w:spacing w:val="2"/>
          <w:szCs w:val="24"/>
        </w:rPr>
      </w:pPr>
      <w:r w:rsidRPr="00BC0E1C">
        <w:rPr>
          <w:b/>
          <w:color w:val="auto"/>
          <w:spacing w:val="2"/>
          <w:szCs w:val="24"/>
        </w:rPr>
        <w:t>Культуротворческое и эстетическое воспитание</w:t>
      </w:r>
      <w:r w:rsidR="0020531D" w:rsidRPr="00BC0E1C">
        <w:rPr>
          <w:b/>
          <w:color w:val="auto"/>
          <w:spacing w:val="2"/>
          <w:szCs w:val="24"/>
        </w:rPr>
        <w:t xml:space="preserve"> обучающихся с ЗПР</w:t>
      </w:r>
      <w:r w:rsidRPr="00BC0E1C">
        <w:rPr>
          <w:b/>
          <w:color w:val="auto"/>
          <w:spacing w:val="2"/>
          <w:szCs w:val="24"/>
        </w:rPr>
        <w:t>:</w:t>
      </w:r>
    </w:p>
    <w:p w:rsidR="007D10EB" w:rsidRPr="00BC0E1C" w:rsidRDefault="007D10EB" w:rsidP="00906A2F">
      <w:pPr>
        <w:numPr>
          <w:ilvl w:val="0"/>
          <w:numId w:val="130"/>
        </w:numPr>
        <w:autoSpaceDE w:val="0"/>
        <w:autoSpaceDN w:val="0"/>
        <w:adjustRightInd w:val="0"/>
        <w:spacing w:after="0" w:line="276" w:lineRule="auto"/>
        <w:ind w:left="426" w:hanging="426"/>
        <w:jc w:val="left"/>
        <w:textAlignment w:val="center"/>
        <w:rPr>
          <w:color w:val="auto"/>
          <w:szCs w:val="24"/>
        </w:rPr>
      </w:pPr>
      <w:r w:rsidRPr="00BC0E1C">
        <w:rPr>
          <w:color w:val="auto"/>
          <w:szCs w:val="24"/>
        </w:rPr>
        <w:t xml:space="preserve">первоначальные представления об эстетических идеалах и ценностях; </w:t>
      </w:r>
    </w:p>
    <w:p w:rsidR="007D10EB" w:rsidRPr="00BC0E1C" w:rsidRDefault="007D10EB" w:rsidP="00906A2F">
      <w:pPr>
        <w:numPr>
          <w:ilvl w:val="0"/>
          <w:numId w:val="130"/>
        </w:numPr>
        <w:autoSpaceDE w:val="0"/>
        <w:autoSpaceDN w:val="0"/>
        <w:adjustRightInd w:val="0"/>
        <w:spacing w:after="0" w:line="276" w:lineRule="auto"/>
        <w:ind w:left="426" w:hanging="426"/>
        <w:jc w:val="left"/>
        <w:textAlignment w:val="center"/>
        <w:rPr>
          <w:color w:val="auto"/>
          <w:szCs w:val="24"/>
        </w:rPr>
      </w:pPr>
      <w:r w:rsidRPr="00BC0E1C">
        <w:rPr>
          <w:color w:val="auto"/>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7D10EB" w:rsidRPr="00BC0E1C" w:rsidRDefault="007D10EB" w:rsidP="00906A2F">
      <w:pPr>
        <w:numPr>
          <w:ilvl w:val="0"/>
          <w:numId w:val="130"/>
        </w:numPr>
        <w:autoSpaceDE w:val="0"/>
        <w:autoSpaceDN w:val="0"/>
        <w:adjustRightInd w:val="0"/>
        <w:spacing w:after="0" w:line="276" w:lineRule="auto"/>
        <w:ind w:left="426" w:hanging="426"/>
        <w:jc w:val="left"/>
        <w:textAlignment w:val="center"/>
        <w:rPr>
          <w:color w:val="auto"/>
          <w:szCs w:val="24"/>
        </w:rPr>
      </w:pPr>
      <w:r w:rsidRPr="00BC0E1C">
        <w:rPr>
          <w:color w:val="auto"/>
          <w:szCs w:val="24"/>
        </w:rPr>
        <w:t>проявление и развитие индивидуальных творческих способностей;</w:t>
      </w:r>
    </w:p>
    <w:p w:rsidR="007D10EB" w:rsidRPr="00BC0E1C" w:rsidRDefault="007D10EB" w:rsidP="00906A2F">
      <w:pPr>
        <w:numPr>
          <w:ilvl w:val="0"/>
          <w:numId w:val="130"/>
        </w:numPr>
        <w:autoSpaceDE w:val="0"/>
        <w:autoSpaceDN w:val="0"/>
        <w:adjustRightInd w:val="0"/>
        <w:spacing w:after="0" w:line="276" w:lineRule="auto"/>
        <w:ind w:left="426" w:hanging="426"/>
        <w:jc w:val="left"/>
        <w:textAlignment w:val="center"/>
        <w:rPr>
          <w:color w:val="auto"/>
          <w:szCs w:val="24"/>
        </w:rPr>
      </w:pPr>
      <w:r w:rsidRPr="00BC0E1C">
        <w:rPr>
          <w:color w:val="auto"/>
          <w:szCs w:val="24"/>
        </w:rPr>
        <w:t>способность формулировать собственные эстетические предпочтения;</w:t>
      </w:r>
    </w:p>
    <w:p w:rsidR="007D10EB" w:rsidRPr="00BC0E1C" w:rsidRDefault="007D10EB" w:rsidP="00906A2F">
      <w:pPr>
        <w:numPr>
          <w:ilvl w:val="0"/>
          <w:numId w:val="130"/>
        </w:numPr>
        <w:autoSpaceDE w:val="0"/>
        <w:autoSpaceDN w:val="0"/>
        <w:adjustRightInd w:val="0"/>
        <w:spacing w:after="0" w:line="276" w:lineRule="auto"/>
        <w:ind w:left="426" w:hanging="426"/>
        <w:jc w:val="left"/>
        <w:textAlignment w:val="center"/>
        <w:rPr>
          <w:color w:val="auto"/>
          <w:szCs w:val="24"/>
        </w:rPr>
      </w:pPr>
      <w:r w:rsidRPr="00BC0E1C">
        <w:rPr>
          <w:color w:val="auto"/>
          <w:szCs w:val="24"/>
        </w:rPr>
        <w:t>представления о душевной и физической красоте человека;</w:t>
      </w:r>
    </w:p>
    <w:p w:rsidR="007D10EB" w:rsidRPr="00BC0E1C" w:rsidRDefault="007D10EB" w:rsidP="00906A2F">
      <w:pPr>
        <w:numPr>
          <w:ilvl w:val="0"/>
          <w:numId w:val="130"/>
        </w:numPr>
        <w:autoSpaceDE w:val="0"/>
        <w:autoSpaceDN w:val="0"/>
        <w:adjustRightInd w:val="0"/>
        <w:spacing w:after="0" w:line="276" w:lineRule="auto"/>
        <w:ind w:left="426" w:hanging="426"/>
        <w:jc w:val="left"/>
        <w:textAlignment w:val="center"/>
        <w:rPr>
          <w:color w:val="auto"/>
          <w:szCs w:val="24"/>
        </w:rPr>
      </w:pPr>
      <w:r w:rsidRPr="00BC0E1C">
        <w:rPr>
          <w:color w:val="auto"/>
          <w:szCs w:val="24"/>
        </w:rPr>
        <w:t>формирование эстетических идеалов, чувства прекрасного; умение видеть красоту природы, труда и творчества;</w:t>
      </w:r>
    </w:p>
    <w:p w:rsidR="007D10EB" w:rsidRPr="00BC0E1C" w:rsidRDefault="007D10EB" w:rsidP="00906A2F">
      <w:pPr>
        <w:numPr>
          <w:ilvl w:val="0"/>
          <w:numId w:val="130"/>
        </w:numPr>
        <w:autoSpaceDE w:val="0"/>
        <w:autoSpaceDN w:val="0"/>
        <w:adjustRightInd w:val="0"/>
        <w:spacing w:after="0" w:line="276" w:lineRule="auto"/>
        <w:ind w:left="426" w:hanging="426"/>
        <w:jc w:val="left"/>
        <w:textAlignment w:val="center"/>
        <w:rPr>
          <w:color w:val="auto"/>
          <w:szCs w:val="24"/>
        </w:rPr>
      </w:pPr>
      <w:r w:rsidRPr="00BC0E1C">
        <w:rPr>
          <w:color w:val="auto"/>
          <w:szCs w:val="24"/>
        </w:rPr>
        <w:t>начальные представления об искусстве народов России;</w:t>
      </w:r>
    </w:p>
    <w:p w:rsidR="007D10EB" w:rsidRPr="00BC0E1C" w:rsidRDefault="007D10EB" w:rsidP="00906A2F">
      <w:pPr>
        <w:numPr>
          <w:ilvl w:val="0"/>
          <w:numId w:val="130"/>
        </w:numPr>
        <w:autoSpaceDE w:val="0"/>
        <w:autoSpaceDN w:val="0"/>
        <w:adjustRightInd w:val="0"/>
        <w:spacing w:after="0" w:line="276" w:lineRule="auto"/>
        <w:ind w:left="426" w:hanging="426"/>
        <w:jc w:val="left"/>
        <w:textAlignment w:val="center"/>
        <w:rPr>
          <w:color w:val="auto"/>
          <w:szCs w:val="24"/>
        </w:rPr>
      </w:pPr>
      <w:r w:rsidRPr="00BC0E1C">
        <w:rPr>
          <w:color w:val="auto"/>
          <w:spacing w:val="2"/>
          <w:szCs w:val="24"/>
        </w:rPr>
        <w:t xml:space="preserve">интерес к чтению, произведениям искусства, детским </w:t>
      </w:r>
      <w:r w:rsidRPr="00BC0E1C">
        <w:rPr>
          <w:color w:val="auto"/>
          <w:szCs w:val="24"/>
        </w:rPr>
        <w:t>спектаклям, концертам, выставкам, музыке;</w:t>
      </w:r>
    </w:p>
    <w:p w:rsidR="007D10EB" w:rsidRPr="00BC0E1C" w:rsidRDefault="007D10EB" w:rsidP="00906A2F">
      <w:pPr>
        <w:numPr>
          <w:ilvl w:val="0"/>
          <w:numId w:val="130"/>
        </w:numPr>
        <w:autoSpaceDE w:val="0"/>
        <w:autoSpaceDN w:val="0"/>
        <w:adjustRightInd w:val="0"/>
        <w:spacing w:after="0" w:line="276" w:lineRule="auto"/>
        <w:ind w:left="426" w:hanging="426"/>
        <w:jc w:val="left"/>
        <w:textAlignment w:val="center"/>
        <w:rPr>
          <w:color w:val="auto"/>
          <w:szCs w:val="24"/>
        </w:rPr>
      </w:pPr>
      <w:r w:rsidRPr="00BC0E1C">
        <w:rPr>
          <w:color w:val="auto"/>
          <w:szCs w:val="24"/>
        </w:rPr>
        <w:t>интерес к занятиям художественным творчеством;</w:t>
      </w:r>
    </w:p>
    <w:p w:rsidR="007D10EB" w:rsidRPr="00BC0E1C" w:rsidRDefault="007D10EB" w:rsidP="00906A2F">
      <w:pPr>
        <w:numPr>
          <w:ilvl w:val="0"/>
          <w:numId w:val="130"/>
        </w:numPr>
        <w:autoSpaceDE w:val="0"/>
        <w:autoSpaceDN w:val="0"/>
        <w:adjustRightInd w:val="0"/>
        <w:spacing w:after="0" w:line="276" w:lineRule="auto"/>
        <w:ind w:left="426" w:hanging="426"/>
        <w:jc w:val="left"/>
        <w:textAlignment w:val="center"/>
        <w:rPr>
          <w:color w:val="auto"/>
          <w:szCs w:val="24"/>
        </w:rPr>
      </w:pPr>
      <w:r w:rsidRPr="00BC0E1C">
        <w:rPr>
          <w:color w:val="auto"/>
          <w:szCs w:val="24"/>
        </w:rPr>
        <w:t>стремление к опрятному внешнему виду;</w:t>
      </w:r>
    </w:p>
    <w:p w:rsidR="007D10EB" w:rsidRPr="00BC0E1C" w:rsidRDefault="007D10EB" w:rsidP="00906A2F">
      <w:pPr>
        <w:numPr>
          <w:ilvl w:val="0"/>
          <w:numId w:val="130"/>
        </w:numPr>
        <w:autoSpaceDE w:val="0"/>
        <w:autoSpaceDN w:val="0"/>
        <w:adjustRightInd w:val="0"/>
        <w:spacing w:after="0" w:line="276" w:lineRule="auto"/>
        <w:ind w:left="426" w:hanging="426"/>
        <w:jc w:val="left"/>
        <w:textAlignment w:val="center"/>
        <w:rPr>
          <w:color w:val="auto"/>
          <w:szCs w:val="24"/>
        </w:rPr>
      </w:pPr>
      <w:r w:rsidRPr="00BC0E1C">
        <w:rPr>
          <w:color w:val="auto"/>
          <w:szCs w:val="24"/>
        </w:rPr>
        <w:lastRenderedPageBreak/>
        <w:t>отрицательное отношение к некрасивым поступкам и неряшливости.</w:t>
      </w:r>
    </w:p>
    <w:p w:rsidR="007D10EB" w:rsidRPr="00BC0E1C" w:rsidRDefault="007D10EB" w:rsidP="007D10EB">
      <w:pPr>
        <w:autoSpaceDE w:val="0"/>
        <w:autoSpaceDN w:val="0"/>
        <w:adjustRightInd w:val="0"/>
        <w:spacing w:after="0" w:line="276" w:lineRule="auto"/>
        <w:ind w:left="0" w:firstLine="709"/>
        <w:textAlignment w:val="center"/>
        <w:rPr>
          <w:b/>
          <w:color w:val="auto"/>
          <w:spacing w:val="2"/>
          <w:szCs w:val="24"/>
        </w:rPr>
      </w:pPr>
      <w:r w:rsidRPr="00BC0E1C">
        <w:rPr>
          <w:b/>
          <w:color w:val="auto"/>
          <w:spacing w:val="2"/>
          <w:szCs w:val="24"/>
        </w:rPr>
        <w:t>Правовое воспитание и культура безопасности</w:t>
      </w:r>
      <w:r w:rsidR="0020531D" w:rsidRPr="00BC0E1C">
        <w:rPr>
          <w:b/>
          <w:color w:val="auto"/>
          <w:spacing w:val="2"/>
          <w:szCs w:val="24"/>
        </w:rPr>
        <w:t xml:space="preserve"> обучающихся с ЗПР</w:t>
      </w:r>
      <w:r w:rsidRPr="00BC0E1C">
        <w:rPr>
          <w:b/>
          <w:color w:val="auto"/>
          <w:spacing w:val="2"/>
          <w:szCs w:val="24"/>
        </w:rPr>
        <w:t xml:space="preserve">: </w:t>
      </w:r>
    </w:p>
    <w:p w:rsidR="007D10EB" w:rsidRPr="00BC0E1C" w:rsidRDefault="007D10EB" w:rsidP="00906A2F">
      <w:pPr>
        <w:numPr>
          <w:ilvl w:val="0"/>
          <w:numId w:val="131"/>
        </w:numPr>
        <w:autoSpaceDE w:val="0"/>
        <w:autoSpaceDN w:val="0"/>
        <w:adjustRightInd w:val="0"/>
        <w:spacing w:after="0" w:line="276" w:lineRule="auto"/>
        <w:ind w:left="426" w:hanging="426"/>
        <w:jc w:val="left"/>
        <w:textAlignment w:val="center"/>
        <w:rPr>
          <w:color w:val="auto"/>
          <w:szCs w:val="24"/>
        </w:rPr>
      </w:pPr>
      <w:r w:rsidRPr="00BC0E1C">
        <w:rPr>
          <w:color w:val="auto"/>
          <w:szCs w:val="24"/>
        </w:rPr>
        <w:t>элементарные представления об институтах гражданского общества, о возможностях участия граждан в общественном управлении;</w:t>
      </w:r>
    </w:p>
    <w:p w:rsidR="007D10EB" w:rsidRPr="00BC0E1C" w:rsidRDefault="007D10EB" w:rsidP="00906A2F">
      <w:pPr>
        <w:numPr>
          <w:ilvl w:val="0"/>
          <w:numId w:val="131"/>
        </w:numPr>
        <w:autoSpaceDE w:val="0"/>
        <w:autoSpaceDN w:val="0"/>
        <w:adjustRightInd w:val="0"/>
        <w:spacing w:after="0" w:line="276" w:lineRule="auto"/>
        <w:ind w:left="426" w:hanging="426"/>
        <w:jc w:val="left"/>
        <w:textAlignment w:val="center"/>
        <w:rPr>
          <w:color w:val="auto"/>
          <w:szCs w:val="24"/>
        </w:rPr>
      </w:pPr>
      <w:r w:rsidRPr="00BC0E1C">
        <w:rPr>
          <w:color w:val="auto"/>
          <w:spacing w:val="-4"/>
          <w:szCs w:val="24"/>
        </w:rPr>
        <w:t>первоначальные представления о правах, свободах и обязанностях человека</w:t>
      </w:r>
      <w:r w:rsidRPr="00BC0E1C">
        <w:rPr>
          <w:color w:val="auto"/>
          <w:szCs w:val="24"/>
        </w:rPr>
        <w:t>;</w:t>
      </w:r>
    </w:p>
    <w:p w:rsidR="007D10EB" w:rsidRPr="00BC0E1C" w:rsidRDefault="007D10EB" w:rsidP="00906A2F">
      <w:pPr>
        <w:numPr>
          <w:ilvl w:val="0"/>
          <w:numId w:val="131"/>
        </w:numPr>
        <w:autoSpaceDE w:val="0"/>
        <w:autoSpaceDN w:val="0"/>
        <w:adjustRightInd w:val="0"/>
        <w:spacing w:after="0" w:line="276" w:lineRule="auto"/>
        <w:ind w:left="426" w:hanging="426"/>
        <w:jc w:val="left"/>
        <w:textAlignment w:val="center"/>
        <w:rPr>
          <w:color w:val="auto"/>
          <w:szCs w:val="24"/>
        </w:rPr>
      </w:pPr>
      <w:r w:rsidRPr="00BC0E1C">
        <w:rPr>
          <w:color w:val="auto"/>
          <w:szCs w:val="24"/>
        </w:rPr>
        <w:t>элементарные представления о верховенстве закона и потребности в правопорядке, общественном согласии;</w:t>
      </w:r>
    </w:p>
    <w:p w:rsidR="007D10EB" w:rsidRPr="00BC0E1C" w:rsidRDefault="007D10EB" w:rsidP="00906A2F">
      <w:pPr>
        <w:numPr>
          <w:ilvl w:val="0"/>
          <w:numId w:val="131"/>
        </w:numPr>
        <w:autoSpaceDE w:val="0"/>
        <w:autoSpaceDN w:val="0"/>
        <w:adjustRightInd w:val="0"/>
        <w:spacing w:after="0" w:line="276" w:lineRule="auto"/>
        <w:ind w:left="426" w:hanging="426"/>
        <w:jc w:val="left"/>
        <w:textAlignment w:val="center"/>
        <w:rPr>
          <w:color w:val="auto"/>
          <w:szCs w:val="24"/>
        </w:rPr>
      </w:pPr>
      <w:r w:rsidRPr="00BC0E1C">
        <w:rPr>
          <w:color w:val="auto"/>
          <w:szCs w:val="24"/>
        </w:rPr>
        <w:t>интерес к общественным явлениям, понимание активной роли человека в обществе;</w:t>
      </w:r>
    </w:p>
    <w:p w:rsidR="007D10EB" w:rsidRPr="00BC0E1C" w:rsidRDefault="007D10EB" w:rsidP="00906A2F">
      <w:pPr>
        <w:numPr>
          <w:ilvl w:val="0"/>
          <w:numId w:val="131"/>
        </w:numPr>
        <w:autoSpaceDE w:val="0"/>
        <w:autoSpaceDN w:val="0"/>
        <w:adjustRightInd w:val="0"/>
        <w:spacing w:after="0" w:line="276" w:lineRule="auto"/>
        <w:ind w:left="426" w:hanging="426"/>
        <w:jc w:val="left"/>
        <w:textAlignment w:val="center"/>
        <w:rPr>
          <w:color w:val="auto"/>
          <w:szCs w:val="24"/>
        </w:rPr>
      </w:pPr>
      <w:r w:rsidRPr="00BC0E1C">
        <w:rPr>
          <w:color w:val="auto"/>
          <w:szCs w:val="24"/>
        </w:rPr>
        <w:t>стремление активно участвовать в делах класса, школы, семьи, своего села, города;</w:t>
      </w:r>
    </w:p>
    <w:p w:rsidR="007D10EB" w:rsidRPr="00BC0E1C" w:rsidRDefault="007D10EB" w:rsidP="00906A2F">
      <w:pPr>
        <w:numPr>
          <w:ilvl w:val="0"/>
          <w:numId w:val="131"/>
        </w:numPr>
        <w:autoSpaceDE w:val="0"/>
        <w:autoSpaceDN w:val="0"/>
        <w:adjustRightInd w:val="0"/>
        <w:spacing w:after="0" w:line="276" w:lineRule="auto"/>
        <w:ind w:left="426" w:hanging="426"/>
        <w:jc w:val="left"/>
        <w:textAlignment w:val="center"/>
        <w:rPr>
          <w:color w:val="auto"/>
          <w:szCs w:val="24"/>
        </w:rPr>
      </w:pPr>
      <w:r w:rsidRPr="00BC0E1C">
        <w:rPr>
          <w:color w:val="auto"/>
          <w:szCs w:val="24"/>
        </w:rPr>
        <w:t>умение отвечать за свои поступки;</w:t>
      </w:r>
    </w:p>
    <w:p w:rsidR="007D10EB" w:rsidRPr="00BC0E1C" w:rsidRDefault="007D10EB" w:rsidP="00906A2F">
      <w:pPr>
        <w:numPr>
          <w:ilvl w:val="0"/>
          <w:numId w:val="131"/>
        </w:numPr>
        <w:autoSpaceDE w:val="0"/>
        <w:autoSpaceDN w:val="0"/>
        <w:adjustRightInd w:val="0"/>
        <w:spacing w:after="0" w:line="276" w:lineRule="auto"/>
        <w:ind w:left="426" w:hanging="426"/>
        <w:jc w:val="left"/>
        <w:textAlignment w:val="center"/>
        <w:rPr>
          <w:color w:val="auto"/>
          <w:szCs w:val="24"/>
        </w:rPr>
      </w:pPr>
      <w:r w:rsidRPr="00BC0E1C">
        <w:rPr>
          <w:color w:val="auto"/>
          <w:szCs w:val="24"/>
        </w:rPr>
        <w:t>негативное отношение к нарушениям порядка в классе, дома, на улице, к невыполнению человеком своих обязанностей;</w:t>
      </w:r>
    </w:p>
    <w:p w:rsidR="007D10EB" w:rsidRPr="00BC0E1C" w:rsidRDefault="007D10EB" w:rsidP="00906A2F">
      <w:pPr>
        <w:numPr>
          <w:ilvl w:val="0"/>
          <w:numId w:val="131"/>
        </w:numPr>
        <w:autoSpaceDE w:val="0"/>
        <w:autoSpaceDN w:val="0"/>
        <w:adjustRightInd w:val="0"/>
        <w:spacing w:after="0" w:line="276" w:lineRule="auto"/>
        <w:ind w:left="426" w:hanging="426"/>
        <w:jc w:val="left"/>
        <w:textAlignment w:val="center"/>
        <w:rPr>
          <w:color w:val="auto"/>
          <w:szCs w:val="24"/>
        </w:rPr>
      </w:pPr>
      <w:r w:rsidRPr="00BC0E1C">
        <w:rPr>
          <w:color w:val="auto"/>
          <w:szCs w:val="24"/>
        </w:rPr>
        <w:t>знание правил безопасного поведения в школе, быту, на отдыхе, городской среде, понимание необходимости их выполнения;</w:t>
      </w:r>
    </w:p>
    <w:p w:rsidR="007D10EB" w:rsidRPr="00BC0E1C" w:rsidRDefault="007D10EB" w:rsidP="00906A2F">
      <w:pPr>
        <w:numPr>
          <w:ilvl w:val="0"/>
          <w:numId w:val="131"/>
        </w:numPr>
        <w:autoSpaceDE w:val="0"/>
        <w:autoSpaceDN w:val="0"/>
        <w:adjustRightInd w:val="0"/>
        <w:spacing w:after="0" w:line="276" w:lineRule="auto"/>
        <w:ind w:left="426" w:hanging="426"/>
        <w:jc w:val="left"/>
        <w:textAlignment w:val="center"/>
        <w:rPr>
          <w:color w:val="auto"/>
          <w:szCs w:val="24"/>
        </w:rPr>
      </w:pPr>
      <w:r w:rsidRPr="00BC0E1C">
        <w:rPr>
          <w:color w:val="auto"/>
          <w:szCs w:val="24"/>
        </w:rPr>
        <w:t>первоначальные представления об информационной безопасности;</w:t>
      </w:r>
    </w:p>
    <w:p w:rsidR="007D10EB" w:rsidRPr="00BC0E1C" w:rsidRDefault="007D10EB" w:rsidP="00906A2F">
      <w:pPr>
        <w:numPr>
          <w:ilvl w:val="0"/>
          <w:numId w:val="131"/>
        </w:numPr>
        <w:autoSpaceDE w:val="0"/>
        <w:autoSpaceDN w:val="0"/>
        <w:adjustRightInd w:val="0"/>
        <w:spacing w:after="0" w:line="276" w:lineRule="auto"/>
        <w:ind w:left="426" w:hanging="426"/>
        <w:jc w:val="left"/>
        <w:textAlignment w:val="center"/>
        <w:rPr>
          <w:color w:val="auto"/>
          <w:szCs w:val="24"/>
        </w:rPr>
      </w:pPr>
      <w:r w:rsidRPr="00BC0E1C">
        <w:rPr>
          <w:color w:val="auto"/>
          <w:szCs w:val="24"/>
        </w:rPr>
        <w:t>представления о возможном негативном влиянии на мо</w:t>
      </w:r>
      <w:r w:rsidRPr="00BC0E1C">
        <w:rPr>
          <w:color w:val="auto"/>
          <w:spacing w:val="2"/>
          <w:szCs w:val="24"/>
        </w:rPr>
        <w:t xml:space="preserve">рально­психологическое состояние человека компьютерных </w:t>
      </w:r>
      <w:r w:rsidRPr="00BC0E1C">
        <w:rPr>
          <w:color w:val="auto"/>
          <w:szCs w:val="24"/>
        </w:rPr>
        <w:t>игр, кинофильмов, телевизионных передач, рекламы;</w:t>
      </w:r>
    </w:p>
    <w:p w:rsidR="007D10EB" w:rsidRPr="00BC0E1C" w:rsidRDefault="007D10EB" w:rsidP="00906A2F">
      <w:pPr>
        <w:numPr>
          <w:ilvl w:val="0"/>
          <w:numId w:val="131"/>
        </w:numPr>
        <w:autoSpaceDE w:val="0"/>
        <w:autoSpaceDN w:val="0"/>
        <w:adjustRightInd w:val="0"/>
        <w:spacing w:after="0" w:line="276" w:lineRule="auto"/>
        <w:ind w:left="426" w:hanging="426"/>
        <w:jc w:val="left"/>
        <w:textAlignment w:val="center"/>
        <w:rPr>
          <w:color w:val="auto"/>
          <w:szCs w:val="24"/>
        </w:rPr>
      </w:pPr>
      <w:r w:rsidRPr="00BC0E1C">
        <w:rPr>
          <w:color w:val="auto"/>
          <w:szCs w:val="24"/>
        </w:rPr>
        <w:t>элементарные представления о девиантном и делинквентном поведении.</w:t>
      </w:r>
    </w:p>
    <w:p w:rsidR="007D10EB" w:rsidRPr="00BC0E1C" w:rsidRDefault="007D10EB" w:rsidP="007D10EB">
      <w:pPr>
        <w:autoSpaceDE w:val="0"/>
        <w:autoSpaceDN w:val="0"/>
        <w:adjustRightInd w:val="0"/>
        <w:spacing w:after="0" w:line="276" w:lineRule="auto"/>
        <w:ind w:left="0" w:firstLine="709"/>
        <w:textAlignment w:val="center"/>
        <w:rPr>
          <w:b/>
          <w:color w:val="auto"/>
          <w:spacing w:val="2"/>
          <w:szCs w:val="24"/>
        </w:rPr>
      </w:pPr>
      <w:r w:rsidRPr="00BC0E1C">
        <w:rPr>
          <w:b/>
          <w:color w:val="auto"/>
          <w:spacing w:val="2"/>
          <w:szCs w:val="24"/>
        </w:rPr>
        <w:t>Воспитание семейных ценностей</w:t>
      </w:r>
      <w:r w:rsidR="0020531D" w:rsidRPr="00BC0E1C">
        <w:rPr>
          <w:b/>
          <w:color w:val="auto"/>
          <w:spacing w:val="2"/>
          <w:szCs w:val="24"/>
        </w:rPr>
        <w:t xml:space="preserve"> обучающихся с ЗПР</w:t>
      </w:r>
      <w:r w:rsidRPr="00BC0E1C">
        <w:rPr>
          <w:b/>
          <w:color w:val="auto"/>
          <w:spacing w:val="2"/>
          <w:szCs w:val="24"/>
        </w:rPr>
        <w:t>:</w:t>
      </w:r>
    </w:p>
    <w:p w:rsidR="007D10EB" w:rsidRPr="00BC0E1C" w:rsidRDefault="007D10EB" w:rsidP="00906A2F">
      <w:pPr>
        <w:numPr>
          <w:ilvl w:val="0"/>
          <w:numId w:val="132"/>
        </w:numPr>
        <w:autoSpaceDE w:val="0"/>
        <w:autoSpaceDN w:val="0"/>
        <w:adjustRightInd w:val="0"/>
        <w:spacing w:after="0" w:line="276" w:lineRule="auto"/>
        <w:ind w:left="426" w:hanging="426"/>
        <w:jc w:val="left"/>
        <w:textAlignment w:val="center"/>
        <w:rPr>
          <w:color w:val="auto"/>
          <w:szCs w:val="24"/>
        </w:rPr>
      </w:pPr>
      <w:r w:rsidRPr="00BC0E1C">
        <w:rPr>
          <w:color w:val="auto"/>
          <w:szCs w:val="24"/>
        </w:rPr>
        <w:t>первоначальные представления о семье как социальном институте, о роли семьи в жизни человека и общества;</w:t>
      </w:r>
    </w:p>
    <w:p w:rsidR="007D10EB" w:rsidRPr="00BC0E1C" w:rsidRDefault="007D10EB" w:rsidP="00906A2F">
      <w:pPr>
        <w:numPr>
          <w:ilvl w:val="0"/>
          <w:numId w:val="132"/>
        </w:numPr>
        <w:autoSpaceDE w:val="0"/>
        <w:autoSpaceDN w:val="0"/>
        <w:adjustRightInd w:val="0"/>
        <w:spacing w:after="0" w:line="276" w:lineRule="auto"/>
        <w:ind w:left="426" w:hanging="426"/>
        <w:jc w:val="left"/>
        <w:textAlignment w:val="center"/>
        <w:rPr>
          <w:color w:val="auto"/>
          <w:szCs w:val="24"/>
        </w:rPr>
      </w:pPr>
      <w:r w:rsidRPr="00BC0E1C">
        <w:rPr>
          <w:color w:val="auto"/>
          <w:szCs w:val="24"/>
        </w:rPr>
        <w:t>знание правил поведение в семье, понимание необходимости их выполнения;</w:t>
      </w:r>
    </w:p>
    <w:p w:rsidR="007D10EB" w:rsidRPr="00BC0E1C" w:rsidRDefault="007D10EB" w:rsidP="00906A2F">
      <w:pPr>
        <w:numPr>
          <w:ilvl w:val="0"/>
          <w:numId w:val="132"/>
        </w:numPr>
        <w:autoSpaceDE w:val="0"/>
        <w:autoSpaceDN w:val="0"/>
        <w:adjustRightInd w:val="0"/>
        <w:spacing w:after="0" w:line="276" w:lineRule="auto"/>
        <w:ind w:left="426" w:hanging="426"/>
        <w:jc w:val="left"/>
        <w:textAlignment w:val="center"/>
        <w:rPr>
          <w:color w:val="auto"/>
          <w:szCs w:val="24"/>
        </w:rPr>
      </w:pPr>
      <w:r w:rsidRPr="00BC0E1C">
        <w:rPr>
          <w:color w:val="auto"/>
          <w:szCs w:val="24"/>
        </w:rPr>
        <w:t>представление о семейных ролях, правах и обязанностях членов семьи;</w:t>
      </w:r>
    </w:p>
    <w:p w:rsidR="007D10EB" w:rsidRPr="00BC0E1C" w:rsidRDefault="007D10EB" w:rsidP="00906A2F">
      <w:pPr>
        <w:numPr>
          <w:ilvl w:val="0"/>
          <w:numId w:val="132"/>
        </w:numPr>
        <w:autoSpaceDE w:val="0"/>
        <w:autoSpaceDN w:val="0"/>
        <w:adjustRightInd w:val="0"/>
        <w:spacing w:after="0" w:line="276" w:lineRule="auto"/>
        <w:ind w:left="426" w:hanging="426"/>
        <w:jc w:val="left"/>
        <w:textAlignment w:val="center"/>
        <w:rPr>
          <w:color w:val="auto"/>
          <w:szCs w:val="24"/>
        </w:rPr>
      </w:pPr>
      <w:r w:rsidRPr="00BC0E1C">
        <w:rPr>
          <w:color w:val="auto"/>
          <w:szCs w:val="24"/>
        </w:rPr>
        <w:t>знание истории, ценностей и традиций своей семьи;</w:t>
      </w:r>
    </w:p>
    <w:p w:rsidR="007D10EB" w:rsidRPr="00BC0E1C" w:rsidRDefault="007D10EB" w:rsidP="00906A2F">
      <w:pPr>
        <w:numPr>
          <w:ilvl w:val="0"/>
          <w:numId w:val="132"/>
        </w:numPr>
        <w:autoSpaceDE w:val="0"/>
        <w:autoSpaceDN w:val="0"/>
        <w:adjustRightInd w:val="0"/>
        <w:spacing w:after="0" w:line="276" w:lineRule="auto"/>
        <w:ind w:left="426" w:hanging="426"/>
        <w:jc w:val="left"/>
        <w:textAlignment w:val="center"/>
        <w:rPr>
          <w:color w:val="auto"/>
          <w:szCs w:val="24"/>
        </w:rPr>
      </w:pPr>
      <w:r w:rsidRPr="00BC0E1C">
        <w:rPr>
          <w:color w:val="auto"/>
          <w:szCs w:val="24"/>
        </w:rPr>
        <w:t>уважительное, заботливое отношение к родителям, прародителям, сестрам и братьям;</w:t>
      </w:r>
    </w:p>
    <w:p w:rsidR="007D10EB" w:rsidRPr="00BC0E1C" w:rsidRDefault="007D10EB" w:rsidP="00906A2F">
      <w:pPr>
        <w:numPr>
          <w:ilvl w:val="0"/>
          <w:numId w:val="132"/>
        </w:numPr>
        <w:autoSpaceDE w:val="0"/>
        <w:autoSpaceDN w:val="0"/>
        <w:adjustRightInd w:val="0"/>
        <w:spacing w:after="0" w:line="276" w:lineRule="auto"/>
        <w:ind w:left="426" w:hanging="426"/>
        <w:jc w:val="left"/>
        <w:textAlignment w:val="center"/>
        <w:rPr>
          <w:color w:val="auto"/>
          <w:szCs w:val="24"/>
        </w:rPr>
      </w:pPr>
      <w:r w:rsidRPr="00BC0E1C">
        <w:rPr>
          <w:color w:val="auto"/>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7D10EB" w:rsidRPr="00BC0E1C" w:rsidRDefault="007D10EB" w:rsidP="007D10EB">
      <w:pPr>
        <w:autoSpaceDE w:val="0"/>
        <w:autoSpaceDN w:val="0"/>
        <w:adjustRightInd w:val="0"/>
        <w:spacing w:after="0" w:line="276" w:lineRule="auto"/>
        <w:ind w:left="0" w:firstLine="709"/>
        <w:textAlignment w:val="center"/>
        <w:rPr>
          <w:b/>
          <w:color w:val="auto"/>
          <w:spacing w:val="2"/>
          <w:szCs w:val="24"/>
        </w:rPr>
      </w:pPr>
      <w:r w:rsidRPr="00BC0E1C">
        <w:rPr>
          <w:b/>
          <w:color w:val="auto"/>
          <w:spacing w:val="2"/>
          <w:szCs w:val="24"/>
        </w:rPr>
        <w:t>Формирование коммуникативной культуры</w:t>
      </w:r>
      <w:r w:rsidR="0020531D" w:rsidRPr="00BC0E1C">
        <w:rPr>
          <w:b/>
          <w:color w:val="auto"/>
          <w:spacing w:val="2"/>
          <w:szCs w:val="24"/>
        </w:rPr>
        <w:t xml:space="preserve"> обучающихся с ЗПР</w:t>
      </w:r>
      <w:r w:rsidRPr="00BC0E1C">
        <w:rPr>
          <w:b/>
          <w:color w:val="auto"/>
          <w:spacing w:val="2"/>
          <w:szCs w:val="24"/>
        </w:rPr>
        <w:t>:</w:t>
      </w:r>
    </w:p>
    <w:p w:rsidR="007D10EB" w:rsidRPr="00BC0E1C" w:rsidRDefault="007D10EB" w:rsidP="00906A2F">
      <w:pPr>
        <w:numPr>
          <w:ilvl w:val="0"/>
          <w:numId w:val="133"/>
        </w:numPr>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 xml:space="preserve">первоначальные представления о значении общения для жизни человека, развития личности, успешной учебы; </w:t>
      </w:r>
    </w:p>
    <w:p w:rsidR="007D10EB" w:rsidRPr="00BC0E1C" w:rsidRDefault="007D10EB" w:rsidP="00906A2F">
      <w:pPr>
        <w:numPr>
          <w:ilvl w:val="0"/>
          <w:numId w:val="133"/>
        </w:numPr>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7D10EB" w:rsidRPr="00BC0E1C" w:rsidRDefault="007D10EB" w:rsidP="00906A2F">
      <w:pPr>
        <w:numPr>
          <w:ilvl w:val="0"/>
          <w:numId w:val="133"/>
        </w:numPr>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понимание значимости ответственного отношения к слову как к поступку, действию;</w:t>
      </w:r>
    </w:p>
    <w:p w:rsidR="007D10EB" w:rsidRPr="00BC0E1C" w:rsidRDefault="007D10EB" w:rsidP="00906A2F">
      <w:pPr>
        <w:numPr>
          <w:ilvl w:val="0"/>
          <w:numId w:val="133"/>
        </w:numPr>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первоначальные знания о безопасном общении в Интернете;</w:t>
      </w:r>
    </w:p>
    <w:p w:rsidR="007D10EB" w:rsidRPr="00BC0E1C" w:rsidRDefault="007D10EB" w:rsidP="00906A2F">
      <w:pPr>
        <w:numPr>
          <w:ilvl w:val="0"/>
          <w:numId w:val="133"/>
        </w:numPr>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ценностные представления о родном языке;</w:t>
      </w:r>
    </w:p>
    <w:p w:rsidR="007D10EB" w:rsidRPr="00BC0E1C" w:rsidRDefault="007D10EB" w:rsidP="00906A2F">
      <w:pPr>
        <w:numPr>
          <w:ilvl w:val="0"/>
          <w:numId w:val="133"/>
        </w:numPr>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первоначальные представления об истории родного языка, его особенностях и месте в мире;</w:t>
      </w:r>
    </w:p>
    <w:p w:rsidR="007D10EB" w:rsidRPr="00BC0E1C" w:rsidRDefault="007D10EB" w:rsidP="00906A2F">
      <w:pPr>
        <w:numPr>
          <w:ilvl w:val="0"/>
          <w:numId w:val="133"/>
        </w:numPr>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элементарные представления о современных технологиях коммуникации;</w:t>
      </w:r>
    </w:p>
    <w:p w:rsidR="007D10EB" w:rsidRPr="00BC0E1C" w:rsidRDefault="007D10EB" w:rsidP="00906A2F">
      <w:pPr>
        <w:numPr>
          <w:ilvl w:val="0"/>
          <w:numId w:val="133"/>
        </w:numPr>
        <w:autoSpaceDE w:val="0"/>
        <w:autoSpaceDN w:val="0"/>
        <w:adjustRightInd w:val="0"/>
        <w:spacing w:after="0" w:line="276" w:lineRule="auto"/>
        <w:ind w:left="426" w:hanging="426"/>
        <w:jc w:val="left"/>
        <w:textAlignment w:val="center"/>
        <w:rPr>
          <w:color w:val="auto"/>
          <w:spacing w:val="2"/>
          <w:szCs w:val="24"/>
        </w:rPr>
      </w:pPr>
      <w:r w:rsidRPr="00BC0E1C">
        <w:rPr>
          <w:color w:val="auto"/>
          <w:spacing w:val="2"/>
          <w:szCs w:val="24"/>
        </w:rPr>
        <w:t xml:space="preserve">элементарные навыки межкультурной коммуникации; </w:t>
      </w:r>
    </w:p>
    <w:p w:rsidR="007D10EB" w:rsidRPr="00BC0E1C" w:rsidRDefault="007D10EB" w:rsidP="007D10EB">
      <w:pPr>
        <w:widowControl w:val="0"/>
        <w:autoSpaceDE w:val="0"/>
        <w:autoSpaceDN w:val="0"/>
        <w:adjustRightInd w:val="0"/>
        <w:spacing w:after="0" w:line="276" w:lineRule="auto"/>
        <w:ind w:left="0" w:firstLine="709"/>
        <w:textAlignment w:val="center"/>
        <w:rPr>
          <w:b/>
          <w:color w:val="auto"/>
          <w:spacing w:val="2"/>
          <w:szCs w:val="24"/>
        </w:rPr>
      </w:pPr>
      <w:r w:rsidRPr="00BC0E1C">
        <w:rPr>
          <w:b/>
          <w:color w:val="auto"/>
          <w:spacing w:val="2"/>
          <w:szCs w:val="24"/>
        </w:rPr>
        <w:t>Экологическое воспитание</w:t>
      </w:r>
      <w:r w:rsidR="0020531D" w:rsidRPr="00BC0E1C">
        <w:rPr>
          <w:b/>
          <w:color w:val="auto"/>
          <w:spacing w:val="2"/>
          <w:szCs w:val="24"/>
        </w:rPr>
        <w:t xml:space="preserve"> обучающихся с ЗПР</w:t>
      </w:r>
      <w:r w:rsidRPr="00BC0E1C">
        <w:rPr>
          <w:b/>
          <w:color w:val="auto"/>
          <w:spacing w:val="2"/>
          <w:szCs w:val="24"/>
        </w:rPr>
        <w:t>:</w:t>
      </w:r>
    </w:p>
    <w:p w:rsidR="007D10EB" w:rsidRPr="00BC0E1C" w:rsidRDefault="007D10EB" w:rsidP="00906A2F">
      <w:pPr>
        <w:widowControl w:val="0"/>
        <w:numPr>
          <w:ilvl w:val="0"/>
          <w:numId w:val="134"/>
        </w:numPr>
        <w:autoSpaceDE w:val="0"/>
        <w:autoSpaceDN w:val="0"/>
        <w:adjustRightInd w:val="0"/>
        <w:spacing w:after="0" w:line="276" w:lineRule="auto"/>
        <w:ind w:left="426" w:hanging="426"/>
        <w:jc w:val="left"/>
        <w:textAlignment w:val="center"/>
        <w:rPr>
          <w:color w:val="auto"/>
          <w:szCs w:val="24"/>
        </w:rPr>
      </w:pPr>
      <w:r w:rsidRPr="00BC0E1C">
        <w:rPr>
          <w:color w:val="auto"/>
          <w:spacing w:val="2"/>
          <w:szCs w:val="24"/>
        </w:rPr>
        <w:t xml:space="preserve">развитие интереса к природе, природным явлениям и </w:t>
      </w:r>
      <w:r w:rsidRPr="00BC0E1C">
        <w:rPr>
          <w:color w:val="auto"/>
          <w:szCs w:val="24"/>
        </w:rPr>
        <w:t>формам жизни, понимание активной роли человека в природе;</w:t>
      </w:r>
    </w:p>
    <w:p w:rsidR="007D10EB" w:rsidRPr="00BC0E1C" w:rsidRDefault="007D10EB" w:rsidP="00906A2F">
      <w:pPr>
        <w:widowControl w:val="0"/>
        <w:numPr>
          <w:ilvl w:val="0"/>
          <w:numId w:val="134"/>
        </w:numPr>
        <w:autoSpaceDE w:val="0"/>
        <w:autoSpaceDN w:val="0"/>
        <w:adjustRightInd w:val="0"/>
        <w:spacing w:after="0" w:line="276" w:lineRule="auto"/>
        <w:ind w:left="426" w:hanging="426"/>
        <w:jc w:val="left"/>
        <w:textAlignment w:val="center"/>
        <w:rPr>
          <w:color w:val="auto"/>
          <w:szCs w:val="24"/>
        </w:rPr>
      </w:pPr>
      <w:r w:rsidRPr="00BC0E1C">
        <w:rPr>
          <w:color w:val="auto"/>
          <w:szCs w:val="24"/>
        </w:rPr>
        <w:t>ценностное отношение к природе и всем формам жизни;</w:t>
      </w:r>
    </w:p>
    <w:p w:rsidR="007D10EB" w:rsidRPr="00BC0E1C" w:rsidRDefault="007D10EB" w:rsidP="00906A2F">
      <w:pPr>
        <w:widowControl w:val="0"/>
        <w:numPr>
          <w:ilvl w:val="0"/>
          <w:numId w:val="134"/>
        </w:numPr>
        <w:autoSpaceDE w:val="0"/>
        <w:autoSpaceDN w:val="0"/>
        <w:adjustRightInd w:val="0"/>
        <w:spacing w:after="0" w:line="276" w:lineRule="auto"/>
        <w:ind w:left="426" w:hanging="426"/>
        <w:jc w:val="left"/>
        <w:textAlignment w:val="center"/>
        <w:rPr>
          <w:color w:val="auto"/>
          <w:szCs w:val="24"/>
        </w:rPr>
      </w:pPr>
      <w:r w:rsidRPr="00BC0E1C">
        <w:rPr>
          <w:color w:val="auto"/>
          <w:szCs w:val="24"/>
        </w:rPr>
        <w:t>элементарный опыт природоохранительной деятельности;</w:t>
      </w:r>
    </w:p>
    <w:p w:rsidR="007D10EB" w:rsidRPr="00BC0E1C" w:rsidRDefault="007D10EB" w:rsidP="00906A2F">
      <w:pPr>
        <w:widowControl w:val="0"/>
        <w:numPr>
          <w:ilvl w:val="0"/>
          <w:numId w:val="134"/>
        </w:numPr>
        <w:autoSpaceDE w:val="0"/>
        <w:autoSpaceDN w:val="0"/>
        <w:adjustRightInd w:val="0"/>
        <w:spacing w:after="0" w:line="276" w:lineRule="auto"/>
        <w:ind w:left="426" w:hanging="426"/>
        <w:jc w:val="left"/>
        <w:textAlignment w:val="center"/>
        <w:rPr>
          <w:color w:val="auto"/>
          <w:szCs w:val="24"/>
        </w:rPr>
      </w:pPr>
      <w:r w:rsidRPr="00BC0E1C">
        <w:rPr>
          <w:color w:val="auto"/>
          <w:szCs w:val="24"/>
        </w:rPr>
        <w:t>бережное отношение к растениям и животным;</w:t>
      </w:r>
    </w:p>
    <w:p w:rsidR="007D10EB" w:rsidRPr="00BC0E1C" w:rsidRDefault="007D10EB" w:rsidP="00906A2F">
      <w:pPr>
        <w:widowControl w:val="0"/>
        <w:numPr>
          <w:ilvl w:val="0"/>
          <w:numId w:val="134"/>
        </w:numPr>
        <w:autoSpaceDE w:val="0"/>
        <w:autoSpaceDN w:val="0"/>
        <w:adjustRightInd w:val="0"/>
        <w:spacing w:after="0" w:line="276" w:lineRule="auto"/>
        <w:ind w:left="426" w:hanging="426"/>
        <w:jc w:val="left"/>
        <w:textAlignment w:val="center"/>
        <w:rPr>
          <w:color w:val="auto"/>
          <w:szCs w:val="24"/>
        </w:rPr>
      </w:pPr>
      <w:r w:rsidRPr="00BC0E1C">
        <w:rPr>
          <w:color w:val="auto"/>
          <w:szCs w:val="24"/>
        </w:rPr>
        <w:t>понимание взаимосвязи здоровья человека и экологической культуры;</w:t>
      </w:r>
    </w:p>
    <w:p w:rsidR="007D10EB" w:rsidRPr="00BC0E1C" w:rsidRDefault="007D10EB" w:rsidP="00906A2F">
      <w:pPr>
        <w:widowControl w:val="0"/>
        <w:numPr>
          <w:ilvl w:val="0"/>
          <w:numId w:val="134"/>
        </w:numPr>
        <w:autoSpaceDE w:val="0"/>
        <w:autoSpaceDN w:val="0"/>
        <w:adjustRightInd w:val="0"/>
        <w:spacing w:after="0" w:line="276" w:lineRule="auto"/>
        <w:ind w:left="426" w:hanging="426"/>
        <w:jc w:val="left"/>
        <w:textAlignment w:val="center"/>
        <w:rPr>
          <w:color w:val="auto"/>
          <w:szCs w:val="24"/>
        </w:rPr>
      </w:pPr>
      <w:r w:rsidRPr="00BC0E1C">
        <w:rPr>
          <w:color w:val="auto"/>
          <w:szCs w:val="24"/>
        </w:rPr>
        <w:t>первоначальные навыки определения экологического компонента в проектной и учебно-</w:t>
      </w:r>
      <w:r w:rsidRPr="00BC0E1C">
        <w:rPr>
          <w:color w:val="auto"/>
          <w:szCs w:val="24"/>
        </w:rPr>
        <w:lastRenderedPageBreak/>
        <w:t>исследовательской деятельности, других формах образовательной деятельности;</w:t>
      </w:r>
    </w:p>
    <w:p w:rsidR="007D10EB" w:rsidRPr="00BC0E1C" w:rsidRDefault="007D10EB" w:rsidP="00906A2F">
      <w:pPr>
        <w:widowControl w:val="0"/>
        <w:numPr>
          <w:ilvl w:val="0"/>
          <w:numId w:val="134"/>
        </w:numPr>
        <w:autoSpaceDE w:val="0"/>
        <w:autoSpaceDN w:val="0"/>
        <w:adjustRightInd w:val="0"/>
        <w:spacing w:after="240" w:line="276" w:lineRule="auto"/>
        <w:ind w:left="426" w:hanging="426"/>
        <w:jc w:val="left"/>
        <w:textAlignment w:val="center"/>
        <w:rPr>
          <w:color w:val="auto"/>
          <w:szCs w:val="24"/>
        </w:rPr>
      </w:pPr>
      <w:r w:rsidRPr="00BC0E1C">
        <w:rPr>
          <w:color w:val="auto"/>
          <w:szCs w:val="24"/>
        </w:rPr>
        <w:t>элементарные знания законодательства в области защиты окружающей среды.</w:t>
      </w:r>
    </w:p>
    <w:p w:rsidR="00FB69FE" w:rsidRPr="00BC0E1C" w:rsidRDefault="00FB69FE" w:rsidP="00FB69FE">
      <w:pPr>
        <w:widowControl w:val="0"/>
        <w:autoSpaceDE w:val="0"/>
        <w:autoSpaceDN w:val="0"/>
        <w:adjustRightInd w:val="0"/>
        <w:spacing w:after="240" w:line="276" w:lineRule="auto"/>
        <w:ind w:left="426" w:firstLine="0"/>
        <w:jc w:val="left"/>
        <w:textAlignment w:val="center"/>
        <w:rPr>
          <w:color w:val="auto"/>
          <w:szCs w:val="24"/>
        </w:rPr>
      </w:pPr>
    </w:p>
    <w:p w:rsidR="007D10EB" w:rsidRPr="00BC0E1C" w:rsidRDefault="007D10EB" w:rsidP="00BC0E1C">
      <w:pPr>
        <w:pStyle w:val="af1"/>
        <w:numPr>
          <w:ilvl w:val="2"/>
          <w:numId w:val="220"/>
        </w:numPr>
        <w:spacing w:after="0" w:line="276" w:lineRule="auto"/>
        <w:jc w:val="center"/>
        <w:rPr>
          <w:rFonts w:eastAsia="Calibri"/>
          <w:b/>
          <w:color w:val="auto"/>
          <w:szCs w:val="24"/>
          <w:lang w:eastAsia="en-US"/>
        </w:rPr>
      </w:pPr>
      <w:r w:rsidRPr="00BC0E1C">
        <w:rPr>
          <w:rFonts w:eastAsia="Calibri"/>
          <w:b/>
          <w:color w:val="auto"/>
          <w:szCs w:val="24"/>
          <w:lang w:eastAsia="en-US"/>
        </w:rPr>
        <w:t>В</w:t>
      </w:r>
      <w:r w:rsidR="0032091C">
        <w:rPr>
          <w:rFonts w:eastAsia="Calibri"/>
          <w:b/>
          <w:color w:val="auto"/>
          <w:szCs w:val="24"/>
          <w:lang w:eastAsia="en-US"/>
        </w:rPr>
        <w:t xml:space="preserve">иды деятельности и формы занятий с обучающимися с ЗПР на уровне начального общего образования </w:t>
      </w:r>
    </w:p>
    <w:p w:rsidR="0099230E" w:rsidRPr="0099230E" w:rsidRDefault="0099230E" w:rsidP="0099230E">
      <w:pPr>
        <w:spacing w:after="0" w:line="276" w:lineRule="auto"/>
        <w:ind w:left="426" w:firstLine="0"/>
        <w:rPr>
          <w:rFonts w:eastAsia="Calibri"/>
          <w:b/>
          <w:color w:val="00B050"/>
          <w:szCs w:val="24"/>
          <w:lang w:eastAsia="en-US"/>
        </w:rPr>
      </w:pPr>
    </w:p>
    <w:p w:rsidR="007D10EB" w:rsidRPr="0032428B" w:rsidRDefault="007D10EB" w:rsidP="0032428B">
      <w:pPr>
        <w:spacing w:after="0" w:line="276" w:lineRule="auto"/>
        <w:ind w:left="1134" w:firstLine="0"/>
        <w:jc w:val="center"/>
        <w:rPr>
          <w:rFonts w:eastAsia="Calibri"/>
          <w:b/>
          <w:color w:val="auto"/>
          <w:szCs w:val="24"/>
          <w:lang w:eastAsia="en-US"/>
        </w:rPr>
      </w:pPr>
      <w:r w:rsidRPr="0032428B">
        <w:rPr>
          <w:rFonts w:eastAsia="Calibri"/>
          <w:b/>
          <w:color w:val="auto"/>
          <w:szCs w:val="24"/>
          <w:lang w:eastAsia="en-US"/>
        </w:rPr>
        <w:t>Воспитание гражданственности, патриотизма, уважения к правам, свободам и обязанностям человека</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5103"/>
      </w:tblGrid>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540"/>
              <w:rPr>
                <w:rFonts w:eastAsia="Calibri"/>
                <w:b/>
                <w:color w:val="auto"/>
                <w:szCs w:val="24"/>
                <w:lang w:eastAsia="en-US"/>
              </w:rPr>
            </w:pPr>
            <w:r w:rsidRPr="0032428B">
              <w:rPr>
                <w:rFonts w:eastAsia="Calibri"/>
                <w:b/>
                <w:color w:val="auto"/>
                <w:szCs w:val="24"/>
                <w:lang w:eastAsia="en-US"/>
              </w:rPr>
              <w:t>Виды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540"/>
              <w:rPr>
                <w:rFonts w:eastAsia="Calibri"/>
                <w:b/>
                <w:color w:val="auto"/>
                <w:szCs w:val="24"/>
                <w:lang w:eastAsia="en-US"/>
              </w:rPr>
            </w:pPr>
            <w:r w:rsidRPr="0032428B">
              <w:rPr>
                <w:rFonts w:eastAsia="Calibri"/>
                <w:b/>
                <w:color w:val="auto"/>
                <w:szCs w:val="24"/>
                <w:lang w:eastAsia="en-US"/>
              </w:rPr>
              <w:t>Формы занятий</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autoSpaceDE w:val="0"/>
              <w:autoSpaceDN w:val="0"/>
              <w:adjustRightInd w:val="0"/>
              <w:spacing w:after="0" w:line="276" w:lineRule="auto"/>
              <w:ind w:left="0" w:firstLine="0"/>
              <w:textAlignment w:val="center"/>
              <w:rPr>
                <w:color w:val="auto"/>
                <w:szCs w:val="24"/>
              </w:rPr>
            </w:pPr>
            <w:r w:rsidRPr="0032428B">
              <w:rPr>
                <w:color w:val="auto"/>
                <w:spacing w:val="-2"/>
                <w:szCs w:val="24"/>
              </w:rPr>
              <w:t>Получают первоначальные представления о Конституции Российской Федерации, знакомятся с государственной сим</w:t>
            </w:r>
            <w:r w:rsidRPr="0032428B">
              <w:rPr>
                <w:color w:val="auto"/>
                <w:szCs w:val="24"/>
              </w:rPr>
              <w:t>воликой – Гербом, Флагом Российской Федерации, гербом и флагом Орловской области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Беседы, классные часы, чтение книг, изучение школьных предметов (окружающий мир,  литературное чтение), в рамках кружковой работы по программам внеурочной деятельности</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autoSpaceDE w:val="0"/>
              <w:autoSpaceDN w:val="0"/>
              <w:adjustRightInd w:val="0"/>
              <w:spacing w:after="0" w:line="276" w:lineRule="auto"/>
              <w:ind w:left="0" w:firstLine="0"/>
              <w:textAlignment w:val="center"/>
              <w:rPr>
                <w:color w:val="auto"/>
                <w:spacing w:val="-2"/>
                <w:szCs w:val="24"/>
              </w:rPr>
            </w:pPr>
            <w:r w:rsidRPr="0032428B">
              <w:rPr>
                <w:color w:val="auto"/>
                <w:spacing w:val="-2"/>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Беседы, экскурсии, просмотр кинофильмов, путешествие по историческим и памятным местам, сюжетно-ролевые игры гражданского и историко-патриотического содержания, изучение школьных предметов (окружающий мир,  литературное чтение), в рамках кружковой работы по программам внеурочной деятельности</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autoSpaceDE w:val="0"/>
              <w:autoSpaceDN w:val="0"/>
              <w:adjustRightInd w:val="0"/>
              <w:spacing w:after="0" w:line="276" w:lineRule="auto"/>
              <w:ind w:left="0" w:firstLine="0"/>
              <w:textAlignment w:val="center"/>
              <w:rPr>
                <w:color w:val="auto"/>
                <w:szCs w:val="24"/>
              </w:rPr>
            </w:pPr>
            <w:r w:rsidRPr="0032428B">
              <w:rPr>
                <w:color w:val="auto"/>
                <w:szCs w:val="24"/>
              </w:rPr>
              <w:t>Знакомятся с историей и культурой Орловского края, на</w:t>
            </w:r>
            <w:r w:rsidRPr="0032428B">
              <w:rPr>
                <w:color w:val="auto"/>
                <w:spacing w:val="-2"/>
                <w:szCs w:val="24"/>
              </w:rPr>
              <w:t>родным творчеством, этнокультурными традициями, фолькло</w:t>
            </w:r>
            <w:r w:rsidRPr="0032428B">
              <w:rPr>
                <w:color w:val="auto"/>
                <w:szCs w:val="24"/>
              </w:rPr>
              <w:t xml:space="preserve">ром, особенностями быта народов России </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Беседы, сюжетно-ролевые игры, просмотр кинофильмов, уроки-путешествия,  творческие конкурсы, фестивали,  тематические праздники, экскурсии, туристско­краеведческих экспедиции, изучение школьных предметов (окружающий мир,  литературное чтение), в рамках кружковой работы по программам внеурочной деятельности. Участие в Дне славянской письменности и культуры</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Знакомятся с важнейшими событиями в истории нашей страны, содержанием и значением государственных праздников</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34"/>
              <w:rPr>
                <w:rFonts w:eastAsia="Calibri"/>
                <w:color w:val="auto"/>
                <w:szCs w:val="24"/>
                <w:lang w:eastAsia="en-US"/>
              </w:rPr>
            </w:pPr>
            <w:r w:rsidRPr="0032428B">
              <w:rPr>
                <w:rFonts w:eastAsia="Calibri"/>
                <w:color w:val="auto"/>
                <w:szCs w:val="24"/>
                <w:lang w:eastAsia="en-US"/>
              </w:rPr>
              <w:t>Беседы, классные часы, просмотр учебных фильмов, мероприятия и события, посвящённые государственным праздникам</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 xml:space="preserve">Участие в социальных проектах, мероприятиях и событиях, проводимые ДЮО, сюжетно-ролевые игры, встречи с представителями </w:t>
            </w:r>
            <w:r w:rsidRPr="0032428B">
              <w:rPr>
                <w:rFonts w:eastAsia="Calibri"/>
                <w:color w:val="auto"/>
                <w:spacing w:val="2"/>
                <w:szCs w:val="24"/>
                <w:lang w:eastAsia="en-US"/>
              </w:rPr>
              <w:t>организа</w:t>
            </w:r>
            <w:r w:rsidRPr="0032428B">
              <w:rPr>
                <w:rFonts w:eastAsia="Calibri"/>
                <w:color w:val="auto"/>
                <w:szCs w:val="24"/>
                <w:lang w:eastAsia="en-US"/>
              </w:rPr>
              <w:t>ций патриотической и гражданской направленности</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jc w:val="left"/>
              <w:rPr>
                <w:rFonts w:eastAsia="Calibri"/>
                <w:color w:val="auto"/>
                <w:szCs w:val="24"/>
                <w:lang w:eastAsia="en-US"/>
              </w:rPr>
            </w:pPr>
            <w:r w:rsidRPr="0032428B">
              <w:rPr>
                <w:rFonts w:eastAsia="Calibri"/>
                <w:color w:val="auto"/>
                <w:szCs w:val="24"/>
                <w:lang w:eastAsia="en-US"/>
              </w:rPr>
              <w:t>Знакомятся с музеями, памятниками культуры, истории</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Экскурсии в музеи, участие в творческих тематических выставках, посвященных подвигам российской армии, встречи с ветеранами, участие в городских программах.</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autoSpaceDE w:val="0"/>
              <w:autoSpaceDN w:val="0"/>
              <w:adjustRightInd w:val="0"/>
              <w:spacing w:after="0" w:line="276" w:lineRule="auto"/>
              <w:ind w:left="0" w:firstLine="0"/>
              <w:textAlignment w:val="center"/>
              <w:rPr>
                <w:color w:val="auto"/>
                <w:szCs w:val="24"/>
              </w:rPr>
            </w:pPr>
            <w:r w:rsidRPr="0032428B">
              <w:rPr>
                <w:color w:val="auto"/>
                <w:szCs w:val="24"/>
              </w:rPr>
              <w:t>Участвуют в просмотре учебных фильмов, отрывков из ху</w:t>
            </w:r>
            <w:r w:rsidRPr="0032428B">
              <w:rPr>
                <w:color w:val="auto"/>
                <w:spacing w:val="2"/>
                <w:szCs w:val="24"/>
              </w:rPr>
              <w:t xml:space="preserve">дожественных фильмов, </w:t>
            </w:r>
            <w:r w:rsidRPr="0032428B">
              <w:rPr>
                <w:color w:val="auto"/>
                <w:spacing w:val="2"/>
                <w:szCs w:val="24"/>
              </w:rPr>
              <w:lastRenderedPageBreak/>
              <w:t>проведении бесед о подвигах Российской армии, защитниках Отечества, подготовке и про</w:t>
            </w:r>
            <w:r w:rsidRPr="0032428B">
              <w:rPr>
                <w:color w:val="auto"/>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lastRenderedPageBreak/>
              <w:t xml:space="preserve">Беседы, классные часы, просмотр учебных фильмов, игры военно­патриотического </w:t>
            </w:r>
            <w:r w:rsidRPr="0032428B">
              <w:rPr>
                <w:rFonts w:eastAsia="Calibri"/>
                <w:color w:val="auto"/>
                <w:szCs w:val="24"/>
                <w:lang w:eastAsia="en-US"/>
              </w:rPr>
              <w:lastRenderedPageBreak/>
              <w:t>содержания, конкурсы и спортивные соревнования, сюжетно­ролевых игры на местности</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lastRenderedPageBreak/>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образом жизни</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Беседы, народные игры, участие в городских программах, организация национально-культурных праздников.</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Участвуют  во встречах и беседах с выпускниками школы, знакомятся с биографией выпускников, явивших собой достойные примеры гражданственности и патриотизма.</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 xml:space="preserve">Встречи с интересными людьми </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Принимают посильное участие в школьных программах и мероприятиях по поддержке ветеранов войны</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Выставки, благотворительные ярмарки, концертные программы</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 xml:space="preserve">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Деятельность военно-исторических клубов, школьного музея</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Участвуют в проектах, направленных на изучение истории своей семьи в контексте значимых событий истории Орловского края, страны</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Проекты</w:t>
            </w:r>
          </w:p>
        </w:tc>
      </w:tr>
    </w:tbl>
    <w:p w:rsidR="007D10EB" w:rsidRPr="0099230E" w:rsidRDefault="007D10EB" w:rsidP="007D10EB">
      <w:pPr>
        <w:spacing w:after="0" w:line="276" w:lineRule="auto"/>
        <w:ind w:left="0" w:firstLine="540"/>
        <w:rPr>
          <w:rFonts w:eastAsia="Calibri"/>
          <w:b/>
          <w:i/>
          <w:color w:val="00B050"/>
          <w:szCs w:val="24"/>
          <w:lang w:eastAsia="en-US"/>
        </w:rPr>
      </w:pPr>
    </w:p>
    <w:p w:rsidR="007D10EB" w:rsidRPr="0032428B" w:rsidRDefault="007D10EB" w:rsidP="0032428B">
      <w:pPr>
        <w:spacing w:after="0" w:line="276" w:lineRule="auto"/>
        <w:rPr>
          <w:rFonts w:eastAsia="Calibri"/>
          <w:b/>
          <w:color w:val="auto"/>
          <w:szCs w:val="24"/>
          <w:lang w:eastAsia="en-US"/>
        </w:rPr>
      </w:pPr>
      <w:r w:rsidRPr="0032428B">
        <w:rPr>
          <w:rFonts w:eastAsia="Calibri"/>
          <w:b/>
          <w:color w:val="auto"/>
          <w:szCs w:val="24"/>
          <w:lang w:eastAsia="en-US"/>
        </w:rPr>
        <w:t>Нравственное и духовное воспитание нравственных чувств и  этического сознания</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5103"/>
      </w:tblGrid>
      <w:tr w:rsidR="0032428B" w:rsidRPr="0032428B" w:rsidTr="007D10EB">
        <w:trPr>
          <w:trHeight w:val="404"/>
        </w:trPr>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540"/>
              <w:rPr>
                <w:rFonts w:eastAsia="Calibri"/>
                <w:b/>
                <w:color w:val="auto"/>
                <w:szCs w:val="24"/>
                <w:lang w:eastAsia="en-US"/>
              </w:rPr>
            </w:pPr>
            <w:r w:rsidRPr="0032428B">
              <w:rPr>
                <w:rFonts w:eastAsia="Calibri"/>
                <w:b/>
                <w:color w:val="auto"/>
                <w:szCs w:val="24"/>
                <w:lang w:eastAsia="en-US"/>
              </w:rPr>
              <w:t>Виды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540"/>
              <w:rPr>
                <w:rFonts w:eastAsia="Calibri"/>
                <w:b/>
                <w:color w:val="auto"/>
                <w:szCs w:val="24"/>
                <w:lang w:eastAsia="en-US"/>
              </w:rPr>
            </w:pPr>
            <w:r w:rsidRPr="0032428B">
              <w:rPr>
                <w:rFonts w:eastAsia="Calibri"/>
                <w:b/>
                <w:color w:val="auto"/>
                <w:szCs w:val="24"/>
                <w:lang w:eastAsia="en-US"/>
              </w:rPr>
              <w:t>Формы занятий</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b/>
                <w:color w:val="auto"/>
                <w:szCs w:val="24"/>
                <w:lang w:eastAsia="en-US"/>
              </w:rPr>
            </w:pPr>
            <w:r w:rsidRPr="0032428B">
              <w:rPr>
                <w:rFonts w:eastAsia="Calibri"/>
                <w:color w:val="auto"/>
                <w:spacing w:val="-2"/>
                <w:szCs w:val="24"/>
                <w:lang w:eastAsia="en-US"/>
              </w:rPr>
              <w:t>Получают первоначальные представления о базовых цен</w:t>
            </w:r>
            <w:r w:rsidRPr="0032428B">
              <w:rPr>
                <w:rFonts w:eastAsia="Calibri"/>
                <w:color w:val="auto"/>
                <w:spacing w:val="2"/>
                <w:szCs w:val="24"/>
                <w:lang w:eastAsia="en-US"/>
              </w:rPr>
              <w:t xml:space="preserve">ностях отечественной культуры, традиционных моральных нормах российских народов </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 xml:space="preserve">Беседы,  экскурсии, участие в творческой деятельности, литературные гостиные,   художественные выставки, </w:t>
            </w:r>
            <w:r w:rsidRPr="0032428B">
              <w:rPr>
                <w:rFonts w:eastAsia="Calibri"/>
                <w:color w:val="auto"/>
                <w:spacing w:val="2"/>
                <w:szCs w:val="24"/>
                <w:lang w:eastAsia="en-US"/>
              </w:rPr>
              <w:t xml:space="preserve">заочные путешествия, </w:t>
            </w:r>
            <w:r w:rsidRPr="0032428B">
              <w:rPr>
                <w:rFonts w:eastAsia="Calibri"/>
                <w:color w:val="auto"/>
                <w:spacing w:val="-2"/>
                <w:szCs w:val="24"/>
                <w:lang w:eastAsia="en-US"/>
              </w:rPr>
              <w:t xml:space="preserve">литературно­музыкальные </w:t>
            </w:r>
            <w:r w:rsidRPr="0032428B">
              <w:rPr>
                <w:rFonts w:eastAsia="Calibri"/>
                <w:color w:val="auto"/>
                <w:spacing w:val="2"/>
                <w:szCs w:val="24"/>
                <w:lang w:eastAsia="en-US"/>
              </w:rPr>
              <w:t xml:space="preserve">композиции, </w:t>
            </w:r>
            <w:r w:rsidRPr="0032428B">
              <w:rPr>
                <w:rFonts w:eastAsia="Calibri"/>
                <w:color w:val="auto"/>
                <w:szCs w:val="24"/>
                <w:lang w:eastAsia="en-US"/>
              </w:rPr>
              <w:t>изучение школьных предметов (технология, музыка, ИЗО), в рамках кружковой работы по программам внеурочной деятельности</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autoSpaceDE w:val="0"/>
              <w:autoSpaceDN w:val="0"/>
              <w:adjustRightInd w:val="0"/>
              <w:spacing w:after="0" w:line="276" w:lineRule="auto"/>
              <w:ind w:left="0" w:firstLine="0"/>
              <w:textAlignment w:val="center"/>
              <w:rPr>
                <w:color w:val="auto"/>
                <w:szCs w:val="24"/>
              </w:rPr>
            </w:pPr>
            <w:r w:rsidRPr="0032428B">
              <w:rPr>
                <w:color w:val="auto"/>
                <w:szCs w:val="24"/>
              </w:rPr>
              <w:t>Знакомятся (по желанию) с   традиционными религиозными культурами</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34"/>
              <w:rPr>
                <w:rFonts w:eastAsia="Calibri"/>
                <w:color w:val="auto"/>
                <w:szCs w:val="24"/>
                <w:lang w:eastAsia="en-US"/>
              </w:rPr>
            </w:pPr>
            <w:r w:rsidRPr="0032428B">
              <w:rPr>
                <w:rFonts w:eastAsia="Calibri"/>
                <w:color w:val="auto"/>
                <w:szCs w:val="24"/>
                <w:lang w:eastAsia="en-US"/>
              </w:rPr>
              <w:t>Уроки курса «Основы религиозных культур и светской этики», экскурсии в соборы, добровольное участие в религиозных праздниках, участие в проектах по данной теме</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Участвуют в уроках этики, внеурочных мероприятиях,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Уроки этики, игровые программы,  внеурочные мероприятия</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autoSpaceDE w:val="0"/>
              <w:autoSpaceDN w:val="0"/>
              <w:adjustRightInd w:val="0"/>
              <w:spacing w:after="0" w:line="276" w:lineRule="auto"/>
              <w:ind w:left="0" w:firstLine="0"/>
              <w:textAlignment w:val="center"/>
              <w:rPr>
                <w:color w:val="auto"/>
                <w:szCs w:val="24"/>
              </w:rPr>
            </w:pPr>
            <w:r w:rsidRPr="0032428B">
              <w:rPr>
                <w:color w:val="auto"/>
                <w:szCs w:val="24"/>
              </w:rPr>
              <w:lastRenderedPageBreak/>
              <w:t xml:space="preserve">Знакомятся с основными правилами поведения в школе, общественных местах, обучение распознаванию хороших и плохих поступков </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Беседы, классные часы, просмотр учебных фильмов, наблюдения и обсуждения в педагогически организованной ситуации поступков, поведения разных людей</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 xml:space="preserve">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Беседы, коллективные игры, коллективное обсуждение, внеклассные мероприятия (праздники, проекты, походы, экскурсии).</w:t>
            </w:r>
          </w:p>
          <w:p w:rsidR="007D10EB" w:rsidRPr="0032428B" w:rsidRDefault="007D10EB" w:rsidP="007D10EB">
            <w:pPr>
              <w:autoSpaceDE w:val="0"/>
              <w:autoSpaceDN w:val="0"/>
              <w:adjustRightInd w:val="0"/>
              <w:spacing w:after="0" w:line="360" w:lineRule="auto"/>
              <w:ind w:left="0" w:firstLine="709"/>
              <w:textAlignment w:val="center"/>
              <w:rPr>
                <w:color w:val="auto"/>
                <w:szCs w:val="24"/>
              </w:rPr>
            </w:pP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Участие в благотворительности, милосердии, в оказании помощи нуждающимся; забота о животных, природе</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34"/>
              <w:rPr>
                <w:rFonts w:eastAsia="Calibri"/>
                <w:color w:val="auto"/>
                <w:szCs w:val="24"/>
                <w:lang w:eastAsia="en-US"/>
              </w:rPr>
            </w:pPr>
            <w:r w:rsidRPr="0032428B">
              <w:rPr>
                <w:rFonts w:eastAsia="Calibri"/>
                <w:color w:val="auto"/>
                <w:szCs w:val="24"/>
                <w:lang w:eastAsia="en-US"/>
              </w:rPr>
              <w:t>Участие в благотворительных акциях,  и акциях «Милосердие», волонтёрское движение, шефство над памятниками ВОВ,  шефство над ветеранами ВОВ, социальные проекты</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Получение первоначальных представлений о нравственных взаимоотношениях в семье</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Беседы, классные часы и часы общения о семье, о родителях, прародителях, праздники, соревнования «Папа, мама, я - спортивная семья», творческие мероприятия, выставки «Добрые руки семьи», составление генеалогического древа семьи, творческие работы («Моя семья», «Мои родители», «Бабушка и дедушка», «Война в истории моей семьи», «Что в имени моём…» и др.)</w:t>
            </w:r>
          </w:p>
        </w:tc>
      </w:tr>
      <w:tr w:rsidR="0032428B" w:rsidRPr="0032428B" w:rsidTr="007D10EB">
        <w:trPr>
          <w:trHeight w:val="1647"/>
        </w:trPr>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Расширение опыта позитивного взаимоотношения в семье</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Открытые семейные праздники, семейные чаепития, семейные гостиные, творческие презентации, творческие проекты, мероприятия, раскрывающие историю семьи, преемственность между поколениями</w:t>
            </w:r>
          </w:p>
        </w:tc>
      </w:tr>
    </w:tbl>
    <w:p w:rsidR="007D10EB" w:rsidRPr="0099230E" w:rsidRDefault="007D10EB" w:rsidP="007D10EB">
      <w:pPr>
        <w:spacing w:after="0" w:line="276" w:lineRule="auto"/>
        <w:ind w:left="0" w:firstLine="0"/>
        <w:rPr>
          <w:rFonts w:eastAsia="Calibri"/>
          <w:b/>
          <w:i/>
          <w:color w:val="00B050"/>
          <w:szCs w:val="24"/>
          <w:lang w:eastAsia="en-US"/>
        </w:rPr>
      </w:pPr>
    </w:p>
    <w:p w:rsidR="007D10EB" w:rsidRPr="0032428B" w:rsidRDefault="007D10EB" w:rsidP="0032428B">
      <w:pPr>
        <w:spacing w:after="0" w:line="276" w:lineRule="auto"/>
        <w:jc w:val="center"/>
        <w:rPr>
          <w:rFonts w:eastAsia="Calibri"/>
          <w:b/>
          <w:color w:val="auto"/>
          <w:szCs w:val="24"/>
          <w:lang w:eastAsia="en-US"/>
        </w:rPr>
      </w:pPr>
      <w:r w:rsidRPr="0032428B">
        <w:rPr>
          <w:rFonts w:eastAsia="Calibri"/>
          <w:b/>
          <w:color w:val="auto"/>
          <w:szCs w:val="24"/>
          <w:lang w:eastAsia="en-US"/>
        </w:rPr>
        <w:t>Воспитание трудолюбия, творческого отношения к учению, труду и творчеству</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5103"/>
      </w:tblGrid>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540"/>
              <w:rPr>
                <w:rFonts w:eastAsia="Calibri"/>
                <w:b/>
                <w:color w:val="auto"/>
                <w:szCs w:val="24"/>
                <w:lang w:eastAsia="en-US"/>
              </w:rPr>
            </w:pPr>
            <w:r w:rsidRPr="0032428B">
              <w:rPr>
                <w:rFonts w:eastAsia="Calibri"/>
                <w:b/>
                <w:color w:val="auto"/>
                <w:szCs w:val="24"/>
                <w:lang w:eastAsia="en-US"/>
              </w:rPr>
              <w:t>Виды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540"/>
              <w:rPr>
                <w:rFonts w:eastAsia="Calibri"/>
                <w:b/>
                <w:color w:val="auto"/>
                <w:szCs w:val="24"/>
                <w:lang w:eastAsia="en-US"/>
              </w:rPr>
            </w:pPr>
            <w:r w:rsidRPr="0032428B">
              <w:rPr>
                <w:rFonts w:eastAsia="Calibri"/>
                <w:b/>
                <w:color w:val="auto"/>
                <w:szCs w:val="24"/>
                <w:lang w:eastAsia="en-US"/>
              </w:rPr>
              <w:t>Формы занятий</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b/>
                <w:color w:val="auto"/>
                <w:szCs w:val="24"/>
                <w:lang w:eastAsia="en-US"/>
              </w:rPr>
            </w:pPr>
            <w:r w:rsidRPr="0032428B">
              <w:rPr>
                <w:rFonts w:eastAsia="Calibri"/>
                <w:color w:val="auto"/>
                <w:spacing w:val="2"/>
                <w:szCs w:val="24"/>
                <w:lang w:eastAsia="en-US"/>
              </w:rPr>
              <w:t>Получают первоначальные представления о роли</w:t>
            </w:r>
            <w:r w:rsidRPr="0032428B">
              <w:rPr>
                <w:rFonts w:eastAsia="Calibri"/>
                <w:color w:val="auto"/>
                <w:szCs w:val="24"/>
                <w:lang w:eastAsia="en-US"/>
              </w:rPr>
              <w:t xml:space="preserve"> труда и значении творчества в жизни человека и общества </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b/>
                <w:color w:val="auto"/>
                <w:szCs w:val="24"/>
                <w:lang w:eastAsia="en-US"/>
              </w:rPr>
            </w:pPr>
            <w:r w:rsidRPr="0032428B">
              <w:rPr>
                <w:rFonts w:eastAsia="Calibri"/>
                <w:color w:val="auto"/>
                <w:szCs w:val="24"/>
                <w:lang w:eastAsia="en-US"/>
              </w:rPr>
              <w:t>Изучения учебных дисциплин в урочной деятельности и проведения внеурочных мероприятий</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pacing w:val="2"/>
                <w:szCs w:val="24"/>
                <w:lang w:eastAsia="en-US"/>
              </w:rPr>
            </w:pPr>
            <w:r w:rsidRPr="0032428B">
              <w:rPr>
                <w:rFonts w:eastAsia="Calibri"/>
                <w:color w:val="auto"/>
                <w:szCs w:val="24"/>
                <w:lang w:eastAsia="en-US"/>
              </w:rPr>
              <w:t xml:space="preserve">Получают элементарные представления о современной инновационной экономике – экономике знаний, об инновациях </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Изучение учебных дисциплин и проведения внеурочных мероприятий, выполнения учебно-исследовательских проектов</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Участвуют в экскурсиях по городу, во время которых знакомятся с различными видами труда; экскурсии на производственные предприятия, в ходе которых происходит знакомство с   профессиями; встречи с представителями разных профессий</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b/>
                <w:color w:val="auto"/>
                <w:szCs w:val="24"/>
                <w:lang w:eastAsia="en-US"/>
              </w:rPr>
            </w:pPr>
            <w:r w:rsidRPr="0032428B">
              <w:rPr>
                <w:rFonts w:eastAsia="Calibri"/>
                <w:color w:val="auto"/>
                <w:szCs w:val="24"/>
                <w:lang w:eastAsia="en-US"/>
              </w:rPr>
              <w:t>Экскурсии по городу, экскурсии на производственные мероприятия, встречи с интересными людьми, круглые столы</w:t>
            </w:r>
          </w:p>
          <w:p w:rsidR="007D10EB" w:rsidRPr="0032428B" w:rsidRDefault="007D10EB" w:rsidP="007D10EB">
            <w:pPr>
              <w:spacing w:after="0" w:line="276" w:lineRule="auto"/>
              <w:ind w:left="0" w:firstLine="540"/>
              <w:rPr>
                <w:rFonts w:eastAsia="Calibri"/>
                <w:b/>
                <w:color w:val="auto"/>
                <w:szCs w:val="24"/>
                <w:lang w:eastAsia="en-US"/>
              </w:rPr>
            </w:pP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lastRenderedPageBreak/>
              <w:t>Знакомятся с профессиями своих родителей, с трудовыми династиями</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Исследовательские работы,  проекты,  уроки краеведения, творческие проекты «Профессии наших родителей», конкурсы рисунков, декоративно-прикладного творчества, фотовыставки, экскурсии в краеведческий музей, музей истории школы.</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Получают первоначальные навыки сотрудничества, ролевого взаимодействия со сверстниками, старшими детьми, раскрывающие широкий спектр профессиональной и трудовой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Праздники труда, ярмарки,  конкурсы «Все работы хороши»,  город мастеров, профориентация</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 xml:space="preserve">Приобретают опыт уважительного и творческого отношения к учебному труду </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Презентация учебных и творческих достижений, шкатулка Творчества,  портфолио ученика</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Применяют творческие знания, полученных при изучении учебных предметов на практике</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Тематические недели по предметам,  интеллектуальный марафон, олимпиады по предметам, ученические научно-практические конференции, интеллектуальные игры и конкурсы «Самый умный»</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Участвуют в общественно-полезной деятельности на базе школы в учебное и  внеучебное время</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Субботники, трудовые и экологические  десанты, озеленение кабинетов.</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Приобретают умения и навыки самообслуживания в школе и дома</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Соблюдение режима дня, занятость в кружках и секциях, беседы и просмотр видеофильмов о внешнем виде обучающихся</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Участвуют во встречах и беседах с выпускниками школы, с воинами-выпускниками, служившими в рядах российской армии, с выпускниками, показавшими достойные примеры высокого профессионализма</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Беседы, встречи, праздники</w:t>
            </w:r>
          </w:p>
        </w:tc>
      </w:tr>
    </w:tbl>
    <w:p w:rsidR="007D10EB" w:rsidRPr="0099230E" w:rsidRDefault="007D10EB" w:rsidP="007D10EB">
      <w:pPr>
        <w:spacing w:after="0" w:line="276" w:lineRule="auto"/>
        <w:ind w:left="0" w:firstLine="540"/>
        <w:rPr>
          <w:rFonts w:eastAsia="Calibri"/>
          <w:b/>
          <w:i/>
          <w:color w:val="00B050"/>
          <w:szCs w:val="24"/>
          <w:lang w:eastAsia="en-US"/>
        </w:rPr>
      </w:pPr>
      <w:r w:rsidRPr="0099230E">
        <w:rPr>
          <w:b/>
          <w:i/>
          <w:color w:val="00B050"/>
          <w:szCs w:val="24"/>
        </w:rPr>
        <w:t xml:space="preserve">   </w:t>
      </w:r>
    </w:p>
    <w:p w:rsidR="007D10EB" w:rsidRPr="0032428B" w:rsidRDefault="007D10EB" w:rsidP="0032428B">
      <w:pPr>
        <w:autoSpaceDE w:val="0"/>
        <w:autoSpaceDN w:val="0"/>
        <w:adjustRightInd w:val="0"/>
        <w:spacing w:after="0" w:line="276" w:lineRule="auto"/>
        <w:ind w:left="0" w:firstLine="0"/>
        <w:jc w:val="center"/>
        <w:textAlignment w:val="center"/>
        <w:rPr>
          <w:b/>
          <w:color w:val="auto"/>
          <w:spacing w:val="2"/>
          <w:szCs w:val="24"/>
        </w:rPr>
      </w:pPr>
      <w:r w:rsidRPr="0032428B">
        <w:rPr>
          <w:b/>
          <w:color w:val="auto"/>
          <w:spacing w:val="2"/>
          <w:szCs w:val="24"/>
        </w:rPr>
        <w:t>Интеллектуальное воспитание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5103"/>
      </w:tblGrid>
      <w:tr w:rsidR="0032428B" w:rsidRPr="0032428B" w:rsidTr="007D10EB">
        <w:trPr>
          <w:trHeight w:val="402"/>
        </w:trPr>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540"/>
              <w:rPr>
                <w:rFonts w:eastAsia="Calibri"/>
                <w:b/>
                <w:color w:val="auto"/>
                <w:szCs w:val="24"/>
                <w:lang w:eastAsia="en-US"/>
              </w:rPr>
            </w:pPr>
            <w:r w:rsidRPr="0032428B">
              <w:rPr>
                <w:rFonts w:eastAsia="Calibri"/>
                <w:b/>
                <w:color w:val="auto"/>
                <w:szCs w:val="24"/>
                <w:lang w:eastAsia="en-US"/>
              </w:rPr>
              <w:t>Виды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540"/>
              <w:rPr>
                <w:rFonts w:eastAsia="Calibri"/>
                <w:b/>
                <w:color w:val="auto"/>
                <w:szCs w:val="24"/>
                <w:lang w:eastAsia="en-US"/>
              </w:rPr>
            </w:pPr>
            <w:r w:rsidRPr="0032428B">
              <w:rPr>
                <w:rFonts w:eastAsia="Calibri"/>
                <w:b/>
                <w:color w:val="auto"/>
                <w:szCs w:val="24"/>
                <w:lang w:eastAsia="en-US"/>
              </w:rPr>
              <w:t>Формы занятий</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pacing w:val="2"/>
                <w:szCs w:val="24"/>
                <w:lang w:eastAsia="en-US"/>
              </w:rPr>
              <w:t>Получают первоначальные представления о роли зна</w:t>
            </w:r>
            <w:r w:rsidRPr="0032428B">
              <w:rPr>
                <w:rFonts w:eastAsia="Calibri"/>
                <w:color w:val="auto"/>
                <w:szCs w:val="24"/>
                <w:lang w:eastAsia="en-US"/>
              </w:rPr>
              <w:t xml:space="preserve">ний, интеллектуального труда и творчества в жизни человека и общества </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b/>
                <w:color w:val="auto"/>
                <w:szCs w:val="24"/>
                <w:lang w:eastAsia="en-US"/>
              </w:rPr>
            </w:pPr>
            <w:r w:rsidRPr="0032428B">
              <w:rPr>
                <w:rFonts w:eastAsia="Calibri"/>
                <w:color w:val="auto"/>
                <w:szCs w:val="24"/>
                <w:lang w:eastAsia="en-US"/>
              </w:rPr>
              <w:t>Урочная и внеурочная деятельность</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 xml:space="preserve">Получают элементарные представления о возможностях интеллектуальной деятельности и направлениях развития личности </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Кружковая работа интеллектуального развития, интеллектуальные игры, конкурсы</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 xml:space="preserve">Получают первоначальные представления об образовании и интеллектуальном развитии как общечеловеческой ценности </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34"/>
              <w:rPr>
                <w:rFonts w:eastAsia="Calibri"/>
                <w:color w:val="auto"/>
                <w:szCs w:val="24"/>
                <w:lang w:eastAsia="en-US"/>
              </w:rPr>
            </w:pPr>
            <w:r w:rsidRPr="0032428B">
              <w:rPr>
                <w:rFonts w:eastAsia="Calibri"/>
                <w:color w:val="auto"/>
                <w:szCs w:val="24"/>
                <w:lang w:eastAsia="en-US"/>
              </w:rPr>
              <w:t>Урочная и внеурочная деятельность</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Получают элементарные навыки научно-исследовательской работы</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34"/>
              <w:rPr>
                <w:rFonts w:eastAsia="Calibri"/>
                <w:color w:val="auto"/>
                <w:szCs w:val="24"/>
                <w:lang w:eastAsia="en-US"/>
              </w:rPr>
            </w:pPr>
            <w:r w:rsidRPr="0032428B">
              <w:rPr>
                <w:rFonts w:eastAsia="Calibri"/>
                <w:color w:val="auto"/>
                <w:szCs w:val="24"/>
                <w:lang w:eastAsia="en-US"/>
              </w:rPr>
              <w:t>Учебно-исследовательские проекты</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 xml:space="preserve">Участвуют в олимпиадах, конкурсах, творческих лабораториях, интеллектуальных играх, деятельности детских научных сообществ, </w:t>
            </w:r>
            <w:r w:rsidRPr="0032428B">
              <w:rPr>
                <w:rFonts w:eastAsia="Calibri"/>
                <w:color w:val="auto"/>
                <w:szCs w:val="24"/>
                <w:lang w:eastAsia="en-US"/>
              </w:rPr>
              <w:lastRenderedPageBreak/>
              <w:t>кружков и центров интеллектуальной направленности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34"/>
              <w:rPr>
                <w:rFonts w:eastAsia="Calibri"/>
                <w:color w:val="auto"/>
                <w:szCs w:val="24"/>
                <w:lang w:eastAsia="en-US"/>
              </w:rPr>
            </w:pPr>
            <w:r w:rsidRPr="0032428B">
              <w:rPr>
                <w:rFonts w:eastAsia="Calibri"/>
                <w:color w:val="auto"/>
                <w:szCs w:val="24"/>
                <w:lang w:eastAsia="en-US"/>
              </w:rPr>
              <w:lastRenderedPageBreak/>
              <w:t>Олимпиады, конкурсы, творческие лаборатории, интеллектуальные игры, кружки интеллектуальной направленности</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lastRenderedPageBreak/>
              <w:t xml:space="preserve">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34"/>
              <w:rPr>
                <w:rFonts w:eastAsia="Calibri"/>
                <w:color w:val="auto"/>
                <w:szCs w:val="24"/>
                <w:lang w:eastAsia="en-US"/>
              </w:rPr>
            </w:pPr>
            <w:r w:rsidRPr="0032428B">
              <w:rPr>
                <w:rFonts w:eastAsia="Calibri"/>
                <w:color w:val="auto"/>
                <w:szCs w:val="24"/>
                <w:lang w:eastAsia="en-US"/>
              </w:rPr>
              <w:t>Сюжетно­ролевые игры, посредством создания игровых ситуаций по мотивам различных интеллектуальных профессий, внеурочные мероприятия, раскры</w:t>
            </w:r>
            <w:r w:rsidRPr="0032428B">
              <w:rPr>
                <w:rFonts w:eastAsia="Calibri"/>
                <w:color w:val="auto"/>
                <w:spacing w:val="2"/>
                <w:szCs w:val="24"/>
                <w:lang w:eastAsia="en-US"/>
              </w:rPr>
              <w:t xml:space="preserve">вающие перед детьми широкий спектр интеллектуальной </w:t>
            </w:r>
            <w:r w:rsidRPr="0032428B">
              <w:rPr>
                <w:rFonts w:eastAsia="Calibri"/>
                <w:color w:val="auto"/>
                <w:szCs w:val="24"/>
                <w:lang w:eastAsia="en-US"/>
              </w:rPr>
              <w:t>деятельности</w:t>
            </w:r>
          </w:p>
        </w:tc>
      </w:tr>
      <w:tr w:rsidR="0032428B" w:rsidRPr="0032428B" w:rsidTr="007D10EB">
        <w:tc>
          <w:tcPr>
            <w:tcW w:w="535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0"/>
              <w:rPr>
                <w:rFonts w:eastAsia="Calibri"/>
                <w:color w:val="auto"/>
                <w:szCs w:val="24"/>
                <w:lang w:eastAsia="en-US"/>
              </w:rPr>
            </w:pPr>
            <w:r w:rsidRPr="0032428B">
              <w:rPr>
                <w:rFonts w:eastAsia="Calibri"/>
                <w:color w:val="auto"/>
                <w:szCs w:val="24"/>
                <w:lang w:eastAsia="en-US"/>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tc>
        <w:tc>
          <w:tcPr>
            <w:tcW w:w="5103" w:type="dxa"/>
            <w:tcBorders>
              <w:top w:val="single" w:sz="4" w:space="0" w:color="000000"/>
              <w:left w:val="single" w:sz="4" w:space="0" w:color="000000"/>
              <w:bottom w:val="single" w:sz="4" w:space="0" w:color="000000"/>
              <w:right w:val="single" w:sz="4" w:space="0" w:color="000000"/>
            </w:tcBorders>
          </w:tcPr>
          <w:p w:rsidR="007D10EB" w:rsidRPr="0032428B" w:rsidRDefault="007D10EB" w:rsidP="007D10EB">
            <w:pPr>
              <w:spacing w:after="0" w:line="276" w:lineRule="auto"/>
              <w:ind w:left="0" w:firstLine="34"/>
              <w:rPr>
                <w:rFonts w:eastAsia="Calibri"/>
                <w:color w:val="auto"/>
                <w:szCs w:val="24"/>
                <w:lang w:eastAsia="en-US"/>
              </w:rPr>
            </w:pPr>
            <w:r w:rsidRPr="0032428B">
              <w:rPr>
                <w:rFonts w:eastAsia="Calibri"/>
                <w:color w:val="auto"/>
                <w:szCs w:val="24"/>
                <w:lang w:eastAsia="en-US"/>
              </w:rPr>
              <w:t>Урочная и внеурочная деятельность, кружковая работа интеллектуального развития, интеллектуальные игры, конкурсы, учебно-исследовательские проекты</w:t>
            </w:r>
          </w:p>
        </w:tc>
      </w:tr>
    </w:tbl>
    <w:p w:rsidR="007D10EB" w:rsidRPr="0099230E" w:rsidRDefault="007D10EB" w:rsidP="007D10EB">
      <w:pPr>
        <w:autoSpaceDE w:val="0"/>
        <w:autoSpaceDN w:val="0"/>
        <w:adjustRightInd w:val="0"/>
        <w:spacing w:after="0" w:line="276" w:lineRule="auto"/>
        <w:ind w:left="0" w:firstLine="709"/>
        <w:textAlignment w:val="center"/>
        <w:rPr>
          <w:color w:val="00B050"/>
          <w:szCs w:val="24"/>
        </w:rPr>
      </w:pPr>
    </w:p>
    <w:p w:rsidR="007D10EB" w:rsidRPr="00471F30" w:rsidRDefault="007D10EB" w:rsidP="0032428B">
      <w:pPr>
        <w:spacing w:after="0" w:line="276" w:lineRule="auto"/>
        <w:ind w:left="567" w:firstLine="0"/>
        <w:jc w:val="center"/>
        <w:rPr>
          <w:b/>
          <w:color w:val="auto"/>
          <w:szCs w:val="24"/>
        </w:rPr>
      </w:pPr>
      <w:r w:rsidRPr="00471F30">
        <w:rPr>
          <w:b/>
          <w:color w:val="auto"/>
          <w:spacing w:val="2"/>
          <w:szCs w:val="24"/>
        </w:rPr>
        <w:t>Здоровьесберегающее воспитание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5103"/>
      </w:tblGrid>
      <w:tr w:rsidR="007D10EB" w:rsidRPr="00471F30" w:rsidTr="007D10EB">
        <w:trPr>
          <w:trHeight w:val="402"/>
        </w:trPr>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Виды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Формы занятий</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Получают первоначальные представления о</w:t>
            </w:r>
            <w:r w:rsidRPr="00471F30">
              <w:rPr>
                <w:rFonts w:eastAsia="Calibri"/>
                <w:color w:val="auto"/>
                <w:spacing w:val="2"/>
                <w:szCs w:val="24"/>
                <w:lang w:eastAsia="en-US"/>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471F30">
              <w:rPr>
                <w:rFonts w:eastAsia="Calibri"/>
                <w:color w:val="auto"/>
                <w:szCs w:val="24"/>
                <w:lang w:eastAsia="en-US"/>
              </w:rPr>
              <w:t xml:space="preserve"> о природных возможностях организма человека, о неразрывной связи здоровья человека с его образом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b/>
                <w:color w:val="auto"/>
                <w:szCs w:val="24"/>
                <w:lang w:eastAsia="en-US"/>
              </w:rPr>
            </w:pPr>
            <w:r w:rsidRPr="00471F30">
              <w:rPr>
                <w:rFonts w:eastAsia="Calibri"/>
                <w:color w:val="auto"/>
                <w:szCs w:val="24"/>
                <w:lang w:eastAsia="en-US"/>
              </w:rPr>
              <w:t>Урочная и внеурочная деятельность, кружковая работа, игры, конкурсы, учебно-исследовательские проекты</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 xml:space="preserve">Участвуют в пропаганде здорового образа жизни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Беседы, тематические игры, театрализованные представления, проектная деятельность</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Учатся организовывать правильный режим занятий физической культурой, спортом, туризмом, рацион здорового питания, режим дня, учебы и отдыха</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Урочная и внеурочная деятельность, кружковая работа</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Получают элементарные представления о первой доврачебной помощи пострадавшим</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Урочная и внеурочная деятельность, кружковая работа</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Получают представление о возможном негативном влиянии компьютерных игр, телевидения, рекламы на здоровье человека,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Беседы с педагогами, школьными психологами, медицинскими работниками, родителями, просмотр учебных фильмов</w:t>
            </w:r>
          </w:p>
        </w:tc>
      </w:tr>
      <w:tr w:rsidR="007D10EB"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rPr>
            </w:pPr>
            <w:r w:rsidRPr="00471F30">
              <w:rPr>
                <w:rFonts w:eastAsia="Calibri"/>
                <w:color w:val="auto"/>
                <w:szCs w:val="24"/>
              </w:rPr>
              <w:t xml:space="preserve">Получают элементарные знания и умения противостоять негативному влиянию открытой и скрытой рекламы ПАВ, алкоголя, табакокурения (учатся говорить «нет»)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rPr>
            </w:pPr>
            <w:r w:rsidRPr="00471F30">
              <w:rPr>
                <w:rFonts w:eastAsia="Calibri"/>
                <w:color w:val="auto"/>
                <w:szCs w:val="24"/>
              </w:rPr>
              <w:t xml:space="preserve">Дискуссии, тренинги, ролевые игры, обсуждение видеосюжетов </w:t>
            </w:r>
          </w:p>
          <w:p w:rsidR="007D10EB" w:rsidRPr="00471F30" w:rsidRDefault="007D10EB" w:rsidP="007D10EB">
            <w:pPr>
              <w:spacing w:after="0" w:line="276" w:lineRule="auto"/>
              <w:ind w:left="0" w:firstLine="0"/>
              <w:rPr>
                <w:rFonts w:eastAsia="Calibri"/>
                <w:color w:val="auto"/>
                <w:szCs w:val="24"/>
                <w:lang w:eastAsia="en-US"/>
              </w:rPr>
            </w:pP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rPr>
            </w:pPr>
            <w:r w:rsidRPr="00471F30">
              <w:rPr>
                <w:rFonts w:eastAsia="Calibri"/>
                <w:color w:val="auto"/>
                <w:szCs w:val="24"/>
              </w:rPr>
              <w:t xml:space="preserve">Участвуют в проектах и мероприятиях, направленных на воспитание ответственного </w:t>
            </w:r>
            <w:r w:rsidRPr="00471F30">
              <w:rPr>
                <w:rFonts w:eastAsia="Calibri"/>
                <w:color w:val="auto"/>
                <w:szCs w:val="24"/>
              </w:rPr>
              <w:lastRenderedPageBreak/>
              <w:t xml:space="preserve">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lastRenderedPageBreak/>
              <w:t xml:space="preserve">Лекции, встречи с медицинскими работниками, сотрудниками правоохранительных органов, </w:t>
            </w:r>
            <w:r w:rsidRPr="00471F30">
              <w:rPr>
                <w:rFonts w:eastAsia="Calibri"/>
                <w:color w:val="auto"/>
                <w:szCs w:val="24"/>
                <w:lang w:eastAsia="en-US"/>
              </w:rPr>
              <w:lastRenderedPageBreak/>
              <w:t>детскими психологами, проведение дней здоровья, олимпиад, конкурсов</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rPr>
            </w:pPr>
            <w:r w:rsidRPr="00471F30">
              <w:rPr>
                <w:rFonts w:eastAsia="Calibri"/>
                <w:color w:val="auto"/>
                <w:szCs w:val="24"/>
              </w:rPr>
              <w:lastRenderedPageBreak/>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Учебно-исследовательские проекты</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rPr>
            </w:pPr>
            <w:r w:rsidRPr="00471F30">
              <w:rPr>
                <w:rFonts w:eastAsia="Calibri"/>
                <w:color w:val="auto"/>
                <w:szCs w:val="24"/>
              </w:rPr>
              <w:t>Регулярно занимаются физической культурой и спортом, активно участвуют в школьных спортивных мероприятиях, соревнованиях</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Спортивные секции и кружки, детские оздоровительные лагеря, школьных спортивных мероприятия, соревнования</w:t>
            </w:r>
          </w:p>
        </w:tc>
      </w:tr>
    </w:tbl>
    <w:p w:rsidR="007D10EB" w:rsidRPr="00471F30" w:rsidRDefault="007D10EB" w:rsidP="007D10EB">
      <w:pPr>
        <w:spacing w:after="0" w:line="276" w:lineRule="auto"/>
        <w:ind w:left="0" w:firstLine="0"/>
        <w:rPr>
          <w:rFonts w:eastAsia="Calibri"/>
          <w:color w:val="auto"/>
          <w:szCs w:val="24"/>
        </w:rPr>
      </w:pPr>
    </w:p>
    <w:p w:rsidR="007D10EB" w:rsidRPr="00471F30" w:rsidRDefault="007D10EB" w:rsidP="00471F30">
      <w:pPr>
        <w:spacing w:after="0" w:line="276" w:lineRule="auto"/>
        <w:ind w:left="567" w:firstLine="0"/>
        <w:jc w:val="center"/>
        <w:rPr>
          <w:b/>
          <w:color w:val="auto"/>
          <w:szCs w:val="24"/>
        </w:rPr>
      </w:pPr>
      <w:r w:rsidRPr="00471F30">
        <w:rPr>
          <w:b/>
          <w:color w:val="auto"/>
          <w:spacing w:val="2"/>
          <w:szCs w:val="24"/>
        </w:rPr>
        <w:t>Социокультурное и медиакультурное воспитание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5103"/>
      </w:tblGrid>
      <w:tr w:rsidR="007D10EB" w:rsidRPr="00471F30" w:rsidTr="007D10EB">
        <w:trPr>
          <w:trHeight w:val="402"/>
        </w:trPr>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Виды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Формы занятий</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pacing w:val="2"/>
                <w:szCs w:val="24"/>
                <w:lang w:eastAsia="en-US"/>
              </w:rP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34"/>
              <w:rPr>
                <w:rFonts w:eastAsia="Calibri"/>
                <w:b/>
                <w:color w:val="auto"/>
                <w:szCs w:val="24"/>
                <w:lang w:eastAsia="en-US"/>
              </w:rPr>
            </w:pPr>
            <w:r w:rsidRPr="00471F30">
              <w:rPr>
                <w:rFonts w:eastAsia="Calibri"/>
                <w:color w:val="auto"/>
                <w:szCs w:val="24"/>
                <w:lang w:eastAsia="en-US"/>
              </w:rPr>
              <w:t>Урочная и внеурочная деятельность, кружковая работа</w:t>
            </w:r>
            <w:r w:rsidRPr="00471F30">
              <w:rPr>
                <w:rFonts w:eastAsia="Calibri"/>
                <w:color w:val="auto"/>
                <w:spacing w:val="2"/>
                <w:szCs w:val="24"/>
                <w:lang w:eastAsia="en-US"/>
              </w:rPr>
              <w:t>, государственные и школьные праздники «Диалог культур во имя гражданского мира и согласия», проекты, тематические классные часы</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pacing w:val="2"/>
                <w:szCs w:val="24"/>
              </w:rPr>
              <w:t xml:space="preserve">Приобретают элементарный опыт, межкультурного, межнационального, межконфессионального сотрудничества, диалогического общения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pacing w:val="2"/>
                <w:szCs w:val="24"/>
              </w:rPr>
            </w:pPr>
            <w:r w:rsidRPr="00471F30">
              <w:rPr>
                <w:color w:val="auto"/>
                <w:spacing w:val="2"/>
                <w:szCs w:val="24"/>
              </w:rPr>
              <w:t>Встречи с представителями различных традиционных конфессий, этнических групп, экскурсионные поездки, проекты социокультурной направленности, отражающих культурное разнообразие народов, проживающих на территории Орловского края, России</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pacing w:val="2"/>
                <w:szCs w:val="24"/>
              </w:rPr>
            </w:pPr>
            <w:r w:rsidRPr="00471F30">
              <w:rPr>
                <w:color w:val="auto"/>
                <w:spacing w:val="2"/>
                <w:szCs w:val="24"/>
              </w:rPr>
              <w:t xml:space="preserve">Приобретают первичный опыт социального партнерства и межпоколенного диалога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pacing w:val="2"/>
                <w:szCs w:val="24"/>
                <w:lang w:eastAsia="en-US"/>
              </w:rPr>
            </w:pPr>
            <w:r w:rsidRPr="00471F30">
              <w:rPr>
                <w:rFonts w:eastAsia="Calibri"/>
                <w:color w:val="auto"/>
                <w:spacing w:val="2"/>
                <w:szCs w:val="24"/>
                <w:lang w:eastAsia="en-US"/>
              </w:rPr>
              <w:t>Деятельность детско-юношеских клубов,</w:t>
            </w:r>
            <w:r w:rsidRPr="00471F30">
              <w:rPr>
                <w:rFonts w:eastAsia="Calibri"/>
                <w:color w:val="auto"/>
                <w:szCs w:val="24"/>
                <w:lang w:eastAsia="en-US"/>
              </w:rPr>
              <w:t xml:space="preserve"> </w:t>
            </w:r>
            <w:r w:rsidRPr="00471F30">
              <w:rPr>
                <w:rFonts w:eastAsia="Calibri"/>
                <w:color w:val="auto"/>
                <w:spacing w:val="2"/>
                <w:szCs w:val="24"/>
                <w:lang w:eastAsia="en-US"/>
              </w:rPr>
              <w:t>тренинги,  работа  с психологом</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rPr>
            </w:pPr>
            <w:r w:rsidRPr="00471F30">
              <w:rPr>
                <w:rFonts w:eastAsia="Calibri"/>
                <w:color w:val="auto"/>
                <w:szCs w:val="24"/>
              </w:rPr>
              <w:t xml:space="preserve">Моделируют различные ситуации, имитирующие социальные отношения в семье и школе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Презентации, описания, фото и видеоматериалы, ролевые проекты</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pacing w:val="2"/>
                <w:szCs w:val="24"/>
              </w:rPr>
            </w:pPr>
            <w:r w:rsidRPr="00471F30">
              <w:rPr>
                <w:color w:val="auto"/>
                <w:szCs w:val="24"/>
              </w:rPr>
              <w:t>Приобретают первичные навыки</w:t>
            </w:r>
            <w:r w:rsidRPr="00471F30">
              <w:rPr>
                <w:color w:val="auto"/>
                <w:spacing w:val="2"/>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интерактивного общения со сверстниками из других регионов России</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pacing w:val="2"/>
                <w:szCs w:val="24"/>
                <w:lang w:eastAsia="en-US"/>
              </w:rPr>
              <w:t>Кружковая работа, клубная работа, факультатив по информатики</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Социальные проекты, благотворительные ярмарки</w:t>
            </w:r>
          </w:p>
        </w:tc>
      </w:tr>
    </w:tbl>
    <w:p w:rsidR="007D10EB" w:rsidRPr="0099230E" w:rsidRDefault="007D10EB" w:rsidP="007D10EB">
      <w:pPr>
        <w:spacing w:after="0" w:line="276" w:lineRule="auto"/>
        <w:ind w:left="0" w:firstLine="0"/>
        <w:rPr>
          <w:rFonts w:eastAsia="Calibri"/>
          <w:color w:val="00B050"/>
          <w:szCs w:val="24"/>
        </w:rPr>
      </w:pPr>
    </w:p>
    <w:p w:rsidR="007D10EB" w:rsidRPr="00471F30" w:rsidRDefault="007D10EB" w:rsidP="00471F30">
      <w:pPr>
        <w:spacing w:after="0" w:line="276" w:lineRule="auto"/>
        <w:ind w:left="567" w:firstLine="0"/>
        <w:jc w:val="center"/>
        <w:rPr>
          <w:b/>
          <w:color w:val="auto"/>
          <w:szCs w:val="24"/>
        </w:rPr>
      </w:pPr>
      <w:r w:rsidRPr="00471F30">
        <w:rPr>
          <w:b/>
          <w:color w:val="auto"/>
          <w:spacing w:val="2"/>
          <w:szCs w:val="24"/>
        </w:rPr>
        <w:t>Культуротворческое и эстетическое воспитание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5103"/>
      </w:tblGrid>
      <w:tr w:rsidR="007D10EB" w:rsidRPr="00471F30" w:rsidTr="007D10EB">
        <w:trPr>
          <w:trHeight w:val="402"/>
        </w:trPr>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Виды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Формы занятий</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lastRenderedPageBreak/>
              <w:t xml:space="preserve">Получают элементарные представления об эстетических идеалах и художественных ценностях культур народов России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b/>
                <w:color w:val="auto"/>
                <w:szCs w:val="24"/>
                <w:lang w:eastAsia="en-US"/>
              </w:rPr>
            </w:pPr>
            <w:r w:rsidRPr="00471F30">
              <w:rPr>
                <w:rFonts w:eastAsia="Calibri"/>
                <w:color w:val="auto"/>
                <w:szCs w:val="24"/>
                <w:lang w:eastAsia="en-US"/>
              </w:rPr>
              <w:t>Урочная (изучение предметов ИЗО, музыка, технология) и внеурочная деятельность, встречи с представителями творческих профессий, экскурсии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 xml:space="preserve">Урочная и внеурочная деятельность художественно-эстетического направления, экскурсионно­краеведческая </w:t>
            </w:r>
            <w:r w:rsidRPr="00471F30">
              <w:rPr>
                <w:rFonts w:eastAsia="Calibri"/>
                <w:color w:val="auto"/>
                <w:spacing w:val="2"/>
                <w:szCs w:val="24"/>
                <w:lang w:eastAsia="en-US"/>
              </w:rPr>
              <w:t xml:space="preserve">деятельность, внеклассные мероприятия, </w:t>
            </w:r>
            <w:r w:rsidRPr="00471F30">
              <w:rPr>
                <w:rFonts w:eastAsia="Calibri"/>
                <w:color w:val="auto"/>
                <w:szCs w:val="24"/>
                <w:lang w:eastAsia="en-US"/>
              </w:rPr>
              <w:t>посещение конкурсов и фестивалей исполнителей народной музыки, художественных мастерских, театрализован</w:t>
            </w:r>
            <w:r w:rsidRPr="00471F30">
              <w:rPr>
                <w:rFonts w:eastAsia="Calibri"/>
                <w:color w:val="auto"/>
                <w:spacing w:val="2"/>
                <w:szCs w:val="24"/>
                <w:lang w:eastAsia="en-US"/>
              </w:rPr>
              <w:t xml:space="preserve">ных народных ярмарок, фестивалей народного творчества, </w:t>
            </w:r>
            <w:r w:rsidRPr="00471F30">
              <w:rPr>
                <w:rFonts w:eastAsia="Calibri"/>
                <w:color w:val="auto"/>
                <w:szCs w:val="24"/>
                <w:lang w:eastAsia="en-US"/>
              </w:rPr>
              <w:t>тематических выставок</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pacing w:val="2"/>
                <w:szCs w:val="24"/>
              </w:rPr>
              <w:t xml:space="preserve">Осваивают навыки видеть прекрасное в окружающем </w:t>
            </w:r>
            <w:r w:rsidRPr="00471F30">
              <w:rPr>
                <w:color w:val="auto"/>
                <w:szCs w:val="24"/>
              </w:rPr>
              <w:t>мире, природе Орловского края, в природе в разное время суток и года, в различную погоду. Развивают умения понимать красоту окружающего мира через художественные образы</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 xml:space="preserve">Разучивают стихотворения, знакомятся с картинами, участвуют в просмотре учебных </w:t>
            </w:r>
            <w:r w:rsidRPr="00471F30">
              <w:rPr>
                <w:rFonts w:eastAsia="Calibri"/>
                <w:color w:val="auto"/>
                <w:spacing w:val="2"/>
                <w:szCs w:val="24"/>
                <w:lang w:eastAsia="en-US"/>
              </w:rPr>
              <w:t xml:space="preserve">фильмов, фрагментов художественных фильмов о природе, </w:t>
            </w:r>
            <w:r w:rsidRPr="00471F30">
              <w:rPr>
                <w:rFonts w:eastAsia="Calibri"/>
                <w:color w:val="auto"/>
                <w:szCs w:val="24"/>
                <w:lang w:eastAsia="en-US"/>
              </w:rPr>
              <w:t>городских и сельских ландшафтах</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pacing w:val="-2"/>
                <w:szCs w:val="24"/>
              </w:rPr>
            </w:pPr>
            <w:r w:rsidRPr="00471F30">
              <w:rPr>
                <w:color w:val="auto"/>
                <w:spacing w:val="-2"/>
                <w:szCs w:val="24"/>
              </w:rPr>
              <w:t xml:space="preserve">Осваивают навыки видеть прекрасное в поведении, отношениях и труде людей, развивают умения </w:t>
            </w:r>
            <w:r w:rsidRPr="00471F30">
              <w:rPr>
                <w:color w:val="auto"/>
                <w:szCs w:val="24"/>
              </w:rPr>
              <w:t xml:space="preserve">различать добро и зло, красивое и безобразное, </w:t>
            </w:r>
            <w:r w:rsidRPr="00471F30">
              <w:rPr>
                <w:color w:val="auto"/>
                <w:spacing w:val="-2"/>
                <w:szCs w:val="24"/>
              </w:rPr>
              <w:t xml:space="preserve">плохое и хорошее, созидательное и разрушительное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Урочная и внеурочная деятельность</w:t>
            </w:r>
            <w:r w:rsidRPr="00471F30">
              <w:rPr>
                <w:rFonts w:eastAsia="Calibri"/>
                <w:color w:val="auto"/>
                <w:spacing w:val="-2"/>
                <w:szCs w:val="24"/>
                <w:lang w:eastAsia="en-US"/>
              </w:rPr>
              <w:t>, 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компьютерных играх</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pacing w:val="-4"/>
                <w:szCs w:val="24"/>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pacing w:val="-4"/>
                <w:szCs w:val="24"/>
                <w:lang w:eastAsia="en-US"/>
              </w:rPr>
              <w:t>Уроки художественного труда, школьные кружки и творческие объединения, литературные и художественные салоны, творческие конкурсы, детские фестивали искусств</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pacing w:val="-3"/>
                <w:szCs w:val="24"/>
                <w:lang w:eastAsia="en-US"/>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471F30">
              <w:rPr>
                <w:rFonts w:eastAsia="Calibri"/>
                <w:color w:val="auto"/>
                <w:spacing w:val="2"/>
                <w:szCs w:val="24"/>
                <w:lang w:eastAsia="en-US"/>
              </w:rPr>
              <w:t xml:space="preserve">ности, реализации культурно­досуговых программ, включая </w:t>
            </w:r>
            <w:r w:rsidRPr="00471F30">
              <w:rPr>
                <w:rFonts w:eastAsia="Calibri"/>
                <w:color w:val="auto"/>
                <w:spacing w:val="-3"/>
                <w:szCs w:val="24"/>
                <w:lang w:eastAsia="en-US"/>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Выставки, спектакли, музыкальные вечера, концерты, экскурсии, проекты, творческие конкурсы</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t>Получают элементарные представления о стиле одежды как способе выражения душевного состояния человека</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Урочная и внеурочная деятельность</w:t>
            </w:r>
            <w:r w:rsidRPr="00471F30">
              <w:rPr>
                <w:rFonts w:eastAsia="Calibri"/>
                <w:color w:val="auto"/>
                <w:spacing w:val="-2"/>
                <w:szCs w:val="24"/>
                <w:lang w:eastAsia="en-US"/>
              </w:rPr>
              <w:t>, беседы</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lastRenderedPageBreak/>
              <w:t>Участвуют в художественном оформлении помещений</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Выставки семейного творчества,  участие в эстетическом оформлении кабинета к мероприятиям, к праздникам</w:t>
            </w:r>
          </w:p>
        </w:tc>
      </w:tr>
    </w:tbl>
    <w:p w:rsidR="007D10EB" w:rsidRPr="0099230E" w:rsidRDefault="007D10EB" w:rsidP="007D10EB">
      <w:pPr>
        <w:autoSpaceDE w:val="0"/>
        <w:autoSpaceDN w:val="0"/>
        <w:adjustRightInd w:val="0"/>
        <w:spacing w:after="0" w:line="276" w:lineRule="auto"/>
        <w:ind w:left="0" w:firstLine="0"/>
        <w:textAlignment w:val="center"/>
        <w:rPr>
          <w:color w:val="00B050"/>
          <w:spacing w:val="-3"/>
          <w:szCs w:val="24"/>
        </w:rPr>
      </w:pPr>
    </w:p>
    <w:p w:rsidR="007D10EB" w:rsidRPr="00471F30" w:rsidRDefault="007D10EB" w:rsidP="00471F30">
      <w:pPr>
        <w:spacing w:after="0" w:line="276" w:lineRule="auto"/>
        <w:ind w:left="567" w:firstLine="0"/>
        <w:jc w:val="center"/>
        <w:rPr>
          <w:b/>
          <w:color w:val="auto"/>
          <w:szCs w:val="24"/>
        </w:rPr>
      </w:pPr>
      <w:r w:rsidRPr="00471F30">
        <w:rPr>
          <w:b/>
          <w:color w:val="auto"/>
          <w:spacing w:val="2"/>
          <w:szCs w:val="24"/>
        </w:rPr>
        <w:t>Правовое воспитание и культура безопасности</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5103"/>
      </w:tblGrid>
      <w:tr w:rsidR="007D10EB" w:rsidRPr="00471F30" w:rsidTr="007D10EB">
        <w:trPr>
          <w:trHeight w:val="402"/>
        </w:trPr>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Виды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Формы занятий</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pacing w:val="-4"/>
                <w:szCs w:val="24"/>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b/>
                <w:color w:val="auto"/>
                <w:szCs w:val="24"/>
                <w:lang w:eastAsia="en-US"/>
              </w:rPr>
            </w:pPr>
            <w:r w:rsidRPr="00471F30">
              <w:rPr>
                <w:rFonts w:eastAsia="Calibri"/>
                <w:color w:val="auto"/>
                <w:spacing w:val="-4"/>
                <w:szCs w:val="24"/>
                <w:lang w:eastAsia="en-US"/>
              </w:rPr>
              <w:t>Урочная форма в процессе изучения учебных предметов, беседы, тематические классные часы, встречи с представителями органов государственной власти, общественными деятелями</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t xml:space="preserve">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Беседы, тематические классные часы</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pacing w:val="2"/>
                <w:szCs w:val="24"/>
              </w:rPr>
              <w:t xml:space="preserve">Получают элементарный опыт ответственного социального поведения, реализации прав гражданина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pacing w:val="2"/>
                <w:szCs w:val="24"/>
                <w:lang w:eastAsia="en-US"/>
              </w:rPr>
              <w:t xml:space="preserve">Знакомство с деятельностью </w:t>
            </w:r>
            <w:r w:rsidRPr="00471F30">
              <w:rPr>
                <w:rFonts w:eastAsia="Calibri"/>
                <w:color w:val="auto"/>
                <w:szCs w:val="24"/>
                <w:lang w:eastAsia="en-US"/>
              </w:rPr>
              <w:t>детско­</w:t>
            </w:r>
            <w:r w:rsidRPr="00471F30">
              <w:rPr>
                <w:rFonts w:eastAsia="Calibri"/>
                <w:color w:val="auto"/>
                <w:spacing w:val="2"/>
                <w:szCs w:val="24"/>
                <w:lang w:eastAsia="en-US"/>
              </w:rPr>
              <w:t xml:space="preserve">юношеских движений, организаций, сообществ, посильного участия в социальных </w:t>
            </w:r>
            <w:r w:rsidRPr="00471F30">
              <w:rPr>
                <w:rFonts w:eastAsia="Calibri"/>
                <w:color w:val="auto"/>
                <w:szCs w:val="24"/>
                <w:lang w:eastAsia="en-US"/>
              </w:rPr>
              <w:t>проектах и мероприятиях</w:t>
            </w:r>
          </w:p>
        </w:tc>
      </w:tr>
      <w:tr w:rsidR="007D10EB"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t xml:space="preserve">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контролируют выполнение основных прав и обязанностей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Беседы, тематические классные часы, встречи с представителями органов государственной власти, общественными деятелями, специалистами</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t xml:space="preserve">Получают первоначальные представления о правилах безопасного поведения в школе, семье, на улице, общественных местах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Урочная и внеурочная деятельность, беседы, тематические классные часы, игры по основам безопасности, деятельность клубов ЮИД, юных пожарных</w:t>
            </w:r>
          </w:p>
        </w:tc>
      </w:tr>
    </w:tbl>
    <w:p w:rsidR="007D10EB" w:rsidRPr="0099230E" w:rsidRDefault="007D10EB" w:rsidP="007D10EB">
      <w:pPr>
        <w:spacing w:after="0" w:line="276" w:lineRule="auto"/>
        <w:ind w:left="567" w:firstLine="0"/>
        <w:jc w:val="left"/>
        <w:rPr>
          <w:b/>
          <w:color w:val="00B050"/>
          <w:szCs w:val="24"/>
        </w:rPr>
      </w:pPr>
    </w:p>
    <w:p w:rsidR="007D10EB" w:rsidRPr="00471F30" w:rsidRDefault="007D10EB" w:rsidP="00471F30">
      <w:pPr>
        <w:spacing w:after="0" w:line="276" w:lineRule="auto"/>
        <w:ind w:left="567" w:firstLine="0"/>
        <w:jc w:val="center"/>
        <w:rPr>
          <w:b/>
          <w:color w:val="auto"/>
          <w:szCs w:val="24"/>
        </w:rPr>
      </w:pPr>
      <w:r w:rsidRPr="00471F30">
        <w:rPr>
          <w:b/>
          <w:color w:val="auto"/>
          <w:spacing w:val="2"/>
          <w:szCs w:val="24"/>
        </w:rPr>
        <w:t>Воспитание семейных ценностей</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5103"/>
      </w:tblGrid>
      <w:tr w:rsidR="007D10EB" w:rsidRPr="00471F30" w:rsidTr="007D10EB">
        <w:trPr>
          <w:trHeight w:val="402"/>
        </w:trPr>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Виды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Формы занятий</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pacing w:val="-4"/>
                <w:szCs w:val="24"/>
              </w:rPr>
              <w:t xml:space="preserve">Получают элементарные представления о семье как социальном институте, о роли семьи в жизни человека и общества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b/>
                <w:color w:val="auto"/>
                <w:szCs w:val="24"/>
                <w:lang w:eastAsia="en-US"/>
              </w:rPr>
            </w:pPr>
            <w:r w:rsidRPr="00471F30">
              <w:rPr>
                <w:rFonts w:eastAsia="Calibri"/>
                <w:color w:val="auto"/>
                <w:spacing w:val="-4"/>
                <w:szCs w:val="24"/>
                <w:lang w:eastAsia="en-US"/>
              </w:rPr>
              <w:t xml:space="preserve">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t xml:space="preserve">Получают первоначальные представления о семейных ценностях, традициях, культуре </w:t>
            </w:r>
            <w:r w:rsidRPr="00471F30">
              <w:rPr>
                <w:color w:val="auto"/>
                <w:szCs w:val="24"/>
              </w:rPr>
              <w:lastRenderedPageBreak/>
              <w:t>семейной жизни, этике и психологии семейных отношений,</w:t>
            </w:r>
            <w:r w:rsidRPr="00471F30">
              <w:rPr>
                <w:color w:val="auto"/>
                <w:spacing w:val="2"/>
                <w:szCs w:val="24"/>
              </w:rPr>
              <w:t xml:space="preserve"> основанных на традиционных семейных ценностях народов России, нравствен</w:t>
            </w:r>
            <w:r w:rsidRPr="00471F30">
              <w:rPr>
                <w:color w:val="auto"/>
                <w:szCs w:val="24"/>
              </w:rPr>
              <w:t>ных взаимоотношениях в семье</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lastRenderedPageBreak/>
              <w:t xml:space="preserve">В процессе бесед, тематических классных часов, проведения школьно-семейных </w:t>
            </w:r>
            <w:r w:rsidRPr="00471F30">
              <w:rPr>
                <w:rFonts w:eastAsia="Calibri"/>
                <w:color w:val="auto"/>
                <w:szCs w:val="24"/>
                <w:lang w:eastAsia="en-US"/>
              </w:rPr>
              <w:lastRenderedPageBreak/>
              <w:t>праздников, выполнения и презентации проектов «История моей семьи», «Наши семейные традиции»</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lastRenderedPageBreak/>
              <w:t>Расширят опыт позитивного взаимодействия в семье, историю семьи, воспи</w:t>
            </w:r>
            <w:r w:rsidRPr="00471F30">
              <w:rPr>
                <w:color w:val="auto"/>
                <w:spacing w:val="2"/>
                <w:szCs w:val="24"/>
              </w:rPr>
              <w:t xml:space="preserve">тывающих уважение к старшему поколению, укрепляющих </w:t>
            </w:r>
            <w:r w:rsidRPr="00471F30">
              <w:rPr>
                <w:color w:val="auto"/>
                <w:szCs w:val="24"/>
              </w:rPr>
              <w:t>преемственность между поколениями</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pacing w:val="2"/>
                <w:szCs w:val="24"/>
                <w:lang w:eastAsia="en-US"/>
              </w:rPr>
              <w:t xml:space="preserve">В процессе проведения открытых семейных праздников, </w:t>
            </w:r>
            <w:r w:rsidRPr="00471F30">
              <w:rPr>
                <w:rFonts w:eastAsia="Calibri"/>
                <w:color w:val="auto"/>
                <w:szCs w:val="24"/>
                <w:lang w:eastAsia="en-US"/>
              </w:rPr>
              <w:t>выполнения и презентации совместно с родителями (закон</w:t>
            </w:r>
            <w:r w:rsidRPr="00471F30">
              <w:rPr>
                <w:rFonts w:eastAsia="Calibri"/>
                <w:color w:val="auto"/>
                <w:spacing w:val="2"/>
                <w:szCs w:val="24"/>
                <w:lang w:eastAsia="en-US"/>
              </w:rPr>
              <w:t>ными представителями) творческих проектов</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В рамках деятельности школьных клубов,  проведения дней семьи, дней национально-культурных традиций семей, детско-родительских школьных спортивных и культурных мероприятий, совместного благоустройства школьной территории</w:t>
            </w:r>
          </w:p>
        </w:tc>
      </w:tr>
    </w:tbl>
    <w:p w:rsidR="007D10EB" w:rsidRPr="0099230E" w:rsidRDefault="007D10EB" w:rsidP="007D10EB">
      <w:pPr>
        <w:spacing w:after="0" w:line="276" w:lineRule="auto"/>
        <w:ind w:left="567" w:firstLine="0"/>
        <w:jc w:val="left"/>
        <w:rPr>
          <w:b/>
          <w:color w:val="00B050"/>
          <w:szCs w:val="24"/>
        </w:rPr>
      </w:pPr>
    </w:p>
    <w:p w:rsidR="007D10EB" w:rsidRPr="00471F30" w:rsidRDefault="007D10EB" w:rsidP="00471F30">
      <w:pPr>
        <w:spacing w:after="0" w:line="276" w:lineRule="auto"/>
        <w:ind w:left="567" w:firstLine="0"/>
        <w:jc w:val="center"/>
        <w:rPr>
          <w:b/>
          <w:color w:val="auto"/>
          <w:szCs w:val="24"/>
        </w:rPr>
      </w:pPr>
      <w:r w:rsidRPr="00471F30">
        <w:rPr>
          <w:b/>
          <w:color w:val="auto"/>
          <w:spacing w:val="2"/>
          <w:szCs w:val="24"/>
        </w:rPr>
        <w:t>Формирование коммуникативной культуры</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5103"/>
      </w:tblGrid>
      <w:tr w:rsidR="007D10EB" w:rsidRPr="00471F30" w:rsidTr="007D10EB">
        <w:trPr>
          <w:trHeight w:val="402"/>
        </w:trPr>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Виды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Формы занятий</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pacing w:val="-4"/>
                <w:szCs w:val="24"/>
              </w:rP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b/>
                <w:color w:val="auto"/>
                <w:szCs w:val="24"/>
                <w:lang w:eastAsia="en-US"/>
              </w:rPr>
            </w:pPr>
            <w:r w:rsidRPr="00471F30">
              <w:rPr>
                <w:rFonts w:eastAsia="Calibri"/>
                <w:color w:val="auto"/>
                <w:spacing w:val="-4"/>
                <w:szCs w:val="24"/>
                <w:lang w:eastAsia="en-US"/>
              </w:rPr>
              <w:t>В процессе изучения учебных предметов, бесед, тематических классных часов, встреч со специалистами</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t xml:space="preserve">Развивают свои речевые способности, осваивают азы риторической компетентности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В процессе изучения учебных предметов, участия в деятельности школьных кружков и клубов юного репортера, юного журналиста, презентации выполненных проектов</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t xml:space="preserve">Участвуют в развитии школьных средств массовой информации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 xml:space="preserve">Школьные газеты, сайты, видеостудии, фильмы </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t xml:space="preserve">Получают первоначальные представления о безопасном общении в интернете, о современных технологиях коммуникации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В процессе изучения учебных предметов, бесед, тематических классных часов, встреч со специалистами</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autoSpaceDE w:val="0"/>
              <w:autoSpaceDN w:val="0"/>
              <w:adjustRightInd w:val="0"/>
              <w:spacing w:after="0" w:line="276" w:lineRule="auto"/>
              <w:ind w:left="0" w:firstLine="0"/>
              <w:textAlignment w:val="center"/>
              <w:rPr>
                <w:color w:val="auto"/>
                <w:szCs w:val="24"/>
              </w:rPr>
            </w:pPr>
            <w:r w:rsidRPr="00471F30">
              <w:rPr>
                <w:color w:val="auto"/>
                <w:szCs w:val="24"/>
              </w:rPr>
              <w:t>Получают первоначальные представления о ценности и возможностях родного языка</w:t>
            </w:r>
            <w:r w:rsidRPr="00471F30">
              <w:rPr>
                <w:color w:val="auto"/>
                <w:spacing w:val="2"/>
                <w:szCs w:val="24"/>
              </w:rPr>
              <w:t xml:space="preserve">, об истории родного языка, его особенностях и месте в мире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pacing w:val="2"/>
                <w:szCs w:val="24"/>
                <w:lang w:eastAsia="en-US"/>
              </w:rPr>
              <w:t xml:space="preserve">В </w:t>
            </w:r>
            <w:r w:rsidRPr="00471F30">
              <w:rPr>
                <w:rFonts w:eastAsia="Calibri"/>
                <w:color w:val="auto"/>
                <w:szCs w:val="24"/>
                <w:lang w:eastAsia="en-US"/>
              </w:rPr>
              <w:t>процессе изучения учебных предметов, бесед, тематических классных часов, участия в деятельности школьных кружков и клубов</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rPr>
            </w:pPr>
            <w:r w:rsidRPr="00471F30">
              <w:rPr>
                <w:rFonts w:eastAsia="Calibri"/>
                <w:color w:val="auto"/>
                <w:szCs w:val="24"/>
              </w:rPr>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В процессе бесед, народных игр, организации и проведения национально-культурных праздников</w:t>
            </w:r>
          </w:p>
        </w:tc>
      </w:tr>
    </w:tbl>
    <w:p w:rsidR="007D10EB" w:rsidRPr="0099230E" w:rsidRDefault="007D10EB" w:rsidP="007D10EB">
      <w:pPr>
        <w:spacing w:after="0" w:line="276" w:lineRule="auto"/>
        <w:ind w:left="567" w:firstLine="0"/>
        <w:jc w:val="left"/>
        <w:rPr>
          <w:b/>
          <w:color w:val="00B050"/>
          <w:szCs w:val="24"/>
        </w:rPr>
      </w:pPr>
    </w:p>
    <w:p w:rsidR="007D10EB" w:rsidRPr="00471F30" w:rsidRDefault="007D10EB" w:rsidP="00471F30">
      <w:pPr>
        <w:spacing w:after="0" w:line="276" w:lineRule="auto"/>
        <w:ind w:left="567" w:firstLine="0"/>
        <w:jc w:val="center"/>
        <w:rPr>
          <w:b/>
          <w:color w:val="auto"/>
          <w:szCs w:val="24"/>
        </w:rPr>
      </w:pPr>
      <w:r w:rsidRPr="00471F30">
        <w:rPr>
          <w:b/>
          <w:color w:val="auto"/>
          <w:szCs w:val="24"/>
        </w:rPr>
        <w:t>Воспитание ценностного отношения к природе, окружающей среде (экологическое воспитание)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5103"/>
      </w:tblGrid>
      <w:tr w:rsidR="007D10EB" w:rsidRPr="00471F30" w:rsidTr="007D10EB">
        <w:trPr>
          <w:trHeight w:val="402"/>
        </w:trPr>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Виды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540"/>
              <w:rPr>
                <w:rFonts w:eastAsia="Calibri"/>
                <w:b/>
                <w:color w:val="auto"/>
                <w:szCs w:val="24"/>
                <w:lang w:eastAsia="en-US"/>
              </w:rPr>
            </w:pPr>
            <w:r w:rsidRPr="00471F30">
              <w:rPr>
                <w:rFonts w:eastAsia="Calibri"/>
                <w:b/>
                <w:color w:val="auto"/>
                <w:szCs w:val="24"/>
                <w:lang w:eastAsia="en-US"/>
              </w:rPr>
              <w:t>Формы занятий</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lastRenderedPageBreak/>
              <w:t>Усваивают элементарные представления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b/>
                <w:color w:val="auto"/>
                <w:szCs w:val="24"/>
                <w:lang w:eastAsia="en-US"/>
              </w:rPr>
            </w:pPr>
            <w:r w:rsidRPr="00471F30">
              <w:rPr>
                <w:rFonts w:eastAsia="Calibri"/>
                <w:color w:val="auto"/>
                <w:szCs w:val="24"/>
                <w:lang w:eastAsia="en-US"/>
              </w:rPr>
              <w:t xml:space="preserve">Изучение школьных предметов (окружающий мир, литературное чтение), программ внеурочной деятельности, беседы,  просмотр  фильмов, классные часы. </w:t>
            </w:r>
          </w:p>
        </w:tc>
      </w:tr>
      <w:tr w:rsidR="007D10EB"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Получают первоначальный опыт эмоционально-чувственного непосредственного взаимодействия с природой, экологически грамотного поведения в природе</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Экскурсии, прогулки, туристические походы, путешествие по родному краю, стране, школьный праздник «Золотая осень»</w:t>
            </w:r>
          </w:p>
          <w:p w:rsidR="007D10EB" w:rsidRPr="00471F30" w:rsidRDefault="007D10EB" w:rsidP="007D10EB">
            <w:pPr>
              <w:spacing w:after="0" w:line="276" w:lineRule="auto"/>
              <w:ind w:left="0" w:firstLine="540"/>
              <w:rPr>
                <w:rFonts w:eastAsia="Calibri"/>
                <w:color w:val="auto"/>
                <w:szCs w:val="24"/>
                <w:lang w:eastAsia="en-US"/>
              </w:rPr>
            </w:pP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Получение первоначального опыта участия в природоохранительной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Экологические акции, десанты, высадка растений, экологические социальные проекты, экологические праздники и события, экологический марафон</w:t>
            </w:r>
          </w:p>
        </w:tc>
      </w:tr>
      <w:tr w:rsidR="0099230E"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Усваивают в семье позитивные образцы взаимодействия с природой, расширяют опыт общения с природой, заботы о животных и растениях, участие вместе с родителями в экологической деятельности по месту жительства</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Работа с семьёй</w:t>
            </w:r>
          </w:p>
        </w:tc>
      </w:tr>
      <w:tr w:rsidR="007D10EB" w:rsidRPr="00471F30" w:rsidTr="007D10EB">
        <w:tc>
          <w:tcPr>
            <w:tcW w:w="535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rPr>
            </w:pPr>
            <w:r w:rsidRPr="00471F30">
              <w:rPr>
                <w:rFonts w:eastAsia="Calibri"/>
                <w:color w:val="auto"/>
                <w:szCs w:val="24"/>
              </w:rPr>
              <w:t xml:space="preserve">Учатся вести экологически грамотный образ жизни в школе, дома, в природной и городской среде </w:t>
            </w:r>
          </w:p>
        </w:tc>
        <w:tc>
          <w:tcPr>
            <w:tcW w:w="5103" w:type="dxa"/>
            <w:tcBorders>
              <w:top w:val="single" w:sz="4" w:space="0" w:color="000000"/>
              <w:left w:val="single" w:sz="4" w:space="0" w:color="000000"/>
              <w:bottom w:val="single" w:sz="4" w:space="0" w:color="000000"/>
              <w:right w:val="single" w:sz="4" w:space="0" w:color="000000"/>
            </w:tcBorders>
          </w:tcPr>
          <w:p w:rsidR="007D10EB" w:rsidRPr="00471F30" w:rsidRDefault="007D10EB" w:rsidP="007D10EB">
            <w:pPr>
              <w:spacing w:after="0" w:line="276" w:lineRule="auto"/>
              <w:ind w:left="0" w:firstLine="0"/>
              <w:rPr>
                <w:rFonts w:eastAsia="Calibri"/>
                <w:color w:val="auto"/>
                <w:szCs w:val="24"/>
                <w:lang w:eastAsia="en-US"/>
              </w:rPr>
            </w:pPr>
            <w:r w:rsidRPr="00471F30">
              <w:rPr>
                <w:rFonts w:eastAsia="Calibri"/>
                <w:color w:val="auto"/>
                <w:szCs w:val="24"/>
                <w:lang w:eastAsia="en-US"/>
              </w:rPr>
              <w:t>Выбрасывать мусор в специально отведенных местах, экономно использовать воду, электроэнергию, оберегать растения и животных</w:t>
            </w:r>
          </w:p>
        </w:tc>
      </w:tr>
    </w:tbl>
    <w:p w:rsidR="007D10EB" w:rsidRDefault="007D10EB" w:rsidP="007D10EB">
      <w:pPr>
        <w:spacing w:after="0" w:line="276" w:lineRule="auto"/>
        <w:ind w:left="720" w:firstLine="0"/>
        <w:jc w:val="center"/>
        <w:rPr>
          <w:rFonts w:eastAsia="Calibri"/>
          <w:b/>
          <w:color w:val="00B050"/>
          <w:szCs w:val="24"/>
          <w:lang w:eastAsia="en-US"/>
        </w:rPr>
      </w:pPr>
    </w:p>
    <w:p w:rsidR="00FB69FE" w:rsidRDefault="00FB69FE" w:rsidP="007D10EB">
      <w:pPr>
        <w:spacing w:after="0" w:line="276" w:lineRule="auto"/>
        <w:ind w:left="720" w:firstLine="0"/>
        <w:jc w:val="center"/>
        <w:rPr>
          <w:rFonts w:eastAsia="Calibri"/>
          <w:b/>
          <w:color w:val="00B050"/>
          <w:szCs w:val="24"/>
          <w:lang w:eastAsia="en-US"/>
        </w:rPr>
      </w:pPr>
    </w:p>
    <w:p w:rsidR="00FB69FE" w:rsidRPr="0099230E" w:rsidRDefault="00FB69FE" w:rsidP="007D10EB">
      <w:pPr>
        <w:spacing w:after="0" w:line="276" w:lineRule="auto"/>
        <w:ind w:left="720" w:firstLine="0"/>
        <w:jc w:val="center"/>
        <w:rPr>
          <w:rFonts w:eastAsia="Calibri"/>
          <w:b/>
          <w:color w:val="00B050"/>
          <w:szCs w:val="24"/>
          <w:lang w:eastAsia="en-US"/>
        </w:rPr>
      </w:pPr>
    </w:p>
    <w:p w:rsidR="007D10EB" w:rsidRPr="00304F78" w:rsidRDefault="007D10EB" w:rsidP="00304F78">
      <w:pPr>
        <w:pStyle w:val="af1"/>
        <w:spacing w:after="0" w:line="276" w:lineRule="auto"/>
        <w:ind w:left="1146" w:firstLine="0"/>
        <w:rPr>
          <w:rFonts w:eastAsia="Calibri"/>
          <w:b/>
          <w:color w:val="auto"/>
          <w:spacing w:val="-3"/>
          <w:szCs w:val="24"/>
          <w:lang w:eastAsia="en-US"/>
        </w:rPr>
      </w:pPr>
      <w:r w:rsidRPr="00304F78">
        <w:rPr>
          <w:rFonts w:eastAsia="Calibri"/>
          <w:b/>
          <w:color w:val="auto"/>
          <w:szCs w:val="24"/>
          <w:lang w:eastAsia="en-US"/>
        </w:rPr>
        <w:t xml:space="preserve">Основные мероприятия к программе </w:t>
      </w:r>
      <w:r w:rsidRPr="00304F78">
        <w:rPr>
          <w:rFonts w:eastAsia="Calibri"/>
          <w:b/>
          <w:color w:val="auto"/>
          <w:spacing w:val="-4"/>
          <w:szCs w:val="24"/>
          <w:lang w:eastAsia="en-US"/>
        </w:rPr>
        <w:t xml:space="preserve">духовно-нравственного развития, воспитания и  социализации обучающихся </w:t>
      </w:r>
      <w:r w:rsidR="0099230E" w:rsidRPr="00304F78">
        <w:rPr>
          <w:rFonts w:eastAsia="Calibri"/>
          <w:b/>
          <w:color w:val="auto"/>
          <w:spacing w:val="-4"/>
          <w:szCs w:val="24"/>
          <w:lang w:eastAsia="en-US"/>
        </w:rPr>
        <w:t xml:space="preserve"> с ЗПР  </w:t>
      </w:r>
      <w:r w:rsidRPr="00304F78">
        <w:rPr>
          <w:rFonts w:eastAsia="Calibri"/>
          <w:b/>
          <w:color w:val="auto"/>
          <w:spacing w:val="-3"/>
          <w:szCs w:val="24"/>
          <w:lang w:eastAsia="en-US"/>
        </w:rPr>
        <w:t>на ступени начального общего образования</w:t>
      </w:r>
    </w:p>
    <w:tbl>
      <w:tblPr>
        <w:tblW w:w="10632" w:type="dxa"/>
        <w:tblInd w:w="-137" w:type="dxa"/>
        <w:tblLayout w:type="fixed"/>
        <w:tblCellMar>
          <w:left w:w="0" w:type="dxa"/>
          <w:right w:w="0" w:type="dxa"/>
        </w:tblCellMar>
        <w:tblLook w:val="0000" w:firstRow="0" w:lastRow="0" w:firstColumn="0" w:lastColumn="0" w:noHBand="0" w:noVBand="0"/>
      </w:tblPr>
      <w:tblGrid>
        <w:gridCol w:w="3403"/>
        <w:gridCol w:w="7229"/>
      </w:tblGrid>
      <w:tr w:rsidR="007D10EB" w:rsidRPr="00304F78" w:rsidTr="007D10EB">
        <w:trPr>
          <w:trHeight w:val="475"/>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7D10EB">
            <w:pPr>
              <w:spacing w:after="0" w:line="276" w:lineRule="auto"/>
              <w:ind w:left="0" w:firstLine="0"/>
              <w:jc w:val="center"/>
              <w:rPr>
                <w:rFonts w:eastAsia="Calibri"/>
                <w:b/>
                <w:color w:val="auto"/>
                <w:szCs w:val="24"/>
                <w:lang w:eastAsia="en-US"/>
              </w:rPr>
            </w:pPr>
            <w:r w:rsidRPr="00304F78">
              <w:rPr>
                <w:rFonts w:eastAsia="Calibri"/>
                <w:b/>
                <w:color w:val="auto"/>
                <w:szCs w:val="24"/>
                <w:lang w:eastAsia="en-US"/>
              </w:rPr>
              <w:t>Основные направления</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7D10EB">
            <w:pPr>
              <w:spacing w:after="0" w:line="276" w:lineRule="auto"/>
              <w:ind w:left="0" w:firstLine="0"/>
              <w:jc w:val="center"/>
              <w:rPr>
                <w:rFonts w:eastAsia="Calibri"/>
                <w:b/>
                <w:color w:val="auto"/>
                <w:szCs w:val="24"/>
                <w:lang w:eastAsia="en-US"/>
              </w:rPr>
            </w:pPr>
            <w:r w:rsidRPr="00304F78">
              <w:rPr>
                <w:rFonts w:eastAsia="Calibri"/>
                <w:b/>
                <w:color w:val="auto"/>
                <w:szCs w:val="24"/>
                <w:lang w:eastAsia="en-US"/>
              </w:rPr>
              <w:t>Мероприятия</w:t>
            </w:r>
          </w:p>
        </w:tc>
      </w:tr>
      <w:tr w:rsidR="007D10EB" w:rsidRPr="00304F78" w:rsidTr="007D10EB">
        <w:trPr>
          <w:trHeight w:val="475"/>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7D10EB">
            <w:pPr>
              <w:spacing w:after="0" w:line="276" w:lineRule="auto"/>
              <w:ind w:left="142" w:right="95" w:firstLine="0"/>
              <w:rPr>
                <w:rFonts w:eastAsia="Calibri"/>
                <w:color w:val="auto"/>
                <w:szCs w:val="24"/>
                <w:lang w:eastAsia="en-US"/>
              </w:rPr>
            </w:pPr>
            <w:r w:rsidRPr="00304F78">
              <w:rPr>
                <w:rFonts w:eastAsia="Calibri"/>
                <w:color w:val="auto"/>
                <w:szCs w:val="24"/>
                <w:lang w:eastAsia="en-US"/>
              </w:rPr>
              <w:t>Воспитание гражданственности, патриотизма, уважения к правам, свободам и обязанностям человека</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906A2F">
            <w:pPr>
              <w:numPr>
                <w:ilvl w:val="0"/>
                <w:numId w:val="118"/>
              </w:numPr>
              <w:spacing w:after="0" w:line="276" w:lineRule="auto"/>
              <w:ind w:left="330" w:hanging="283"/>
              <w:jc w:val="left"/>
              <w:rPr>
                <w:rFonts w:eastAsia="Calibri"/>
                <w:color w:val="auto"/>
                <w:szCs w:val="24"/>
                <w:lang w:eastAsia="en-US"/>
              </w:rPr>
            </w:pPr>
            <w:r w:rsidRPr="00304F78">
              <w:rPr>
                <w:rFonts w:eastAsia="Calibri"/>
                <w:color w:val="auto"/>
                <w:szCs w:val="24"/>
                <w:lang w:eastAsia="en-US"/>
              </w:rPr>
              <w:t>Беседы о государственных символах: гербе, флаге РФ</w:t>
            </w:r>
          </w:p>
          <w:p w:rsidR="007D10EB" w:rsidRPr="00304F78" w:rsidRDefault="007D10EB" w:rsidP="00906A2F">
            <w:pPr>
              <w:numPr>
                <w:ilvl w:val="0"/>
                <w:numId w:val="118"/>
              </w:numPr>
              <w:spacing w:after="0" w:line="276" w:lineRule="auto"/>
              <w:ind w:left="330" w:hanging="283"/>
              <w:jc w:val="left"/>
              <w:rPr>
                <w:rFonts w:eastAsia="Calibri"/>
                <w:color w:val="auto"/>
                <w:szCs w:val="24"/>
                <w:lang w:eastAsia="en-US"/>
              </w:rPr>
            </w:pPr>
            <w:r w:rsidRPr="00304F78">
              <w:rPr>
                <w:rFonts w:eastAsia="Calibri"/>
                <w:color w:val="auto"/>
                <w:szCs w:val="24"/>
                <w:lang w:eastAsia="en-US"/>
              </w:rPr>
              <w:t>«Праздники для всей страны» (путешествие по календарю)</w:t>
            </w:r>
          </w:p>
          <w:p w:rsidR="007D10EB" w:rsidRPr="00304F78" w:rsidRDefault="007D10EB" w:rsidP="00906A2F">
            <w:pPr>
              <w:numPr>
                <w:ilvl w:val="0"/>
                <w:numId w:val="118"/>
              </w:numPr>
              <w:spacing w:after="0" w:line="276" w:lineRule="auto"/>
              <w:ind w:left="330" w:right="142" w:hanging="283"/>
              <w:jc w:val="left"/>
              <w:rPr>
                <w:rFonts w:eastAsia="Calibri"/>
                <w:color w:val="auto"/>
                <w:szCs w:val="24"/>
                <w:lang w:eastAsia="en-US"/>
              </w:rPr>
            </w:pPr>
            <w:r w:rsidRPr="00304F78">
              <w:rPr>
                <w:rFonts w:eastAsia="Calibri"/>
                <w:color w:val="auto"/>
                <w:szCs w:val="24"/>
                <w:lang w:eastAsia="en-US"/>
              </w:rPr>
              <w:t>Мероприятия, посвященные народным на</w:t>
            </w:r>
            <w:r w:rsidRPr="00304F78">
              <w:rPr>
                <w:rFonts w:eastAsia="Calibri"/>
                <w:color w:val="auto"/>
                <w:szCs w:val="24"/>
                <w:lang w:eastAsia="en-US"/>
              </w:rPr>
              <w:softHyphen/>
              <w:t>циональным праздникам</w:t>
            </w:r>
          </w:p>
          <w:p w:rsidR="007D10EB" w:rsidRPr="00304F78" w:rsidRDefault="007D10EB" w:rsidP="00906A2F">
            <w:pPr>
              <w:numPr>
                <w:ilvl w:val="0"/>
                <w:numId w:val="118"/>
              </w:numPr>
              <w:spacing w:after="0" w:line="276" w:lineRule="auto"/>
              <w:ind w:left="330" w:hanging="283"/>
              <w:jc w:val="left"/>
              <w:rPr>
                <w:rFonts w:eastAsia="Calibri"/>
                <w:color w:val="auto"/>
                <w:szCs w:val="24"/>
                <w:lang w:eastAsia="en-US"/>
              </w:rPr>
            </w:pPr>
            <w:r w:rsidRPr="00304F78">
              <w:rPr>
                <w:rFonts w:eastAsia="Calibri"/>
                <w:color w:val="auto"/>
                <w:szCs w:val="24"/>
                <w:lang w:eastAsia="en-US"/>
              </w:rPr>
              <w:t xml:space="preserve">День защитника Отечества </w:t>
            </w:r>
          </w:p>
          <w:p w:rsidR="007D10EB" w:rsidRPr="00304F78" w:rsidRDefault="007D10EB" w:rsidP="00906A2F">
            <w:pPr>
              <w:numPr>
                <w:ilvl w:val="0"/>
                <w:numId w:val="118"/>
              </w:numPr>
              <w:spacing w:after="0" w:line="276" w:lineRule="auto"/>
              <w:ind w:left="330" w:right="142" w:hanging="283"/>
              <w:jc w:val="left"/>
              <w:rPr>
                <w:rFonts w:eastAsia="Calibri"/>
                <w:color w:val="auto"/>
                <w:szCs w:val="24"/>
                <w:lang w:eastAsia="en-US"/>
              </w:rPr>
            </w:pPr>
            <w:r w:rsidRPr="00304F78">
              <w:rPr>
                <w:rFonts w:eastAsia="Calibri"/>
                <w:color w:val="auto"/>
                <w:szCs w:val="24"/>
                <w:lang w:eastAsia="en-US"/>
              </w:rPr>
              <w:t>Учебно-исследовательская деятельность, связанная с изучением русского языка, литера</w:t>
            </w:r>
            <w:r w:rsidRPr="00304F78">
              <w:rPr>
                <w:rFonts w:eastAsia="Calibri"/>
                <w:color w:val="auto"/>
                <w:szCs w:val="24"/>
                <w:lang w:eastAsia="en-US"/>
              </w:rPr>
              <w:softHyphen/>
              <w:t>туры, устного народного творчества</w:t>
            </w:r>
          </w:p>
          <w:p w:rsidR="007D10EB" w:rsidRPr="00304F78" w:rsidRDefault="007D10EB" w:rsidP="00906A2F">
            <w:pPr>
              <w:numPr>
                <w:ilvl w:val="0"/>
                <w:numId w:val="118"/>
              </w:numPr>
              <w:spacing w:after="0" w:line="276" w:lineRule="auto"/>
              <w:ind w:left="330" w:right="142" w:hanging="283"/>
              <w:jc w:val="left"/>
              <w:rPr>
                <w:rFonts w:eastAsia="Calibri"/>
                <w:color w:val="auto"/>
                <w:szCs w:val="24"/>
                <w:lang w:eastAsia="en-US"/>
              </w:rPr>
            </w:pPr>
            <w:r w:rsidRPr="00304F78">
              <w:rPr>
                <w:rFonts w:eastAsia="Calibri"/>
                <w:color w:val="auto"/>
                <w:szCs w:val="24"/>
                <w:lang w:eastAsia="en-US"/>
              </w:rPr>
              <w:t>Экскурсии, поездки, походы по родному краю</w:t>
            </w:r>
          </w:p>
          <w:p w:rsidR="007D10EB" w:rsidRPr="00304F78" w:rsidRDefault="007D10EB" w:rsidP="00906A2F">
            <w:pPr>
              <w:numPr>
                <w:ilvl w:val="0"/>
                <w:numId w:val="118"/>
              </w:numPr>
              <w:spacing w:after="0" w:line="276" w:lineRule="auto"/>
              <w:ind w:left="330" w:right="142" w:hanging="283"/>
              <w:jc w:val="left"/>
              <w:rPr>
                <w:rFonts w:eastAsia="Calibri"/>
                <w:color w:val="auto"/>
                <w:szCs w:val="24"/>
                <w:lang w:eastAsia="en-US"/>
              </w:rPr>
            </w:pPr>
            <w:r w:rsidRPr="00304F78">
              <w:rPr>
                <w:rFonts w:eastAsia="Calibri"/>
                <w:color w:val="auto"/>
                <w:szCs w:val="24"/>
                <w:lang w:eastAsia="en-US"/>
              </w:rPr>
              <w:t>Уроки мира</w:t>
            </w:r>
          </w:p>
          <w:p w:rsidR="007D10EB" w:rsidRPr="00304F78" w:rsidRDefault="007D10EB" w:rsidP="00906A2F">
            <w:pPr>
              <w:numPr>
                <w:ilvl w:val="0"/>
                <w:numId w:val="118"/>
              </w:numPr>
              <w:spacing w:after="0" w:line="276" w:lineRule="auto"/>
              <w:ind w:left="330" w:right="142" w:hanging="283"/>
              <w:jc w:val="left"/>
              <w:rPr>
                <w:rFonts w:eastAsia="Calibri"/>
                <w:color w:val="auto"/>
                <w:szCs w:val="24"/>
                <w:lang w:eastAsia="en-US"/>
              </w:rPr>
            </w:pPr>
            <w:r w:rsidRPr="00304F78">
              <w:rPr>
                <w:rFonts w:eastAsia="Calibri"/>
                <w:color w:val="auto"/>
                <w:szCs w:val="24"/>
                <w:lang w:eastAsia="en-US"/>
              </w:rPr>
              <w:t>Урок гражданина: экскурсия в школьный музей</w:t>
            </w:r>
          </w:p>
          <w:p w:rsidR="007D10EB" w:rsidRPr="00304F78" w:rsidRDefault="007D10EB" w:rsidP="00906A2F">
            <w:pPr>
              <w:numPr>
                <w:ilvl w:val="0"/>
                <w:numId w:val="118"/>
              </w:numPr>
              <w:spacing w:after="0" w:line="276" w:lineRule="auto"/>
              <w:ind w:left="330" w:right="142" w:hanging="283"/>
              <w:jc w:val="left"/>
              <w:rPr>
                <w:rFonts w:eastAsia="Calibri"/>
                <w:color w:val="auto"/>
                <w:szCs w:val="24"/>
                <w:lang w:eastAsia="en-US"/>
              </w:rPr>
            </w:pPr>
            <w:r w:rsidRPr="00304F78">
              <w:rPr>
                <w:rFonts w:eastAsia="Calibri"/>
                <w:color w:val="auto"/>
                <w:szCs w:val="24"/>
                <w:lang w:eastAsia="en-US"/>
              </w:rPr>
              <w:t>Мероприятия к празднованию Дня школы</w:t>
            </w:r>
          </w:p>
          <w:p w:rsidR="007D10EB" w:rsidRPr="00304F78" w:rsidRDefault="007D10EB" w:rsidP="00906A2F">
            <w:pPr>
              <w:numPr>
                <w:ilvl w:val="0"/>
                <w:numId w:val="118"/>
              </w:numPr>
              <w:spacing w:after="0" w:line="276" w:lineRule="auto"/>
              <w:ind w:left="330" w:right="142" w:hanging="283"/>
              <w:jc w:val="left"/>
              <w:rPr>
                <w:rFonts w:eastAsia="Calibri"/>
                <w:color w:val="auto"/>
                <w:szCs w:val="24"/>
                <w:lang w:eastAsia="en-US"/>
              </w:rPr>
            </w:pPr>
            <w:r w:rsidRPr="00304F78">
              <w:rPr>
                <w:rFonts w:eastAsia="Calibri"/>
                <w:color w:val="auto"/>
                <w:szCs w:val="24"/>
                <w:lang w:eastAsia="en-US"/>
              </w:rPr>
              <w:t>Участие в акциях милосердия, операции «Ветеран живет рядом», месячнике по военно - патриотическому воспитанию, декаде право</w:t>
            </w:r>
            <w:r w:rsidRPr="00304F78">
              <w:rPr>
                <w:rFonts w:eastAsia="Calibri"/>
                <w:color w:val="auto"/>
                <w:szCs w:val="24"/>
                <w:lang w:eastAsia="en-US"/>
              </w:rPr>
              <w:softHyphen/>
              <w:t>вых знаний, мероприятиях, посвященных Дню Победы</w:t>
            </w:r>
          </w:p>
          <w:p w:rsidR="007D10EB" w:rsidRPr="00304F78" w:rsidRDefault="007D10EB" w:rsidP="00906A2F">
            <w:pPr>
              <w:numPr>
                <w:ilvl w:val="0"/>
                <w:numId w:val="118"/>
              </w:numPr>
              <w:spacing w:after="0" w:line="276" w:lineRule="auto"/>
              <w:ind w:left="330" w:right="142" w:hanging="283"/>
              <w:jc w:val="left"/>
              <w:rPr>
                <w:rFonts w:eastAsia="Calibri"/>
                <w:color w:val="auto"/>
                <w:szCs w:val="24"/>
                <w:lang w:eastAsia="en-US"/>
              </w:rPr>
            </w:pPr>
            <w:r w:rsidRPr="00304F78">
              <w:rPr>
                <w:rFonts w:eastAsia="Calibri"/>
                <w:color w:val="auto"/>
                <w:szCs w:val="24"/>
                <w:lang w:eastAsia="en-US"/>
              </w:rPr>
              <w:t>Выставка детского творчества «Этих дней не смолкнет слава!»</w:t>
            </w:r>
          </w:p>
          <w:p w:rsidR="007D10EB" w:rsidRPr="00304F78" w:rsidRDefault="007D10EB" w:rsidP="00906A2F">
            <w:pPr>
              <w:numPr>
                <w:ilvl w:val="0"/>
                <w:numId w:val="118"/>
              </w:numPr>
              <w:spacing w:after="0" w:line="276" w:lineRule="auto"/>
              <w:ind w:left="330" w:right="142" w:hanging="283"/>
              <w:jc w:val="left"/>
              <w:rPr>
                <w:rFonts w:eastAsia="Calibri"/>
                <w:color w:val="auto"/>
                <w:szCs w:val="24"/>
                <w:lang w:eastAsia="en-US"/>
              </w:rPr>
            </w:pPr>
            <w:r w:rsidRPr="00304F78">
              <w:rPr>
                <w:rFonts w:eastAsia="Calibri"/>
                <w:color w:val="auto"/>
                <w:szCs w:val="24"/>
                <w:lang w:eastAsia="en-US"/>
              </w:rPr>
              <w:t>Книжная выставка «Слава тебе, победитель-солдат!»</w:t>
            </w:r>
          </w:p>
          <w:p w:rsidR="007D10EB" w:rsidRPr="00304F78" w:rsidRDefault="007D10EB" w:rsidP="00906A2F">
            <w:pPr>
              <w:numPr>
                <w:ilvl w:val="0"/>
                <w:numId w:val="118"/>
              </w:numPr>
              <w:spacing w:after="0" w:line="276" w:lineRule="auto"/>
              <w:ind w:left="330" w:right="142" w:hanging="283"/>
              <w:jc w:val="left"/>
              <w:rPr>
                <w:rFonts w:eastAsia="Calibri"/>
                <w:color w:val="auto"/>
                <w:szCs w:val="24"/>
                <w:lang w:eastAsia="en-US"/>
              </w:rPr>
            </w:pPr>
            <w:r w:rsidRPr="00304F78">
              <w:rPr>
                <w:rFonts w:eastAsia="Calibri"/>
                <w:color w:val="auto"/>
                <w:szCs w:val="24"/>
                <w:lang w:eastAsia="en-US"/>
              </w:rPr>
              <w:t>«Дети рисуют войну» (конкурс рисунков)</w:t>
            </w:r>
          </w:p>
        </w:tc>
      </w:tr>
      <w:tr w:rsidR="007D10EB" w:rsidRPr="00304F78" w:rsidTr="007D10EB">
        <w:trPr>
          <w:trHeight w:val="4829"/>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7D10EB">
            <w:pPr>
              <w:spacing w:after="0" w:line="276" w:lineRule="auto"/>
              <w:ind w:left="142" w:right="95" w:firstLine="0"/>
              <w:rPr>
                <w:rFonts w:eastAsia="Calibri"/>
                <w:color w:val="auto"/>
                <w:szCs w:val="24"/>
                <w:lang w:eastAsia="en-US"/>
              </w:rPr>
            </w:pPr>
            <w:r w:rsidRPr="00304F78">
              <w:rPr>
                <w:rFonts w:eastAsia="Calibri"/>
                <w:color w:val="auto"/>
                <w:szCs w:val="24"/>
                <w:lang w:eastAsia="en-US"/>
              </w:rPr>
              <w:lastRenderedPageBreak/>
              <w:t>Воспитание нравственных чувств и этического сознания</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906A2F">
            <w:pPr>
              <w:numPr>
                <w:ilvl w:val="0"/>
                <w:numId w:val="119"/>
              </w:numPr>
              <w:spacing w:after="0" w:line="276" w:lineRule="auto"/>
              <w:ind w:left="330" w:right="142" w:hanging="189"/>
              <w:jc w:val="left"/>
              <w:rPr>
                <w:rFonts w:eastAsia="Calibri"/>
                <w:color w:val="auto"/>
                <w:szCs w:val="24"/>
                <w:lang w:eastAsia="en-US"/>
              </w:rPr>
            </w:pPr>
            <w:r w:rsidRPr="00304F78">
              <w:rPr>
                <w:rFonts w:eastAsia="Calibri"/>
                <w:color w:val="auto"/>
                <w:szCs w:val="24"/>
                <w:lang w:eastAsia="en-US"/>
              </w:rPr>
              <w:t>Беседы о правилах поведения в школе: «Мы стали школьниками»; «Как надо раз</w:t>
            </w:r>
            <w:r w:rsidRPr="00304F78">
              <w:rPr>
                <w:rFonts w:eastAsia="Calibri"/>
                <w:color w:val="auto"/>
                <w:szCs w:val="24"/>
                <w:lang w:eastAsia="en-US"/>
              </w:rPr>
              <w:softHyphen/>
              <w:t>говаривать со взрослыми»; «Что такое правила хорошего тона»</w:t>
            </w:r>
          </w:p>
          <w:p w:rsidR="007D10EB" w:rsidRPr="00304F78" w:rsidRDefault="007D10EB" w:rsidP="00906A2F">
            <w:pPr>
              <w:numPr>
                <w:ilvl w:val="0"/>
                <w:numId w:val="119"/>
              </w:numPr>
              <w:spacing w:after="0" w:line="276" w:lineRule="auto"/>
              <w:ind w:left="330" w:right="142" w:hanging="189"/>
              <w:jc w:val="left"/>
              <w:rPr>
                <w:rFonts w:eastAsia="Calibri"/>
                <w:color w:val="auto"/>
                <w:szCs w:val="24"/>
                <w:lang w:eastAsia="en-US"/>
              </w:rPr>
            </w:pPr>
            <w:r w:rsidRPr="00304F78">
              <w:rPr>
                <w:rFonts w:eastAsia="Calibri"/>
                <w:color w:val="auto"/>
                <w:szCs w:val="24"/>
                <w:lang w:eastAsia="en-US"/>
              </w:rPr>
              <w:t xml:space="preserve">Декада добрых дел </w:t>
            </w:r>
          </w:p>
          <w:p w:rsidR="007D10EB" w:rsidRPr="00304F78" w:rsidRDefault="007D10EB" w:rsidP="00906A2F">
            <w:pPr>
              <w:numPr>
                <w:ilvl w:val="0"/>
                <w:numId w:val="119"/>
              </w:numPr>
              <w:spacing w:after="0" w:line="276" w:lineRule="auto"/>
              <w:ind w:left="330" w:right="142" w:hanging="189"/>
              <w:jc w:val="left"/>
              <w:rPr>
                <w:rFonts w:eastAsia="Calibri"/>
                <w:color w:val="auto"/>
                <w:szCs w:val="24"/>
                <w:lang w:eastAsia="en-US"/>
              </w:rPr>
            </w:pPr>
            <w:r w:rsidRPr="00304F78">
              <w:rPr>
                <w:rFonts w:eastAsia="Calibri"/>
                <w:color w:val="auto"/>
                <w:szCs w:val="24"/>
                <w:lang w:eastAsia="en-US"/>
              </w:rPr>
              <w:t>Уроки этики: «Учимся быть вежливыми и благодарными»; «Соблюдаем этикет» (викторина с инсцени</w:t>
            </w:r>
            <w:r w:rsidRPr="00304F78">
              <w:rPr>
                <w:rFonts w:eastAsia="Calibri"/>
                <w:color w:val="auto"/>
                <w:szCs w:val="24"/>
                <w:lang w:eastAsia="en-US"/>
              </w:rPr>
              <w:softHyphen/>
              <w:t>ровками); «Кто я? Откуда мои корни?»</w:t>
            </w:r>
          </w:p>
          <w:p w:rsidR="007D10EB" w:rsidRPr="00304F78" w:rsidRDefault="007D10EB" w:rsidP="00906A2F">
            <w:pPr>
              <w:numPr>
                <w:ilvl w:val="0"/>
                <w:numId w:val="119"/>
              </w:numPr>
              <w:spacing w:after="0" w:line="276" w:lineRule="auto"/>
              <w:ind w:left="330" w:right="142" w:hanging="189"/>
              <w:jc w:val="left"/>
              <w:rPr>
                <w:rFonts w:eastAsia="Calibri"/>
                <w:color w:val="auto"/>
                <w:szCs w:val="24"/>
                <w:lang w:eastAsia="en-US"/>
              </w:rPr>
            </w:pPr>
            <w:r w:rsidRPr="00304F78">
              <w:rPr>
                <w:rFonts w:eastAsia="Calibri"/>
                <w:color w:val="auto"/>
                <w:szCs w:val="24"/>
                <w:lang w:eastAsia="en-US"/>
              </w:rPr>
              <w:t xml:space="preserve"> «Урок милосердия и доброты»</w:t>
            </w:r>
          </w:p>
          <w:p w:rsidR="007D10EB" w:rsidRPr="00304F78" w:rsidRDefault="007D10EB" w:rsidP="00906A2F">
            <w:pPr>
              <w:numPr>
                <w:ilvl w:val="0"/>
                <w:numId w:val="119"/>
              </w:numPr>
              <w:spacing w:after="0" w:line="276" w:lineRule="auto"/>
              <w:ind w:left="330" w:right="142" w:hanging="189"/>
              <w:jc w:val="left"/>
              <w:rPr>
                <w:rFonts w:eastAsia="Calibri"/>
                <w:color w:val="auto"/>
                <w:szCs w:val="24"/>
                <w:lang w:eastAsia="en-US"/>
              </w:rPr>
            </w:pPr>
            <w:r w:rsidRPr="00304F78">
              <w:rPr>
                <w:rFonts w:eastAsia="Calibri"/>
                <w:color w:val="auto"/>
                <w:szCs w:val="24"/>
                <w:lang w:eastAsia="en-US"/>
              </w:rPr>
              <w:t>Классные часы: «Поговорим о воспитанности»; «Что такое толерантность?»; «Что такое счастье?»; «Вос</w:t>
            </w:r>
            <w:r w:rsidRPr="00304F78">
              <w:rPr>
                <w:rFonts w:eastAsia="Calibri"/>
                <w:color w:val="auto"/>
                <w:szCs w:val="24"/>
                <w:lang w:eastAsia="en-US"/>
              </w:rPr>
              <w:softHyphen/>
              <w:t>питание характера: воспитание ума, воспитание чувств, воспитание воли»; «Воспитание характера через искоренение отрицательных привычек»;</w:t>
            </w:r>
          </w:p>
          <w:p w:rsidR="007D10EB" w:rsidRPr="00304F78" w:rsidRDefault="007D10EB" w:rsidP="00906A2F">
            <w:pPr>
              <w:numPr>
                <w:ilvl w:val="0"/>
                <w:numId w:val="119"/>
              </w:numPr>
              <w:spacing w:after="0" w:line="276" w:lineRule="auto"/>
              <w:ind w:left="330" w:right="142" w:hanging="189"/>
              <w:jc w:val="left"/>
              <w:rPr>
                <w:rFonts w:eastAsia="Calibri"/>
                <w:color w:val="auto"/>
                <w:szCs w:val="24"/>
                <w:lang w:eastAsia="en-US"/>
              </w:rPr>
            </w:pPr>
            <w:r w:rsidRPr="00304F78">
              <w:rPr>
                <w:rFonts w:eastAsia="Calibri"/>
                <w:color w:val="auto"/>
                <w:szCs w:val="24"/>
                <w:lang w:eastAsia="en-US"/>
              </w:rPr>
              <w:t>Праздник «День именинника»</w:t>
            </w:r>
          </w:p>
          <w:p w:rsidR="007D10EB" w:rsidRPr="00304F78" w:rsidRDefault="007D10EB" w:rsidP="00906A2F">
            <w:pPr>
              <w:numPr>
                <w:ilvl w:val="0"/>
                <w:numId w:val="119"/>
              </w:numPr>
              <w:spacing w:after="0" w:line="276" w:lineRule="auto"/>
              <w:ind w:left="330" w:right="142" w:hanging="189"/>
              <w:jc w:val="left"/>
              <w:rPr>
                <w:rFonts w:eastAsia="Calibri"/>
                <w:color w:val="auto"/>
                <w:szCs w:val="24"/>
                <w:lang w:eastAsia="en-US"/>
              </w:rPr>
            </w:pPr>
            <w:r w:rsidRPr="00304F78">
              <w:rPr>
                <w:rFonts w:eastAsia="Calibri"/>
                <w:color w:val="auto"/>
                <w:szCs w:val="24"/>
                <w:lang w:eastAsia="en-US"/>
              </w:rPr>
              <w:t xml:space="preserve"> Выставка «Мир моих увлечений»</w:t>
            </w:r>
          </w:p>
          <w:p w:rsidR="007D10EB" w:rsidRPr="00304F78" w:rsidRDefault="007D10EB" w:rsidP="00906A2F">
            <w:pPr>
              <w:numPr>
                <w:ilvl w:val="0"/>
                <w:numId w:val="119"/>
              </w:numPr>
              <w:spacing w:after="0" w:line="276" w:lineRule="auto"/>
              <w:ind w:left="330" w:right="142" w:hanging="189"/>
              <w:jc w:val="left"/>
              <w:rPr>
                <w:rFonts w:eastAsia="Calibri"/>
                <w:color w:val="auto"/>
                <w:szCs w:val="24"/>
                <w:lang w:eastAsia="en-US"/>
              </w:rPr>
            </w:pPr>
            <w:r w:rsidRPr="00304F78">
              <w:rPr>
                <w:rFonts w:eastAsia="Calibri"/>
                <w:color w:val="auto"/>
                <w:szCs w:val="24"/>
                <w:lang w:eastAsia="en-US"/>
              </w:rPr>
              <w:t>«Учимся правильно жить и дружить» (прак</w:t>
            </w:r>
            <w:r w:rsidRPr="00304F78">
              <w:rPr>
                <w:rFonts w:eastAsia="Calibri"/>
                <w:color w:val="auto"/>
                <w:szCs w:val="24"/>
                <w:lang w:eastAsia="en-US"/>
              </w:rPr>
              <w:softHyphen/>
              <w:t>тическая игра);</w:t>
            </w:r>
          </w:p>
          <w:p w:rsidR="007D10EB" w:rsidRPr="00304F78" w:rsidRDefault="007D10EB" w:rsidP="00906A2F">
            <w:pPr>
              <w:numPr>
                <w:ilvl w:val="0"/>
                <w:numId w:val="119"/>
              </w:numPr>
              <w:spacing w:after="0" w:line="276" w:lineRule="auto"/>
              <w:ind w:left="330" w:right="142" w:hanging="189"/>
              <w:jc w:val="left"/>
              <w:rPr>
                <w:rFonts w:eastAsia="Calibri"/>
                <w:color w:val="auto"/>
                <w:szCs w:val="24"/>
                <w:lang w:eastAsia="en-US"/>
              </w:rPr>
            </w:pPr>
            <w:r w:rsidRPr="00304F78">
              <w:rPr>
                <w:rFonts w:eastAsia="Calibri"/>
                <w:color w:val="auto"/>
                <w:szCs w:val="24"/>
                <w:lang w:eastAsia="en-US"/>
              </w:rPr>
              <w:t>«Секреты волшебницы-речи» (творческая игра)</w:t>
            </w:r>
          </w:p>
        </w:tc>
      </w:tr>
      <w:tr w:rsidR="007D10EB" w:rsidRPr="00304F78" w:rsidTr="007D10EB">
        <w:trPr>
          <w:trHeight w:val="2711"/>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7D10EB">
            <w:pPr>
              <w:spacing w:after="0" w:line="276" w:lineRule="auto"/>
              <w:ind w:left="142" w:right="95" w:firstLine="0"/>
              <w:rPr>
                <w:rFonts w:eastAsia="Calibri"/>
                <w:color w:val="auto"/>
                <w:szCs w:val="24"/>
                <w:lang w:eastAsia="en-US"/>
              </w:rPr>
            </w:pPr>
            <w:r w:rsidRPr="00304F78">
              <w:rPr>
                <w:rFonts w:eastAsia="Calibri"/>
                <w:color w:val="auto"/>
                <w:szCs w:val="24"/>
                <w:lang w:eastAsia="en-US"/>
              </w:rPr>
              <w:t>Воспитание трудолюбия, творческого отношения к учению, труду, жизни</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906A2F">
            <w:pPr>
              <w:numPr>
                <w:ilvl w:val="0"/>
                <w:numId w:val="120"/>
              </w:numPr>
              <w:spacing w:after="0" w:line="276" w:lineRule="auto"/>
              <w:ind w:left="472" w:hanging="283"/>
              <w:jc w:val="left"/>
              <w:rPr>
                <w:rFonts w:eastAsia="Calibri"/>
                <w:color w:val="auto"/>
                <w:szCs w:val="24"/>
                <w:lang w:eastAsia="en-US"/>
              </w:rPr>
            </w:pPr>
            <w:r w:rsidRPr="00304F78">
              <w:rPr>
                <w:rFonts w:eastAsia="Calibri"/>
                <w:color w:val="auto"/>
                <w:szCs w:val="24"/>
                <w:lang w:eastAsia="en-US"/>
              </w:rPr>
              <w:t>Презентация «Труд наших родителей»</w:t>
            </w:r>
          </w:p>
          <w:p w:rsidR="007D10EB" w:rsidRPr="00304F78" w:rsidRDefault="007D10EB" w:rsidP="00906A2F">
            <w:pPr>
              <w:numPr>
                <w:ilvl w:val="0"/>
                <w:numId w:val="120"/>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Беседы (обязанности по дому, в классе, во</w:t>
            </w:r>
            <w:r w:rsidRPr="00304F78">
              <w:rPr>
                <w:rFonts w:eastAsia="Calibri"/>
                <w:color w:val="auto"/>
                <w:szCs w:val="24"/>
                <w:lang w:eastAsia="en-US"/>
              </w:rPr>
              <w:softHyphen/>
              <w:t>просы самообслуживания)</w:t>
            </w:r>
          </w:p>
          <w:p w:rsidR="007D10EB" w:rsidRPr="00304F78" w:rsidRDefault="007D10EB" w:rsidP="00906A2F">
            <w:pPr>
              <w:numPr>
                <w:ilvl w:val="0"/>
                <w:numId w:val="120"/>
              </w:numPr>
              <w:spacing w:after="0" w:line="276" w:lineRule="auto"/>
              <w:ind w:left="472" w:hanging="283"/>
              <w:jc w:val="left"/>
              <w:rPr>
                <w:rFonts w:eastAsia="Calibri"/>
                <w:color w:val="auto"/>
                <w:szCs w:val="24"/>
                <w:lang w:eastAsia="en-US"/>
              </w:rPr>
            </w:pPr>
            <w:r w:rsidRPr="00304F78">
              <w:rPr>
                <w:rFonts w:eastAsia="Calibri"/>
                <w:color w:val="auto"/>
                <w:szCs w:val="24"/>
                <w:lang w:eastAsia="en-US"/>
              </w:rPr>
              <w:t>Декада дорожной безопасности «Внимание, дети!»</w:t>
            </w:r>
          </w:p>
          <w:p w:rsidR="007D10EB" w:rsidRPr="00304F78" w:rsidRDefault="007D10EB" w:rsidP="00906A2F">
            <w:pPr>
              <w:numPr>
                <w:ilvl w:val="0"/>
                <w:numId w:val="120"/>
              </w:numPr>
              <w:spacing w:after="0" w:line="276" w:lineRule="auto"/>
              <w:ind w:left="472" w:hanging="283"/>
              <w:jc w:val="left"/>
              <w:rPr>
                <w:rFonts w:eastAsia="Calibri"/>
                <w:color w:val="auto"/>
                <w:szCs w:val="24"/>
                <w:lang w:eastAsia="en-US"/>
              </w:rPr>
            </w:pPr>
            <w:r w:rsidRPr="00304F78">
              <w:rPr>
                <w:rFonts w:eastAsia="Calibri"/>
                <w:color w:val="auto"/>
                <w:szCs w:val="24"/>
                <w:lang w:eastAsia="en-US"/>
              </w:rPr>
              <w:t>Декада противопожарной безопасности</w:t>
            </w:r>
          </w:p>
          <w:p w:rsidR="007D10EB" w:rsidRPr="00304F78" w:rsidRDefault="007D10EB" w:rsidP="00906A2F">
            <w:pPr>
              <w:numPr>
                <w:ilvl w:val="0"/>
                <w:numId w:val="120"/>
              </w:numPr>
              <w:spacing w:after="0" w:line="276" w:lineRule="auto"/>
              <w:ind w:left="472" w:hanging="283"/>
              <w:jc w:val="left"/>
              <w:rPr>
                <w:rFonts w:eastAsia="Calibri"/>
                <w:color w:val="auto"/>
                <w:szCs w:val="24"/>
                <w:lang w:eastAsia="en-US"/>
              </w:rPr>
            </w:pPr>
            <w:r w:rsidRPr="00304F78">
              <w:rPr>
                <w:rFonts w:eastAsia="Calibri"/>
                <w:color w:val="auto"/>
                <w:szCs w:val="24"/>
                <w:lang w:eastAsia="en-US"/>
              </w:rPr>
              <w:t xml:space="preserve">Акция милосердия </w:t>
            </w:r>
          </w:p>
          <w:p w:rsidR="007D10EB" w:rsidRPr="00304F78" w:rsidRDefault="007D10EB" w:rsidP="00906A2F">
            <w:pPr>
              <w:numPr>
                <w:ilvl w:val="0"/>
                <w:numId w:val="120"/>
              </w:numPr>
              <w:spacing w:after="0" w:line="276" w:lineRule="auto"/>
              <w:ind w:left="472" w:hanging="283"/>
              <w:jc w:val="left"/>
              <w:rPr>
                <w:rFonts w:eastAsia="Calibri"/>
                <w:color w:val="auto"/>
                <w:szCs w:val="24"/>
                <w:lang w:eastAsia="en-US"/>
              </w:rPr>
            </w:pPr>
            <w:r w:rsidRPr="00304F78">
              <w:rPr>
                <w:rFonts w:eastAsia="Calibri"/>
                <w:color w:val="auto"/>
                <w:szCs w:val="24"/>
                <w:lang w:eastAsia="en-US"/>
              </w:rPr>
              <w:t>День знаний. Праздник «Мы теперь ученики»</w:t>
            </w:r>
          </w:p>
          <w:p w:rsidR="007D10EB" w:rsidRPr="00304F78" w:rsidRDefault="007D10EB" w:rsidP="00906A2F">
            <w:pPr>
              <w:numPr>
                <w:ilvl w:val="0"/>
                <w:numId w:val="120"/>
              </w:numPr>
              <w:spacing w:after="0" w:line="276" w:lineRule="auto"/>
              <w:ind w:left="472" w:hanging="283"/>
              <w:jc w:val="left"/>
              <w:rPr>
                <w:rFonts w:eastAsia="Calibri"/>
                <w:color w:val="auto"/>
                <w:szCs w:val="24"/>
                <w:lang w:eastAsia="en-US"/>
              </w:rPr>
            </w:pPr>
            <w:r w:rsidRPr="00304F78">
              <w:rPr>
                <w:rFonts w:eastAsia="Calibri"/>
                <w:color w:val="auto"/>
                <w:szCs w:val="24"/>
                <w:lang w:eastAsia="en-US"/>
              </w:rPr>
              <w:t>Классный час «Все работы хороши — выбирай на вкус!»</w:t>
            </w:r>
          </w:p>
        </w:tc>
      </w:tr>
      <w:tr w:rsidR="007D10EB" w:rsidRPr="00304F78" w:rsidTr="007D10EB">
        <w:trPr>
          <w:trHeight w:val="2665"/>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7D10EB">
            <w:pPr>
              <w:spacing w:after="0" w:line="276" w:lineRule="auto"/>
              <w:ind w:left="142" w:right="95" w:firstLine="0"/>
              <w:rPr>
                <w:rFonts w:eastAsia="Calibri"/>
                <w:color w:val="auto"/>
                <w:szCs w:val="24"/>
                <w:lang w:eastAsia="en-US"/>
              </w:rPr>
            </w:pPr>
            <w:r w:rsidRPr="00304F78">
              <w:rPr>
                <w:rFonts w:eastAsia="Calibri"/>
                <w:color w:val="auto"/>
                <w:szCs w:val="24"/>
                <w:lang w:eastAsia="en-US"/>
              </w:rPr>
              <w:t>Формирование ценностного отношения к здоровью и здоровому образу жизни</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906A2F">
            <w:pPr>
              <w:numPr>
                <w:ilvl w:val="0"/>
                <w:numId w:val="121"/>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Беседы о значении занятий физическими упражнениями, о негативном влиянии ком</w:t>
            </w:r>
            <w:r w:rsidRPr="00304F78">
              <w:rPr>
                <w:rFonts w:eastAsia="Calibri"/>
                <w:color w:val="auto"/>
                <w:szCs w:val="24"/>
                <w:lang w:eastAsia="en-US"/>
              </w:rPr>
              <w:softHyphen/>
              <w:t>пьютерных игр, телевидения, рекламы на здо</w:t>
            </w:r>
            <w:r w:rsidRPr="00304F78">
              <w:rPr>
                <w:rFonts w:eastAsia="Calibri"/>
                <w:color w:val="auto"/>
                <w:szCs w:val="24"/>
                <w:lang w:eastAsia="en-US"/>
              </w:rPr>
              <w:softHyphen/>
              <w:t>ровье человека, о правильном питании</w:t>
            </w:r>
          </w:p>
          <w:p w:rsidR="007D10EB" w:rsidRPr="00304F78" w:rsidRDefault="007D10EB" w:rsidP="00906A2F">
            <w:pPr>
              <w:numPr>
                <w:ilvl w:val="0"/>
                <w:numId w:val="121"/>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Проведение русских народных игр</w:t>
            </w:r>
          </w:p>
          <w:p w:rsidR="007D10EB" w:rsidRPr="00304F78" w:rsidRDefault="007D10EB" w:rsidP="00906A2F">
            <w:pPr>
              <w:numPr>
                <w:ilvl w:val="0"/>
                <w:numId w:val="121"/>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Участие в спортивных соревнованиях, кон</w:t>
            </w:r>
            <w:r w:rsidRPr="00304F78">
              <w:rPr>
                <w:rFonts w:eastAsia="Calibri"/>
                <w:color w:val="auto"/>
                <w:szCs w:val="24"/>
                <w:lang w:eastAsia="en-US"/>
              </w:rPr>
              <w:softHyphen/>
              <w:t>курсах</w:t>
            </w:r>
          </w:p>
          <w:p w:rsidR="007D10EB" w:rsidRPr="00304F78" w:rsidRDefault="007D10EB" w:rsidP="00906A2F">
            <w:pPr>
              <w:numPr>
                <w:ilvl w:val="0"/>
                <w:numId w:val="121"/>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Участие в Дне здоровья</w:t>
            </w:r>
          </w:p>
          <w:p w:rsidR="007D10EB" w:rsidRPr="00304F78" w:rsidRDefault="007D10EB" w:rsidP="00906A2F">
            <w:pPr>
              <w:numPr>
                <w:ilvl w:val="0"/>
                <w:numId w:val="121"/>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Классные часы: «Мы и наше здоровье»; «Друзья Мойдодыра»</w:t>
            </w:r>
          </w:p>
          <w:p w:rsidR="007D10EB" w:rsidRPr="00304F78" w:rsidRDefault="007D10EB" w:rsidP="00906A2F">
            <w:pPr>
              <w:numPr>
                <w:ilvl w:val="0"/>
                <w:numId w:val="121"/>
              </w:numPr>
              <w:spacing w:after="0" w:line="276" w:lineRule="auto"/>
              <w:ind w:left="472" w:right="142" w:hanging="283"/>
              <w:jc w:val="left"/>
              <w:rPr>
                <w:rFonts w:eastAsia="Calibri"/>
                <w:color w:val="auto"/>
                <w:szCs w:val="24"/>
                <w:lang w:eastAsia="en-US"/>
              </w:rPr>
            </w:pPr>
            <w:r w:rsidRPr="00304F78">
              <w:rPr>
                <w:rFonts w:eastAsia="Calibri"/>
                <w:bCs/>
                <w:iCs/>
                <w:color w:val="auto"/>
                <w:szCs w:val="24"/>
                <w:lang w:eastAsia="ar-SA"/>
              </w:rPr>
              <w:t>Спортивный праздник «Папа, мама, я – спортивная семья»</w:t>
            </w:r>
          </w:p>
        </w:tc>
      </w:tr>
      <w:tr w:rsidR="007D10EB" w:rsidRPr="00304F78" w:rsidTr="007D10EB">
        <w:trPr>
          <w:trHeight w:val="3366"/>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7D10EB">
            <w:pPr>
              <w:spacing w:after="0" w:line="276" w:lineRule="auto"/>
              <w:ind w:left="142" w:right="95" w:firstLine="0"/>
              <w:rPr>
                <w:rFonts w:eastAsia="Calibri"/>
                <w:color w:val="auto"/>
                <w:szCs w:val="24"/>
                <w:lang w:eastAsia="en-US"/>
              </w:rPr>
            </w:pPr>
            <w:r w:rsidRPr="00304F78">
              <w:rPr>
                <w:rFonts w:eastAsia="Calibri"/>
                <w:color w:val="auto"/>
                <w:szCs w:val="24"/>
                <w:lang w:eastAsia="en-US"/>
              </w:rPr>
              <w:t>Воспитание ценностного отношения к природе, окружающей среде</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906A2F">
            <w:pPr>
              <w:numPr>
                <w:ilvl w:val="0"/>
                <w:numId w:val="122"/>
              </w:numPr>
              <w:spacing w:after="0" w:line="276" w:lineRule="auto"/>
              <w:ind w:left="472" w:hanging="283"/>
              <w:jc w:val="left"/>
              <w:rPr>
                <w:rFonts w:eastAsia="Calibri"/>
                <w:color w:val="auto"/>
                <w:szCs w:val="24"/>
                <w:lang w:eastAsia="en-US"/>
              </w:rPr>
            </w:pPr>
            <w:r w:rsidRPr="00304F78">
              <w:rPr>
                <w:rFonts w:eastAsia="Calibri"/>
                <w:color w:val="auto"/>
                <w:szCs w:val="24"/>
                <w:lang w:eastAsia="en-US"/>
              </w:rPr>
              <w:t>Беседы о родной природе</w:t>
            </w:r>
          </w:p>
          <w:p w:rsidR="007D10EB" w:rsidRPr="00304F78" w:rsidRDefault="007D10EB" w:rsidP="00906A2F">
            <w:pPr>
              <w:numPr>
                <w:ilvl w:val="0"/>
                <w:numId w:val="122"/>
              </w:numPr>
              <w:spacing w:after="0" w:line="276" w:lineRule="auto"/>
              <w:ind w:left="472" w:hanging="283"/>
              <w:jc w:val="left"/>
              <w:rPr>
                <w:rFonts w:eastAsia="Calibri"/>
                <w:color w:val="auto"/>
                <w:szCs w:val="24"/>
                <w:lang w:eastAsia="en-US"/>
              </w:rPr>
            </w:pPr>
            <w:r w:rsidRPr="00304F78">
              <w:rPr>
                <w:rFonts w:eastAsia="Calibri"/>
                <w:color w:val="auto"/>
                <w:szCs w:val="24"/>
                <w:lang w:eastAsia="en-US"/>
              </w:rPr>
              <w:t>Экскурсии в природу: «Времена года»</w:t>
            </w:r>
          </w:p>
          <w:p w:rsidR="007D10EB" w:rsidRPr="00304F78" w:rsidRDefault="007D10EB" w:rsidP="00906A2F">
            <w:pPr>
              <w:numPr>
                <w:ilvl w:val="0"/>
                <w:numId w:val="122"/>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Акции: «Покормите птиц зимой» (изготовле</w:t>
            </w:r>
            <w:r w:rsidRPr="00304F78">
              <w:rPr>
                <w:rFonts w:eastAsia="Calibri"/>
                <w:color w:val="auto"/>
                <w:szCs w:val="24"/>
                <w:lang w:eastAsia="en-US"/>
              </w:rPr>
              <w:softHyphen/>
              <w:t>ние кормушек); «Для скворца построим дом» (развешивание скворечников)</w:t>
            </w:r>
          </w:p>
          <w:p w:rsidR="007D10EB" w:rsidRPr="00304F78" w:rsidRDefault="007D10EB" w:rsidP="00906A2F">
            <w:pPr>
              <w:numPr>
                <w:ilvl w:val="0"/>
                <w:numId w:val="122"/>
              </w:numPr>
              <w:spacing w:after="0" w:line="276" w:lineRule="auto"/>
              <w:ind w:left="472" w:hanging="283"/>
              <w:jc w:val="left"/>
              <w:rPr>
                <w:rFonts w:eastAsia="Calibri"/>
                <w:color w:val="auto"/>
                <w:szCs w:val="24"/>
                <w:lang w:eastAsia="en-US"/>
              </w:rPr>
            </w:pPr>
            <w:r w:rsidRPr="00304F78">
              <w:rPr>
                <w:rFonts w:eastAsia="Calibri"/>
                <w:color w:val="auto"/>
                <w:szCs w:val="24"/>
                <w:lang w:eastAsia="en-US"/>
              </w:rPr>
              <w:t>Участие в празднике осени: «Осень - рыжая подружка»</w:t>
            </w:r>
          </w:p>
          <w:p w:rsidR="007D10EB" w:rsidRPr="00304F78" w:rsidRDefault="007D10EB" w:rsidP="00906A2F">
            <w:pPr>
              <w:numPr>
                <w:ilvl w:val="0"/>
                <w:numId w:val="122"/>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Экологические акции: «Береги все живое»; «Зеленый патруль»; «За чистоту родного края»</w:t>
            </w:r>
          </w:p>
          <w:p w:rsidR="007D10EB" w:rsidRPr="00304F78" w:rsidRDefault="007D10EB" w:rsidP="00906A2F">
            <w:pPr>
              <w:numPr>
                <w:ilvl w:val="0"/>
                <w:numId w:val="122"/>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Исследовательская деятельность, связанная с исторической памятью, природоохранной дея</w:t>
            </w:r>
            <w:r w:rsidRPr="00304F78">
              <w:rPr>
                <w:rFonts w:eastAsia="Calibri"/>
                <w:color w:val="auto"/>
                <w:szCs w:val="24"/>
                <w:lang w:eastAsia="en-US"/>
              </w:rPr>
              <w:softHyphen/>
              <w:t>тельностью</w:t>
            </w:r>
          </w:p>
          <w:p w:rsidR="007D10EB" w:rsidRPr="00304F78" w:rsidRDefault="007D10EB" w:rsidP="00906A2F">
            <w:pPr>
              <w:numPr>
                <w:ilvl w:val="0"/>
                <w:numId w:val="122"/>
              </w:numPr>
              <w:spacing w:after="0" w:line="276" w:lineRule="auto"/>
              <w:ind w:left="472" w:hanging="283"/>
              <w:jc w:val="left"/>
              <w:rPr>
                <w:rFonts w:eastAsia="Calibri"/>
                <w:color w:val="auto"/>
                <w:szCs w:val="24"/>
                <w:lang w:eastAsia="en-US"/>
              </w:rPr>
            </w:pPr>
            <w:r w:rsidRPr="00304F78">
              <w:rPr>
                <w:rFonts w:eastAsia="Calibri"/>
                <w:color w:val="auto"/>
                <w:szCs w:val="24"/>
                <w:lang w:eastAsia="en-US"/>
              </w:rPr>
              <w:t>Классный час «Лес — наше богатство»</w:t>
            </w:r>
          </w:p>
        </w:tc>
      </w:tr>
      <w:tr w:rsidR="0099230E" w:rsidRPr="00304F78" w:rsidTr="007D10EB">
        <w:trPr>
          <w:trHeight w:val="330"/>
        </w:trPr>
        <w:tc>
          <w:tcPr>
            <w:tcW w:w="3403"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7D10EB">
            <w:pPr>
              <w:spacing w:after="0" w:line="276" w:lineRule="auto"/>
              <w:ind w:left="142" w:firstLine="0"/>
              <w:rPr>
                <w:rFonts w:eastAsia="Calibri"/>
                <w:color w:val="auto"/>
                <w:szCs w:val="24"/>
                <w:lang w:eastAsia="en-US"/>
              </w:rPr>
            </w:pPr>
            <w:r w:rsidRPr="00304F78">
              <w:rPr>
                <w:rFonts w:eastAsia="Calibri"/>
                <w:color w:val="auto"/>
                <w:szCs w:val="24"/>
                <w:lang w:eastAsia="en-US"/>
              </w:rPr>
              <w:t>Воспитание</w:t>
            </w:r>
          </w:p>
          <w:p w:rsidR="007D10EB" w:rsidRPr="00304F78" w:rsidRDefault="007D10EB" w:rsidP="007D10EB">
            <w:pPr>
              <w:spacing w:after="0" w:line="276" w:lineRule="auto"/>
              <w:ind w:left="142" w:right="95" w:firstLine="0"/>
              <w:rPr>
                <w:rFonts w:eastAsia="Calibri"/>
                <w:color w:val="auto"/>
                <w:szCs w:val="24"/>
                <w:lang w:eastAsia="en-US"/>
              </w:rPr>
            </w:pPr>
            <w:r w:rsidRPr="00304F78">
              <w:rPr>
                <w:rFonts w:eastAsia="Calibri"/>
                <w:color w:val="auto"/>
                <w:szCs w:val="24"/>
                <w:lang w:eastAsia="en-US"/>
              </w:rPr>
              <w:lastRenderedPageBreak/>
              <w:t>ценностного отношения к прекрасному, формирование представлений об эстетических идеалах и ценностях</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7D10EB" w:rsidRPr="00304F78" w:rsidRDefault="007D10EB" w:rsidP="00906A2F">
            <w:pPr>
              <w:numPr>
                <w:ilvl w:val="0"/>
                <w:numId w:val="123"/>
              </w:numPr>
              <w:spacing w:after="0" w:line="276" w:lineRule="auto"/>
              <w:ind w:left="472" w:hanging="283"/>
              <w:jc w:val="left"/>
              <w:rPr>
                <w:rFonts w:eastAsia="Calibri"/>
                <w:color w:val="auto"/>
                <w:szCs w:val="24"/>
                <w:lang w:eastAsia="en-US"/>
              </w:rPr>
            </w:pPr>
            <w:r w:rsidRPr="00304F78">
              <w:rPr>
                <w:rFonts w:eastAsia="Calibri"/>
                <w:color w:val="auto"/>
                <w:szCs w:val="24"/>
                <w:lang w:eastAsia="en-US"/>
              </w:rPr>
              <w:lastRenderedPageBreak/>
              <w:t>Встречи с представителями творческих про</w:t>
            </w:r>
            <w:r w:rsidRPr="00304F78">
              <w:rPr>
                <w:rFonts w:eastAsia="Calibri"/>
                <w:color w:val="auto"/>
                <w:szCs w:val="24"/>
                <w:lang w:eastAsia="en-US"/>
              </w:rPr>
              <w:softHyphen/>
              <w:t>фессий</w:t>
            </w:r>
          </w:p>
          <w:p w:rsidR="007D10EB" w:rsidRPr="00304F78" w:rsidRDefault="007D10EB" w:rsidP="00906A2F">
            <w:pPr>
              <w:numPr>
                <w:ilvl w:val="0"/>
                <w:numId w:val="123"/>
              </w:numPr>
              <w:spacing w:after="0" w:line="276" w:lineRule="auto"/>
              <w:ind w:left="472" w:hanging="283"/>
              <w:jc w:val="left"/>
              <w:rPr>
                <w:rFonts w:eastAsia="Calibri"/>
                <w:color w:val="auto"/>
                <w:szCs w:val="24"/>
                <w:lang w:eastAsia="en-US"/>
              </w:rPr>
            </w:pPr>
            <w:r w:rsidRPr="00304F78">
              <w:rPr>
                <w:rFonts w:eastAsia="Calibri"/>
                <w:color w:val="auto"/>
                <w:szCs w:val="24"/>
                <w:lang w:eastAsia="en-US"/>
              </w:rPr>
              <w:t>Экскурсии начальных классов в библиотеку</w:t>
            </w:r>
          </w:p>
          <w:p w:rsidR="007D10EB" w:rsidRPr="00304F78" w:rsidRDefault="007D10EB" w:rsidP="00906A2F">
            <w:pPr>
              <w:numPr>
                <w:ilvl w:val="0"/>
                <w:numId w:val="123"/>
              </w:numPr>
              <w:spacing w:after="0" w:line="276" w:lineRule="auto"/>
              <w:ind w:left="472" w:hanging="283"/>
              <w:jc w:val="left"/>
              <w:rPr>
                <w:rFonts w:eastAsia="Calibri"/>
                <w:color w:val="auto"/>
                <w:szCs w:val="24"/>
                <w:lang w:eastAsia="en-US"/>
              </w:rPr>
            </w:pPr>
            <w:r w:rsidRPr="00304F78">
              <w:rPr>
                <w:rFonts w:eastAsia="Calibri"/>
                <w:color w:val="auto"/>
                <w:szCs w:val="24"/>
                <w:lang w:eastAsia="en-US"/>
              </w:rPr>
              <w:lastRenderedPageBreak/>
              <w:t>Участие в проведении различных конкурсов, фестивалей</w:t>
            </w:r>
          </w:p>
          <w:p w:rsidR="007D10EB" w:rsidRPr="00304F78" w:rsidRDefault="007D10EB" w:rsidP="00906A2F">
            <w:pPr>
              <w:numPr>
                <w:ilvl w:val="0"/>
                <w:numId w:val="123"/>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Посещение кружка декоративно – прикладного творчества, вокаль</w:t>
            </w:r>
            <w:r w:rsidRPr="00304F78">
              <w:rPr>
                <w:rFonts w:eastAsia="Calibri"/>
                <w:color w:val="auto"/>
                <w:szCs w:val="24"/>
                <w:lang w:eastAsia="en-US"/>
              </w:rPr>
              <w:softHyphen/>
              <w:t>ного кружка, проектной деятельности «Природа в изобразительном искусстве»</w:t>
            </w:r>
          </w:p>
          <w:p w:rsidR="007D10EB" w:rsidRPr="00304F78" w:rsidRDefault="007D10EB" w:rsidP="00906A2F">
            <w:pPr>
              <w:numPr>
                <w:ilvl w:val="0"/>
                <w:numId w:val="123"/>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Беседы: «Красивые и некрасивые поступки»; «Чем красивы люди вокруг нас»</w:t>
            </w:r>
          </w:p>
          <w:p w:rsidR="007D10EB" w:rsidRPr="00304F78" w:rsidRDefault="007D10EB" w:rsidP="00906A2F">
            <w:pPr>
              <w:numPr>
                <w:ilvl w:val="0"/>
                <w:numId w:val="123"/>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Экскурсии на художественные выставки, фото</w:t>
            </w:r>
            <w:r w:rsidRPr="00304F78">
              <w:rPr>
                <w:rFonts w:eastAsia="Calibri"/>
                <w:color w:val="auto"/>
                <w:szCs w:val="24"/>
                <w:lang w:eastAsia="en-US"/>
              </w:rPr>
              <w:softHyphen/>
              <w:t>выставки</w:t>
            </w:r>
          </w:p>
          <w:p w:rsidR="007D10EB" w:rsidRPr="00304F78" w:rsidRDefault="007D10EB" w:rsidP="00906A2F">
            <w:pPr>
              <w:numPr>
                <w:ilvl w:val="0"/>
                <w:numId w:val="123"/>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Встречи с творческими людьми (поэтами, писате</w:t>
            </w:r>
            <w:r w:rsidRPr="00304F78">
              <w:rPr>
                <w:rFonts w:eastAsia="Calibri"/>
                <w:color w:val="auto"/>
                <w:szCs w:val="24"/>
                <w:lang w:eastAsia="en-US"/>
              </w:rPr>
              <w:softHyphen/>
              <w:t>лями, художниками)</w:t>
            </w:r>
          </w:p>
          <w:p w:rsidR="007D10EB" w:rsidRPr="00304F78" w:rsidRDefault="007D10EB" w:rsidP="00906A2F">
            <w:pPr>
              <w:numPr>
                <w:ilvl w:val="0"/>
                <w:numId w:val="123"/>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Участие в творческих конкурсах, КВН</w:t>
            </w:r>
          </w:p>
          <w:p w:rsidR="007D10EB" w:rsidRPr="00304F78" w:rsidRDefault="007D10EB" w:rsidP="00906A2F">
            <w:pPr>
              <w:numPr>
                <w:ilvl w:val="0"/>
                <w:numId w:val="123"/>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День школы (концерт); Праздник, посвященный Дню учителя</w:t>
            </w:r>
          </w:p>
          <w:p w:rsidR="007D10EB" w:rsidRPr="00304F78" w:rsidRDefault="007D10EB" w:rsidP="00906A2F">
            <w:pPr>
              <w:numPr>
                <w:ilvl w:val="0"/>
                <w:numId w:val="123"/>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Русские народные зимние традиции: Рождествен</w:t>
            </w:r>
            <w:r w:rsidRPr="00304F78">
              <w:rPr>
                <w:rFonts w:eastAsia="Calibri"/>
                <w:color w:val="auto"/>
                <w:szCs w:val="24"/>
                <w:lang w:eastAsia="en-US"/>
              </w:rPr>
              <w:softHyphen/>
              <w:t>ские святки; Масленица</w:t>
            </w:r>
          </w:p>
          <w:p w:rsidR="007D10EB" w:rsidRPr="00304F78" w:rsidRDefault="007D10EB" w:rsidP="00906A2F">
            <w:pPr>
              <w:numPr>
                <w:ilvl w:val="0"/>
                <w:numId w:val="123"/>
              </w:numPr>
              <w:spacing w:after="0" w:line="276" w:lineRule="auto"/>
              <w:ind w:left="472" w:right="142" w:hanging="283"/>
              <w:jc w:val="left"/>
              <w:rPr>
                <w:rFonts w:eastAsia="Calibri"/>
                <w:color w:val="auto"/>
                <w:szCs w:val="24"/>
                <w:lang w:eastAsia="en-US"/>
              </w:rPr>
            </w:pPr>
            <w:r w:rsidRPr="00304F78">
              <w:rPr>
                <w:rFonts w:eastAsia="Calibri"/>
                <w:color w:val="auto"/>
                <w:szCs w:val="24"/>
                <w:lang w:eastAsia="en-US"/>
              </w:rPr>
              <w:t>Беседа «Народные обряды»; деловая игра «Рус</w:t>
            </w:r>
            <w:r w:rsidRPr="00304F78">
              <w:rPr>
                <w:rFonts w:eastAsia="Calibri"/>
                <w:color w:val="auto"/>
                <w:szCs w:val="24"/>
                <w:lang w:eastAsia="en-US"/>
              </w:rPr>
              <w:softHyphen/>
              <w:t>ские народные обычаи, традиции»; русские народ</w:t>
            </w:r>
            <w:r w:rsidRPr="00304F78">
              <w:rPr>
                <w:rFonts w:eastAsia="Calibri"/>
                <w:color w:val="auto"/>
                <w:szCs w:val="24"/>
                <w:lang w:eastAsia="en-US"/>
              </w:rPr>
              <w:softHyphen/>
              <w:t>ные пасхальные праздники</w:t>
            </w:r>
          </w:p>
        </w:tc>
      </w:tr>
    </w:tbl>
    <w:p w:rsidR="007D10EB" w:rsidRPr="00304F78" w:rsidRDefault="007D10EB" w:rsidP="007D10EB">
      <w:pPr>
        <w:spacing w:after="0" w:line="276" w:lineRule="auto"/>
        <w:ind w:left="0" w:firstLine="540"/>
        <w:jc w:val="left"/>
        <w:rPr>
          <w:rFonts w:ascii="Calibri" w:eastAsia="Calibri" w:hAnsi="Calibri" w:cs="Calibri"/>
          <w:b/>
          <w:i/>
          <w:color w:val="auto"/>
          <w:szCs w:val="24"/>
          <w:lang w:eastAsia="en-US"/>
        </w:rPr>
      </w:pPr>
    </w:p>
    <w:p w:rsidR="006A1F6E" w:rsidRPr="00304F78" w:rsidRDefault="006A1F6E" w:rsidP="00CC4C7B">
      <w:pPr>
        <w:spacing w:after="0" w:line="276" w:lineRule="auto"/>
        <w:ind w:left="0" w:firstLine="0"/>
        <w:jc w:val="left"/>
        <w:rPr>
          <w:rFonts w:ascii="Calibri" w:eastAsia="Calibri" w:hAnsi="Calibri" w:cs="Calibri"/>
          <w:b/>
          <w:i/>
          <w:color w:val="auto"/>
          <w:szCs w:val="24"/>
          <w:lang w:eastAsia="en-US"/>
        </w:rPr>
      </w:pPr>
    </w:p>
    <w:p w:rsidR="007D10EB" w:rsidRPr="006A1F6E" w:rsidRDefault="007D10EB" w:rsidP="00BC0E1C">
      <w:pPr>
        <w:numPr>
          <w:ilvl w:val="2"/>
          <w:numId w:val="220"/>
        </w:numPr>
        <w:spacing w:after="0" w:line="276" w:lineRule="auto"/>
        <w:jc w:val="center"/>
        <w:rPr>
          <w:rFonts w:eastAsia="Calibri"/>
          <w:b/>
          <w:color w:val="auto"/>
          <w:szCs w:val="24"/>
        </w:rPr>
      </w:pPr>
      <w:r w:rsidRPr="006A1F6E">
        <w:rPr>
          <w:rFonts w:eastAsia="Calibri"/>
          <w:b/>
          <w:color w:val="auto"/>
          <w:szCs w:val="24"/>
        </w:rPr>
        <w:t>Модель организации работы по духовно-нравственному развитию, воспитанию обучающихся</w:t>
      </w:r>
      <w:r w:rsidR="0099230E" w:rsidRPr="006A1F6E">
        <w:rPr>
          <w:rFonts w:eastAsia="Calibri"/>
          <w:b/>
          <w:color w:val="auto"/>
          <w:szCs w:val="24"/>
        </w:rPr>
        <w:t xml:space="preserve"> с ЗПР</w:t>
      </w:r>
    </w:p>
    <w:p w:rsidR="007D10EB" w:rsidRPr="006A1F6E" w:rsidRDefault="007D10EB" w:rsidP="007D10EB">
      <w:pPr>
        <w:spacing w:after="0" w:line="276" w:lineRule="auto"/>
        <w:ind w:left="0" w:firstLine="709"/>
        <w:rPr>
          <w:color w:val="auto"/>
          <w:szCs w:val="24"/>
          <w:lang w:val="x-none" w:eastAsia="x-none"/>
        </w:rPr>
      </w:pPr>
      <w:r w:rsidRPr="006A1F6E">
        <w:rPr>
          <w:color w:val="auto"/>
          <w:szCs w:val="24"/>
          <w:lang w:val="x-none" w:eastAsia="x-none"/>
        </w:rPr>
        <w:t xml:space="preserve">Рациональная организация образовательного процесса по духовно-нравственному развитию, воспитанию и социализации обучающихся </w:t>
      </w:r>
      <w:r w:rsidR="0099230E" w:rsidRPr="006A1F6E">
        <w:rPr>
          <w:color w:val="auto"/>
          <w:szCs w:val="24"/>
          <w:lang w:eastAsia="x-none"/>
        </w:rPr>
        <w:t xml:space="preserve">с ЗПР </w:t>
      </w:r>
      <w:r w:rsidRPr="006A1F6E">
        <w:rPr>
          <w:color w:val="auto"/>
          <w:szCs w:val="24"/>
          <w:lang w:val="x-none" w:eastAsia="x-none"/>
        </w:rPr>
        <w:t xml:space="preserve">строится в единстве учебной, творческой, трудовой, общественно значимой, информационно-коммуникационной, познавательной и иной деятельности. </w:t>
      </w:r>
    </w:p>
    <w:p w:rsidR="007D10EB" w:rsidRPr="006A1F6E" w:rsidRDefault="007D10EB" w:rsidP="007D10EB">
      <w:pPr>
        <w:spacing w:after="0" w:line="276" w:lineRule="auto"/>
        <w:ind w:left="0" w:firstLine="709"/>
        <w:rPr>
          <w:color w:val="auto"/>
          <w:szCs w:val="24"/>
          <w:lang w:val="x-none" w:eastAsia="x-none"/>
        </w:rPr>
      </w:pPr>
      <w:r w:rsidRPr="006A1F6E">
        <w:rPr>
          <w:color w:val="auto"/>
          <w:szCs w:val="24"/>
          <w:lang w:val="x-none" w:eastAsia="x-none"/>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7D10EB" w:rsidRPr="006A1F6E" w:rsidRDefault="007D10EB" w:rsidP="00906A2F">
      <w:pPr>
        <w:numPr>
          <w:ilvl w:val="0"/>
          <w:numId w:val="135"/>
        </w:numPr>
        <w:spacing w:after="0" w:line="276" w:lineRule="auto"/>
        <w:ind w:left="426" w:hanging="426"/>
        <w:jc w:val="left"/>
        <w:rPr>
          <w:color w:val="auto"/>
          <w:szCs w:val="24"/>
          <w:lang w:val="x-none" w:eastAsia="x-none"/>
        </w:rPr>
      </w:pPr>
      <w:r w:rsidRPr="006A1F6E">
        <w:rPr>
          <w:color w:val="auto"/>
          <w:szCs w:val="24"/>
          <w:lang w:val="x-none" w:eastAsia="x-none"/>
        </w:rPr>
        <w:t>научно-методологическом (уровень согласованного единства базовых педагогических принципов и подходов к воспитанию);</w:t>
      </w:r>
    </w:p>
    <w:p w:rsidR="007D10EB" w:rsidRPr="006A1F6E" w:rsidRDefault="007D10EB" w:rsidP="00906A2F">
      <w:pPr>
        <w:numPr>
          <w:ilvl w:val="0"/>
          <w:numId w:val="135"/>
        </w:numPr>
        <w:spacing w:after="0" w:line="276" w:lineRule="auto"/>
        <w:ind w:left="426" w:hanging="426"/>
        <w:jc w:val="left"/>
        <w:rPr>
          <w:color w:val="auto"/>
          <w:szCs w:val="24"/>
          <w:lang w:val="x-none" w:eastAsia="x-none"/>
        </w:rPr>
      </w:pPr>
      <w:r w:rsidRPr="006A1F6E">
        <w:rPr>
          <w:color w:val="auto"/>
          <w:szCs w:val="24"/>
          <w:lang w:val="x-none" w:eastAsia="x-none"/>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7D10EB" w:rsidRPr="006A1F6E" w:rsidRDefault="007D10EB" w:rsidP="00906A2F">
      <w:pPr>
        <w:numPr>
          <w:ilvl w:val="0"/>
          <w:numId w:val="135"/>
        </w:numPr>
        <w:spacing w:after="0" w:line="276" w:lineRule="auto"/>
        <w:ind w:left="426" w:hanging="426"/>
        <w:jc w:val="left"/>
        <w:rPr>
          <w:color w:val="auto"/>
          <w:szCs w:val="24"/>
          <w:lang w:val="x-none" w:eastAsia="x-none"/>
        </w:rPr>
      </w:pPr>
      <w:r w:rsidRPr="006A1F6E">
        <w:rPr>
          <w:color w:val="auto"/>
          <w:szCs w:val="24"/>
          <w:lang w:val="x-none" w:eastAsia="x-none"/>
        </w:rPr>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7D10EB" w:rsidRPr="006A1F6E" w:rsidRDefault="007D10EB" w:rsidP="007D10EB">
      <w:pPr>
        <w:spacing w:after="0" w:line="276" w:lineRule="auto"/>
        <w:ind w:left="0" w:firstLine="709"/>
        <w:rPr>
          <w:color w:val="auto"/>
          <w:szCs w:val="24"/>
          <w:lang w:val="x-none" w:eastAsia="x-none"/>
        </w:rPr>
      </w:pPr>
      <w:r w:rsidRPr="006A1F6E">
        <w:rPr>
          <w:color w:val="auto"/>
          <w:szCs w:val="24"/>
          <w:lang w:val="x-none" w:eastAsia="x-none"/>
        </w:rPr>
        <w:t xml:space="preserve">Данная </w:t>
      </w:r>
      <w:r w:rsidRPr="006A1F6E">
        <w:rPr>
          <w:b/>
          <w:i/>
          <w:color w:val="auto"/>
          <w:szCs w:val="24"/>
          <w:lang w:val="x-none" w:eastAsia="x-none"/>
        </w:rPr>
        <w:t>модель взаимодействия</w:t>
      </w:r>
      <w:r w:rsidRPr="006A1F6E">
        <w:rPr>
          <w:color w:val="auto"/>
          <w:szCs w:val="24"/>
          <w:lang w:val="x-none" w:eastAsia="x-none"/>
        </w:rPr>
        <w:t xml:space="preserve"> базируется на сочетании двух принципов структурного взаимодействия: иерархического и сетевого.</w:t>
      </w:r>
    </w:p>
    <w:p w:rsidR="007D10EB" w:rsidRPr="006A1F6E" w:rsidRDefault="007D10EB" w:rsidP="007D10EB">
      <w:pPr>
        <w:spacing w:after="0" w:line="276" w:lineRule="auto"/>
        <w:ind w:left="0" w:firstLine="709"/>
        <w:rPr>
          <w:color w:val="auto"/>
          <w:szCs w:val="24"/>
          <w:lang w:val="x-none" w:eastAsia="x-none"/>
        </w:rPr>
      </w:pPr>
      <w:r w:rsidRPr="006A1F6E">
        <w:rPr>
          <w:b/>
          <w:i/>
          <w:color w:val="auto"/>
          <w:szCs w:val="24"/>
          <w:lang w:val="x-none" w:eastAsia="x-none"/>
        </w:rPr>
        <w:t>Иерархический принцип</w:t>
      </w:r>
      <w:r w:rsidRPr="006A1F6E">
        <w:rPr>
          <w:color w:val="auto"/>
          <w:szCs w:val="24"/>
          <w:lang w:val="x-none" w:eastAsia="x-none"/>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7D10EB" w:rsidRPr="006A1F6E" w:rsidRDefault="007D10EB" w:rsidP="007D10EB">
      <w:pPr>
        <w:spacing w:after="0" w:line="276" w:lineRule="auto"/>
        <w:ind w:left="0" w:firstLine="709"/>
        <w:rPr>
          <w:color w:val="auto"/>
          <w:szCs w:val="24"/>
          <w:lang w:val="x-none" w:eastAsia="x-none"/>
        </w:rPr>
      </w:pPr>
      <w:r w:rsidRPr="006A1F6E">
        <w:rPr>
          <w:color w:val="auto"/>
          <w:szCs w:val="24"/>
          <w:lang w:val="x-none" w:eastAsia="x-none"/>
        </w:rPr>
        <w:t xml:space="preserve">Практическое взаимодействие осуществляется по </w:t>
      </w:r>
      <w:r w:rsidRPr="006A1F6E">
        <w:rPr>
          <w:b/>
          <w:i/>
          <w:color w:val="auto"/>
          <w:szCs w:val="24"/>
          <w:lang w:val="x-none" w:eastAsia="x-none"/>
        </w:rPr>
        <w:t>сетевому принципу</w:t>
      </w:r>
      <w:r w:rsidR="0099230E" w:rsidRPr="006A1F6E">
        <w:rPr>
          <w:color w:val="auto"/>
          <w:szCs w:val="24"/>
          <w:lang w:val="x-none" w:eastAsia="x-none"/>
        </w:rPr>
        <w:t>, где каждый обучающийся с ЗПР</w:t>
      </w:r>
      <w:r w:rsidRPr="006A1F6E">
        <w:rPr>
          <w:color w:val="auto"/>
          <w:szCs w:val="24"/>
          <w:lang w:val="x-none" w:eastAsia="x-none"/>
        </w:rPr>
        <w:t xml:space="preserve">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7D10EB" w:rsidRPr="006A1F6E" w:rsidRDefault="007D10EB" w:rsidP="007D10EB">
      <w:pPr>
        <w:spacing w:after="0" w:line="276" w:lineRule="auto"/>
        <w:ind w:left="0" w:firstLine="709"/>
        <w:rPr>
          <w:color w:val="auto"/>
          <w:szCs w:val="24"/>
          <w:lang w:val="x-none" w:eastAsia="x-none"/>
        </w:rPr>
      </w:pPr>
      <w:r w:rsidRPr="006A1F6E">
        <w:rPr>
          <w:color w:val="auto"/>
          <w:szCs w:val="24"/>
          <w:lang w:val="x-none" w:eastAsia="x-none"/>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w:t>
      </w:r>
      <w:r w:rsidRPr="006A1F6E">
        <w:rPr>
          <w:color w:val="auto"/>
          <w:szCs w:val="24"/>
          <w:lang w:val="x-none" w:eastAsia="x-none"/>
        </w:rPr>
        <w:lastRenderedPageBreak/>
        <w:t>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7D10EB" w:rsidRPr="006A1F6E" w:rsidRDefault="007D10EB" w:rsidP="007D10EB">
      <w:pPr>
        <w:spacing w:after="0" w:line="276" w:lineRule="auto"/>
        <w:ind w:left="0" w:firstLine="709"/>
        <w:rPr>
          <w:color w:val="auto"/>
          <w:szCs w:val="24"/>
          <w:lang w:val="x-none" w:eastAsia="x-none"/>
        </w:rPr>
      </w:pPr>
      <w:r w:rsidRPr="006A1F6E">
        <w:rPr>
          <w:color w:val="auto"/>
          <w:szCs w:val="24"/>
          <w:lang w:val="x-none" w:eastAsia="x-none"/>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F43ACD" w:rsidRPr="006A1F6E" w:rsidRDefault="007D10EB" w:rsidP="00043D17">
      <w:pPr>
        <w:spacing w:after="0" w:line="276" w:lineRule="auto"/>
        <w:ind w:left="0" w:firstLine="709"/>
        <w:rPr>
          <w:color w:val="auto"/>
          <w:szCs w:val="24"/>
          <w:lang w:val="x-none" w:eastAsia="x-none"/>
        </w:rPr>
      </w:pPr>
      <w:r w:rsidRPr="006A1F6E">
        <w:rPr>
          <w:color w:val="auto"/>
          <w:szCs w:val="24"/>
          <w:lang w:val="x-none" w:eastAsia="x-none"/>
        </w:rPr>
        <w:t>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r w:rsidR="00043D17" w:rsidRPr="006A1F6E">
        <w:rPr>
          <w:color w:val="auto"/>
          <w:szCs w:val="24"/>
          <w:lang w:val="x-none" w:eastAsia="x-none"/>
        </w:rPr>
        <w:t>.</w:t>
      </w:r>
    </w:p>
    <w:p w:rsidR="007D10EB" w:rsidRPr="006A1F6E" w:rsidRDefault="007D10EB" w:rsidP="007D10EB">
      <w:pPr>
        <w:suppressAutoHyphens/>
        <w:autoSpaceDE w:val="0"/>
        <w:spacing w:after="0" w:line="276" w:lineRule="auto"/>
        <w:ind w:left="0" w:firstLine="709"/>
        <w:rPr>
          <w:rFonts w:eastAsia="Calibri"/>
          <w:color w:val="auto"/>
          <w:szCs w:val="24"/>
          <w:lang w:eastAsia="ar-SA"/>
        </w:rPr>
      </w:pPr>
      <w:r w:rsidRPr="006A1F6E">
        <w:rPr>
          <w:rFonts w:eastAsia="Calibri"/>
          <w:color w:val="auto"/>
          <w:spacing w:val="-5"/>
          <w:szCs w:val="24"/>
          <w:lang w:eastAsia="ar-SA"/>
        </w:rPr>
        <w:t xml:space="preserve">В рамках программы </w:t>
      </w:r>
      <w:r w:rsidRPr="006A1F6E">
        <w:rPr>
          <w:rFonts w:eastAsia="Calibri"/>
          <w:color w:val="auto"/>
          <w:spacing w:val="-4"/>
          <w:szCs w:val="24"/>
          <w:lang w:eastAsia="en-US"/>
        </w:rPr>
        <w:t>духовно-нравс</w:t>
      </w:r>
      <w:r w:rsidR="00F43ACD" w:rsidRPr="006A1F6E">
        <w:rPr>
          <w:rFonts w:eastAsia="Calibri"/>
          <w:color w:val="auto"/>
          <w:spacing w:val="-4"/>
          <w:szCs w:val="24"/>
          <w:lang w:eastAsia="en-US"/>
        </w:rPr>
        <w:t xml:space="preserve">твенного развития, воспитания и </w:t>
      </w:r>
      <w:r w:rsidRPr="006A1F6E">
        <w:rPr>
          <w:rFonts w:eastAsia="Calibri"/>
          <w:color w:val="auto"/>
          <w:spacing w:val="-4"/>
          <w:szCs w:val="24"/>
          <w:lang w:eastAsia="en-US"/>
        </w:rPr>
        <w:t xml:space="preserve">социализации обучающихся </w:t>
      </w:r>
      <w:r w:rsidRPr="006A1F6E">
        <w:rPr>
          <w:rFonts w:eastAsia="Calibri"/>
          <w:color w:val="auto"/>
          <w:spacing w:val="-3"/>
          <w:szCs w:val="24"/>
          <w:lang w:eastAsia="en-US"/>
        </w:rPr>
        <w:t>на ступени начального общего образования</w:t>
      </w:r>
      <w:r w:rsidRPr="006A1F6E">
        <w:rPr>
          <w:rFonts w:eastAsia="Calibri"/>
          <w:color w:val="auto"/>
          <w:spacing w:val="-5"/>
          <w:szCs w:val="24"/>
          <w:lang w:eastAsia="ar-SA"/>
        </w:rPr>
        <w:t xml:space="preserve"> предусматривается реализация </w:t>
      </w:r>
      <w:r w:rsidRPr="006A1F6E">
        <w:rPr>
          <w:rFonts w:eastAsia="Calibri"/>
          <w:b/>
          <w:color w:val="auto"/>
          <w:spacing w:val="-5"/>
          <w:szCs w:val="24"/>
          <w:lang w:eastAsia="ar-SA"/>
        </w:rPr>
        <w:t xml:space="preserve">следующих направлений </w:t>
      </w:r>
      <w:r w:rsidRPr="006A1F6E">
        <w:rPr>
          <w:rFonts w:eastAsia="Calibri"/>
          <w:b/>
          <w:color w:val="auto"/>
          <w:szCs w:val="24"/>
          <w:lang w:eastAsia="ar-SA"/>
        </w:rPr>
        <w:t>работы</w:t>
      </w:r>
      <w:r w:rsidRPr="006A1F6E">
        <w:rPr>
          <w:rFonts w:eastAsia="Calibri"/>
          <w:color w:val="auto"/>
          <w:szCs w:val="24"/>
          <w:lang w:eastAsia="ar-SA"/>
        </w:rPr>
        <w:t>:</w:t>
      </w:r>
    </w:p>
    <w:p w:rsidR="007D10EB" w:rsidRPr="006A1F6E" w:rsidRDefault="007D10EB" w:rsidP="007D10EB">
      <w:pPr>
        <w:spacing w:after="0" w:line="276" w:lineRule="auto"/>
        <w:ind w:left="0" w:firstLine="709"/>
        <w:jc w:val="left"/>
        <w:rPr>
          <w:rFonts w:eastAsia="Calibri"/>
          <w:b/>
          <w:i/>
          <w:color w:val="auto"/>
          <w:szCs w:val="24"/>
          <w:lang w:eastAsia="en-US"/>
        </w:rPr>
      </w:pPr>
      <w:r w:rsidRPr="006A1F6E">
        <w:rPr>
          <w:rFonts w:eastAsia="Calibri"/>
          <w:b/>
          <w:i/>
          <w:color w:val="auto"/>
          <w:szCs w:val="24"/>
          <w:lang w:eastAsia="en-US"/>
        </w:rPr>
        <w:t>Координационное направление:</w:t>
      </w:r>
    </w:p>
    <w:p w:rsidR="007D10EB" w:rsidRPr="006A1F6E" w:rsidRDefault="007D10EB" w:rsidP="00906A2F">
      <w:pPr>
        <w:numPr>
          <w:ilvl w:val="0"/>
          <w:numId w:val="113"/>
        </w:numPr>
        <w:tabs>
          <w:tab w:val="left" w:pos="426"/>
        </w:tabs>
        <w:suppressAutoHyphens/>
        <w:autoSpaceDE w:val="0"/>
        <w:spacing w:after="0" w:line="276" w:lineRule="auto"/>
        <w:jc w:val="left"/>
        <w:rPr>
          <w:rFonts w:eastAsia="Calibri"/>
          <w:color w:val="auto"/>
          <w:spacing w:val="-5"/>
          <w:szCs w:val="24"/>
          <w:lang w:eastAsia="ar-SA"/>
        </w:rPr>
      </w:pPr>
      <w:r w:rsidRPr="006A1F6E">
        <w:rPr>
          <w:rFonts w:eastAsia="Calibri"/>
          <w:color w:val="auto"/>
          <w:spacing w:val="-5"/>
          <w:szCs w:val="24"/>
          <w:lang w:eastAsia="ar-SA"/>
        </w:rPr>
        <w:t>Организация работы всего коллектива школы (организация и проведение методической учебы всего коллектива, проведение проблемных семинаров, создание базы данных о реализуемых программах, используемых технологиях)</w:t>
      </w:r>
    </w:p>
    <w:p w:rsidR="007D10EB" w:rsidRPr="006A1F6E" w:rsidRDefault="007D10EB" w:rsidP="00906A2F">
      <w:pPr>
        <w:numPr>
          <w:ilvl w:val="0"/>
          <w:numId w:val="113"/>
        </w:numPr>
        <w:tabs>
          <w:tab w:val="left" w:pos="426"/>
        </w:tabs>
        <w:suppressAutoHyphens/>
        <w:autoSpaceDE w:val="0"/>
        <w:spacing w:after="0" w:line="276" w:lineRule="auto"/>
        <w:jc w:val="left"/>
        <w:rPr>
          <w:rFonts w:eastAsia="Calibri"/>
          <w:color w:val="auto"/>
          <w:spacing w:val="-5"/>
          <w:szCs w:val="24"/>
          <w:lang w:eastAsia="ar-SA"/>
        </w:rPr>
      </w:pPr>
      <w:r w:rsidRPr="006A1F6E">
        <w:rPr>
          <w:rFonts w:eastAsia="Calibri"/>
          <w:color w:val="auto"/>
          <w:spacing w:val="-6"/>
          <w:szCs w:val="24"/>
          <w:lang w:eastAsia="ar-SA"/>
        </w:rPr>
        <w:t xml:space="preserve">Интеграция в рамках данного направления деятельности различных учреждений </w:t>
      </w:r>
      <w:r w:rsidRPr="006A1F6E">
        <w:rPr>
          <w:rFonts w:eastAsia="Calibri"/>
          <w:color w:val="auto"/>
          <w:szCs w:val="24"/>
          <w:lang w:eastAsia="ar-SA"/>
        </w:rPr>
        <w:t>образования и культуры (проведение творческих вечеров и концертов, взаимодействие с домом творчества, станцией юных техников и т.д.)</w:t>
      </w:r>
    </w:p>
    <w:p w:rsidR="007D10EB" w:rsidRPr="006A1F6E" w:rsidRDefault="007D10EB" w:rsidP="00906A2F">
      <w:pPr>
        <w:numPr>
          <w:ilvl w:val="0"/>
          <w:numId w:val="113"/>
        </w:numPr>
        <w:tabs>
          <w:tab w:val="left" w:pos="426"/>
        </w:tabs>
        <w:suppressAutoHyphens/>
        <w:autoSpaceDE w:val="0"/>
        <w:spacing w:after="0" w:line="276" w:lineRule="auto"/>
        <w:jc w:val="left"/>
        <w:rPr>
          <w:rFonts w:eastAsia="Calibri"/>
          <w:color w:val="auto"/>
          <w:spacing w:val="-5"/>
          <w:szCs w:val="24"/>
          <w:lang w:eastAsia="ar-SA"/>
        </w:rPr>
      </w:pPr>
      <w:r w:rsidRPr="006A1F6E">
        <w:rPr>
          <w:rFonts w:eastAsia="Calibri"/>
          <w:color w:val="auto"/>
          <w:spacing w:val="-5"/>
          <w:szCs w:val="24"/>
          <w:lang w:eastAsia="ar-SA"/>
        </w:rPr>
        <w:t>Ресурсное обеспечение (обеспечение необходимых ресурсов для реализации программы)</w:t>
      </w:r>
    </w:p>
    <w:p w:rsidR="007D10EB" w:rsidRPr="006A1F6E" w:rsidRDefault="007D10EB" w:rsidP="00906A2F">
      <w:pPr>
        <w:numPr>
          <w:ilvl w:val="0"/>
          <w:numId w:val="113"/>
        </w:numPr>
        <w:tabs>
          <w:tab w:val="left" w:pos="426"/>
        </w:tabs>
        <w:suppressAutoHyphens/>
        <w:autoSpaceDE w:val="0"/>
        <w:spacing w:after="0" w:line="276" w:lineRule="auto"/>
        <w:jc w:val="left"/>
        <w:rPr>
          <w:rFonts w:eastAsia="Calibri"/>
          <w:color w:val="auto"/>
          <w:spacing w:val="-5"/>
          <w:szCs w:val="24"/>
          <w:lang w:eastAsia="ar-SA"/>
        </w:rPr>
      </w:pPr>
      <w:r w:rsidRPr="006A1F6E">
        <w:rPr>
          <w:rFonts w:eastAsia="Calibri"/>
          <w:color w:val="auto"/>
          <w:spacing w:val="-5"/>
          <w:szCs w:val="24"/>
          <w:lang w:eastAsia="ar-SA"/>
        </w:rPr>
        <w:t>Контроль и анализ деятельности.</w:t>
      </w:r>
    </w:p>
    <w:p w:rsidR="007D10EB" w:rsidRPr="006A1F6E" w:rsidRDefault="007D10EB" w:rsidP="007D10EB">
      <w:pPr>
        <w:suppressAutoHyphens/>
        <w:autoSpaceDE w:val="0"/>
        <w:spacing w:after="0" w:line="276" w:lineRule="auto"/>
        <w:ind w:left="0" w:firstLine="709"/>
        <w:outlineLvl w:val="0"/>
        <w:rPr>
          <w:rFonts w:eastAsia="Calibri"/>
          <w:i/>
          <w:iCs/>
          <w:color w:val="auto"/>
          <w:szCs w:val="24"/>
          <w:lang w:eastAsia="ar-SA"/>
        </w:rPr>
      </w:pPr>
      <w:r w:rsidRPr="006A1F6E">
        <w:rPr>
          <w:rFonts w:eastAsia="Calibri"/>
          <w:b/>
          <w:i/>
          <w:iCs/>
          <w:color w:val="auto"/>
          <w:szCs w:val="24"/>
          <w:lang w:eastAsia="ar-SA"/>
        </w:rPr>
        <w:t>Диагностическое направление</w:t>
      </w:r>
      <w:r w:rsidRPr="006A1F6E">
        <w:rPr>
          <w:rFonts w:eastAsia="Calibri"/>
          <w:i/>
          <w:iCs/>
          <w:color w:val="auto"/>
          <w:szCs w:val="24"/>
          <w:lang w:eastAsia="ar-SA"/>
        </w:rPr>
        <w:t>:</w:t>
      </w:r>
    </w:p>
    <w:p w:rsidR="007D10EB" w:rsidRPr="006A1F6E" w:rsidRDefault="007D10EB" w:rsidP="00906A2F">
      <w:pPr>
        <w:numPr>
          <w:ilvl w:val="0"/>
          <w:numId w:val="114"/>
        </w:numPr>
        <w:tabs>
          <w:tab w:val="left" w:pos="426"/>
        </w:tabs>
        <w:suppressAutoHyphens/>
        <w:autoSpaceDE w:val="0"/>
        <w:spacing w:after="0" w:line="276" w:lineRule="auto"/>
        <w:ind w:left="426" w:hanging="426"/>
        <w:jc w:val="left"/>
        <w:rPr>
          <w:rFonts w:eastAsia="Calibri"/>
          <w:color w:val="auto"/>
          <w:spacing w:val="-6"/>
          <w:szCs w:val="24"/>
          <w:lang w:eastAsia="ar-SA"/>
        </w:rPr>
      </w:pPr>
      <w:r w:rsidRPr="006A1F6E">
        <w:rPr>
          <w:rFonts w:eastAsia="Calibri"/>
          <w:color w:val="auto"/>
          <w:spacing w:val="-5"/>
          <w:szCs w:val="24"/>
          <w:lang w:eastAsia="ar-SA"/>
        </w:rPr>
        <w:t>Формирование банка методического обеспечения для выявления уровня личност</w:t>
      </w:r>
      <w:r w:rsidR="00043D17" w:rsidRPr="006A1F6E">
        <w:rPr>
          <w:rFonts w:eastAsia="Calibri"/>
          <w:color w:val="auto"/>
          <w:spacing w:val="-5"/>
          <w:szCs w:val="24"/>
          <w:lang w:eastAsia="ar-SA"/>
        </w:rPr>
        <w:t>ного развития обучающихся с ЗПР</w:t>
      </w:r>
      <w:r w:rsidRPr="006A1F6E">
        <w:rPr>
          <w:rFonts w:eastAsia="Calibri"/>
          <w:color w:val="auto"/>
          <w:spacing w:val="-6"/>
          <w:szCs w:val="24"/>
          <w:lang w:eastAsia="ar-SA"/>
        </w:rPr>
        <w:t xml:space="preserve"> на различных этапах развития личности и коллектива</w:t>
      </w:r>
    </w:p>
    <w:p w:rsidR="007D10EB" w:rsidRPr="006A1F6E" w:rsidRDefault="007D10EB" w:rsidP="00906A2F">
      <w:pPr>
        <w:numPr>
          <w:ilvl w:val="0"/>
          <w:numId w:val="114"/>
        </w:numPr>
        <w:tabs>
          <w:tab w:val="left" w:pos="426"/>
        </w:tabs>
        <w:suppressAutoHyphens/>
        <w:autoSpaceDE w:val="0"/>
        <w:spacing w:after="0" w:line="276" w:lineRule="auto"/>
        <w:ind w:left="426" w:hanging="426"/>
        <w:jc w:val="left"/>
        <w:rPr>
          <w:rFonts w:eastAsia="Calibri"/>
          <w:color w:val="auto"/>
          <w:spacing w:val="-6"/>
          <w:szCs w:val="24"/>
          <w:lang w:eastAsia="ar-SA"/>
        </w:rPr>
      </w:pPr>
      <w:r w:rsidRPr="006A1F6E">
        <w:rPr>
          <w:rFonts w:eastAsia="Calibri"/>
          <w:color w:val="auto"/>
          <w:spacing w:val="-6"/>
          <w:szCs w:val="24"/>
          <w:lang w:eastAsia="ar-SA"/>
        </w:rPr>
        <w:t xml:space="preserve">Проведение различных мероприятий предметно-практической направленности, </w:t>
      </w:r>
      <w:r w:rsidRPr="006A1F6E">
        <w:rPr>
          <w:rFonts w:eastAsia="Calibri"/>
          <w:color w:val="auto"/>
          <w:spacing w:val="-5"/>
          <w:szCs w:val="24"/>
          <w:lang w:eastAsia="ar-SA"/>
        </w:rPr>
        <w:t>позволяющих оценить проявл</w:t>
      </w:r>
      <w:r w:rsidR="00043D17" w:rsidRPr="006A1F6E">
        <w:rPr>
          <w:rFonts w:eastAsia="Calibri"/>
          <w:color w:val="auto"/>
          <w:spacing w:val="-5"/>
          <w:szCs w:val="24"/>
          <w:lang w:eastAsia="ar-SA"/>
        </w:rPr>
        <w:t xml:space="preserve">ение личностных качеств обучающихся с ЗПР </w:t>
      </w:r>
      <w:r w:rsidRPr="006A1F6E">
        <w:rPr>
          <w:rFonts w:eastAsia="Calibri"/>
          <w:color w:val="auto"/>
          <w:spacing w:val="-5"/>
          <w:szCs w:val="24"/>
          <w:lang w:eastAsia="ar-SA"/>
        </w:rPr>
        <w:t xml:space="preserve"> (познавательные викторины, конкурсы, защита проектов, КТД, смотр знаний и т. д.)</w:t>
      </w:r>
    </w:p>
    <w:p w:rsidR="007D10EB" w:rsidRPr="006A1F6E" w:rsidRDefault="007D10EB" w:rsidP="00906A2F">
      <w:pPr>
        <w:numPr>
          <w:ilvl w:val="0"/>
          <w:numId w:val="114"/>
        </w:numPr>
        <w:tabs>
          <w:tab w:val="left" w:pos="426"/>
        </w:tabs>
        <w:suppressAutoHyphens/>
        <w:autoSpaceDE w:val="0"/>
        <w:spacing w:after="0" w:line="276" w:lineRule="auto"/>
        <w:ind w:left="426" w:hanging="426"/>
        <w:jc w:val="left"/>
        <w:rPr>
          <w:rFonts w:eastAsia="Calibri"/>
          <w:color w:val="auto"/>
          <w:spacing w:val="-6"/>
          <w:szCs w:val="24"/>
          <w:lang w:eastAsia="ar-SA"/>
        </w:rPr>
      </w:pPr>
      <w:r w:rsidRPr="006A1F6E">
        <w:rPr>
          <w:rFonts w:eastAsia="Calibri"/>
          <w:color w:val="auto"/>
          <w:spacing w:val="-6"/>
          <w:szCs w:val="24"/>
          <w:lang w:eastAsia="ar-SA"/>
        </w:rPr>
        <w:t xml:space="preserve">Диагностика комфортности пребывания педагогов и учащихся и воспитательной </w:t>
      </w:r>
      <w:r w:rsidRPr="006A1F6E">
        <w:rPr>
          <w:rFonts w:eastAsia="Calibri"/>
          <w:color w:val="auto"/>
          <w:szCs w:val="24"/>
          <w:lang w:eastAsia="ar-SA"/>
        </w:rPr>
        <w:t>среде школы (диагностика межличностных отношений, степени востребованности личности в классном коллективе, удовлетворенности педагогом профессиональной деятельностью, «Детский личностный опросник», анкеты «Кто я?», «Что мне сделать, чтобы стать лучше?», и т.д.)</w:t>
      </w:r>
    </w:p>
    <w:p w:rsidR="007D10EB" w:rsidRPr="006A1F6E" w:rsidRDefault="007D10EB" w:rsidP="00906A2F">
      <w:pPr>
        <w:numPr>
          <w:ilvl w:val="0"/>
          <w:numId w:val="114"/>
        </w:numPr>
        <w:tabs>
          <w:tab w:val="left" w:pos="426"/>
        </w:tabs>
        <w:suppressAutoHyphens/>
        <w:autoSpaceDE w:val="0"/>
        <w:spacing w:after="0" w:line="276" w:lineRule="auto"/>
        <w:ind w:left="426" w:hanging="426"/>
        <w:jc w:val="left"/>
        <w:rPr>
          <w:rFonts w:eastAsia="Calibri"/>
          <w:color w:val="auto"/>
          <w:spacing w:val="-6"/>
          <w:szCs w:val="24"/>
          <w:lang w:eastAsia="ar-SA"/>
        </w:rPr>
      </w:pPr>
      <w:r w:rsidRPr="006A1F6E">
        <w:rPr>
          <w:rFonts w:eastAsia="Calibri"/>
          <w:color w:val="auto"/>
          <w:spacing w:val="-5"/>
          <w:szCs w:val="24"/>
          <w:lang w:eastAsia="ar-SA"/>
        </w:rPr>
        <w:t>Мониторинг параметров эмоционально-нравственного климата в школе.</w:t>
      </w:r>
    </w:p>
    <w:p w:rsidR="007D10EB" w:rsidRPr="006A1F6E" w:rsidRDefault="007D10EB" w:rsidP="007D10EB">
      <w:pPr>
        <w:suppressAutoHyphens/>
        <w:autoSpaceDE w:val="0"/>
        <w:spacing w:after="0" w:line="276" w:lineRule="auto"/>
        <w:ind w:left="0" w:firstLine="709"/>
        <w:outlineLvl w:val="0"/>
        <w:rPr>
          <w:rFonts w:eastAsia="Calibri"/>
          <w:i/>
          <w:iCs/>
          <w:color w:val="auto"/>
          <w:spacing w:val="-2"/>
          <w:szCs w:val="24"/>
          <w:lang w:eastAsia="ar-SA"/>
        </w:rPr>
      </w:pPr>
      <w:r w:rsidRPr="006A1F6E">
        <w:rPr>
          <w:rFonts w:eastAsia="Calibri"/>
          <w:b/>
          <w:i/>
          <w:iCs/>
          <w:color w:val="auto"/>
          <w:spacing w:val="-2"/>
          <w:szCs w:val="24"/>
          <w:lang w:eastAsia="ar-SA"/>
        </w:rPr>
        <w:t>Кадровое направление</w:t>
      </w:r>
      <w:r w:rsidRPr="006A1F6E">
        <w:rPr>
          <w:rFonts w:eastAsia="Calibri"/>
          <w:i/>
          <w:iCs/>
          <w:color w:val="auto"/>
          <w:spacing w:val="-2"/>
          <w:szCs w:val="24"/>
          <w:lang w:eastAsia="ar-SA"/>
        </w:rPr>
        <w:t>:</w:t>
      </w:r>
    </w:p>
    <w:p w:rsidR="007D10EB" w:rsidRPr="006A1F6E" w:rsidRDefault="007D10EB" w:rsidP="00906A2F">
      <w:pPr>
        <w:numPr>
          <w:ilvl w:val="0"/>
          <w:numId w:val="115"/>
        </w:numPr>
        <w:tabs>
          <w:tab w:val="left" w:pos="426"/>
          <w:tab w:val="left" w:pos="1080"/>
        </w:tabs>
        <w:suppressAutoHyphens/>
        <w:autoSpaceDE w:val="0"/>
        <w:spacing w:after="0" w:line="276" w:lineRule="auto"/>
        <w:ind w:left="426" w:hanging="426"/>
        <w:jc w:val="left"/>
        <w:rPr>
          <w:rFonts w:eastAsia="Calibri"/>
          <w:color w:val="auto"/>
          <w:spacing w:val="-5"/>
          <w:szCs w:val="24"/>
          <w:lang w:eastAsia="ar-SA"/>
        </w:rPr>
      </w:pPr>
      <w:r w:rsidRPr="006A1F6E">
        <w:rPr>
          <w:rFonts w:eastAsia="Calibri"/>
          <w:color w:val="auto"/>
          <w:spacing w:val="-5"/>
          <w:szCs w:val="24"/>
          <w:lang w:eastAsia="ar-SA"/>
        </w:rPr>
        <w:t>Повышение квалификации педагогов на различных уровнях (участие в семинарах, курсах повышения квалификации, конкурсах профессионального мастерства, научно- практических конференциях, повышение квалификационной категории)</w:t>
      </w:r>
    </w:p>
    <w:p w:rsidR="007D10EB" w:rsidRPr="006A1F6E" w:rsidRDefault="007D10EB" w:rsidP="00906A2F">
      <w:pPr>
        <w:numPr>
          <w:ilvl w:val="0"/>
          <w:numId w:val="115"/>
        </w:numPr>
        <w:tabs>
          <w:tab w:val="left" w:pos="426"/>
          <w:tab w:val="left" w:pos="1080"/>
        </w:tabs>
        <w:suppressAutoHyphens/>
        <w:autoSpaceDE w:val="0"/>
        <w:spacing w:after="0" w:line="276" w:lineRule="auto"/>
        <w:ind w:left="426" w:hanging="426"/>
        <w:jc w:val="left"/>
        <w:rPr>
          <w:rFonts w:eastAsia="Calibri"/>
          <w:color w:val="auto"/>
          <w:spacing w:val="-5"/>
          <w:szCs w:val="24"/>
          <w:lang w:eastAsia="ar-SA"/>
        </w:rPr>
      </w:pPr>
      <w:r w:rsidRPr="006A1F6E">
        <w:rPr>
          <w:rFonts w:eastAsia="Calibri"/>
          <w:color w:val="auto"/>
          <w:spacing w:val="-6"/>
          <w:szCs w:val="24"/>
          <w:lang w:eastAsia="ar-SA"/>
        </w:rPr>
        <w:t>Определение критериев эффективности воспитывающей деятельности педагогов (о</w:t>
      </w:r>
      <w:r w:rsidRPr="006A1F6E">
        <w:rPr>
          <w:rFonts w:eastAsia="Calibri"/>
          <w:color w:val="auto"/>
          <w:szCs w:val="24"/>
          <w:lang w:eastAsia="ar-SA"/>
        </w:rPr>
        <w:t>рганизация учёта учебных и внеучебных достижений учащихся класса: заполнение портфол</w:t>
      </w:r>
      <w:r w:rsidR="00043D17" w:rsidRPr="006A1F6E">
        <w:rPr>
          <w:rFonts w:eastAsia="Calibri"/>
          <w:color w:val="auto"/>
          <w:szCs w:val="24"/>
          <w:lang w:eastAsia="ar-SA"/>
        </w:rPr>
        <w:t xml:space="preserve">ио учащихся начальных классов;  карт развития обучающихся с ЗПР </w:t>
      </w:r>
      <w:r w:rsidRPr="006A1F6E">
        <w:rPr>
          <w:rFonts w:eastAsia="Calibri"/>
          <w:color w:val="auto"/>
          <w:szCs w:val="24"/>
          <w:lang w:eastAsia="ar-SA"/>
        </w:rPr>
        <w:t xml:space="preserve"> и других форм учёта достижений и пропаганда этих достижений среди общественности города и региона)</w:t>
      </w:r>
    </w:p>
    <w:p w:rsidR="007D10EB" w:rsidRPr="006A1F6E" w:rsidRDefault="007D10EB" w:rsidP="00906A2F">
      <w:pPr>
        <w:numPr>
          <w:ilvl w:val="0"/>
          <w:numId w:val="115"/>
        </w:numPr>
        <w:tabs>
          <w:tab w:val="left" w:pos="426"/>
          <w:tab w:val="left" w:pos="1080"/>
        </w:tabs>
        <w:suppressAutoHyphens/>
        <w:autoSpaceDE w:val="0"/>
        <w:spacing w:after="0" w:line="276" w:lineRule="auto"/>
        <w:ind w:left="426" w:hanging="426"/>
        <w:jc w:val="left"/>
        <w:rPr>
          <w:rFonts w:eastAsia="Calibri"/>
          <w:color w:val="auto"/>
          <w:spacing w:val="-5"/>
          <w:szCs w:val="24"/>
          <w:lang w:eastAsia="ar-SA"/>
        </w:rPr>
      </w:pPr>
      <w:r w:rsidRPr="006A1F6E">
        <w:rPr>
          <w:rFonts w:eastAsia="Calibri"/>
          <w:color w:val="auto"/>
          <w:spacing w:val="-5"/>
          <w:szCs w:val="24"/>
          <w:lang w:eastAsia="ar-SA"/>
        </w:rPr>
        <w:lastRenderedPageBreak/>
        <w:t>Оказание информационной, методической помощи педагогам  (участие в работе методических объединений, выступление на методическом совете, публикации в научных журналах, методических сборниках, средствах массовой информации и т.д.)</w:t>
      </w:r>
    </w:p>
    <w:p w:rsidR="007D10EB" w:rsidRPr="006A1F6E" w:rsidRDefault="007D10EB" w:rsidP="00906A2F">
      <w:pPr>
        <w:numPr>
          <w:ilvl w:val="0"/>
          <w:numId w:val="115"/>
        </w:numPr>
        <w:tabs>
          <w:tab w:val="left" w:pos="426"/>
          <w:tab w:val="left" w:pos="1080"/>
        </w:tabs>
        <w:suppressAutoHyphens/>
        <w:autoSpaceDE w:val="0"/>
        <w:spacing w:after="0" w:line="276" w:lineRule="auto"/>
        <w:ind w:left="426" w:hanging="426"/>
        <w:jc w:val="left"/>
        <w:rPr>
          <w:rFonts w:eastAsia="Calibri"/>
          <w:color w:val="auto"/>
          <w:spacing w:val="-5"/>
          <w:szCs w:val="24"/>
          <w:lang w:eastAsia="ar-SA"/>
        </w:rPr>
      </w:pPr>
      <w:r w:rsidRPr="006A1F6E">
        <w:rPr>
          <w:rFonts w:eastAsia="Calibri"/>
          <w:color w:val="auto"/>
          <w:spacing w:val="-6"/>
          <w:szCs w:val="24"/>
          <w:lang w:eastAsia="ar-SA"/>
        </w:rPr>
        <w:t xml:space="preserve">Создание условий для отработки и применения новых педагогических </w:t>
      </w:r>
      <w:r w:rsidRPr="006A1F6E">
        <w:rPr>
          <w:rFonts w:eastAsia="Calibri"/>
          <w:color w:val="auto"/>
          <w:szCs w:val="24"/>
          <w:lang w:eastAsia="ar-SA"/>
        </w:rPr>
        <w:t>технологий.</w:t>
      </w:r>
    </w:p>
    <w:p w:rsidR="007D10EB" w:rsidRPr="006A1F6E" w:rsidRDefault="007D10EB" w:rsidP="007D10EB">
      <w:pPr>
        <w:suppressAutoHyphens/>
        <w:autoSpaceDE w:val="0"/>
        <w:spacing w:after="0" w:line="276" w:lineRule="auto"/>
        <w:ind w:left="0" w:firstLine="709"/>
        <w:outlineLvl w:val="0"/>
        <w:rPr>
          <w:rFonts w:eastAsia="Calibri"/>
          <w:i/>
          <w:iCs/>
          <w:color w:val="auto"/>
          <w:szCs w:val="24"/>
          <w:lang w:eastAsia="ar-SA"/>
        </w:rPr>
      </w:pPr>
      <w:r w:rsidRPr="006A1F6E">
        <w:rPr>
          <w:rFonts w:eastAsia="Calibri"/>
          <w:b/>
          <w:i/>
          <w:iCs/>
          <w:color w:val="auto"/>
          <w:szCs w:val="24"/>
          <w:lang w:eastAsia="ar-SA"/>
        </w:rPr>
        <w:t>Информационное направление</w:t>
      </w:r>
      <w:r w:rsidRPr="006A1F6E">
        <w:rPr>
          <w:rFonts w:eastAsia="Calibri"/>
          <w:i/>
          <w:iCs/>
          <w:color w:val="auto"/>
          <w:szCs w:val="24"/>
          <w:lang w:eastAsia="ar-SA"/>
        </w:rPr>
        <w:t>:</w:t>
      </w:r>
    </w:p>
    <w:p w:rsidR="007D10EB" w:rsidRPr="006A1F6E" w:rsidRDefault="007D10EB" w:rsidP="00906A2F">
      <w:pPr>
        <w:numPr>
          <w:ilvl w:val="0"/>
          <w:numId w:val="116"/>
        </w:numPr>
        <w:tabs>
          <w:tab w:val="left" w:pos="426"/>
          <w:tab w:val="left" w:pos="936"/>
        </w:tabs>
        <w:suppressAutoHyphens/>
        <w:autoSpaceDE w:val="0"/>
        <w:spacing w:after="0" w:line="276" w:lineRule="auto"/>
        <w:ind w:left="426"/>
        <w:jc w:val="left"/>
        <w:rPr>
          <w:rFonts w:eastAsia="Calibri"/>
          <w:color w:val="auto"/>
          <w:spacing w:val="-5"/>
          <w:szCs w:val="24"/>
          <w:lang w:eastAsia="ar-SA"/>
        </w:rPr>
      </w:pPr>
      <w:r w:rsidRPr="006A1F6E">
        <w:rPr>
          <w:rFonts w:eastAsia="Calibri"/>
          <w:color w:val="auto"/>
          <w:spacing w:val="-5"/>
          <w:szCs w:val="24"/>
          <w:lang w:eastAsia="ar-SA"/>
        </w:rPr>
        <w:t>Привлечение внимания педагогической общественности и родителей к образовательным проблемам (проведение Дней открытых дверей для родителей и жителей социума, организация и проведение тематических диспутов дискуссий и т.д.)</w:t>
      </w:r>
    </w:p>
    <w:p w:rsidR="007D10EB" w:rsidRPr="006A1F6E" w:rsidRDefault="007D10EB" w:rsidP="00906A2F">
      <w:pPr>
        <w:numPr>
          <w:ilvl w:val="0"/>
          <w:numId w:val="116"/>
        </w:numPr>
        <w:tabs>
          <w:tab w:val="left" w:pos="426"/>
          <w:tab w:val="left" w:pos="936"/>
        </w:tabs>
        <w:suppressAutoHyphens/>
        <w:autoSpaceDE w:val="0"/>
        <w:spacing w:after="0" w:line="276" w:lineRule="auto"/>
        <w:ind w:left="426"/>
        <w:jc w:val="left"/>
        <w:rPr>
          <w:rFonts w:eastAsia="Calibri"/>
          <w:color w:val="auto"/>
          <w:spacing w:val="-5"/>
          <w:szCs w:val="24"/>
          <w:lang w:eastAsia="ar-SA"/>
        </w:rPr>
      </w:pPr>
      <w:r w:rsidRPr="006A1F6E">
        <w:rPr>
          <w:rFonts w:eastAsia="Calibri"/>
          <w:color w:val="auto"/>
          <w:spacing w:val="-5"/>
          <w:szCs w:val="24"/>
          <w:lang w:eastAsia="ar-SA"/>
        </w:rPr>
        <w:t>Создание банка методических материалов</w:t>
      </w:r>
    </w:p>
    <w:p w:rsidR="007D10EB" w:rsidRPr="006A1F6E" w:rsidRDefault="007D10EB" w:rsidP="00906A2F">
      <w:pPr>
        <w:numPr>
          <w:ilvl w:val="0"/>
          <w:numId w:val="116"/>
        </w:numPr>
        <w:tabs>
          <w:tab w:val="left" w:pos="426"/>
          <w:tab w:val="left" w:pos="936"/>
        </w:tabs>
        <w:suppressAutoHyphens/>
        <w:autoSpaceDE w:val="0"/>
        <w:spacing w:after="0" w:line="276" w:lineRule="auto"/>
        <w:ind w:left="426"/>
        <w:jc w:val="left"/>
        <w:rPr>
          <w:rFonts w:eastAsia="Calibri"/>
          <w:color w:val="auto"/>
          <w:spacing w:val="-5"/>
          <w:szCs w:val="24"/>
          <w:lang w:eastAsia="ar-SA"/>
        </w:rPr>
      </w:pPr>
      <w:r w:rsidRPr="006A1F6E">
        <w:rPr>
          <w:rFonts w:eastAsia="Calibri"/>
          <w:color w:val="auto"/>
          <w:spacing w:val="-5"/>
          <w:szCs w:val="24"/>
          <w:lang w:eastAsia="ar-SA"/>
        </w:rPr>
        <w:t>Организация работы библиотеки (проведение библиотечных уроков, создание единого банка данных библиотечного фонда, проведение тематических бесед по прочитанным книгам, реклама новых книг и т.д.);</w:t>
      </w:r>
    </w:p>
    <w:p w:rsidR="007D10EB" w:rsidRPr="006A1F6E" w:rsidRDefault="007D10EB" w:rsidP="00906A2F">
      <w:pPr>
        <w:numPr>
          <w:ilvl w:val="0"/>
          <w:numId w:val="116"/>
        </w:numPr>
        <w:tabs>
          <w:tab w:val="left" w:pos="426"/>
          <w:tab w:val="left" w:pos="936"/>
        </w:tabs>
        <w:suppressAutoHyphens/>
        <w:autoSpaceDE w:val="0"/>
        <w:spacing w:after="0" w:line="276" w:lineRule="auto"/>
        <w:ind w:left="426"/>
        <w:jc w:val="left"/>
        <w:rPr>
          <w:rFonts w:eastAsia="Calibri"/>
          <w:color w:val="auto"/>
          <w:spacing w:val="-5"/>
          <w:szCs w:val="24"/>
          <w:lang w:eastAsia="ar-SA"/>
        </w:rPr>
      </w:pPr>
      <w:r w:rsidRPr="006A1F6E">
        <w:rPr>
          <w:rFonts w:eastAsia="Calibri"/>
          <w:color w:val="auto"/>
          <w:spacing w:val="-5"/>
          <w:szCs w:val="24"/>
          <w:lang w:eastAsia="ar-SA"/>
        </w:rPr>
        <w:t>Информационная и консультационная поддержка педагогов и родителей</w:t>
      </w:r>
      <w:r w:rsidR="00043D17" w:rsidRPr="006A1F6E">
        <w:rPr>
          <w:rFonts w:eastAsia="Calibri"/>
          <w:color w:val="auto"/>
          <w:spacing w:val="-5"/>
          <w:szCs w:val="24"/>
          <w:lang w:eastAsia="ar-SA"/>
        </w:rPr>
        <w:t xml:space="preserve"> обучающихся с ЗПР</w:t>
      </w:r>
      <w:r w:rsidRPr="006A1F6E">
        <w:rPr>
          <w:rFonts w:eastAsia="Calibri"/>
          <w:color w:val="auto"/>
          <w:spacing w:val="-5"/>
          <w:szCs w:val="24"/>
          <w:lang w:eastAsia="ar-SA"/>
        </w:rPr>
        <w:t xml:space="preserve"> (организация родительского всеобуча, обеспечение психолого - педагогического сопровождения образовательного процесса). </w:t>
      </w:r>
    </w:p>
    <w:p w:rsidR="007D10EB" w:rsidRPr="006A1F6E" w:rsidRDefault="007D10EB" w:rsidP="007D10EB">
      <w:pPr>
        <w:suppressAutoHyphens/>
        <w:autoSpaceDE w:val="0"/>
        <w:spacing w:after="0" w:line="276" w:lineRule="auto"/>
        <w:ind w:left="0" w:firstLine="709"/>
        <w:rPr>
          <w:rFonts w:eastAsia="Calibri"/>
          <w:color w:val="auto"/>
          <w:szCs w:val="24"/>
          <w:lang w:eastAsia="ar-SA"/>
        </w:rPr>
      </w:pPr>
      <w:r w:rsidRPr="006A1F6E">
        <w:rPr>
          <w:rFonts w:eastAsia="Calibri"/>
          <w:color w:val="auto"/>
          <w:szCs w:val="24"/>
          <w:lang w:eastAsia="ar-SA"/>
        </w:rPr>
        <w:t xml:space="preserve">Реализация программы предполагает создание социально открытого пространства, когда каждый педагог,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7D10EB" w:rsidRPr="006A1F6E" w:rsidRDefault="007D10EB" w:rsidP="00906A2F">
      <w:pPr>
        <w:numPr>
          <w:ilvl w:val="0"/>
          <w:numId w:val="117"/>
        </w:numPr>
        <w:tabs>
          <w:tab w:val="left" w:pos="426"/>
          <w:tab w:val="left" w:pos="1080"/>
        </w:tabs>
        <w:suppressAutoHyphens/>
        <w:autoSpaceDE w:val="0"/>
        <w:spacing w:after="0" w:line="276" w:lineRule="auto"/>
        <w:ind w:left="426" w:hanging="426"/>
        <w:jc w:val="left"/>
        <w:rPr>
          <w:rFonts w:eastAsia="Calibri"/>
          <w:color w:val="auto"/>
          <w:szCs w:val="24"/>
          <w:lang w:eastAsia="ar-SA"/>
        </w:rPr>
      </w:pPr>
      <w:r w:rsidRPr="006A1F6E">
        <w:rPr>
          <w:rFonts w:eastAsia="Calibri"/>
          <w:color w:val="auto"/>
          <w:szCs w:val="24"/>
          <w:lang w:eastAsia="ar-SA"/>
        </w:rPr>
        <w:t>в содержании и построении уроков;</w:t>
      </w:r>
    </w:p>
    <w:p w:rsidR="007D10EB" w:rsidRPr="006A1F6E" w:rsidRDefault="007D10EB" w:rsidP="00906A2F">
      <w:pPr>
        <w:numPr>
          <w:ilvl w:val="0"/>
          <w:numId w:val="117"/>
        </w:numPr>
        <w:tabs>
          <w:tab w:val="left" w:pos="426"/>
          <w:tab w:val="left" w:pos="1080"/>
        </w:tabs>
        <w:suppressAutoHyphens/>
        <w:autoSpaceDE w:val="0"/>
        <w:spacing w:after="0" w:line="276" w:lineRule="auto"/>
        <w:jc w:val="left"/>
        <w:rPr>
          <w:rFonts w:eastAsia="Calibri"/>
          <w:color w:val="auto"/>
          <w:szCs w:val="24"/>
          <w:lang w:eastAsia="ar-SA"/>
        </w:rPr>
      </w:pPr>
      <w:r w:rsidRPr="006A1F6E">
        <w:rPr>
          <w:rFonts w:eastAsia="Calibri"/>
          <w:color w:val="auto"/>
          <w:szCs w:val="24"/>
          <w:lang w:eastAsia="ar-SA"/>
        </w:rPr>
        <w:t xml:space="preserve">в способах организации совместной деятельности взрослых и детей в учебной и внеурочной деятельности; </w:t>
      </w:r>
    </w:p>
    <w:p w:rsidR="007D10EB" w:rsidRPr="006A1F6E" w:rsidRDefault="007D10EB" w:rsidP="00906A2F">
      <w:pPr>
        <w:numPr>
          <w:ilvl w:val="0"/>
          <w:numId w:val="117"/>
        </w:numPr>
        <w:tabs>
          <w:tab w:val="left" w:pos="426"/>
          <w:tab w:val="left" w:pos="1080"/>
        </w:tabs>
        <w:suppressAutoHyphens/>
        <w:autoSpaceDE w:val="0"/>
        <w:spacing w:after="0" w:line="276" w:lineRule="auto"/>
        <w:jc w:val="left"/>
        <w:rPr>
          <w:rFonts w:eastAsia="Calibri"/>
          <w:color w:val="auto"/>
          <w:szCs w:val="24"/>
          <w:lang w:eastAsia="ar-SA"/>
        </w:rPr>
      </w:pPr>
      <w:r w:rsidRPr="006A1F6E">
        <w:rPr>
          <w:rFonts w:eastAsia="Calibri"/>
          <w:color w:val="auto"/>
          <w:szCs w:val="24"/>
          <w:lang w:eastAsia="ar-SA"/>
        </w:rPr>
        <w:t>в характере общения и сотрудничества взрослого и ребенка;</w:t>
      </w:r>
    </w:p>
    <w:p w:rsidR="007D10EB" w:rsidRPr="006A1F6E" w:rsidRDefault="007D10EB" w:rsidP="00906A2F">
      <w:pPr>
        <w:numPr>
          <w:ilvl w:val="0"/>
          <w:numId w:val="117"/>
        </w:numPr>
        <w:tabs>
          <w:tab w:val="left" w:pos="426"/>
          <w:tab w:val="left" w:pos="1080"/>
        </w:tabs>
        <w:suppressAutoHyphens/>
        <w:autoSpaceDE w:val="0"/>
        <w:spacing w:after="0" w:line="276" w:lineRule="auto"/>
        <w:jc w:val="left"/>
        <w:rPr>
          <w:rFonts w:eastAsia="Calibri"/>
          <w:color w:val="auto"/>
          <w:szCs w:val="24"/>
          <w:lang w:eastAsia="ar-SA"/>
        </w:rPr>
      </w:pPr>
      <w:r w:rsidRPr="006A1F6E">
        <w:rPr>
          <w:rFonts w:eastAsia="Calibri"/>
          <w:color w:val="auto"/>
          <w:szCs w:val="24"/>
          <w:lang w:eastAsia="ar-SA"/>
        </w:rPr>
        <w:t>в опыте организации индивидуальной, групповой, коллективной деятельности учащихся;</w:t>
      </w:r>
    </w:p>
    <w:p w:rsidR="007D10EB" w:rsidRPr="006A1F6E" w:rsidRDefault="007D10EB" w:rsidP="00906A2F">
      <w:pPr>
        <w:numPr>
          <w:ilvl w:val="0"/>
          <w:numId w:val="117"/>
        </w:numPr>
        <w:tabs>
          <w:tab w:val="left" w:pos="426"/>
          <w:tab w:val="left" w:pos="1080"/>
        </w:tabs>
        <w:suppressAutoHyphens/>
        <w:autoSpaceDE w:val="0"/>
        <w:spacing w:after="0" w:line="276" w:lineRule="auto"/>
        <w:jc w:val="left"/>
        <w:rPr>
          <w:rFonts w:eastAsia="Calibri"/>
          <w:color w:val="auto"/>
          <w:szCs w:val="24"/>
          <w:lang w:eastAsia="ar-SA"/>
        </w:rPr>
      </w:pPr>
      <w:r w:rsidRPr="006A1F6E">
        <w:rPr>
          <w:rFonts w:eastAsia="Calibri"/>
          <w:color w:val="auto"/>
          <w:szCs w:val="24"/>
          <w:lang w:eastAsia="ar-SA"/>
        </w:rPr>
        <w:t>в специальных событиях, спроектированных с  учетом определенной ценности и смысла;</w:t>
      </w:r>
    </w:p>
    <w:p w:rsidR="007D10EB" w:rsidRPr="006A1F6E" w:rsidRDefault="007D10EB" w:rsidP="00906A2F">
      <w:pPr>
        <w:numPr>
          <w:ilvl w:val="0"/>
          <w:numId w:val="117"/>
        </w:numPr>
        <w:tabs>
          <w:tab w:val="left" w:pos="426"/>
          <w:tab w:val="left" w:pos="1080"/>
        </w:tabs>
        <w:suppressAutoHyphens/>
        <w:autoSpaceDE w:val="0"/>
        <w:spacing w:after="200" w:line="276" w:lineRule="auto"/>
        <w:jc w:val="left"/>
        <w:rPr>
          <w:rFonts w:eastAsia="Calibri"/>
          <w:color w:val="auto"/>
          <w:szCs w:val="24"/>
          <w:lang w:eastAsia="ar-SA"/>
        </w:rPr>
      </w:pPr>
      <w:r w:rsidRPr="006A1F6E">
        <w:rPr>
          <w:rFonts w:eastAsia="Calibri"/>
          <w:color w:val="auto"/>
          <w:szCs w:val="24"/>
          <w:lang w:eastAsia="ar-SA"/>
        </w:rPr>
        <w:t xml:space="preserve">в личном  примере ученикам. </w:t>
      </w:r>
    </w:p>
    <w:p w:rsidR="007D10EB" w:rsidRPr="00856569" w:rsidRDefault="0099691B" w:rsidP="00806848">
      <w:pPr>
        <w:spacing w:after="0" w:line="276" w:lineRule="auto"/>
        <w:ind w:left="0" w:firstLine="0"/>
        <w:rPr>
          <w:b/>
          <w:color w:val="auto"/>
          <w:szCs w:val="24"/>
        </w:rPr>
      </w:pPr>
      <w:r w:rsidRPr="00856569">
        <w:rPr>
          <w:b/>
          <w:color w:val="auto"/>
          <w:szCs w:val="24"/>
          <w:u w:val="single"/>
        </w:rPr>
        <w:t>Программа воспитания и социализации обучающихся 1-11 классов МБОУ СОШ №11 «Школа успеха». Приложени</w:t>
      </w:r>
      <w:r w:rsidR="00856569" w:rsidRPr="00856569">
        <w:rPr>
          <w:b/>
          <w:color w:val="auto"/>
          <w:szCs w:val="24"/>
          <w:u w:val="single"/>
        </w:rPr>
        <w:t>е 5</w:t>
      </w:r>
    </w:p>
    <w:p w:rsidR="007D10EB" w:rsidRPr="007D10EB" w:rsidRDefault="007D10EB" w:rsidP="007D10EB">
      <w:pPr>
        <w:spacing w:after="0" w:line="240" w:lineRule="auto"/>
        <w:ind w:left="0" w:firstLine="709"/>
        <w:jc w:val="center"/>
        <w:rPr>
          <w:rFonts w:ascii="Calibri" w:eastAsia="Calibri" w:hAnsi="Calibri" w:cs="Calibri"/>
          <w:b/>
          <w:color w:val="auto"/>
          <w:szCs w:val="24"/>
          <w:lang w:eastAsia="en-US"/>
        </w:rPr>
        <w:sectPr w:rsidR="007D10EB" w:rsidRPr="007D10EB" w:rsidSect="007C3440">
          <w:footerReference w:type="default" r:id="rId9"/>
          <w:pgSz w:w="11906" w:h="16838"/>
          <w:pgMar w:top="709" w:right="851" w:bottom="567" w:left="851" w:header="567" w:footer="624" w:gutter="0"/>
          <w:cols w:space="708"/>
          <w:docGrid w:linePitch="360"/>
        </w:sectPr>
      </w:pPr>
    </w:p>
    <w:p w:rsidR="007D10EB" w:rsidRPr="00B93B88" w:rsidRDefault="007D10EB" w:rsidP="006A1F6E">
      <w:pPr>
        <w:numPr>
          <w:ilvl w:val="2"/>
          <w:numId w:val="220"/>
        </w:numPr>
        <w:spacing w:after="0" w:line="276" w:lineRule="auto"/>
        <w:ind w:left="0" w:firstLine="0"/>
        <w:rPr>
          <w:rFonts w:eastAsia="Calibri"/>
          <w:b/>
          <w:color w:val="auto"/>
          <w:szCs w:val="24"/>
          <w:lang w:eastAsia="en-US"/>
        </w:rPr>
      </w:pPr>
      <w:r w:rsidRPr="00B93B88">
        <w:rPr>
          <w:rFonts w:eastAsia="Calibri"/>
          <w:b/>
          <w:color w:val="auto"/>
          <w:szCs w:val="24"/>
          <w:lang w:eastAsia="en-US"/>
        </w:rPr>
        <w:lastRenderedPageBreak/>
        <w:t xml:space="preserve">Формы и методы организации социально </w:t>
      </w:r>
      <w:r w:rsidR="006E1770" w:rsidRPr="00B93B88">
        <w:rPr>
          <w:rFonts w:eastAsia="Calibri"/>
          <w:b/>
          <w:color w:val="auto"/>
          <w:szCs w:val="24"/>
          <w:lang w:eastAsia="en-US"/>
        </w:rPr>
        <w:t>-</w:t>
      </w:r>
      <w:r w:rsidRPr="00B93B88">
        <w:rPr>
          <w:rFonts w:eastAsia="Calibri"/>
          <w:b/>
          <w:color w:val="auto"/>
          <w:szCs w:val="24"/>
          <w:lang w:eastAsia="en-US"/>
        </w:rPr>
        <w:t>значимой деятельности обучающихся</w:t>
      </w:r>
      <w:r w:rsidR="00CC3362" w:rsidRPr="00B93B88">
        <w:rPr>
          <w:rFonts w:eastAsia="Calibri"/>
          <w:b/>
          <w:color w:val="auto"/>
          <w:szCs w:val="24"/>
          <w:lang w:eastAsia="en-US"/>
        </w:rPr>
        <w:t xml:space="preserve"> с ЗПР</w:t>
      </w:r>
    </w:p>
    <w:p w:rsidR="007D10EB" w:rsidRPr="00B93B88" w:rsidRDefault="007D10EB" w:rsidP="007D10EB">
      <w:pPr>
        <w:spacing w:after="0" w:line="276" w:lineRule="auto"/>
        <w:ind w:left="0" w:firstLine="709"/>
        <w:rPr>
          <w:rFonts w:eastAsia="Calibri"/>
          <w:color w:val="auto"/>
          <w:szCs w:val="24"/>
          <w:lang w:eastAsia="en-US"/>
        </w:rPr>
      </w:pPr>
      <w:r w:rsidRPr="00B93B88">
        <w:rPr>
          <w:rFonts w:eastAsia="Calibri"/>
          <w:color w:val="auto"/>
          <w:szCs w:val="24"/>
          <w:lang w:eastAsia="en-US"/>
        </w:rPr>
        <w:t xml:space="preserve">Социально значимая деятельность обеспечивает два результата: </w:t>
      </w:r>
    </w:p>
    <w:p w:rsidR="007D10EB" w:rsidRPr="00B93B88" w:rsidRDefault="007D10EB" w:rsidP="00906A2F">
      <w:pPr>
        <w:numPr>
          <w:ilvl w:val="0"/>
          <w:numId w:val="137"/>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i/>
          <w:color w:val="auto"/>
          <w:szCs w:val="24"/>
          <w:lang w:val="x-none" w:eastAsia="x-none"/>
        </w:rPr>
        <w:t xml:space="preserve">общественный </w:t>
      </w:r>
      <w:r w:rsidRPr="00B93B88">
        <w:rPr>
          <w:rFonts w:eastAsia="Calibri"/>
          <w:color w:val="auto"/>
          <w:szCs w:val="24"/>
          <w:lang w:val="x-none" w:eastAsia="x-none"/>
        </w:rPr>
        <w:t>– позитивные изменения в социальной среде (преодоление социальных проблем, улучшение положения отдельных лиц или групп);</w:t>
      </w:r>
    </w:p>
    <w:p w:rsidR="007D10EB" w:rsidRPr="00B93B88" w:rsidRDefault="007D10EB" w:rsidP="00906A2F">
      <w:pPr>
        <w:numPr>
          <w:ilvl w:val="0"/>
          <w:numId w:val="137"/>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i/>
          <w:color w:val="auto"/>
          <w:szCs w:val="24"/>
          <w:lang w:val="x-none" w:eastAsia="x-none"/>
        </w:rPr>
        <w:t xml:space="preserve">педагогический </w:t>
      </w:r>
      <w:r w:rsidRPr="00B93B88">
        <w:rPr>
          <w:rFonts w:eastAsia="Calibri"/>
          <w:color w:val="auto"/>
          <w:szCs w:val="24"/>
          <w:lang w:val="x-none" w:eastAsia="x-none"/>
        </w:rPr>
        <w:t>– проявление про-социальной активности обучающихся</w:t>
      </w:r>
      <w:r w:rsidR="00CC3362" w:rsidRPr="00B93B88">
        <w:rPr>
          <w:rFonts w:eastAsia="Calibri"/>
          <w:color w:val="auto"/>
          <w:szCs w:val="24"/>
          <w:lang w:eastAsia="x-none"/>
        </w:rPr>
        <w:t xml:space="preserve"> с ЗПР</w:t>
      </w:r>
      <w:r w:rsidRPr="00B93B88">
        <w:rPr>
          <w:rFonts w:eastAsia="Calibri"/>
          <w:color w:val="auto"/>
          <w:szCs w:val="24"/>
          <w:lang w:val="x-none" w:eastAsia="x-none"/>
        </w:rPr>
        <w:t>,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7D10EB" w:rsidRPr="00B93B88" w:rsidRDefault="00CC3362" w:rsidP="007D10EB">
      <w:pPr>
        <w:spacing w:after="0" w:line="276" w:lineRule="auto"/>
        <w:ind w:left="0" w:firstLine="709"/>
        <w:rPr>
          <w:rFonts w:eastAsia="Calibri"/>
          <w:color w:val="auto"/>
          <w:spacing w:val="-4"/>
          <w:szCs w:val="24"/>
          <w:lang w:eastAsia="en-US"/>
        </w:rPr>
      </w:pPr>
      <w:r w:rsidRPr="00B93B88">
        <w:rPr>
          <w:rFonts w:eastAsia="Calibri"/>
          <w:color w:val="auto"/>
          <w:spacing w:val="-4"/>
          <w:szCs w:val="24"/>
          <w:lang w:eastAsia="en-US"/>
        </w:rPr>
        <w:t>По организации социально</w:t>
      </w:r>
      <w:r w:rsidR="006E1770" w:rsidRPr="00B93B88">
        <w:rPr>
          <w:rFonts w:eastAsia="Calibri"/>
          <w:color w:val="auto"/>
          <w:spacing w:val="-4"/>
          <w:szCs w:val="24"/>
          <w:lang w:eastAsia="en-US"/>
        </w:rPr>
        <w:t>-</w:t>
      </w:r>
      <w:r w:rsidR="007D10EB" w:rsidRPr="00B93B88">
        <w:rPr>
          <w:rFonts w:eastAsia="Calibri"/>
          <w:color w:val="auto"/>
          <w:spacing w:val="-4"/>
          <w:szCs w:val="24"/>
          <w:lang w:eastAsia="en-US"/>
        </w:rPr>
        <w:t xml:space="preserve">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w:t>
      </w:r>
      <w:r w:rsidRPr="00B93B88">
        <w:rPr>
          <w:rFonts w:eastAsia="Calibri"/>
          <w:color w:val="auto"/>
          <w:spacing w:val="-4"/>
          <w:szCs w:val="24"/>
          <w:lang w:eastAsia="en-US"/>
        </w:rPr>
        <w:t xml:space="preserve"> </w:t>
      </w:r>
      <w:r w:rsidR="007D10EB" w:rsidRPr="00B93B88">
        <w:rPr>
          <w:rFonts w:eastAsia="Calibri"/>
          <w:color w:val="auto"/>
          <w:spacing w:val="-4"/>
          <w:szCs w:val="24"/>
          <w:lang w:eastAsia="en-US"/>
        </w:rPr>
        <w:t xml:space="preserve">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w:t>
      </w:r>
    </w:p>
    <w:p w:rsidR="007D10EB" w:rsidRPr="00B93B88" w:rsidRDefault="007D10EB" w:rsidP="007D10EB">
      <w:pPr>
        <w:spacing w:after="0" w:line="276" w:lineRule="auto"/>
        <w:ind w:left="0" w:firstLine="709"/>
        <w:rPr>
          <w:rFonts w:eastAsia="Calibri"/>
          <w:color w:val="auto"/>
          <w:szCs w:val="24"/>
          <w:lang w:eastAsia="en-US"/>
        </w:rPr>
      </w:pPr>
      <w:r w:rsidRPr="00B93B88">
        <w:rPr>
          <w:rFonts w:eastAsia="Calibri"/>
          <w:color w:val="auto"/>
          <w:szCs w:val="24"/>
          <w:lang w:eastAsia="en-US"/>
        </w:rPr>
        <w:t>Одним из методов организации социально значимой</w:t>
      </w:r>
      <w:r w:rsidR="00CC3362" w:rsidRPr="00B93B88">
        <w:rPr>
          <w:rFonts w:eastAsia="Calibri"/>
          <w:color w:val="auto"/>
          <w:szCs w:val="24"/>
          <w:lang w:eastAsia="en-US"/>
        </w:rPr>
        <w:t xml:space="preserve"> деятельности обучающихся с ЗПР</w:t>
      </w:r>
      <w:r w:rsidRPr="00B93B88">
        <w:rPr>
          <w:rFonts w:eastAsia="Calibri"/>
          <w:color w:val="auto"/>
          <w:szCs w:val="24"/>
          <w:lang w:eastAsia="en-US"/>
        </w:rPr>
        <w:t xml:space="preserve"> является их добровольное и посильное участие в мероприятиях молодежного добровольчества.</w:t>
      </w:r>
    </w:p>
    <w:p w:rsidR="007D10EB" w:rsidRPr="00B93B88" w:rsidRDefault="007D10EB" w:rsidP="007D10EB">
      <w:pPr>
        <w:spacing w:after="0" w:line="276" w:lineRule="auto"/>
        <w:ind w:left="0" w:firstLine="709"/>
        <w:rPr>
          <w:rFonts w:eastAsia="Calibri"/>
          <w:color w:val="auto"/>
          <w:szCs w:val="24"/>
          <w:lang w:eastAsia="en-US"/>
        </w:rPr>
      </w:pPr>
      <w:r w:rsidRPr="00B93B88">
        <w:rPr>
          <w:rFonts w:eastAsia="Calibri"/>
          <w:color w:val="auto"/>
          <w:szCs w:val="24"/>
          <w:lang w:eastAsia="en-US"/>
        </w:rPr>
        <w:t>Еще одни</w:t>
      </w:r>
      <w:r w:rsidR="006E1770" w:rsidRPr="00B93B88">
        <w:rPr>
          <w:rFonts w:eastAsia="Calibri"/>
          <w:color w:val="auto"/>
          <w:szCs w:val="24"/>
          <w:lang w:eastAsia="en-US"/>
        </w:rPr>
        <w:t>м методом организации социально-</w:t>
      </w:r>
      <w:r w:rsidRPr="00B93B88">
        <w:rPr>
          <w:rFonts w:eastAsia="Calibri"/>
          <w:color w:val="auto"/>
          <w:szCs w:val="24"/>
          <w:lang w:eastAsia="en-US"/>
        </w:rPr>
        <w:t>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Педагогическое сопровождение общественной самоорганизации – это предоставление обучающимся</w:t>
      </w:r>
      <w:r w:rsidR="00CC3362" w:rsidRPr="00B93B88">
        <w:rPr>
          <w:rFonts w:eastAsia="Calibri"/>
          <w:color w:val="auto"/>
          <w:szCs w:val="24"/>
          <w:lang w:eastAsia="en-US"/>
        </w:rPr>
        <w:t xml:space="preserve"> с ЗПР</w:t>
      </w:r>
      <w:r w:rsidRPr="00B93B88">
        <w:rPr>
          <w:rFonts w:eastAsia="Calibri"/>
          <w:color w:val="auto"/>
          <w:szCs w:val="24"/>
          <w:lang w:eastAsia="en-US"/>
        </w:rPr>
        <w:t xml:space="preserve"> набора средств для решения актуальных задач. Деятельност</w:t>
      </w:r>
      <w:r w:rsidR="00CC3362" w:rsidRPr="00B93B88">
        <w:rPr>
          <w:rFonts w:eastAsia="Calibri"/>
          <w:color w:val="auto"/>
          <w:szCs w:val="24"/>
          <w:lang w:eastAsia="en-US"/>
        </w:rPr>
        <w:t>ь педагога-организатора</w:t>
      </w:r>
      <w:r w:rsidRPr="00B93B88">
        <w:rPr>
          <w:rFonts w:eastAsia="Calibri"/>
          <w:color w:val="auto"/>
          <w:szCs w:val="24"/>
          <w:lang w:eastAsia="en-US"/>
        </w:rPr>
        <w:t>, классных руководителей</w:t>
      </w:r>
      <w:r w:rsidR="00CC3362" w:rsidRPr="00B93B88">
        <w:rPr>
          <w:rFonts w:eastAsia="Calibri"/>
          <w:color w:val="auto"/>
          <w:szCs w:val="24"/>
          <w:lang w:eastAsia="en-US"/>
        </w:rPr>
        <w:t>, социального педагога</w:t>
      </w:r>
      <w:r w:rsidRPr="00B93B88">
        <w:rPr>
          <w:rFonts w:eastAsia="Calibri"/>
          <w:color w:val="auto"/>
          <w:szCs w:val="24"/>
          <w:lang w:eastAsia="en-US"/>
        </w:rPr>
        <w:t xml:space="preserve"> целесообразно ориентировать на следующие задачи: </w:t>
      </w:r>
    </w:p>
    <w:p w:rsidR="007D10EB" w:rsidRPr="00B93B88" w:rsidRDefault="007D10EB" w:rsidP="00906A2F">
      <w:pPr>
        <w:numPr>
          <w:ilvl w:val="0"/>
          <w:numId w:val="138"/>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осуществление консультирования школьников</w:t>
      </w:r>
      <w:r w:rsidR="00CC3362" w:rsidRPr="00B93B88">
        <w:rPr>
          <w:rFonts w:eastAsia="Calibri"/>
          <w:color w:val="auto"/>
          <w:szCs w:val="24"/>
          <w:lang w:eastAsia="x-none"/>
        </w:rPr>
        <w:t xml:space="preserve"> с ЗПР </w:t>
      </w:r>
      <w:r w:rsidRPr="00B93B88">
        <w:rPr>
          <w:rFonts w:eastAsia="Calibri"/>
          <w:color w:val="auto"/>
          <w:szCs w:val="24"/>
          <w:lang w:val="x-none" w:eastAsia="x-none"/>
        </w:rPr>
        <w:t xml:space="preserve"> по наиболее эффективному достижению деловых и личностно значимых целей; </w:t>
      </w:r>
    </w:p>
    <w:p w:rsidR="007D10EB" w:rsidRPr="00B93B88" w:rsidRDefault="007D10EB" w:rsidP="00906A2F">
      <w:pPr>
        <w:numPr>
          <w:ilvl w:val="0"/>
          <w:numId w:val="138"/>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 xml:space="preserve">использование технологии развития способностей для достижения целей в различных областях жизни; </w:t>
      </w:r>
    </w:p>
    <w:p w:rsidR="007D10EB" w:rsidRPr="00B93B88" w:rsidRDefault="007D10EB" w:rsidP="00906A2F">
      <w:pPr>
        <w:numPr>
          <w:ilvl w:val="0"/>
          <w:numId w:val="138"/>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отказ взрослого от экспертной позиции;</w:t>
      </w:r>
    </w:p>
    <w:p w:rsidR="007D10EB" w:rsidRPr="00B93B88" w:rsidRDefault="007D10EB" w:rsidP="00906A2F">
      <w:pPr>
        <w:numPr>
          <w:ilvl w:val="0"/>
          <w:numId w:val="138"/>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 xml:space="preserve">задача взрослого – создать условия для принятия детьми решения. </w:t>
      </w:r>
    </w:p>
    <w:p w:rsidR="007D10EB" w:rsidRPr="00B93B88" w:rsidRDefault="007D10EB" w:rsidP="007D10EB">
      <w:pPr>
        <w:spacing w:after="0" w:line="276" w:lineRule="auto"/>
        <w:ind w:left="0" w:firstLine="709"/>
        <w:rPr>
          <w:rFonts w:eastAsia="Calibri"/>
          <w:color w:val="auto"/>
          <w:szCs w:val="24"/>
          <w:lang w:eastAsia="en-US"/>
        </w:rPr>
      </w:pPr>
      <w:r w:rsidRPr="00B93B88">
        <w:rPr>
          <w:rFonts w:eastAsia="Calibri"/>
          <w:color w:val="auto"/>
          <w:szCs w:val="24"/>
          <w:lang w:eastAsia="en-US"/>
        </w:rPr>
        <w:t>Широко известны</w:t>
      </w:r>
      <w:r w:rsidR="00CC3362" w:rsidRPr="00B93B88">
        <w:rPr>
          <w:rFonts w:eastAsia="Calibri"/>
          <w:color w:val="auto"/>
          <w:szCs w:val="24"/>
          <w:lang w:eastAsia="en-US"/>
        </w:rPr>
        <w:t>м методом организации социально</w:t>
      </w:r>
      <w:r w:rsidR="006E1770" w:rsidRPr="00B93B88">
        <w:rPr>
          <w:rFonts w:eastAsia="Calibri"/>
          <w:color w:val="auto"/>
          <w:szCs w:val="24"/>
          <w:lang w:eastAsia="en-US"/>
        </w:rPr>
        <w:t>-</w:t>
      </w:r>
      <w:r w:rsidRPr="00B93B88">
        <w:rPr>
          <w:rFonts w:eastAsia="Calibri"/>
          <w:color w:val="auto"/>
          <w:szCs w:val="24"/>
          <w:lang w:eastAsia="en-US"/>
        </w:rPr>
        <w:t xml:space="preserve">значимой деятельности </w:t>
      </w:r>
      <w:r w:rsidR="00CC3362" w:rsidRPr="00B93B88">
        <w:rPr>
          <w:rFonts w:eastAsia="Calibri"/>
          <w:color w:val="auto"/>
          <w:szCs w:val="24"/>
          <w:lang w:eastAsia="en-US"/>
        </w:rPr>
        <w:t xml:space="preserve">обучающихся с ЗПР </w:t>
      </w:r>
      <w:r w:rsidRPr="00B93B88">
        <w:rPr>
          <w:rFonts w:eastAsia="Calibri"/>
          <w:color w:val="auto"/>
          <w:szCs w:val="24"/>
          <w:lang w:eastAsia="en-US"/>
        </w:rPr>
        <w:t>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7D10EB" w:rsidRPr="00B93B88" w:rsidRDefault="007D10EB" w:rsidP="00906A2F">
      <w:pPr>
        <w:numPr>
          <w:ilvl w:val="0"/>
          <w:numId w:val="138"/>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7D10EB" w:rsidRPr="00B93B88" w:rsidRDefault="007D10EB" w:rsidP="00906A2F">
      <w:pPr>
        <w:numPr>
          <w:ilvl w:val="0"/>
          <w:numId w:val="138"/>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7D10EB" w:rsidRPr="00B93B88" w:rsidRDefault="007D10EB" w:rsidP="00906A2F">
      <w:pPr>
        <w:numPr>
          <w:ilvl w:val="0"/>
          <w:numId w:val="138"/>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7D10EB" w:rsidRPr="00B93B88" w:rsidRDefault="007D10EB" w:rsidP="007D10EB">
      <w:pPr>
        <w:spacing w:after="0" w:line="276" w:lineRule="auto"/>
        <w:ind w:left="0" w:firstLine="709"/>
        <w:rPr>
          <w:rFonts w:eastAsia="Calibri"/>
          <w:color w:val="auto"/>
          <w:szCs w:val="24"/>
          <w:lang w:eastAsia="en-US"/>
        </w:rPr>
      </w:pPr>
      <w:r w:rsidRPr="00B93B88">
        <w:rPr>
          <w:rFonts w:eastAsia="Calibri"/>
          <w:color w:val="auto"/>
          <w:szCs w:val="24"/>
          <w:lang w:eastAsia="en-US"/>
        </w:rPr>
        <w:t xml:space="preserve">В рамках названного метода могут использоваться такие формы </w:t>
      </w:r>
      <w:r w:rsidR="006E1770" w:rsidRPr="00B93B88">
        <w:rPr>
          <w:rFonts w:eastAsia="Calibri"/>
          <w:color w:val="auto"/>
          <w:szCs w:val="24"/>
          <w:lang w:eastAsia="en-US"/>
        </w:rPr>
        <w:t>организации социально-</w:t>
      </w:r>
      <w:r w:rsidRPr="00B93B88">
        <w:rPr>
          <w:rFonts w:eastAsia="Calibri"/>
          <w:color w:val="auto"/>
          <w:szCs w:val="24"/>
          <w:lang w:eastAsia="en-US"/>
        </w:rPr>
        <w:t xml:space="preserve">значимой деятельности как «ярмарка социальных проектов», «защита социальных проектов», «презентация социального проекта». </w:t>
      </w:r>
    </w:p>
    <w:p w:rsidR="007D10EB" w:rsidRPr="00B93B88" w:rsidRDefault="007D10EB" w:rsidP="007D10EB">
      <w:pPr>
        <w:spacing w:after="200" w:line="276" w:lineRule="auto"/>
        <w:ind w:left="0" w:firstLine="709"/>
        <w:rPr>
          <w:rFonts w:eastAsia="Calibri"/>
          <w:color w:val="auto"/>
          <w:szCs w:val="24"/>
          <w:lang w:eastAsia="en-US"/>
        </w:rPr>
      </w:pPr>
      <w:r w:rsidRPr="00B93B88">
        <w:rPr>
          <w:rFonts w:eastAsia="Calibri"/>
          <w:color w:val="auto"/>
          <w:szCs w:val="24"/>
          <w:lang w:eastAsia="en-US"/>
        </w:rPr>
        <w:t xml:space="preserve">В качестве эффективных форм организации социально значимой деятельности </w:t>
      </w:r>
      <w:r w:rsidR="006E1770" w:rsidRPr="00B93B88">
        <w:rPr>
          <w:rFonts w:eastAsia="Calibri"/>
          <w:color w:val="auto"/>
          <w:szCs w:val="24"/>
          <w:lang w:eastAsia="en-US"/>
        </w:rPr>
        <w:t xml:space="preserve">обучающихся с ЗПР </w:t>
      </w:r>
      <w:r w:rsidRPr="00B93B88">
        <w:rPr>
          <w:rFonts w:eastAsia="Calibri"/>
          <w:color w:val="auto"/>
          <w:szCs w:val="24"/>
          <w:lang w:eastAsia="en-US"/>
        </w:rPr>
        <w:t>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700A20" w:rsidRPr="00B93B88" w:rsidRDefault="00700A20" w:rsidP="007D10EB">
      <w:pPr>
        <w:spacing w:after="200" w:line="276" w:lineRule="auto"/>
        <w:ind w:left="0" w:firstLine="709"/>
        <w:rPr>
          <w:rFonts w:eastAsia="Calibri"/>
          <w:color w:val="auto"/>
          <w:szCs w:val="24"/>
          <w:lang w:eastAsia="en-US"/>
        </w:rPr>
      </w:pPr>
    </w:p>
    <w:p w:rsidR="00700A20" w:rsidRPr="00B93B88" w:rsidRDefault="00700A20" w:rsidP="00BC0E1C">
      <w:pPr>
        <w:pStyle w:val="af1"/>
        <w:numPr>
          <w:ilvl w:val="2"/>
          <w:numId w:val="220"/>
        </w:numPr>
        <w:suppressAutoHyphens/>
        <w:autoSpaceDE w:val="0"/>
        <w:spacing w:after="0" w:line="276" w:lineRule="auto"/>
        <w:outlineLvl w:val="0"/>
        <w:rPr>
          <w:rFonts w:eastAsia="Calibri"/>
          <w:b/>
          <w:bCs/>
          <w:color w:val="auto"/>
          <w:szCs w:val="24"/>
          <w:lang w:eastAsia="ar-SA"/>
        </w:rPr>
      </w:pPr>
      <w:r w:rsidRPr="00B93B88">
        <w:rPr>
          <w:rFonts w:eastAsia="Calibri"/>
          <w:b/>
          <w:bCs/>
          <w:color w:val="auto"/>
          <w:szCs w:val="24"/>
          <w:lang w:eastAsia="ar-SA"/>
        </w:rPr>
        <w:t>Совместная деятельность школы, семьи и общественности по духовно-нравственному развитию, воспитанию и социализации обучающихся</w:t>
      </w:r>
      <w:r w:rsidR="00446A47" w:rsidRPr="00B93B88">
        <w:rPr>
          <w:rFonts w:eastAsia="Calibri"/>
          <w:b/>
          <w:bCs/>
          <w:color w:val="auto"/>
          <w:szCs w:val="24"/>
          <w:lang w:eastAsia="ar-SA"/>
        </w:rPr>
        <w:t xml:space="preserve"> с ЗПР</w:t>
      </w:r>
    </w:p>
    <w:p w:rsidR="00700A20" w:rsidRPr="00B93B88" w:rsidRDefault="00700A20" w:rsidP="00700A20">
      <w:pPr>
        <w:suppressAutoHyphens/>
        <w:autoSpaceDE w:val="0"/>
        <w:spacing w:after="0" w:line="276" w:lineRule="auto"/>
        <w:ind w:left="0" w:firstLine="709"/>
        <w:rPr>
          <w:rFonts w:eastAsia="Calibri"/>
          <w:color w:val="auto"/>
          <w:szCs w:val="24"/>
          <w:lang w:eastAsia="ar-SA"/>
        </w:rPr>
      </w:pPr>
      <w:r w:rsidRPr="00B93B88">
        <w:rPr>
          <w:rFonts w:eastAsia="Calibri"/>
          <w:color w:val="auto"/>
          <w:szCs w:val="24"/>
          <w:lang w:eastAsia="ar-SA"/>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w:t>
      </w:r>
      <w:r w:rsidR="00446A47" w:rsidRPr="00B93B88">
        <w:rPr>
          <w:rFonts w:eastAsia="Calibri"/>
          <w:color w:val="auto"/>
          <w:szCs w:val="24"/>
          <w:lang w:eastAsia="ar-SA"/>
        </w:rPr>
        <w:t xml:space="preserve"> с ЗПР</w:t>
      </w:r>
      <w:r w:rsidRPr="00B93B88">
        <w:rPr>
          <w:rFonts w:eastAsia="Calibri"/>
          <w:color w:val="auto"/>
          <w:szCs w:val="24"/>
          <w:lang w:eastAsia="ar-SA"/>
        </w:rPr>
        <w:t xml:space="preserve"> в следующих направлениях:</w:t>
      </w:r>
    </w:p>
    <w:p w:rsidR="00700A20" w:rsidRPr="00B93B88" w:rsidRDefault="00700A20" w:rsidP="00906A2F">
      <w:pPr>
        <w:numPr>
          <w:ilvl w:val="0"/>
          <w:numId w:val="145"/>
        </w:numPr>
        <w:tabs>
          <w:tab w:val="num" w:pos="426"/>
          <w:tab w:val="left" w:pos="851"/>
        </w:tabs>
        <w:suppressAutoHyphens/>
        <w:autoSpaceDE w:val="0"/>
        <w:spacing w:after="0" w:line="276" w:lineRule="auto"/>
        <w:ind w:left="426" w:hanging="426"/>
        <w:jc w:val="left"/>
        <w:rPr>
          <w:rFonts w:eastAsia="Calibri"/>
          <w:color w:val="auto"/>
          <w:szCs w:val="24"/>
          <w:lang w:eastAsia="ar-SA"/>
        </w:rPr>
      </w:pPr>
      <w:r w:rsidRPr="00B93B88">
        <w:rPr>
          <w:rFonts w:eastAsia="Calibri"/>
          <w:color w:val="auto"/>
          <w:szCs w:val="24"/>
          <w:lang w:eastAsia="ar-SA"/>
        </w:rPr>
        <w:t>Повышение педагогической культуры родителей  (законных представителей) учащихся путем проведения тематических</w:t>
      </w:r>
      <w:r w:rsidRPr="00B93B88">
        <w:rPr>
          <w:rFonts w:eastAsia="Calibri"/>
          <w:i/>
          <w:iCs/>
          <w:color w:val="auto"/>
          <w:szCs w:val="24"/>
          <w:lang w:eastAsia="ar-SA"/>
        </w:rPr>
        <w:t xml:space="preserve"> </w:t>
      </w:r>
      <w:r w:rsidRPr="00B93B88">
        <w:rPr>
          <w:rFonts w:eastAsia="Calibri"/>
          <w:color w:val="auto"/>
          <w:szCs w:val="24"/>
          <w:lang w:eastAsia="ar-SA"/>
        </w:rPr>
        <w:t>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700A20" w:rsidRPr="00B93B88" w:rsidRDefault="00700A20" w:rsidP="00906A2F">
      <w:pPr>
        <w:numPr>
          <w:ilvl w:val="0"/>
          <w:numId w:val="145"/>
        </w:numPr>
        <w:tabs>
          <w:tab w:val="num" w:pos="426"/>
          <w:tab w:val="left" w:pos="851"/>
        </w:tabs>
        <w:suppressAutoHyphens/>
        <w:autoSpaceDE w:val="0"/>
        <w:spacing w:after="0" w:line="276" w:lineRule="auto"/>
        <w:ind w:left="426" w:hanging="426"/>
        <w:jc w:val="left"/>
        <w:rPr>
          <w:rFonts w:eastAsia="Calibri"/>
          <w:color w:val="auto"/>
          <w:szCs w:val="24"/>
          <w:lang w:eastAsia="ar-SA"/>
        </w:rPr>
      </w:pPr>
      <w:r w:rsidRPr="00B93B88">
        <w:rPr>
          <w:rFonts w:eastAsia="Calibri"/>
          <w:color w:val="auto"/>
          <w:szCs w:val="24"/>
          <w:lang w:eastAsia="ar-SA"/>
        </w:rPr>
        <w:t>Совершенствования межличностных отношений педагогов, учащихся и родителей путем организации совместных мероприятий, праздников, акций ( традиционные  спортивные праздники «Папа, мама, я- спортивная семья», праздник Букваря, семейные посиделки, акция «Милосердие», реализация проекта «Секрет семейного успеха»,театральные постановки к дню учителя и дню мамы).</w:t>
      </w:r>
    </w:p>
    <w:p w:rsidR="00700A20" w:rsidRPr="00B93B88" w:rsidRDefault="00700A20" w:rsidP="00906A2F">
      <w:pPr>
        <w:numPr>
          <w:ilvl w:val="0"/>
          <w:numId w:val="145"/>
        </w:numPr>
        <w:tabs>
          <w:tab w:val="num" w:pos="426"/>
          <w:tab w:val="left" w:pos="851"/>
        </w:tabs>
        <w:suppressAutoHyphens/>
        <w:autoSpaceDE w:val="0"/>
        <w:spacing w:after="0" w:line="276" w:lineRule="auto"/>
        <w:ind w:left="426" w:hanging="426"/>
        <w:jc w:val="left"/>
        <w:rPr>
          <w:rFonts w:eastAsia="Calibri"/>
          <w:color w:val="auto"/>
          <w:szCs w:val="24"/>
          <w:lang w:eastAsia="ar-SA"/>
        </w:rPr>
      </w:pPr>
      <w:r w:rsidRPr="00B93B88">
        <w:rPr>
          <w:rFonts w:eastAsia="Calibri"/>
          <w:color w:val="auto"/>
          <w:szCs w:val="24"/>
          <w:lang w:eastAsia="ar-SA"/>
        </w:rPr>
        <w:t>Расширение партнерских взаимоотношений с родителями путем привлечения их к активной деятельности в составе общешкольного родительского комитета, Попечительского Совета, активизации деятельности родительских комитетов классных коллективов учащихся, проведения совместных школьных акций в микрорайоне школы, участия в популяризации школьного образования через деловые игры, круглые столы, тренинги</w:t>
      </w:r>
    </w:p>
    <w:p w:rsidR="00700A20" w:rsidRPr="00B93B88" w:rsidRDefault="00700A20" w:rsidP="00906A2F">
      <w:pPr>
        <w:numPr>
          <w:ilvl w:val="0"/>
          <w:numId w:val="145"/>
        </w:numPr>
        <w:tabs>
          <w:tab w:val="num" w:pos="426"/>
          <w:tab w:val="left" w:pos="851"/>
        </w:tabs>
        <w:suppressAutoHyphens/>
        <w:autoSpaceDE w:val="0"/>
        <w:spacing w:after="0" w:line="276" w:lineRule="auto"/>
        <w:ind w:left="426" w:hanging="426"/>
        <w:jc w:val="left"/>
        <w:rPr>
          <w:rFonts w:eastAsia="Calibri"/>
          <w:color w:val="auto"/>
          <w:szCs w:val="24"/>
          <w:lang w:eastAsia="ar-SA"/>
        </w:rPr>
      </w:pPr>
      <w:r w:rsidRPr="00B93B88">
        <w:rPr>
          <w:rFonts w:eastAsia="Calibri"/>
          <w:color w:val="auto"/>
          <w:szCs w:val="24"/>
          <w:lang w:eastAsia="ar-SA"/>
        </w:rPr>
        <w:t>Организация взаимодействия с культурной общественностью города.</w:t>
      </w:r>
    </w:p>
    <w:p w:rsidR="00700A20" w:rsidRPr="00B93B88" w:rsidRDefault="00700A20" w:rsidP="00700A20">
      <w:pPr>
        <w:suppressAutoHyphens/>
        <w:autoSpaceDE w:val="0"/>
        <w:spacing w:after="0" w:line="276" w:lineRule="auto"/>
        <w:ind w:left="0" w:firstLine="709"/>
        <w:jc w:val="center"/>
        <w:rPr>
          <w:rFonts w:eastAsia="Calibri"/>
          <w:b/>
          <w:bCs/>
          <w:color w:val="auto"/>
          <w:szCs w:val="24"/>
          <w:lang w:eastAsia="ar-SA"/>
        </w:rPr>
      </w:pPr>
      <w:r w:rsidRPr="00B93B88">
        <w:rPr>
          <w:rFonts w:eastAsia="Calibri"/>
          <w:b/>
          <w:bCs/>
          <w:color w:val="auto"/>
          <w:szCs w:val="24"/>
          <w:lang w:eastAsia="ar-SA"/>
        </w:rPr>
        <w:t>Принципы и основные формы повышения педагогической культуры родителей (законных представителей) обучающихся</w:t>
      </w:r>
      <w:r w:rsidR="00446A47" w:rsidRPr="00B93B88">
        <w:rPr>
          <w:rFonts w:eastAsia="Calibri"/>
          <w:b/>
          <w:bCs/>
          <w:color w:val="auto"/>
          <w:szCs w:val="24"/>
          <w:lang w:eastAsia="ar-SA"/>
        </w:rPr>
        <w:t xml:space="preserve"> с ЗПР</w:t>
      </w:r>
    </w:p>
    <w:p w:rsidR="00700A20" w:rsidRPr="00B93B88" w:rsidRDefault="00700A20" w:rsidP="00700A20">
      <w:pPr>
        <w:tabs>
          <w:tab w:val="left" w:leader="dot" w:pos="624"/>
        </w:tabs>
        <w:suppressAutoHyphens/>
        <w:autoSpaceDE w:val="0"/>
        <w:spacing w:after="0" w:line="276" w:lineRule="auto"/>
        <w:ind w:left="0" w:firstLine="709"/>
        <w:rPr>
          <w:rFonts w:eastAsia="Calibri"/>
          <w:color w:val="auto"/>
          <w:szCs w:val="24"/>
          <w:lang w:eastAsia="ar-SA"/>
        </w:rPr>
      </w:pPr>
      <w:r w:rsidRPr="00B93B88">
        <w:rPr>
          <w:rFonts w:eastAsia="Calibri"/>
          <w:color w:val="auto"/>
          <w:szCs w:val="24"/>
          <w:lang w:eastAsia="ar-SA"/>
        </w:rPr>
        <w:t>Педагогическая культура родителей (законных представителей) обучающихся</w:t>
      </w:r>
      <w:r w:rsidR="00446A47" w:rsidRPr="00B93B88">
        <w:rPr>
          <w:rFonts w:eastAsia="Calibri"/>
          <w:color w:val="auto"/>
          <w:szCs w:val="24"/>
          <w:lang w:eastAsia="ar-SA"/>
        </w:rPr>
        <w:t xml:space="preserve"> с ЗПР</w:t>
      </w:r>
      <w:r w:rsidRPr="00B93B88">
        <w:rPr>
          <w:rFonts w:eastAsia="Calibri"/>
          <w:color w:val="auto"/>
          <w:szCs w:val="24"/>
          <w:lang w:eastAsia="ar-SA"/>
        </w:rPr>
        <w:t xml:space="preserve">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700A20" w:rsidRPr="00B93B88" w:rsidRDefault="00700A20" w:rsidP="00700A20">
      <w:pPr>
        <w:tabs>
          <w:tab w:val="left" w:leader="dot" w:pos="624"/>
        </w:tabs>
        <w:suppressAutoHyphens/>
        <w:autoSpaceDE w:val="0"/>
        <w:spacing w:after="0" w:line="276" w:lineRule="auto"/>
        <w:ind w:left="0" w:firstLine="709"/>
        <w:rPr>
          <w:rFonts w:eastAsia="Calibri"/>
          <w:color w:val="auto"/>
          <w:szCs w:val="24"/>
          <w:lang w:eastAsia="ar-SA"/>
        </w:rPr>
      </w:pPr>
      <w:r w:rsidRPr="00B93B88">
        <w:rPr>
          <w:rFonts w:eastAsia="Calibri"/>
          <w:color w:val="auto"/>
          <w:szCs w:val="24"/>
          <w:lang w:eastAsia="ar-SA"/>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700A20" w:rsidRPr="00B93B88" w:rsidRDefault="00700A20" w:rsidP="00700A20">
      <w:pPr>
        <w:tabs>
          <w:tab w:val="left" w:leader="dot" w:pos="709"/>
        </w:tabs>
        <w:suppressAutoHyphens/>
        <w:autoSpaceDE w:val="0"/>
        <w:spacing w:after="0" w:line="276" w:lineRule="auto"/>
        <w:ind w:left="0" w:firstLine="709"/>
        <w:rPr>
          <w:rFonts w:eastAsia="Calibri"/>
          <w:color w:val="auto"/>
          <w:szCs w:val="24"/>
          <w:lang w:eastAsia="ar-SA"/>
        </w:rPr>
      </w:pPr>
      <w:r w:rsidRPr="00B93B88">
        <w:rPr>
          <w:rFonts w:eastAsia="Calibri"/>
          <w:color w:val="auto"/>
          <w:szCs w:val="24"/>
          <w:lang w:eastAsia="ar-SA"/>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700A20" w:rsidRPr="00B93B88" w:rsidRDefault="00700A20" w:rsidP="00700A20">
      <w:pPr>
        <w:tabs>
          <w:tab w:val="left" w:leader="dot" w:pos="709"/>
        </w:tabs>
        <w:suppressAutoHyphens/>
        <w:autoSpaceDE w:val="0"/>
        <w:spacing w:after="0" w:line="276" w:lineRule="auto"/>
        <w:ind w:left="0" w:firstLine="709"/>
        <w:rPr>
          <w:rFonts w:eastAsia="Calibri"/>
          <w:color w:val="auto"/>
          <w:szCs w:val="24"/>
          <w:lang w:eastAsia="ar-SA"/>
        </w:rPr>
      </w:pPr>
      <w:r w:rsidRPr="00B93B88">
        <w:rPr>
          <w:rFonts w:eastAsia="Calibri"/>
          <w:color w:val="auto"/>
          <w:szCs w:val="24"/>
          <w:lang w:eastAsia="ar-SA"/>
        </w:rPr>
        <w:t>Права и обязанности родителей (законных представителей) в современных условиях определены в Конституции Российской Федерации, Семейном кодексе Российской Федерации, в Законе Российской Федерации «Образовании».</w:t>
      </w:r>
    </w:p>
    <w:p w:rsidR="00700A20" w:rsidRPr="00B93B88" w:rsidRDefault="00700A20" w:rsidP="00700A20">
      <w:pPr>
        <w:tabs>
          <w:tab w:val="left" w:leader="dot" w:pos="709"/>
        </w:tabs>
        <w:suppressAutoHyphens/>
        <w:autoSpaceDE w:val="0"/>
        <w:spacing w:after="0" w:line="276" w:lineRule="auto"/>
        <w:ind w:left="0" w:firstLine="709"/>
        <w:rPr>
          <w:rFonts w:eastAsia="Calibri"/>
          <w:color w:val="auto"/>
          <w:szCs w:val="24"/>
          <w:lang w:eastAsia="ar-SA"/>
        </w:rPr>
      </w:pPr>
      <w:r w:rsidRPr="00B93B88">
        <w:rPr>
          <w:rFonts w:eastAsia="Calibri"/>
          <w:color w:val="auto"/>
          <w:szCs w:val="24"/>
          <w:lang w:eastAsia="ar-SA"/>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w:t>
      </w:r>
      <w:r w:rsidR="00446A47" w:rsidRPr="00B93B88">
        <w:rPr>
          <w:rFonts w:eastAsia="Calibri"/>
          <w:color w:val="auto"/>
          <w:szCs w:val="24"/>
          <w:lang w:eastAsia="ar-SA"/>
        </w:rPr>
        <w:t xml:space="preserve">я обучающихся  с ЗПР </w:t>
      </w:r>
      <w:r w:rsidRPr="00B93B88">
        <w:rPr>
          <w:rFonts w:eastAsia="Calibri"/>
          <w:color w:val="auto"/>
          <w:szCs w:val="24"/>
          <w:lang w:eastAsia="ar-SA"/>
        </w:rPr>
        <w:t xml:space="preserve"> основана на следующих принципах:</w:t>
      </w:r>
    </w:p>
    <w:p w:rsidR="00700A20" w:rsidRPr="00B93B88" w:rsidRDefault="00700A20" w:rsidP="00906A2F">
      <w:pPr>
        <w:numPr>
          <w:ilvl w:val="0"/>
          <w:numId w:val="148"/>
        </w:numPr>
        <w:tabs>
          <w:tab w:val="left" w:pos="426"/>
          <w:tab w:val="left" w:pos="1059"/>
        </w:tabs>
        <w:suppressAutoHyphens/>
        <w:autoSpaceDE w:val="0"/>
        <w:spacing w:after="0" w:line="276" w:lineRule="auto"/>
        <w:ind w:left="426" w:hanging="426"/>
        <w:jc w:val="left"/>
        <w:rPr>
          <w:rFonts w:eastAsia="Calibri"/>
          <w:color w:val="auto"/>
          <w:szCs w:val="24"/>
          <w:lang w:eastAsia="ar-SA"/>
        </w:rPr>
      </w:pPr>
      <w:r w:rsidRPr="00B93B88">
        <w:rPr>
          <w:rFonts w:eastAsia="Calibri"/>
          <w:color w:val="auto"/>
          <w:szCs w:val="24"/>
          <w:lang w:eastAsia="ar-SA"/>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700A20" w:rsidRPr="00B93B88" w:rsidRDefault="00700A20" w:rsidP="00906A2F">
      <w:pPr>
        <w:numPr>
          <w:ilvl w:val="0"/>
          <w:numId w:val="148"/>
        </w:numPr>
        <w:tabs>
          <w:tab w:val="left" w:pos="426"/>
          <w:tab w:val="left" w:pos="1059"/>
        </w:tabs>
        <w:suppressAutoHyphens/>
        <w:autoSpaceDE w:val="0"/>
        <w:spacing w:after="0" w:line="276" w:lineRule="auto"/>
        <w:ind w:left="426" w:hanging="426"/>
        <w:jc w:val="left"/>
        <w:rPr>
          <w:rFonts w:eastAsia="Calibri"/>
          <w:color w:val="auto"/>
          <w:szCs w:val="24"/>
          <w:lang w:eastAsia="ar-SA"/>
        </w:rPr>
      </w:pPr>
      <w:r w:rsidRPr="00B93B88">
        <w:rPr>
          <w:rFonts w:eastAsia="Calibri"/>
          <w:color w:val="auto"/>
          <w:szCs w:val="24"/>
          <w:lang w:eastAsia="ar-SA"/>
        </w:rPr>
        <w:t>сочетание педагогического просвещения с педагогическим самообразованием родителей (законных представителей);</w:t>
      </w:r>
    </w:p>
    <w:p w:rsidR="00700A20" w:rsidRPr="00B93B88" w:rsidRDefault="00700A20" w:rsidP="00906A2F">
      <w:pPr>
        <w:numPr>
          <w:ilvl w:val="0"/>
          <w:numId w:val="148"/>
        </w:numPr>
        <w:tabs>
          <w:tab w:val="left" w:pos="426"/>
          <w:tab w:val="left" w:pos="1059"/>
        </w:tabs>
        <w:suppressAutoHyphens/>
        <w:autoSpaceDE w:val="0"/>
        <w:spacing w:after="0" w:line="276" w:lineRule="auto"/>
        <w:ind w:left="426" w:hanging="426"/>
        <w:jc w:val="left"/>
        <w:rPr>
          <w:rFonts w:eastAsia="Calibri"/>
          <w:color w:val="auto"/>
          <w:szCs w:val="24"/>
          <w:lang w:eastAsia="ar-SA"/>
        </w:rPr>
      </w:pPr>
      <w:r w:rsidRPr="00B93B88">
        <w:rPr>
          <w:rFonts w:eastAsia="Calibri"/>
          <w:color w:val="auto"/>
          <w:szCs w:val="24"/>
          <w:lang w:eastAsia="ar-SA"/>
        </w:rPr>
        <w:t>педагогическое внимание, уважение и требовательность к родителям (законным представителям);</w:t>
      </w:r>
    </w:p>
    <w:p w:rsidR="00700A20" w:rsidRPr="00B93B88" w:rsidRDefault="00700A20" w:rsidP="00906A2F">
      <w:pPr>
        <w:numPr>
          <w:ilvl w:val="0"/>
          <w:numId w:val="148"/>
        </w:numPr>
        <w:tabs>
          <w:tab w:val="left" w:pos="426"/>
          <w:tab w:val="left" w:pos="1059"/>
        </w:tabs>
        <w:suppressAutoHyphens/>
        <w:autoSpaceDE w:val="0"/>
        <w:spacing w:after="0" w:line="276" w:lineRule="auto"/>
        <w:ind w:left="426" w:hanging="426"/>
        <w:jc w:val="left"/>
        <w:rPr>
          <w:rFonts w:eastAsia="Calibri"/>
          <w:color w:val="auto"/>
          <w:szCs w:val="24"/>
          <w:lang w:eastAsia="ar-SA"/>
        </w:rPr>
      </w:pPr>
      <w:r w:rsidRPr="00B93B88">
        <w:rPr>
          <w:rFonts w:eastAsia="Calibri"/>
          <w:color w:val="auto"/>
          <w:szCs w:val="24"/>
          <w:lang w:eastAsia="ar-SA"/>
        </w:rPr>
        <w:t>поддержка и индивидуальное сопровождение становления и развития педагогической культуры каждого из родителей (законных представителей);</w:t>
      </w:r>
    </w:p>
    <w:p w:rsidR="00700A20" w:rsidRPr="00B93B88" w:rsidRDefault="00700A20" w:rsidP="00906A2F">
      <w:pPr>
        <w:numPr>
          <w:ilvl w:val="0"/>
          <w:numId w:val="148"/>
        </w:numPr>
        <w:tabs>
          <w:tab w:val="left" w:pos="426"/>
          <w:tab w:val="left" w:pos="1059"/>
        </w:tabs>
        <w:suppressAutoHyphens/>
        <w:autoSpaceDE w:val="0"/>
        <w:spacing w:after="0" w:line="276" w:lineRule="auto"/>
        <w:ind w:left="426" w:hanging="426"/>
        <w:jc w:val="left"/>
        <w:rPr>
          <w:rFonts w:eastAsia="Calibri"/>
          <w:color w:val="auto"/>
          <w:szCs w:val="24"/>
          <w:lang w:eastAsia="ar-SA"/>
        </w:rPr>
      </w:pPr>
      <w:r w:rsidRPr="00B93B88">
        <w:rPr>
          <w:rFonts w:eastAsia="Calibri"/>
          <w:color w:val="auto"/>
          <w:szCs w:val="24"/>
          <w:lang w:eastAsia="ar-SA"/>
        </w:rPr>
        <w:t>содействие родителям (законным представителям) в решении индивидуальных проблем воспитания детей;</w:t>
      </w:r>
    </w:p>
    <w:p w:rsidR="00700A20" w:rsidRPr="00B93B88" w:rsidRDefault="00700A20" w:rsidP="00906A2F">
      <w:pPr>
        <w:numPr>
          <w:ilvl w:val="0"/>
          <w:numId w:val="148"/>
        </w:numPr>
        <w:tabs>
          <w:tab w:val="left" w:pos="426"/>
          <w:tab w:val="left" w:pos="1059"/>
        </w:tabs>
        <w:suppressAutoHyphens/>
        <w:autoSpaceDE w:val="0"/>
        <w:spacing w:after="0" w:line="276" w:lineRule="auto"/>
        <w:ind w:left="426" w:hanging="426"/>
        <w:jc w:val="left"/>
        <w:rPr>
          <w:rFonts w:eastAsia="Calibri"/>
          <w:color w:val="auto"/>
          <w:szCs w:val="24"/>
          <w:lang w:eastAsia="ar-SA"/>
        </w:rPr>
      </w:pPr>
      <w:r w:rsidRPr="00B93B88">
        <w:rPr>
          <w:rFonts w:eastAsia="Calibri"/>
          <w:color w:val="auto"/>
          <w:szCs w:val="24"/>
          <w:lang w:eastAsia="ar-SA"/>
        </w:rPr>
        <w:t>опора на положительный опыт семейного воспитания.</w:t>
      </w:r>
    </w:p>
    <w:p w:rsidR="00700A20" w:rsidRPr="00B93B88" w:rsidRDefault="00700A20" w:rsidP="00700A20">
      <w:pPr>
        <w:spacing w:after="0" w:line="276" w:lineRule="auto"/>
        <w:ind w:left="0" w:firstLine="709"/>
        <w:rPr>
          <w:rFonts w:eastAsia="Calibri"/>
          <w:color w:val="auto"/>
          <w:szCs w:val="24"/>
          <w:lang w:eastAsia="en-US"/>
        </w:rPr>
      </w:pPr>
      <w:r w:rsidRPr="00B93B88">
        <w:rPr>
          <w:rFonts w:eastAsia="Calibri"/>
          <w:b/>
          <w:color w:val="auto"/>
          <w:szCs w:val="24"/>
          <w:lang w:eastAsia="en-US"/>
        </w:rPr>
        <w:t>Методы</w:t>
      </w:r>
      <w:r w:rsidRPr="00B93B88">
        <w:rPr>
          <w:rFonts w:eastAsia="Calibri"/>
          <w:color w:val="auto"/>
          <w:szCs w:val="24"/>
          <w:lang w:eastAsia="en-US"/>
        </w:rPr>
        <w:t xml:space="preserve"> повышения педагогической культуры родителей: </w:t>
      </w:r>
    </w:p>
    <w:p w:rsidR="00700A20" w:rsidRPr="00B93B88" w:rsidRDefault="00700A20" w:rsidP="00906A2F">
      <w:pPr>
        <w:numPr>
          <w:ilvl w:val="0"/>
          <w:numId w:val="149"/>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700A20" w:rsidRPr="00B93B88" w:rsidRDefault="00700A20" w:rsidP="00906A2F">
      <w:pPr>
        <w:numPr>
          <w:ilvl w:val="0"/>
          <w:numId w:val="149"/>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 xml:space="preserve"> информирование родителей специалистами (педагогами, психологами, врачами и т. п.);</w:t>
      </w:r>
    </w:p>
    <w:p w:rsidR="00700A20" w:rsidRPr="00B93B88" w:rsidRDefault="00700A20" w:rsidP="00906A2F">
      <w:pPr>
        <w:numPr>
          <w:ilvl w:val="0"/>
          <w:numId w:val="149"/>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700A20" w:rsidRPr="00B93B88" w:rsidRDefault="00700A20" w:rsidP="00906A2F">
      <w:pPr>
        <w:numPr>
          <w:ilvl w:val="0"/>
          <w:numId w:val="149"/>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организация предъявления родителями своего опыта воспитания, своих проектов решения актуальных задач помощи ребенку;</w:t>
      </w:r>
    </w:p>
    <w:p w:rsidR="00700A20" w:rsidRPr="00B93B88" w:rsidRDefault="00700A20" w:rsidP="00906A2F">
      <w:pPr>
        <w:numPr>
          <w:ilvl w:val="0"/>
          <w:numId w:val="149"/>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проигрывание родителем актуальных ситуаций для понимания собственных стереотипов и барьеров для эффективного воспитания;</w:t>
      </w:r>
    </w:p>
    <w:p w:rsidR="00700A20" w:rsidRPr="00B93B88" w:rsidRDefault="00700A20" w:rsidP="00906A2F">
      <w:pPr>
        <w:numPr>
          <w:ilvl w:val="0"/>
          <w:numId w:val="149"/>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организация преодоления родителями ошибочных и неэффективных способов решения задач семейного воспитания младших школьников;</w:t>
      </w:r>
    </w:p>
    <w:p w:rsidR="00700A20" w:rsidRPr="00B93B88" w:rsidRDefault="00700A20" w:rsidP="00906A2F">
      <w:pPr>
        <w:numPr>
          <w:ilvl w:val="0"/>
          <w:numId w:val="149"/>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организация совместного времяпрепровождения родителей одного ученического класса;</w:t>
      </w:r>
    </w:p>
    <w:p w:rsidR="00700A20" w:rsidRPr="00B93B88" w:rsidRDefault="00700A20" w:rsidP="00906A2F">
      <w:pPr>
        <w:numPr>
          <w:ilvl w:val="0"/>
          <w:numId w:val="149"/>
        </w:numPr>
        <w:tabs>
          <w:tab w:val="left" w:pos="426"/>
        </w:tabs>
        <w:spacing w:after="0" w:line="276" w:lineRule="auto"/>
        <w:ind w:left="426" w:hanging="426"/>
        <w:contextualSpacing/>
        <w:jc w:val="left"/>
        <w:rPr>
          <w:rFonts w:eastAsia="Calibri"/>
          <w:color w:val="auto"/>
          <w:szCs w:val="24"/>
          <w:lang w:val="x-none" w:eastAsia="x-none"/>
        </w:rPr>
      </w:pPr>
      <w:r w:rsidRPr="00B93B88">
        <w:rPr>
          <w:rFonts w:eastAsia="Calibri"/>
          <w:color w:val="auto"/>
          <w:szCs w:val="24"/>
          <w:lang w:val="x-none" w:eastAsia="x-none"/>
        </w:rPr>
        <w:t>преобразования стереотипов взаимодействия с родными близкими и партнерами в воспитании и социализации детей.</w:t>
      </w:r>
    </w:p>
    <w:p w:rsidR="00700A20" w:rsidRPr="00B93B88" w:rsidRDefault="00700A20" w:rsidP="00700A20">
      <w:pPr>
        <w:spacing w:after="0" w:line="276" w:lineRule="auto"/>
        <w:ind w:left="0" w:firstLine="709"/>
        <w:rPr>
          <w:rFonts w:eastAsia="Calibri"/>
          <w:color w:val="auto"/>
          <w:sz w:val="28"/>
          <w:szCs w:val="28"/>
          <w:lang w:eastAsia="en-US"/>
        </w:rPr>
      </w:pPr>
      <w:r w:rsidRPr="00B93B88">
        <w:rPr>
          <w:rFonts w:eastAsia="Calibri"/>
          <w:color w:val="auto"/>
          <w:szCs w:val="24"/>
          <w:lang w:eastAsia="ar-SA"/>
        </w:rPr>
        <w:t xml:space="preserve">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 </w:t>
      </w:r>
    </w:p>
    <w:p w:rsidR="00700A20" w:rsidRPr="00B93B88" w:rsidRDefault="00700A20" w:rsidP="00700A20">
      <w:pPr>
        <w:tabs>
          <w:tab w:val="left" w:pos="709"/>
        </w:tabs>
        <w:suppressAutoHyphens/>
        <w:autoSpaceDE w:val="0"/>
        <w:spacing w:after="0" w:line="276" w:lineRule="auto"/>
        <w:ind w:left="0" w:firstLine="709"/>
        <w:rPr>
          <w:rFonts w:eastAsia="Calibri"/>
          <w:color w:val="auto"/>
          <w:szCs w:val="24"/>
          <w:lang w:eastAsia="ar-SA"/>
        </w:rPr>
      </w:pPr>
      <w:r w:rsidRPr="00B93B88">
        <w:rPr>
          <w:rFonts w:eastAsia="Calibri"/>
          <w:color w:val="auto"/>
          <w:szCs w:val="24"/>
          <w:lang w:eastAsia="ar-SA"/>
        </w:rPr>
        <w:t>В системе повышения педагогической культуры родителей (законных представителей)  используются различные формы работы, в том числе: анкетирование, беседа, консультации, посещение семьи, проведение совместных часов общения, классных часов, вечеров отдыха, экскурсий, туристические походы классного руководителя, родителей и детей, родительское собрание, родительская конференция, организационно - 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700A20" w:rsidRPr="00B93B88" w:rsidRDefault="00700A20" w:rsidP="00700A20">
      <w:pPr>
        <w:suppressAutoHyphens/>
        <w:autoSpaceDE w:val="0"/>
        <w:spacing w:after="0" w:line="276" w:lineRule="auto"/>
        <w:ind w:left="0" w:firstLine="709"/>
        <w:rPr>
          <w:rFonts w:eastAsia="Calibri"/>
          <w:color w:val="auto"/>
          <w:szCs w:val="24"/>
          <w:lang w:eastAsia="ar-SA"/>
        </w:rPr>
      </w:pPr>
      <w:r w:rsidRPr="00B93B88">
        <w:rPr>
          <w:rFonts w:eastAsia="Calibri"/>
          <w:color w:val="auto"/>
          <w:szCs w:val="24"/>
          <w:lang w:eastAsia="ar-SA"/>
        </w:rPr>
        <w:t>Реализация Программы предполагает два этапа в работе с семьями:</w:t>
      </w:r>
    </w:p>
    <w:p w:rsidR="00700A20" w:rsidRPr="00B93B88" w:rsidRDefault="00700A20" w:rsidP="00906A2F">
      <w:pPr>
        <w:numPr>
          <w:ilvl w:val="0"/>
          <w:numId w:val="147"/>
        </w:numPr>
        <w:tabs>
          <w:tab w:val="left" w:pos="426"/>
        </w:tabs>
        <w:suppressAutoHyphens/>
        <w:autoSpaceDE w:val="0"/>
        <w:spacing w:after="0" w:line="276" w:lineRule="auto"/>
        <w:ind w:left="426" w:hanging="426"/>
        <w:jc w:val="left"/>
        <w:rPr>
          <w:rFonts w:eastAsia="Calibri"/>
          <w:color w:val="auto"/>
          <w:szCs w:val="24"/>
          <w:lang w:eastAsia="ar-SA"/>
        </w:rPr>
      </w:pPr>
      <w:r w:rsidRPr="00B93B88">
        <w:rPr>
          <w:rFonts w:eastAsia="Calibri"/>
          <w:color w:val="auto"/>
          <w:szCs w:val="24"/>
          <w:lang w:eastAsia="ar-SA"/>
        </w:rPr>
        <w:t>просветительский;</w:t>
      </w:r>
    </w:p>
    <w:p w:rsidR="00700A20" w:rsidRPr="00B93B88" w:rsidRDefault="00700A20" w:rsidP="00906A2F">
      <w:pPr>
        <w:numPr>
          <w:ilvl w:val="0"/>
          <w:numId w:val="147"/>
        </w:numPr>
        <w:tabs>
          <w:tab w:val="left" w:pos="426"/>
        </w:tabs>
        <w:suppressAutoHyphens/>
        <w:autoSpaceDE w:val="0"/>
        <w:spacing w:after="0" w:line="276" w:lineRule="auto"/>
        <w:ind w:left="426" w:hanging="426"/>
        <w:jc w:val="left"/>
        <w:rPr>
          <w:rFonts w:eastAsia="Calibri"/>
          <w:color w:val="auto"/>
          <w:szCs w:val="24"/>
          <w:lang w:eastAsia="ar-SA"/>
        </w:rPr>
      </w:pPr>
      <w:r w:rsidRPr="00B93B88">
        <w:rPr>
          <w:rFonts w:eastAsia="Calibri"/>
          <w:color w:val="auto"/>
          <w:szCs w:val="24"/>
          <w:lang w:eastAsia="ar-SA"/>
        </w:rPr>
        <w:t>этап организации совместной деятельности семей.</w:t>
      </w:r>
    </w:p>
    <w:p w:rsidR="00700A20" w:rsidRPr="00B93B88" w:rsidRDefault="00700A20" w:rsidP="00700A20">
      <w:pPr>
        <w:suppressAutoHyphens/>
        <w:autoSpaceDE w:val="0"/>
        <w:spacing w:after="0" w:line="276" w:lineRule="auto"/>
        <w:ind w:left="0" w:firstLine="709"/>
        <w:rPr>
          <w:rFonts w:eastAsia="Calibri"/>
          <w:color w:val="auto"/>
          <w:szCs w:val="24"/>
          <w:lang w:eastAsia="ar-SA"/>
        </w:rPr>
      </w:pPr>
      <w:r w:rsidRPr="00B93B88">
        <w:rPr>
          <w:rFonts w:eastAsia="Calibri"/>
          <w:bCs/>
          <w:color w:val="auto"/>
          <w:szCs w:val="24"/>
          <w:lang w:eastAsia="ar-SA"/>
        </w:rPr>
        <w:t>Просветительский</w:t>
      </w:r>
      <w:r w:rsidRPr="00B93B88">
        <w:rPr>
          <w:rFonts w:eastAsia="Calibri"/>
          <w:color w:val="auto"/>
          <w:szCs w:val="24"/>
          <w:lang w:eastAsia="ar-SA"/>
        </w:rPr>
        <w:t xml:space="preserve"> этап предполагает проведение бесед и лекций для родителей по вопросам духовно-нравственного развития и воспитания детей с привлечением в качестве лекторов медиков, педагогов.</w:t>
      </w:r>
    </w:p>
    <w:p w:rsidR="00700A20" w:rsidRPr="00B93B88" w:rsidRDefault="00700A20" w:rsidP="00700A20">
      <w:pPr>
        <w:suppressAutoHyphens/>
        <w:autoSpaceDE w:val="0"/>
        <w:spacing w:after="0" w:line="276" w:lineRule="auto"/>
        <w:ind w:left="0" w:firstLine="709"/>
        <w:rPr>
          <w:rFonts w:eastAsia="Calibri"/>
          <w:color w:val="auto"/>
          <w:szCs w:val="24"/>
          <w:lang w:eastAsia="ar-SA"/>
        </w:rPr>
      </w:pPr>
      <w:r w:rsidRPr="00B93B88">
        <w:rPr>
          <w:rFonts w:eastAsia="Calibri"/>
          <w:color w:val="auto"/>
          <w:szCs w:val="24"/>
          <w:lang w:eastAsia="ar-SA"/>
        </w:rPr>
        <w:t>Тематика лекций выстраивается в соответствии с насущными проблемами  семьи, связанными с оздоровительными программами, семейными традициями, духовно-нравственными основами уклада жизни семьи, годовым кругом праздников в жизни семьи.</w:t>
      </w:r>
    </w:p>
    <w:p w:rsidR="00700A20" w:rsidRPr="00B93B88" w:rsidRDefault="00700A20" w:rsidP="00700A20">
      <w:pPr>
        <w:suppressAutoHyphens/>
        <w:autoSpaceDE w:val="0"/>
        <w:spacing w:after="200" w:line="276" w:lineRule="auto"/>
        <w:ind w:left="0" w:firstLine="709"/>
        <w:rPr>
          <w:rFonts w:eastAsia="Calibri"/>
          <w:color w:val="auto"/>
          <w:szCs w:val="24"/>
          <w:lang w:eastAsia="ar-SA"/>
        </w:rPr>
      </w:pPr>
      <w:r w:rsidRPr="00B93B88">
        <w:rPr>
          <w:rFonts w:eastAsia="Calibri"/>
          <w:color w:val="auto"/>
          <w:szCs w:val="24"/>
          <w:lang w:eastAsia="ar-SA"/>
        </w:rPr>
        <w:t xml:space="preserve">Взаимодействие классного руководителя и родителей младших школьников в рамках реализации программы духовно- нравственного развития и воспитания заключается в том, что обе стороны должны быть заинтересованы в изучении ребенка, раскрытии и развитии в нем лучших качеств и свойств, необходимых для самоопределения и самореализации. В основе такого взаимодействия лежат принципы взаимного уважения и доверия, взаимной поддержки и помощи, терпения и терпимости по отношению друг к другу. </w:t>
      </w:r>
    </w:p>
    <w:p w:rsidR="00446A47" w:rsidRPr="00B93B88" w:rsidRDefault="00446A47" w:rsidP="00700A20">
      <w:pPr>
        <w:suppressAutoHyphens/>
        <w:autoSpaceDE w:val="0"/>
        <w:spacing w:after="200" w:line="276" w:lineRule="auto"/>
        <w:ind w:left="0" w:firstLine="709"/>
        <w:rPr>
          <w:rFonts w:eastAsia="Calibri"/>
          <w:color w:val="auto"/>
          <w:szCs w:val="24"/>
          <w:lang w:eastAsia="ar-SA"/>
        </w:rPr>
      </w:pPr>
    </w:p>
    <w:p w:rsidR="00700A20" w:rsidRPr="0062034D" w:rsidRDefault="00700A20" w:rsidP="00BC0E1C">
      <w:pPr>
        <w:numPr>
          <w:ilvl w:val="2"/>
          <w:numId w:val="220"/>
        </w:numPr>
        <w:spacing w:after="0" w:line="276" w:lineRule="auto"/>
        <w:ind w:hanging="579"/>
        <w:jc w:val="center"/>
        <w:rPr>
          <w:rFonts w:eastAsia="Calibri"/>
          <w:b/>
          <w:color w:val="auto"/>
          <w:szCs w:val="24"/>
          <w:lang w:eastAsia="en-US"/>
        </w:rPr>
      </w:pPr>
      <w:r w:rsidRPr="0062034D">
        <w:rPr>
          <w:rFonts w:eastAsia="Calibri"/>
          <w:b/>
          <w:color w:val="auto"/>
          <w:szCs w:val="24"/>
          <w:lang w:eastAsia="en-US"/>
        </w:rPr>
        <w:t xml:space="preserve"> Планируемые результаты духовно-нравственного раз</w:t>
      </w:r>
      <w:r w:rsidR="005023DF" w:rsidRPr="0062034D">
        <w:rPr>
          <w:rFonts w:eastAsia="Calibri"/>
          <w:b/>
          <w:color w:val="auto"/>
          <w:szCs w:val="24"/>
          <w:lang w:eastAsia="en-US"/>
        </w:rPr>
        <w:t xml:space="preserve">вития, воспитания </w:t>
      </w:r>
      <w:r w:rsidRPr="0062034D">
        <w:rPr>
          <w:rFonts w:eastAsia="Calibri"/>
          <w:b/>
          <w:color w:val="auto"/>
          <w:szCs w:val="24"/>
          <w:lang w:eastAsia="en-US"/>
        </w:rPr>
        <w:t xml:space="preserve"> обучающихся </w:t>
      </w:r>
      <w:r w:rsidR="00446A47" w:rsidRPr="0062034D">
        <w:rPr>
          <w:rFonts w:eastAsia="Calibri"/>
          <w:b/>
          <w:color w:val="auto"/>
          <w:szCs w:val="24"/>
          <w:lang w:eastAsia="en-US"/>
        </w:rPr>
        <w:t xml:space="preserve"> с ЗПР </w:t>
      </w:r>
      <w:r w:rsidRPr="0062034D">
        <w:rPr>
          <w:rFonts w:eastAsia="Calibri"/>
          <w:b/>
          <w:color w:val="auto"/>
          <w:szCs w:val="24"/>
          <w:lang w:eastAsia="en-US"/>
        </w:rPr>
        <w:t>на ступени начального общего образования</w:t>
      </w:r>
    </w:p>
    <w:p w:rsidR="00700A20" w:rsidRPr="0062034D" w:rsidRDefault="00700A20" w:rsidP="00700A20">
      <w:pPr>
        <w:autoSpaceDE w:val="0"/>
        <w:autoSpaceDN w:val="0"/>
        <w:adjustRightInd w:val="0"/>
        <w:spacing w:after="0" w:line="276" w:lineRule="auto"/>
        <w:ind w:left="0" w:firstLine="709"/>
        <w:textAlignment w:val="center"/>
        <w:rPr>
          <w:color w:val="auto"/>
          <w:szCs w:val="24"/>
          <w:lang w:val="x-none" w:eastAsia="x-none"/>
        </w:rPr>
      </w:pPr>
      <w:r w:rsidRPr="0062034D">
        <w:rPr>
          <w:color w:val="auto"/>
          <w:szCs w:val="24"/>
          <w:lang w:val="x-none" w:eastAsia="x-none"/>
        </w:rPr>
        <w:t xml:space="preserve">В результате реализации программы </w:t>
      </w:r>
      <w:r w:rsidR="0062034D" w:rsidRPr="0062034D">
        <w:rPr>
          <w:color w:val="auto"/>
          <w:szCs w:val="24"/>
          <w:lang w:eastAsia="x-none"/>
        </w:rPr>
        <w:t xml:space="preserve">развития, </w:t>
      </w:r>
      <w:r w:rsidR="0062034D" w:rsidRPr="0062034D">
        <w:rPr>
          <w:color w:val="auto"/>
          <w:szCs w:val="24"/>
          <w:lang w:val="x-none" w:eastAsia="x-none"/>
        </w:rPr>
        <w:t xml:space="preserve">воспитания </w:t>
      </w:r>
      <w:r w:rsidRPr="0062034D">
        <w:rPr>
          <w:color w:val="auto"/>
          <w:szCs w:val="24"/>
          <w:lang w:val="x-none" w:eastAsia="x-none"/>
        </w:rPr>
        <w:t xml:space="preserve"> обучающихся</w:t>
      </w:r>
      <w:r w:rsidR="00446A47" w:rsidRPr="0062034D">
        <w:rPr>
          <w:color w:val="auto"/>
          <w:szCs w:val="24"/>
          <w:lang w:eastAsia="x-none"/>
        </w:rPr>
        <w:t xml:space="preserve"> с ЗПР </w:t>
      </w:r>
      <w:r w:rsidRPr="0062034D">
        <w:rPr>
          <w:color w:val="auto"/>
          <w:szCs w:val="24"/>
          <w:lang w:val="x-none" w:eastAsia="x-none"/>
        </w:rPr>
        <w:t xml:space="preserve"> на уровне начального общего образования должно обеспечиваться достижение обучающимися:</w:t>
      </w:r>
    </w:p>
    <w:p w:rsidR="00700A20" w:rsidRPr="0062034D" w:rsidRDefault="00700A20" w:rsidP="00700A20">
      <w:pPr>
        <w:autoSpaceDE w:val="0"/>
        <w:autoSpaceDN w:val="0"/>
        <w:adjustRightInd w:val="0"/>
        <w:spacing w:after="0" w:line="276" w:lineRule="auto"/>
        <w:ind w:left="0" w:firstLine="709"/>
        <w:textAlignment w:val="center"/>
        <w:rPr>
          <w:color w:val="auto"/>
          <w:szCs w:val="24"/>
        </w:rPr>
      </w:pPr>
      <w:r w:rsidRPr="0062034D">
        <w:rPr>
          <w:b/>
          <w:i/>
          <w:color w:val="auto"/>
          <w:szCs w:val="24"/>
        </w:rPr>
        <w:t>воспитательных результатов</w:t>
      </w:r>
      <w:r w:rsidRPr="0062034D">
        <w:rPr>
          <w:color w:val="auto"/>
          <w:szCs w:val="24"/>
        </w:rPr>
        <w:t xml:space="preserve"> – тех духовно­нравственных </w:t>
      </w:r>
      <w:r w:rsidRPr="0062034D">
        <w:rPr>
          <w:color w:val="auto"/>
          <w:spacing w:val="2"/>
          <w:szCs w:val="24"/>
        </w:rPr>
        <w:t xml:space="preserve">приобретений, которые получил обучающийся вследствие </w:t>
      </w:r>
      <w:r w:rsidRPr="0062034D">
        <w:rPr>
          <w:color w:val="auto"/>
          <w:szCs w:val="24"/>
        </w:rPr>
        <w:t xml:space="preserve">участия в той или иной деятельности (например, приобрел, участвуя в каком­либо мероприятии, </w:t>
      </w:r>
      <w:r w:rsidRPr="0062034D">
        <w:rPr>
          <w:color w:val="auto"/>
          <w:spacing w:val="2"/>
          <w:szCs w:val="24"/>
        </w:rPr>
        <w:t>опыт самостоятельного действия</w:t>
      </w:r>
      <w:r w:rsidRPr="0062034D">
        <w:rPr>
          <w:color w:val="auto"/>
          <w:szCs w:val="24"/>
        </w:rPr>
        <w:t>);</w:t>
      </w:r>
    </w:p>
    <w:p w:rsidR="00700A20" w:rsidRPr="0062034D" w:rsidRDefault="00700A20" w:rsidP="00700A20">
      <w:pPr>
        <w:autoSpaceDE w:val="0"/>
        <w:autoSpaceDN w:val="0"/>
        <w:adjustRightInd w:val="0"/>
        <w:spacing w:after="0" w:line="276" w:lineRule="auto"/>
        <w:ind w:left="0" w:firstLine="709"/>
        <w:textAlignment w:val="center"/>
        <w:rPr>
          <w:color w:val="auto"/>
          <w:szCs w:val="24"/>
        </w:rPr>
      </w:pPr>
      <w:r w:rsidRPr="0062034D">
        <w:rPr>
          <w:b/>
          <w:i/>
          <w:color w:val="auto"/>
          <w:szCs w:val="24"/>
        </w:rPr>
        <w:t>эффекта</w:t>
      </w:r>
      <w:r w:rsidRPr="0062034D">
        <w:rPr>
          <w:color w:val="auto"/>
          <w:szCs w:val="24"/>
        </w:rPr>
        <w:t xml:space="preserve"> – последствий результата, того, к чему привело </w:t>
      </w:r>
      <w:r w:rsidRPr="0062034D">
        <w:rPr>
          <w:color w:val="auto"/>
          <w:spacing w:val="-2"/>
          <w:szCs w:val="24"/>
        </w:rPr>
        <w:t xml:space="preserve">достижение результата (развитие обучающегося как личности, </w:t>
      </w:r>
      <w:r w:rsidRPr="0062034D">
        <w:rPr>
          <w:color w:val="auto"/>
          <w:szCs w:val="24"/>
        </w:rPr>
        <w:t>формирование его компетентности, идентичности и</w:t>
      </w:r>
      <w:r w:rsidRPr="0062034D">
        <w:rPr>
          <w:color w:val="auto"/>
          <w:szCs w:val="24"/>
        </w:rPr>
        <w:t> </w:t>
      </w:r>
      <w:r w:rsidRPr="0062034D">
        <w:rPr>
          <w:color w:val="auto"/>
          <w:szCs w:val="24"/>
        </w:rPr>
        <w:t>т.</w:t>
      </w:r>
      <w:r w:rsidRPr="0062034D">
        <w:rPr>
          <w:color w:val="auto"/>
          <w:szCs w:val="24"/>
        </w:rPr>
        <w:t> </w:t>
      </w:r>
      <w:r w:rsidRPr="0062034D">
        <w:rPr>
          <w:color w:val="auto"/>
          <w:szCs w:val="24"/>
        </w:rPr>
        <w:t>д.).</w:t>
      </w:r>
    </w:p>
    <w:p w:rsidR="00700A20" w:rsidRPr="0062034D" w:rsidRDefault="00700A20" w:rsidP="00700A20">
      <w:pPr>
        <w:autoSpaceDE w:val="0"/>
        <w:autoSpaceDN w:val="0"/>
        <w:adjustRightInd w:val="0"/>
        <w:spacing w:after="0" w:line="276" w:lineRule="auto"/>
        <w:ind w:left="0" w:firstLine="709"/>
        <w:textAlignment w:val="center"/>
        <w:rPr>
          <w:color w:val="auto"/>
          <w:spacing w:val="-3"/>
          <w:szCs w:val="24"/>
          <w:lang w:val="x-none" w:eastAsia="x-none"/>
        </w:rPr>
      </w:pPr>
      <w:r w:rsidRPr="0062034D">
        <w:rPr>
          <w:color w:val="auto"/>
          <w:spacing w:val="-3"/>
          <w:szCs w:val="24"/>
          <w:lang w:val="x-none" w:eastAsia="x-none"/>
        </w:rPr>
        <w:t xml:space="preserve">При этом учитывается, что достижение эффекта – развитие </w:t>
      </w:r>
      <w:r w:rsidRPr="0062034D">
        <w:rPr>
          <w:color w:val="auto"/>
          <w:spacing w:val="-4"/>
          <w:szCs w:val="24"/>
          <w:lang w:val="x-none" w:eastAsia="x-none"/>
        </w:rPr>
        <w:t>личности обучающегося, формирование его социальных компе</w:t>
      </w:r>
      <w:r w:rsidRPr="0062034D">
        <w:rPr>
          <w:color w:val="auto"/>
          <w:spacing w:val="-3"/>
          <w:szCs w:val="24"/>
          <w:lang w:val="x-none" w:eastAsia="x-none"/>
        </w:rPr>
        <w:t>тенций и</w:t>
      </w:r>
      <w:r w:rsidRPr="0062034D">
        <w:rPr>
          <w:color w:val="auto"/>
          <w:spacing w:val="-3"/>
          <w:szCs w:val="24"/>
          <w:lang w:val="x-none" w:eastAsia="x-none"/>
        </w:rPr>
        <w:t> </w:t>
      </w:r>
      <w:r w:rsidRPr="0062034D">
        <w:rPr>
          <w:color w:val="auto"/>
          <w:spacing w:val="-3"/>
          <w:szCs w:val="24"/>
          <w:lang w:val="x-none" w:eastAsia="x-none"/>
        </w:rPr>
        <w:t>т.</w:t>
      </w:r>
      <w:r w:rsidRPr="0062034D">
        <w:rPr>
          <w:color w:val="auto"/>
          <w:spacing w:val="-3"/>
          <w:szCs w:val="24"/>
          <w:lang w:val="x-none" w:eastAsia="x-none"/>
        </w:rPr>
        <w:t> </w:t>
      </w:r>
      <w:r w:rsidRPr="0062034D">
        <w:rPr>
          <w:color w:val="auto"/>
          <w:spacing w:val="-3"/>
          <w:szCs w:val="24"/>
          <w:lang w:val="x-none" w:eastAsia="x-none"/>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62034D">
        <w:rPr>
          <w:color w:val="auto"/>
          <w:spacing w:val="-3"/>
          <w:szCs w:val="24"/>
          <w:lang w:val="x-none" w:eastAsia="x-none"/>
        </w:rPr>
        <w:t> </w:t>
      </w:r>
      <w:r w:rsidRPr="0062034D">
        <w:rPr>
          <w:color w:val="auto"/>
          <w:spacing w:val="-3"/>
          <w:szCs w:val="24"/>
          <w:lang w:val="x-none" w:eastAsia="x-none"/>
        </w:rPr>
        <w:t>т.</w:t>
      </w:r>
      <w:r w:rsidRPr="0062034D">
        <w:rPr>
          <w:color w:val="auto"/>
          <w:spacing w:val="-3"/>
          <w:szCs w:val="24"/>
          <w:lang w:val="x-none" w:eastAsia="x-none"/>
        </w:rPr>
        <w:t> </w:t>
      </w:r>
      <w:r w:rsidRPr="0062034D">
        <w:rPr>
          <w:color w:val="auto"/>
          <w:spacing w:val="-3"/>
          <w:szCs w:val="24"/>
          <w:lang w:val="x-none" w:eastAsia="x-none"/>
        </w:rPr>
        <w:t>п.), а также собственным усилиям обучающегося.</w:t>
      </w:r>
    </w:p>
    <w:p w:rsidR="00700A20" w:rsidRPr="0062034D" w:rsidRDefault="00700A20" w:rsidP="00700A20">
      <w:pPr>
        <w:autoSpaceDE w:val="0"/>
        <w:autoSpaceDN w:val="0"/>
        <w:adjustRightInd w:val="0"/>
        <w:spacing w:after="0" w:line="276" w:lineRule="auto"/>
        <w:ind w:left="0" w:firstLine="709"/>
        <w:textAlignment w:val="center"/>
        <w:rPr>
          <w:b/>
          <w:bCs/>
          <w:color w:val="auto"/>
          <w:szCs w:val="24"/>
          <w:lang w:val="x-none" w:eastAsia="x-none"/>
        </w:rPr>
      </w:pPr>
      <w:r w:rsidRPr="0062034D">
        <w:rPr>
          <w:color w:val="auto"/>
          <w:spacing w:val="2"/>
          <w:szCs w:val="24"/>
          <w:lang w:val="x-none" w:eastAsia="x-none"/>
        </w:rPr>
        <w:t xml:space="preserve">Воспитательные результаты могут быть распределены по </w:t>
      </w:r>
      <w:r w:rsidRPr="0062034D">
        <w:rPr>
          <w:color w:val="auto"/>
          <w:szCs w:val="24"/>
          <w:lang w:val="x-none" w:eastAsia="x-none"/>
        </w:rPr>
        <w:t>трем уровням.</w:t>
      </w:r>
    </w:p>
    <w:p w:rsidR="00700A20" w:rsidRPr="0062034D" w:rsidRDefault="00700A20" w:rsidP="00700A20">
      <w:pPr>
        <w:autoSpaceDE w:val="0"/>
        <w:autoSpaceDN w:val="0"/>
        <w:adjustRightInd w:val="0"/>
        <w:spacing w:after="0" w:line="276" w:lineRule="auto"/>
        <w:ind w:left="0" w:firstLine="709"/>
        <w:textAlignment w:val="center"/>
        <w:rPr>
          <w:b/>
          <w:bCs/>
          <w:color w:val="auto"/>
          <w:spacing w:val="-4"/>
          <w:szCs w:val="24"/>
          <w:lang w:val="x-none" w:eastAsia="x-none"/>
        </w:rPr>
      </w:pPr>
      <w:r w:rsidRPr="0062034D">
        <w:rPr>
          <w:b/>
          <w:bCs/>
          <w:color w:val="auto"/>
          <w:spacing w:val="-2"/>
          <w:szCs w:val="24"/>
          <w:lang w:val="x-none" w:eastAsia="x-none"/>
        </w:rPr>
        <w:t>Первый уровень результатов</w:t>
      </w:r>
      <w:r w:rsidRPr="0062034D">
        <w:rPr>
          <w:color w:val="auto"/>
          <w:spacing w:val="-2"/>
          <w:szCs w:val="24"/>
          <w:lang w:val="x-none" w:eastAsia="x-none"/>
        </w:rPr>
        <w:t xml:space="preserve"> – приобретение обучающимися</w:t>
      </w:r>
      <w:r w:rsidR="00446A47" w:rsidRPr="0062034D">
        <w:rPr>
          <w:color w:val="auto"/>
          <w:spacing w:val="-2"/>
          <w:szCs w:val="24"/>
          <w:lang w:eastAsia="x-none"/>
        </w:rPr>
        <w:t xml:space="preserve"> с ЗПР</w:t>
      </w:r>
      <w:r w:rsidRPr="0062034D">
        <w:rPr>
          <w:color w:val="auto"/>
          <w:spacing w:val="-2"/>
          <w:szCs w:val="24"/>
          <w:lang w:val="x-none" w:eastAsia="x-none"/>
        </w:rPr>
        <w:t xml:space="preserve"> социальных знаний (об общественных нормах, устройстве общества, социально одобряемых и не одобряемых фор</w:t>
      </w:r>
      <w:r w:rsidRPr="0062034D">
        <w:rPr>
          <w:color w:val="auto"/>
          <w:spacing w:val="2"/>
          <w:szCs w:val="24"/>
          <w:lang w:val="x-none" w:eastAsia="x-none"/>
        </w:rPr>
        <w:t>мах поведения в обществе и</w:t>
      </w:r>
      <w:r w:rsidRPr="0062034D">
        <w:rPr>
          <w:color w:val="auto"/>
          <w:spacing w:val="2"/>
          <w:szCs w:val="24"/>
          <w:lang w:val="x-none" w:eastAsia="x-none"/>
        </w:rPr>
        <w:t> </w:t>
      </w:r>
      <w:r w:rsidRPr="0062034D">
        <w:rPr>
          <w:color w:val="auto"/>
          <w:spacing w:val="2"/>
          <w:szCs w:val="24"/>
          <w:lang w:val="x-none" w:eastAsia="x-none"/>
        </w:rPr>
        <w:t>т.</w:t>
      </w:r>
      <w:r w:rsidRPr="0062034D">
        <w:rPr>
          <w:color w:val="auto"/>
          <w:spacing w:val="2"/>
          <w:szCs w:val="24"/>
          <w:lang w:val="x-none" w:eastAsia="x-none"/>
        </w:rPr>
        <w:t> </w:t>
      </w:r>
      <w:r w:rsidRPr="0062034D">
        <w:rPr>
          <w:color w:val="auto"/>
          <w:spacing w:val="2"/>
          <w:szCs w:val="24"/>
          <w:lang w:val="x-none" w:eastAsia="x-none"/>
        </w:rPr>
        <w:t xml:space="preserve">п.), первичного понимания </w:t>
      </w:r>
      <w:r w:rsidRPr="0062034D">
        <w:rPr>
          <w:color w:val="auto"/>
          <w:spacing w:val="-3"/>
          <w:szCs w:val="24"/>
          <w:lang w:val="x-none" w:eastAsia="x-none"/>
        </w:rPr>
        <w:t>социальной реальности и повседневной жизни. Для достиже</w:t>
      </w:r>
      <w:r w:rsidRPr="0062034D">
        <w:rPr>
          <w:color w:val="auto"/>
          <w:spacing w:val="-2"/>
          <w:szCs w:val="24"/>
          <w:lang w:val="x-none" w:eastAsia="x-none"/>
        </w:rPr>
        <w:t xml:space="preserve">ния данного уровня результатов особое значение имеет взаимодействие обучающегося со своими учителями (в урочной </w:t>
      </w:r>
      <w:r w:rsidRPr="0062034D">
        <w:rPr>
          <w:color w:val="auto"/>
          <w:spacing w:val="-4"/>
          <w:szCs w:val="24"/>
          <w:lang w:val="x-none" w:eastAsia="x-none"/>
        </w:rPr>
        <w:t>и внеурочной деятельности) как значимыми для него носителями положительного социального знания и повседневного опыта.</w:t>
      </w:r>
    </w:p>
    <w:p w:rsidR="00700A20" w:rsidRPr="0062034D" w:rsidRDefault="00700A20" w:rsidP="00700A20">
      <w:pPr>
        <w:autoSpaceDE w:val="0"/>
        <w:autoSpaceDN w:val="0"/>
        <w:adjustRightInd w:val="0"/>
        <w:spacing w:after="0" w:line="276" w:lineRule="auto"/>
        <w:ind w:left="0" w:firstLine="709"/>
        <w:textAlignment w:val="center"/>
        <w:rPr>
          <w:b/>
          <w:bCs/>
          <w:color w:val="auto"/>
          <w:szCs w:val="24"/>
          <w:lang w:val="x-none" w:eastAsia="x-none"/>
        </w:rPr>
      </w:pPr>
      <w:r w:rsidRPr="0062034D">
        <w:rPr>
          <w:b/>
          <w:bCs/>
          <w:color w:val="auto"/>
          <w:szCs w:val="24"/>
          <w:lang w:val="x-none" w:eastAsia="x-none"/>
        </w:rPr>
        <w:t>Второй уровень результатов</w:t>
      </w:r>
      <w:r w:rsidRPr="0062034D">
        <w:rPr>
          <w:color w:val="auto"/>
          <w:szCs w:val="24"/>
          <w:lang w:val="x-none" w:eastAsia="x-none"/>
        </w:rPr>
        <w:t xml:space="preserve"> – получение обучающимися </w:t>
      </w:r>
      <w:r w:rsidR="00446A47" w:rsidRPr="0062034D">
        <w:rPr>
          <w:color w:val="auto"/>
          <w:szCs w:val="24"/>
          <w:lang w:eastAsia="x-none"/>
        </w:rPr>
        <w:t xml:space="preserve">с ЗПР </w:t>
      </w:r>
      <w:r w:rsidRPr="0062034D">
        <w:rPr>
          <w:color w:val="auto"/>
          <w:szCs w:val="24"/>
          <w:lang w:val="x-none" w:eastAsia="x-none"/>
        </w:rPr>
        <w:t>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62034D">
        <w:rPr>
          <w:color w:val="auto"/>
          <w:spacing w:val="2"/>
          <w:szCs w:val="24"/>
          <w:lang w:val="x-none" w:eastAsia="x-none"/>
        </w:rPr>
        <w:t xml:space="preserve">татов особое значение имеет взаимодействие обучающихся </w:t>
      </w:r>
      <w:r w:rsidRPr="0062034D">
        <w:rPr>
          <w:color w:val="auto"/>
          <w:szCs w:val="24"/>
          <w:lang w:val="x-none" w:eastAsia="x-none"/>
        </w:rPr>
        <w:t xml:space="preserve">между собой на уровне класса, образовательной организации, </w:t>
      </w:r>
      <w:r w:rsidRPr="0062034D">
        <w:rPr>
          <w:color w:val="auto"/>
          <w:spacing w:val="2"/>
          <w:szCs w:val="24"/>
          <w:lang w:val="x-none" w:eastAsia="x-none"/>
        </w:rPr>
        <w:t xml:space="preserve">т. е. в защищенной среде, </w:t>
      </w:r>
      <w:r w:rsidRPr="0062034D">
        <w:rPr>
          <w:color w:val="auto"/>
          <w:szCs w:val="24"/>
          <w:lang w:val="x-none" w:eastAsia="x-none"/>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700A20" w:rsidRPr="0062034D" w:rsidRDefault="00700A20" w:rsidP="00700A20">
      <w:pPr>
        <w:autoSpaceDE w:val="0"/>
        <w:autoSpaceDN w:val="0"/>
        <w:adjustRightInd w:val="0"/>
        <w:spacing w:after="0" w:line="276" w:lineRule="auto"/>
        <w:ind w:left="0" w:firstLine="709"/>
        <w:textAlignment w:val="center"/>
        <w:rPr>
          <w:color w:val="auto"/>
          <w:spacing w:val="-4"/>
          <w:szCs w:val="24"/>
          <w:lang w:val="x-none" w:eastAsia="x-none"/>
        </w:rPr>
      </w:pPr>
      <w:r w:rsidRPr="0062034D">
        <w:rPr>
          <w:b/>
          <w:bCs/>
          <w:color w:val="auto"/>
          <w:szCs w:val="24"/>
          <w:lang w:val="x-none" w:eastAsia="x-none"/>
        </w:rPr>
        <w:t>Третий уровень результатов</w:t>
      </w:r>
      <w:r w:rsidRPr="0062034D">
        <w:rPr>
          <w:color w:val="auto"/>
          <w:szCs w:val="24"/>
          <w:lang w:val="x-none" w:eastAsia="x-none"/>
        </w:rPr>
        <w:t xml:space="preserve"> – получение обучающимся</w:t>
      </w:r>
      <w:r w:rsidR="00446A47" w:rsidRPr="0062034D">
        <w:rPr>
          <w:color w:val="auto"/>
          <w:szCs w:val="24"/>
          <w:lang w:eastAsia="x-none"/>
        </w:rPr>
        <w:t xml:space="preserve"> с ЗПР</w:t>
      </w:r>
      <w:r w:rsidRPr="0062034D">
        <w:rPr>
          <w:color w:val="auto"/>
          <w:szCs w:val="24"/>
          <w:lang w:val="x-none" w:eastAsia="x-none"/>
        </w:rPr>
        <w:t xml:space="preserve"> </w:t>
      </w:r>
      <w:r w:rsidRPr="0062034D">
        <w:rPr>
          <w:color w:val="auto"/>
          <w:spacing w:val="-2"/>
          <w:szCs w:val="24"/>
          <w:lang w:val="x-none" w:eastAsia="x-none"/>
        </w:rPr>
        <w:t xml:space="preserve">начального опыта самостоятельного общественного действия, </w:t>
      </w:r>
      <w:r w:rsidRPr="0062034D">
        <w:rPr>
          <w:color w:val="auto"/>
          <w:spacing w:val="-4"/>
          <w:szCs w:val="24"/>
          <w:lang w:val="x-none" w:eastAsia="x-none"/>
        </w:rPr>
        <w:t xml:space="preserve">формирование у младшего школьника социально приемлемых </w:t>
      </w:r>
      <w:r w:rsidRPr="0062034D">
        <w:rPr>
          <w:color w:val="auto"/>
          <w:spacing w:val="-2"/>
          <w:szCs w:val="24"/>
          <w:lang w:val="x-none" w:eastAsia="x-none"/>
        </w:rPr>
        <w:t xml:space="preserve">моделей поведения. Только в самостоятельном общественном </w:t>
      </w:r>
      <w:r w:rsidRPr="0062034D">
        <w:rPr>
          <w:color w:val="auto"/>
          <w:spacing w:val="-4"/>
          <w:szCs w:val="24"/>
          <w:lang w:val="x-none" w:eastAsia="x-none"/>
        </w:rPr>
        <w:t>действии человек действительно становится (а не просто узнает о том, как стать) гражданином, социальным деятелем, свобод</w:t>
      </w:r>
      <w:r w:rsidRPr="0062034D">
        <w:rPr>
          <w:color w:val="auto"/>
          <w:spacing w:val="-2"/>
          <w:szCs w:val="24"/>
          <w:lang w:val="x-none" w:eastAsia="x-none"/>
        </w:rPr>
        <w:t xml:space="preserve">ным человеком. Для достижения данного уровня результатов </w:t>
      </w:r>
      <w:r w:rsidRPr="0062034D">
        <w:rPr>
          <w:color w:val="auto"/>
          <w:spacing w:val="-4"/>
          <w:szCs w:val="24"/>
          <w:lang w:val="x-none" w:eastAsia="x-none"/>
        </w:rPr>
        <w:t>особое значение имеет взаимодействие обучающегося с пред</w:t>
      </w:r>
      <w:r w:rsidRPr="0062034D">
        <w:rPr>
          <w:color w:val="auto"/>
          <w:szCs w:val="24"/>
          <w:lang w:val="x-none" w:eastAsia="x-none"/>
        </w:rPr>
        <w:t xml:space="preserve">ставителями различных социальных субъектов за пределами </w:t>
      </w:r>
      <w:r w:rsidRPr="0062034D">
        <w:rPr>
          <w:color w:val="auto"/>
          <w:spacing w:val="-4"/>
          <w:szCs w:val="24"/>
          <w:lang w:val="x-none" w:eastAsia="x-none"/>
        </w:rPr>
        <w:t>образовательной организации, в открытой общественной среде.</w:t>
      </w:r>
    </w:p>
    <w:p w:rsidR="00700A20" w:rsidRPr="0062034D" w:rsidRDefault="00700A20" w:rsidP="00700A20">
      <w:pPr>
        <w:autoSpaceDE w:val="0"/>
        <w:autoSpaceDN w:val="0"/>
        <w:adjustRightInd w:val="0"/>
        <w:spacing w:after="0" w:line="276" w:lineRule="auto"/>
        <w:ind w:left="0" w:firstLine="709"/>
        <w:textAlignment w:val="center"/>
        <w:rPr>
          <w:color w:val="auto"/>
          <w:szCs w:val="24"/>
          <w:lang w:val="x-none" w:eastAsia="x-none"/>
        </w:rPr>
      </w:pPr>
      <w:r w:rsidRPr="0062034D">
        <w:rPr>
          <w:color w:val="auto"/>
          <w:szCs w:val="24"/>
          <w:lang w:val="x-none" w:eastAsia="x-none"/>
        </w:rPr>
        <w:t>С переходом от одного уровня результатов к другому существенно возрастают воспитательные эффекты:</w:t>
      </w:r>
    </w:p>
    <w:p w:rsidR="00700A20" w:rsidRPr="0062034D" w:rsidRDefault="00700A20" w:rsidP="00700A20">
      <w:pPr>
        <w:autoSpaceDE w:val="0"/>
        <w:autoSpaceDN w:val="0"/>
        <w:adjustRightInd w:val="0"/>
        <w:spacing w:after="0" w:line="276" w:lineRule="auto"/>
        <w:ind w:left="0" w:firstLine="709"/>
        <w:textAlignment w:val="center"/>
        <w:rPr>
          <w:color w:val="auto"/>
          <w:szCs w:val="24"/>
        </w:rPr>
      </w:pPr>
      <w:r w:rsidRPr="0062034D">
        <w:rPr>
          <w:color w:val="auto"/>
          <w:szCs w:val="24"/>
        </w:rPr>
        <w:t xml:space="preserve">на первом уровне воспитание приближено к обучению, </w:t>
      </w:r>
      <w:r w:rsidRPr="0062034D">
        <w:rPr>
          <w:color w:val="auto"/>
          <w:spacing w:val="2"/>
          <w:szCs w:val="24"/>
        </w:rPr>
        <w:t xml:space="preserve">при этом предметом воспитания как учения являются не </w:t>
      </w:r>
      <w:r w:rsidRPr="0062034D">
        <w:rPr>
          <w:color w:val="auto"/>
          <w:szCs w:val="24"/>
        </w:rPr>
        <w:t>столько научные знания, сколько знания о ценностях;</w:t>
      </w:r>
    </w:p>
    <w:p w:rsidR="00700A20" w:rsidRPr="0062034D" w:rsidRDefault="00700A20" w:rsidP="00700A20">
      <w:pPr>
        <w:autoSpaceDE w:val="0"/>
        <w:autoSpaceDN w:val="0"/>
        <w:adjustRightInd w:val="0"/>
        <w:spacing w:after="0" w:line="276" w:lineRule="auto"/>
        <w:ind w:left="0" w:firstLine="709"/>
        <w:textAlignment w:val="center"/>
        <w:rPr>
          <w:color w:val="auto"/>
          <w:szCs w:val="24"/>
        </w:rPr>
      </w:pPr>
      <w:r w:rsidRPr="0062034D">
        <w:rPr>
          <w:color w:val="auto"/>
          <w:szCs w:val="24"/>
        </w:rPr>
        <w:t>на втором уровне воспитание осуществляется в контексте жизнедеятельности школьников и ценности могут усваивать</w:t>
      </w:r>
      <w:r w:rsidRPr="0062034D">
        <w:rPr>
          <w:color w:val="auto"/>
          <w:spacing w:val="2"/>
          <w:szCs w:val="24"/>
        </w:rPr>
        <w:t xml:space="preserve">ся ими в форме отдельных нравственно ориентированных </w:t>
      </w:r>
      <w:r w:rsidRPr="0062034D">
        <w:rPr>
          <w:color w:val="auto"/>
          <w:szCs w:val="24"/>
        </w:rPr>
        <w:t>поступков;</w:t>
      </w:r>
    </w:p>
    <w:p w:rsidR="00700A20" w:rsidRPr="0062034D" w:rsidRDefault="00700A20" w:rsidP="00700A20">
      <w:pPr>
        <w:autoSpaceDE w:val="0"/>
        <w:autoSpaceDN w:val="0"/>
        <w:adjustRightInd w:val="0"/>
        <w:spacing w:after="0" w:line="276" w:lineRule="auto"/>
        <w:ind w:left="0" w:firstLine="709"/>
        <w:textAlignment w:val="center"/>
        <w:rPr>
          <w:color w:val="auto"/>
          <w:szCs w:val="24"/>
        </w:rPr>
      </w:pPr>
      <w:r w:rsidRPr="0062034D">
        <w:rPr>
          <w:color w:val="auto"/>
          <w:spacing w:val="-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62034D">
        <w:rPr>
          <w:color w:val="auto"/>
          <w:szCs w:val="24"/>
        </w:rPr>
        <w:t>.</w:t>
      </w:r>
    </w:p>
    <w:p w:rsidR="00700A20" w:rsidRPr="0062034D" w:rsidRDefault="00700A20" w:rsidP="00700A20">
      <w:pPr>
        <w:autoSpaceDE w:val="0"/>
        <w:autoSpaceDN w:val="0"/>
        <w:adjustRightInd w:val="0"/>
        <w:spacing w:after="0" w:line="276" w:lineRule="auto"/>
        <w:ind w:left="0" w:firstLine="709"/>
        <w:textAlignment w:val="center"/>
        <w:rPr>
          <w:color w:val="auto"/>
          <w:szCs w:val="24"/>
          <w:lang w:val="x-none" w:eastAsia="x-none"/>
        </w:rPr>
      </w:pPr>
      <w:r w:rsidRPr="0062034D">
        <w:rPr>
          <w:color w:val="auto"/>
          <w:szCs w:val="24"/>
          <w:lang w:val="x-none" w:eastAsia="x-none"/>
        </w:rPr>
        <w:t>Таким образом, знания о ценностях переводятся в реаль</w:t>
      </w:r>
      <w:r w:rsidRPr="0062034D">
        <w:rPr>
          <w:color w:val="auto"/>
          <w:spacing w:val="-2"/>
          <w:szCs w:val="24"/>
          <w:lang w:val="x-none" w:eastAsia="x-none"/>
        </w:rPr>
        <w:t>но действующие, осознанные мотивы поведения, значения цен</w:t>
      </w:r>
      <w:r w:rsidRPr="0062034D">
        <w:rPr>
          <w:color w:val="auto"/>
          <w:szCs w:val="24"/>
          <w:lang w:val="x-none" w:eastAsia="x-none"/>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700A20" w:rsidRPr="0062034D" w:rsidRDefault="00700A20" w:rsidP="00700A20">
      <w:pPr>
        <w:autoSpaceDE w:val="0"/>
        <w:autoSpaceDN w:val="0"/>
        <w:adjustRightInd w:val="0"/>
        <w:spacing w:after="0" w:line="276" w:lineRule="auto"/>
        <w:ind w:left="0" w:firstLine="709"/>
        <w:textAlignment w:val="center"/>
        <w:rPr>
          <w:color w:val="auto"/>
          <w:szCs w:val="24"/>
          <w:lang w:val="x-none" w:eastAsia="x-none"/>
        </w:rPr>
      </w:pPr>
      <w:r w:rsidRPr="0062034D">
        <w:rPr>
          <w:color w:val="auto"/>
          <w:spacing w:val="2"/>
          <w:szCs w:val="24"/>
          <w:lang w:val="x-none" w:eastAsia="x-none"/>
        </w:rPr>
        <w:t>Переход от одного уровня воспитательных результатов</w:t>
      </w:r>
      <w:r w:rsidRPr="0062034D">
        <w:rPr>
          <w:color w:val="auto"/>
          <w:szCs w:val="24"/>
          <w:lang w:val="x-none" w:eastAsia="x-none"/>
        </w:rPr>
        <w:t xml:space="preserve"> к другому должен быть последовательным, постепенным.</w:t>
      </w:r>
    </w:p>
    <w:p w:rsidR="00700A20" w:rsidRPr="0062034D" w:rsidRDefault="00700A20" w:rsidP="00700A20">
      <w:pPr>
        <w:autoSpaceDE w:val="0"/>
        <w:autoSpaceDN w:val="0"/>
        <w:adjustRightInd w:val="0"/>
        <w:spacing w:after="0" w:line="276" w:lineRule="auto"/>
        <w:ind w:left="0" w:firstLine="709"/>
        <w:textAlignment w:val="center"/>
        <w:rPr>
          <w:color w:val="auto"/>
          <w:szCs w:val="24"/>
          <w:lang w:val="x-none" w:eastAsia="x-none"/>
        </w:rPr>
      </w:pPr>
      <w:r w:rsidRPr="0062034D">
        <w:rPr>
          <w:color w:val="auto"/>
          <w:spacing w:val="-2"/>
          <w:szCs w:val="24"/>
          <w:lang w:val="x-none" w:eastAsia="x-none"/>
        </w:rPr>
        <w:t xml:space="preserve">Достижение трех уровней воспитательных результатов </w:t>
      </w:r>
      <w:r w:rsidRPr="0062034D">
        <w:rPr>
          <w:color w:val="auto"/>
          <w:szCs w:val="24"/>
          <w:lang w:val="x-none" w:eastAsia="x-none"/>
        </w:rPr>
        <w:t>обе</w:t>
      </w:r>
      <w:r w:rsidRPr="0062034D">
        <w:rPr>
          <w:color w:val="auto"/>
          <w:spacing w:val="2"/>
          <w:szCs w:val="24"/>
          <w:lang w:val="x-none" w:eastAsia="x-none"/>
        </w:rPr>
        <w:t xml:space="preserve">спечивает появление значимых </w:t>
      </w:r>
      <w:r w:rsidRPr="0062034D">
        <w:rPr>
          <w:iCs/>
          <w:color w:val="auto"/>
          <w:spacing w:val="2"/>
          <w:szCs w:val="24"/>
          <w:lang w:val="x-none" w:eastAsia="x-none"/>
        </w:rPr>
        <w:t>эффектов</w:t>
      </w:r>
      <w:r w:rsidRPr="0062034D">
        <w:rPr>
          <w:color w:val="auto"/>
          <w:spacing w:val="2"/>
          <w:szCs w:val="24"/>
          <w:lang w:val="x-none" w:eastAsia="x-none"/>
        </w:rPr>
        <w:t xml:space="preserve"> духовно­нрав</w:t>
      </w:r>
      <w:r w:rsidRPr="0062034D">
        <w:rPr>
          <w:color w:val="auto"/>
          <w:szCs w:val="24"/>
          <w:lang w:val="x-none" w:eastAsia="x-none"/>
        </w:rPr>
        <w:t xml:space="preserve">ственного развития, воспитания и социализации обучающихся – формирование основ российской идентичности, присвоение базовых </w:t>
      </w:r>
      <w:r w:rsidRPr="0062034D">
        <w:rPr>
          <w:color w:val="auto"/>
          <w:spacing w:val="2"/>
          <w:szCs w:val="24"/>
          <w:lang w:val="x-none" w:eastAsia="x-none"/>
        </w:rPr>
        <w:t>национальных ценностей, развитие нравственного самосо</w:t>
      </w:r>
      <w:r w:rsidRPr="0062034D">
        <w:rPr>
          <w:color w:val="auto"/>
          <w:szCs w:val="24"/>
          <w:lang w:val="x-none" w:eastAsia="x-none"/>
        </w:rPr>
        <w:t>знания, укрепление духовного и социально­психологического здоровья, позитивного отношения к жизни, доверия к людям и обществу и т. д.</w:t>
      </w:r>
    </w:p>
    <w:p w:rsidR="00700A20" w:rsidRPr="0062034D" w:rsidRDefault="00700A20" w:rsidP="00700A20">
      <w:pPr>
        <w:spacing w:after="0" w:line="276" w:lineRule="auto"/>
        <w:ind w:left="0" w:firstLine="709"/>
        <w:rPr>
          <w:rFonts w:eastAsia="Calibri"/>
          <w:color w:val="auto"/>
          <w:szCs w:val="24"/>
          <w:lang w:eastAsia="en-US"/>
        </w:rPr>
      </w:pPr>
      <w:r w:rsidRPr="0062034D">
        <w:rPr>
          <w:rFonts w:eastAsia="Calibri"/>
          <w:color w:val="auto"/>
          <w:szCs w:val="24"/>
          <w:lang w:eastAsia="en-US"/>
        </w:rPr>
        <w:t xml:space="preserve">По каждому из направлений духовно-нравственного развития, воспитания и социализации обучающихся </w:t>
      </w:r>
      <w:r w:rsidR="00446A47" w:rsidRPr="0062034D">
        <w:rPr>
          <w:rFonts w:eastAsia="Calibri"/>
          <w:color w:val="auto"/>
          <w:szCs w:val="24"/>
          <w:lang w:eastAsia="en-US"/>
        </w:rPr>
        <w:t xml:space="preserve">с ЗПР </w:t>
      </w:r>
      <w:r w:rsidRPr="0062034D">
        <w:rPr>
          <w:rFonts w:eastAsia="Calibri"/>
          <w:color w:val="auto"/>
          <w:szCs w:val="24"/>
          <w:lang w:eastAsia="en-US"/>
        </w:rPr>
        <w:t>на уровне начального</w:t>
      </w:r>
      <w:r w:rsidR="00446A47" w:rsidRPr="0062034D">
        <w:rPr>
          <w:rFonts w:eastAsia="Calibri"/>
          <w:color w:val="auto"/>
          <w:szCs w:val="24"/>
          <w:lang w:eastAsia="en-US"/>
        </w:rPr>
        <w:t xml:space="preserve"> общего образования </w:t>
      </w:r>
      <w:r w:rsidRPr="0062034D">
        <w:rPr>
          <w:rFonts w:eastAsia="Calibri"/>
          <w:color w:val="auto"/>
          <w:szCs w:val="24"/>
          <w:lang w:eastAsia="en-US"/>
        </w:rPr>
        <w:t xml:space="preserve">предусмотрены и могут быть достигнуты обучающимися следующие воспитательные </w:t>
      </w:r>
      <w:r w:rsidRPr="0062034D">
        <w:rPr>
          <w:rFonts w:eastAsia="Calibri"/>
          <w:color w:val="auto"/>
          <w:szCs w:val="24"/>
          <w:u w:val="single"/>
          <w:lang w:eastAsia="en-US"/>
        </w:rPr>
        <w:t>результаты</w:t>
      </w:r>
      <w:r w:rsidRPr="0062034D">
        <w:rPr>
          <w:rFonts w:eastAsia="Calibri"/>
          <w:color w:val="auto"/>
          <w:szCs w:val="24"/>
          <w:lang w:eastAsia="en-US"/>
        </w:rPr>
        <w:t>.</w:t>
      </w:r>
    </w:p>
    <w:p w:rsidR="00700A20" w:rsidRPr="0062034D" w:rsidRDefault="00700A20" w:rsidP="00700A20">
      <w:pPr>
        <w:autoSpaceDE w:val="0"/>
        <w:autoSpaceDN w:val="0"/>
        <w:adjustRightInd w:val="0"/>
        <w:spacing w:after="0" w:line="276" w:lineRule="auto"/>
        <w:ind w:left="0" w:firstLine="709"/>
        <w:textAlignment w:val="center"/>
        <w:rPr>
          <w:b/>
          <w:color w:val="auto"/>
          <w:spacing w:val="2"/>
          <w:szCs w:val="24"/>
        </w:rPr>
      </w:pPr>
      <w:r w:rsidRPr="0062034D">
        <w:rPr>
          <w:b/>
          <w:color w:val="auto"/>
          <w:spacing w:val="2"/>
          <w:szCs w:val="24"/>
        </w:rPr>
        <w:t>Гражданско-патриотическое воспитание:</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первоначальный опыт ролевого взаимодействия и реализации гражданской, патриотической позиции;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pacing w:val="2"/>
          <w:szCs w:val="24"/>
          <w:lang w:eastAsia="en-US"/>
        </w:rPr>
        <w:t>первоначальный опыт межкультурной ком</w:t>
      </w:r>
      <w:r w:rsidRPr="0062034D">
        <w:rPr>
          <w:rFonts w:eastAsia="Calibri"/>
          <w:color w:val="auto"/>
          <w:szCs w:val="24"/>
          <w:lang w:eastAsia="en-US"/>
        </w:rPr>
        <w:t>муникации с детьми и взрослыми – представителями разных народов России;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уважительное отношение к воинскому прошлому и настоящему нашей страны, уважение к защитникам Родины.</w:t>
      </w:r>
    </w:p>
    <w:p w:rsidR="00700A20" w:rsidRPr="0062034D" w:rsidRDefault="00700A20" w:rsidP="00700A20">
      <w:pPr>
        <w:autoSpaceDE w:val="0"/>
        <w:autoSpaceDN w:val="0"/>
        <w:adjustRightInd w:val="0"/>
        <w:spacing w:after="0" w:line="276" w:lineRule="auto"/>
        <w:ind w:left="0" w:firstLine="709"/>
        <w:textAlignment w:val="center"/>
        <w:rPr>
          <w:b/>
          <w:color w:val="auto"/>
          <w:spacing w:val="2"/>
          <w:szCs w:val="24"/>
        </w:rPr>
      </w:pPr>
      <w:r w:rsidRPr="0062034D">
        <w:rPr>
          <w:b/>
          <w:color w:val="auto"/>
          <w:spacing w:val="2"/>
          <w:szCs w:val="24"/>
        </w:rPr>
        <w:t>Нравственное и духовное воспитание:</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уважительное отношение к традиционным религиям народов России;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неравнодушие к жизненным проблемам других людей, сочувствие к человеку, находящемуся в трудной ситуации;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уважительное отношение к родителям (законным представителям), к старшим, заботливое отношение к младшим;</w:t>
      </w:r>
    </w:p>
    <w:p w:rsidR="00700A20" w:rsidRPr="0062034D" w:rsidRDefault="00700A20" w:rsidP="00906A2F">
      <w:pPr>
        <w:numPr>
          <w:ilvl w:val="0"/>
          <w:numId w:val="150"/>
        </w:numPr>
        <w:tabs>
          <w:tab w:val="left" w:pos="426"/>
        </w:tabs>
        <w:spacing w:after="0" w:line="276" w:lineRule="auto"/>
        <w:ind w:left="426" w:hanging="426"/>
        <w:jc w:val="left"/>
        <w:rPr>
          <w:rFonts w:eastAsia="Calibri"/>
          <w:b/>
          <w:color w:val="auto"/>
          <w:spacing w:val="2"/>
          <w:szCs w:val="24"/>
          <w:lang w:eastAsia="en-US"/>
        </w:rPr>
      </w:pPr>
      <w:r w:rsidRPr="0062034D">
        <w:rPr>
          <w:rFonts w:eastAsia="Calibri"/>
          <w:color w:val="auto"/>
          <w:szCs w:val="24"/>
          <w:lang w:eastAsia="en-US"/>
        </w:rPr>
        <w:t>знание традиций своей семьи и образовательной органи</w:t>
      </w:r>
      <w:r w:rsidR="00012F27" w:rsidRPr="0062034D">
        <w:rPr>
          <w:rFonts w:eastAsia="Calibri"/>
          <w:color w:val="auto"/>
          <w:szCs w:val="24"/>
          <w:lang w:eastAsia="en-US"/>
        </w:rPr>
        <w:t>зации, бережное отношение к ним;</w:t>
      </w:r>
    </w:p>
    <w:p w:rsidR="00012F27" w:rsidRPr="0062034D" w:rsidRDefault="00012F27" w:rsidP="00906A2F">
      <w:pPr>
        <w:numPr>
          <w:ilvl w:val="0"/>
          <w:numId w:val="150"/>
        </w:numPr>
        <w:tabs>
          <w:tab w:val="left" w:pos="426"/>
        </w:tabs>
        <w:spacing w:after="0" w:line="276" w:lineRule="auto"/>
        <w:ind w:left="426" w:hanging="426"/>
        <w:jc w:val="left"/>
        <w:rPr>
          <w:rFonts w:eastAsia="Calibri"/>
          <w:b/>
          <w:i/>
          <w:color w:val="auto"/>
          <w:spacing w:val="2"/>
          <w:szCs w:val="24"/>
          <w:lang w:eastAsia="en-US"/>
        </w:rPr>
      </w:pPr>
      <w:r w:rsidRPr="0062034D">
        <w:rPr>
          <w:rFonts w:eastAsia="Calibri"/>
          <w:i/>
          <w:color w:val="auto"/>
          <w:szCs w:val="24"/>
          <w:lang w:eastAsia="en-US"/>
        </w:rPr>
        <w:t xml:space="preserve">знание правил поведения в разных социальных ситуациях с людьми разного статуса, с близкими в семье; с учителями и учениками, со знакомыми и незнакомыми людьми(в соответствии с социальными компетенциями). </w:t>
      </w:r>
    </w:p>
    <w:p w:rsidR="00700A20" w:rsidRPr="0062034D" w:rsidRDefault="00700A20" w:rsidP="00700A20">
      <w:pPr>
        <w:autoSpaceDE w:val="0"/>
        <w:autoSpaceDN w:val="0"/>
        <w:adjustRightInd w:val="0"/>
        <w:spacing w:after="0" w:line="276" w:lineRule="auto"/>
        <w:ind w:left="0" w:firstLine="709"/>
        <w:textAlignment w:val="center"/>
        <w:rPr>
          <w:b/>
          <w:color w:val="auto"/>
          <w:spacing w:val="2"/>
          <w:szCs w:val="24"/>
        </w:rPr>
      </w:pPr>
      <w:r w:rsidRPr="0062034D">
        <w:rPr>
          <w:b/>
          <w:color w:val="auto"/>
          <w:spacing w:val="2"/>
          <w:szCs w:val="24"/>
        </w:rPr>
        <w:t>Воспитание положительного отношения к труду и творчеству:</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ценностное отношение к труду и творчеству, человеку труда, трудовым достижениям России и человечества, трудолюбие;</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ценностное и творческое отношение к учебному труду, понимание важности образования для жизни человека;</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элементарные представления о различных профессиях;</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первоначальные навыки трудового, творческого сотрудничества со сверстниками, старшими детьми и взрослыми;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осознание приоритета нравственных основ труда, творчества, создания нового;</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первоначальный опыт участия в различных видах общественно полезной и личностно значимой деятельности;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осознание важности самореализации в социальном творчестве, познавательной и практической, общественно полезной деятельности;</w:t>
      </w:r>
    </w:p>
    <w:p w:rsidR="00700A20" w:rsidRPr="0062034D" w:rsidRDefault="00700A20" w:rsidP="00906A2F">
      <w:pPr>
        <w:numPr>
          <w:ilvl w:val="0"/>
          <w:numId w:val="150"/>
        </w:numPr>
        <w:tabs>
          <w:tab w:val="left" w:pos="426"/>
        </w:tabs>
        <w:spacing w:after="0" w:line="276" w:lineRule="auto"/>
        <w:ind w:left="426" w:hanging="426"/>
        <w:jc w:val="left"/>
        <w:rPr>
          <w:rFonts w:eastAsia="Calibri"/>
          <w:b/>
          <w:color w:val="auto"/>
          <w:spacing w:val="2"/>
          <w:szCs w:val="24"/>
          <w:lang w:eastAsia="en-US"/>
        </w:rPr>
      </w:pPr>
      <w:r w:rsidRPr="0062034D">
        <w:rPr>
          <w:rFonts w:eastAsia="Calibri"/>
          <w:color w:val="auto"/>
          <w:szCs w:val="24"/>
          <w:lang w:eastAsia="en-US"/>
        </w:rPr>
        <w:t>умения</w:t>
      </w:r>
      <w:r w:rsidRPr="0062034D">
        <w:rPr>
          <w:rFonts w:eastAsia="Calibri"/>
          <w:color w:val="auto"/>
          <w:spacing w:val="-4"/>
          <w:szCs w:val="24"/>
          <w:lang w:eastAsia="en-US"/>
        </w:rPr>
        <w:t xml:space="preserve"> и навыки самообслуживания в шко</w:t>
      </w:r>
      <w:r w:rsidRPr="0062034D">
        <w:rPr>
          <w:rFonts w:eastAsia="Calibri"/>
          <w:color w:val="auto"/>
          <w:szCs w:val="24"/>
          <w:lang w:eastAsia="en-US"/>
        </w:rPr>
        <w:t>ле и дома.</w:t>
      </w:r>
    </w:p>
    <w:p w:rsidR="00700A20" w:rsidRPr="0062034D" w:rsidRDefault="00700A20" w:rsidP="00700A20">
      <w:pPr>
        <w:autoSpaceDE w:val="0"/>
        <w:autoSpaceDN w:val="0"/>
        <w:adjustRightInd w:val="0"/>
        <w:spacing w:after="0" w:line="276" w:lineRule="auto"/>
        <w:ind w:left="0" w:firstLine="709"/>
        <w:textAlignment w:val="center"/>
        <w:rPr>
          <w:b/>
          <w:color w:val="auto"/>
          <w:spacing w:val="2"/>
          <w:szCs w:val="24"/>
        </w:rPr>
      </w:pPr>
      <w:r w:rsidRPr="0062034D">
        <w:rPr>
          <w:b/>
          <w:color w:val="auto"/>
          <w:spacing w:val="2"/>
          <w:szCs w:val="24"/>
        </w:rPr>
        <w:t>Интеллектуальное воспитание:</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элементарные навыки учебно-исследовательской работы;</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700A20" w:rsidRPr="0062034D" w:rsidRDefault="00700A20" w:rsidP="00906A2F">
      <w:pPr>
        <w:numPr>
          <w:ilvl w:val="0"/>
          <w:numId w:val="150"/>
        </w:numPr>
        <w:tabs>
          <w:tab w:val="left" w:pos="426"/>
        </w:tabs>
        <w:spacing w:after="0" w:line="276" w:lineRule="auto"/>
        <w:ind w:left="426" w:hanging="426"/>
        <w:jc w:val="left"/>
        <w:rPr>
          <w:rFonts w:eastAsia="Calibri"/>
          <w:b/>
          <w:color w:val="auto"/>
          <w:spacing w:val="2"/>
          <w:szCs w:val="24"/>
          <w:lang w:eastAsia="en-US"/>
        </w:rPr>
      </w:pPr>
      <w:r w:rsidRPr="0062034D">
        <w:rPr>
          <w:rFonts w:eastAsia="Calibri"/>
          <w:color w:val="auto"/>
          <w:szCs w:val="24"/>
          <w:lang w:eastAsia="en-US"/>
        </w:rPr>
        <w:t xml:space="preserve">элементарные представления об этике интеллектуальной деятельности. </w:t>
      </w:r>
    </w:p>
    <w:p w:rsidR="00700A20" w:rsidRPr="0062034D" w:rsidRDefault="00700A20" w:rsidP="00700A20">
      <w:pPr>
        <w:autoSpaceDE w:val="0"/>
        <w:autoSpaceDN w:val="0"/>
        <w:adjustRightInd w:val="0"/>
        <w:spacing w:after="0" w:line="276" w:lineRule="auto"/>
        <w:ind w:left="0" w:firstLine="709"/>
        <w:textAlignment w:val="center"/>
        <w:rPr>
          <w:color w:val="auto"/>
          <w:spacing w:val="2"/>
          <w:szCs w:val="24"/>
        </w:rPr>
      </w:pPr>
      <w:r w:rsidRPr="0062034D">
        <w:rPr>
          <w:b/>
          <w:color w:val="auto"/>
          <w:spacing w:val="2"/>
          <w:szCs w:val="24"/>
        </w:rPr>
        <w:t>Здоровьесберегающее воспитание</w:t>
      </w:r>
      <w:r w:rsidRPr="0062034D">
        <w:rPr>
          <w:color w:val="auto"/>
          <w:spacing w:val="2"/>
          <w:szCs w:val="24"/>
        </w:rPr>
        <w:t>:</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элементарный опыт пропаганды здорового образа жизни;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 xml:space="preserve"> элементарный опыт организации здорового образа жизни;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представление о возможном негативном влиянии компьютерных игр, телевидения, рекламы на здоровье человека;</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представление о негативном влиянии психоактивных веществ, алкоголя, табакокурения на здоровье человека;</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pacing w:val="2"/>
          <w:szCs w:val="24"/>
          <w:lang w:eastAsia="en-US"/>
        </w:rPr>
      </w:pPr>
      <w:r w:rsidRPr="0062034D">
        <w:rPr>
          <w:rFonts w:eastAsia="Calibri"/>
          <w:color w:val="auto"/>
          <w:szCs w:val="24"/>
          <w:lang w:eastAsia="en-US"/>
        </w:rPr>
        <w:t>регулярные</w:t>
      </w:r>
      <w:r w:rsidRPr="0062034D">
        <w:rPr>
          <w:rFonts w:eastAsia="Calibri"/>
          <w:color w:val="auto"/>
          <w:spacing w:val="2"/>
          <w:szCs w:val="24"/>
          <w:lang w:eastAsia="en-US"/>
        </w:rPr>
        <w:t xml:space="preserve"> занятия</w:t>
      </w:r>
      <w:r w:rsidRPr="0062034D">
        <w:rPr>
          <w:rFonts w:eastAsia="Calibri"/>
          <w:color w:val="auto"/>
          <w:szCs w:val="24"/>
          <w:lang w:eastAsia="en-US"/>
        </w:rPr>
        <w:t xml:space="preserve"> физической культурой и спортом и осознанное к ним отношение. </w:t>
      </w:r>
    </w:p>
    <w:p w:rsidR="00700A20" w:rsidRPr="0062034D" w:rsidRDefault="00700A20" w:rsidP="00700A20">
      <w:pPr>
        <w:autoSpaceDE w:val="0"/>
        <w:autoSpaceDN w:val="0"/>
        <w:adjustRightInd w:val="0"/>
        <w:spacing w:after="0" w:line="276" w:lineRule="auto"/>
        <w:ind w:left="0" w:firstLine="709"/>
        <w:textAlignment w:val="center"/>
        <w:rPr>
          <w:b/>
          <w:color w:val="auto"/>
          <w:spacing w:val="2"/>
          <w:szCs w:val="24"/>
        </w:rPr>
      </w:pPr>
      <w:r w:rsidRPr="0062034D">
        <w:rPr>
          <w:b/>
          <w:color w:val="auto"/>
          <w:spacing w:val="2"/>
          <w:szCs w:val="24"/>
        </w:rPr>
        <w:t>Социокультурное и медиакультурное воспитание:</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pacing w:val="2"/>
          <w:szCs w:val="24"/>
          <w:lang w:eastAsia="en-US"/>
        </w:rPr>
      </w:pPr>
      <w:r w:rsidRPr="0062034D">
        <w:rPr>
          <w:rFonts w:eastAsia="Calibri"/>
          <w:color w:val="auto"/>
          <w:spacing w:val="2"/>
          <w:szCs w:val="24"/>
          <w:lang w:eastAsia="en-US"/>
        </w:rPr>
        <w:t>первоначальное представление о значении понятий «миролюбие», «гражданское согласие», «социальное партнерство»;</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pacing w:val="2"/>
          <w:szCs w:val="24"/>
          <w:lang w:eastAsia="en-US"/>
        </w:rPr>
      </w:pPr>
      <w:r w:rsidRPr="0062034D">
        <w:rPr>
          <w:rFonts w:eastAsia="Calibri"/>
          <w:color w:val="auto"/>
          <w:spacing w:val="2"/>
          <w:szCs w:val="24"/>
          <w:lang w:eastAsia="en-US"/>
        </w:rPr>
        <w:t xml:space="preserve"> элементарный опыт, межкультурного, межнационального, межконфессионального сотрудничества, диалогического общения;</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pacing w:val="2"/>
          <w:szCs w:val="24"/>
          <w:lang w:eastAsia="en-US"/>
        </w:rPr>
      </w:pPr>
      <w:r w:rsidRPr="0062034D">
        <w:rPr>
          <w:rFonts w:eastAsia="Calibri"/>
          <w:color w:val="auto"/>
          <w:spacing w:val="2"/>
          <w:szCs w:val="24"/>
          <w:lang w:eastAsia="en-US"/>
        </w:rPr>
        <w:t xml:space="preserve"> первичный опыт социального партнерства и диалога поколений;</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pacing w:val="2"/>
          <w:szCs w:val="24"/>
          <w:lang w:eastAsia="en-US"/>
        </w:rPr>
      </w:pPr>
      <w:r w:rsidRPr="0062034D">
        <w:rPr>
          <w:rFonts w:eastAsia="Calibri"/>
          <w:color w:val="auto"/>
          <w:spacing w:val="2"/>
          <w:szCs w:val="24"/>
          <w:lang w:eastAsia="en-US"/>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365245" w:rsidRPr="0062034D" w:rsidRDefault="00700A20" w:rsidP="00906A2F">
      <w:pPr>
        <w:numPr>
          <w:ilvl w:val="0"/>
          <w:numId w:val="150"/>
        </w:numPr>
        <w:tabs>
          <w:tab w:val="left" w:pos="426"/>
        </w:tabs>
        <w:spacing w:after="0" w:line="276" w:lineRule="auto"/>
        <w:ind w:left="426" w:hanging="426"/>
        <w:jc w:val="left"/>
        <w:rPr>
          <w:rFonts w:eastAsia="Calibri"/>
          <w:color w:val="auto"/>
          <w:spacing w:val="2"/>
          <w:szCs w:val="24"/>
          <w:lang w:eastAsia="en-US"/>
        </w:rPr>
      </w:pPr>
      <w:r w:rsidRPr="0062034D">
        <w:rPr>
          <w:rFonts w:eastAsia="Calibri"/>
          <w:color w:val="auto"/>
          <w:spacing w:val="2"/>
          <w:szCs w:val="24"/>
          <w:lang w:eastAsia="en-US"/>
        </w:rPr>
        <w:t>первичные навыки использования информационной среды, телекоммуникационных технологий для организаци</w:t>
      </w:r>
      <w:r w:rsidR="00365245" w:rsidRPr="0062034D">
        <w:rPr>
          <w:rFonts w:eastAsia="Calibri"/>
          <w:color w:val="auto"/>
          <w:spacing w:val="2"/>
          <w:szCs w:val="24"/>
          <w:lang w:eastAsia="en-US"/>
        </w:rPr>
        <w:t>и межкультурного сотрудничества;</w:t>
      </w:r>
    </w:p>
    <w:p w:rsidR="00700A20" w:rsidRPr="0062034D" w:rsidRDefault="00365245" w:rsidP="00906A2F">
      <w:pPr>
        <w:numPr>
          <w:ilvl w:val="0"/>
          <w:numId w:val="150"/>
        </w:numPr>
        <w:tabs>
          <w:tab w:val="left" w:pos="426"/>
        </w:tabs>
        <w:spacing w:after="0" w:line="276" w:lineRule="auto"/>
        <w:ind w:left="426" w:hanging="426"/>
        <w:jc w:val="left"/>
        <w:rPr>
          <w:rFonts w:eastAsia="Calibri"/>
          <w:i/>
          <w:color w:val="auto"/>
          <w:spacing w:val="2"/>
          <w:szCs w:val="24"/>
          <w:lang w:eastAsia="en-US"/>
        </w:rPr>
      </w:pPr>
      <w:r w:rsidRPr="0062034D">
        <w:rPr>
          <w:rFonts w:eastAsia="Calibri"/>
          <w:i/>
          <w:color w:val="auto"/>
          <w:spacing w:val="2"/>
          <w:szCs w:val="24"/>
          <w:lang w:eastAsia="en-US"/>
        </w:rPr>
        <w:t>умение включаться в повседневные школьные дела, принимать в них посильное участие</w:t>
      </w:r>
      <w:r w:rsidR="00700A20" w:rsidRPr="0062034D">
        <w:rPr>
          <w:rFonts w:eastAsia="Calibri"/>
          <w:i/>
          <w:color w:val="auto"/>
          <w:spacing w:val="2"/>
          <w:szCs w:val="24"/>
          <w:lang w:eastAsia="en-US"/>
        </w:rPr>
        <w:t xml:space="preserve"> </w:t>
      </w:r>
      <w:r w:rsidRPr="0062034D">
        <w:rPr>
          <w:rFonts w:eastAsia="Calibri"/>
          <w:i/>
          <w:color w:val="auto"/>
          <w:szCs w:val="24"/>
          <w:lang w:eastAsia="en-US"/>
        </w:rPr>
        <w:t>(в соответствии с социальными компетенциями).</w:t>
      </w:r>
    </w:p>
    <w:p w:rsidR="00700A20" w:rsidRPr="0062034D" w:rsidRDefault="00700A20" w:rsidP="00700A20">
      <w:pPr>
        <w:autoSpaceDE w:val="0"/>
        <w:autoSpaceDN w:val="0"/>
        <w:adjustRightInd w:val="0"/>
        <w:spacing w:after="0" w:line="276" w:lineRule="auto"/>
        <w:ind w:left="0" w:firstLine="709"/>
        <w:textAlignment w:val="center"/>
        <w:rPr>
          <w:b/>
          <w:color w:val="auto"/>
          <w:spacing w:val="2"/>
          <w:szCs w:val="24"/>
        </w:rPr>
      </w:pPr>
      <w:r w:rsidRPr="0062034D">
        <w:rPr>
          <w:b/>
          <w:color w:val="auto"/>
          <w:spacing w:val="2"/>
          <w:szCs w:val="24"/>
        </w:rPr>
        <w:t>Культуротворческое и эстетическое воспитание:</w:t>
      </w:r>
    </w:p>
    <w:p w:rsidR="00700A20" w:rsidRPr="0062034D" w:rsidRDefault="00EA3063" w:rsidP="00906A2F">
      <w:pPr>
        <w:numPr>
          <w:ilvl w:val="0"/>
          <w:numId w:val="150"/>
        </w:numPr>
        <w:tabs>
          <w:tab w:val="left" w:pos="426"/>
        </w:tabs>
        <w:spacing w:after="0" w:line="276" w:lineRule="auto"/>
        <w:ind w:left="426" w:hanging="426"/>
        <w:jc w:val="left"/>
        <w:rPr>
          <w:rFonts w:eastAsia="Calibri"/>
          <w:color w:val="auto"/>
          <w:spacing w:val="2"/>
          <w:szCs w:val="24"/>
          <w:lang w:eastAsia="en-US"/>
        </w:rPr>
      </w:pPr>
      <w:r w:rsidRPr="0062034D">
        <w:rPr>
          <w:rFonts w:eastAsia="Calibri"/>
          <w:color w:val="auto"/>
          <w:szCs w:val="24"/>
          <w:lang w:eastAsia="en-US"/>
        </w:rPr>
        <w:t>умение</w:t>
      </w:r>
      <w:r w:rsidR="00700A20" w:rsidRPr="0062034D">
        <w:rPr>
          <w:rFonts w:eastAsia="Calibri"/>
          <w:color w:val="auto"/>
          <w:szCs w:val="24"/>
          <w:lang w:eastAsia="en-US"/>
        </w:rPr>
        <w:t xml:space="preserve"> видеть </w:t>
      </w:r>
      <w:r w:rsidR="00700A20" w:rsidRPr="0062034D">
        <w:rPr>
          <w:rFonts w:eastAsia="Calibri"/>
          <w:color w:val="auto"/>
          <w:spacing w:val="2"/>
          <w:szCs w:val="24"/>
          <w:lang w:eastAsia="en-US"/>
        </w:rPr>
        <w:t>красоту в окружающем мире;</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pacing w:val="2"/>
          <w:szCs w:val="24"/>
          <w:lang w:eastAsia="en-US"/>
        </w:rPr>
      </w:pPr>
      <w:r w:rsidRPr="0062034D">
        <w:rPr>
          <w:rFonts w:eastAsia="Calibri"/>
          <w:color w:val="auto"/>
          <w:spacing w:val="2"/>
          <w:szCs w:val="24"/>
          <w:lang w:eastAsia="en-US"/>
        </w:rPr>
        <w:t>первоначальные умения видеть красоту в поведении, поступках людей;</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pacing w:val="2"/>
          <w:szCs w:val="24"/>
          <w:lang w:eastAsia="en-US"/>
        </w:rPr>
      </w:pPr>
      <w:r w:rsidRPr="0062034D">
        <w:rPr>
          <w:rFonts w:eastAsia="Calibri"/>
          <w:color w:val="auto"/>
          <w:spacing w:val="2"/>
          <w:szCs w:val="24"/>
          <w:lang w:eastAsia="en-US"/>
        </w:rPr>
        <w:t>элементарные представления об эстетических и художественных ценностях отечественной культуры;</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pacing w:val="2"/>
          <w:szCs w:val="24"/>
          <w:lang w:eastAsia="en-US"/>
        </w:rPr>
      </w:pPr>
      <w:r w:rsidRPr="0062034D">
        <w:rPr>
          <w:rFonts w:eastAsia="Calibri"/>
          <w:color w:val="auto"/>
          <w:spacing w:val="2"/>
          <w:szCs w:val="24"/>
          <w:lang w:eastAsia="en-US"/>
        </w:rPr>
        <w:t>первоначальный опыт эмоционального постижения народного творчества, этнокультурных традиций, фольклора народов России;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pacing w:val="2"/>
          <w:szCs w:val="24"/>
          <w:lang w:eastAsia="en-US"/>
        </w:rPr>
      </w:pPr>
      <w:r w:rsidRPr="0062034D">
        <w:rPr>
          <w:rFonts w:eastAsia="Calibri"/>
          <w:color w:val="auto"/>
          <w:spacing w:val="2"/>
          <w:szCs w:val="24"/>
          <w:lang w:eastAsia="en-US"/>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pacing w:val="2"/>
          <w:szCs w:val="24"/>
          <w:lang w:eastAsia="en-US"/>
        </w:rPr>
      </w:pPr>
      <w:r w:rsidRPr="0062034D">
        <w:rPr>
          <w:rFonts w:eastAsia="Calibri"/>
          <w:color w:val="auto"/>
          <w:spacing w:val="2"/>
          <w:szCs w:val="24"/>
          <w:lang w:eastAsia="en-US"/>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00A20" w:rsidRPr="0062034D" w:rsidRDefault="00700A20" w:rsidP="00906A2F">
      <w:pPr>
        <w:numPr>
          <w:ilvl w:val="0"/>
          <w:numId w:val="150"/>
        </w:numPr>
        <w:tabs>
          <w:tab w:val="left" w:pos="426"/>
        </w:tabs>
        <w:spacing w:after="0" w:line="276" w:lineRule="auto"/>
        <w:ind w:left="426" w:hanging="426"/>
        <w:jc w:val="left"/>
        <w:rPr>
          <w:rFonts w:eastAsia="Calibri"/>
          <w:b/>
          <w:color w:val="auto"/>
          <w:spacing w:val="2"/>
          <w:szCs w:val="24"/>
          <w:lang w:eastAsia="en-US"/>
        </w:rPr>
      </w:pPr>
      <w:r w:rsidRPr="0062034D">
        <w:rPr>
          <w:rFonts w:eastAsia="Calibri"/>
          <w:color w:val="auto"/>
          <w:spacing w:val="2"/>
          <w:szCs w:val="24"/>
          <w:lang w:eastAsia="en-US"/>
        </w:rPr>
        <w:t>понимание важности</w:t>
      </w:r>
      <w:r w:rsidRPr="0062034D">
        <w:rPr>
          <w:rFonts w:eastAsia="Calibri"/>
          <w:color w:val="auto"/>
          <w:szCs w:val="24"/>
          <w:lang w:eastAsia="en-US"/>
        </w:rPr>
        <w:t xml:space="preserve"> реализации эстетических ценностей в пространстве образовательной организации и семьи, в быту, в стиле одежды.</w:t>
      </w:r>
    </w:p>
    <w:p w:rsidR="00700A20" w:rsidRPr="0062034D" w:rsidRDefault="00700A20" w:rsidP="00700A20">
      <w:pPr>
        <w:autoSpaceDE w:val="0"/>
        <w:autoSpaceDN w:val="0"/>
        <w:adjustRightInd w:val="0"/>
        <w:spacing w:after="0" w:line="276" w:lineRule="auto"/>
        <w:ind w:left="0" w:firstLine="709"/>
        <w:textAlignment w:val="center"/>
        <w:rPr>
          <w:b/>
          <w:color w:val="auto"/>
          <w:spacing w:val="2"/>
          <w:szCs w:val="24"/>
        </w:rPr>
      </w:pPr>
      <w:r w:rsidRPr="0062034D">
        <w:rPr>
          <w:b/>
          <w:color w:val="auto"/>
          <w:spacing w:val="2"/>
          <w:szCs w:val="24"/>
        </w:rPr>
        <w:t xml:space="preserve">Правовое воспитание и культура безопасности: </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первоначальные представления о правах, свободах и обязанностях человека;</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первоначальные умения отвечать за свои поступки, достигать общественного согласия по вопросам школьной жизни;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элементарный опыт ответственного социального поведения, реализации прав школьника;</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первоначальный опыт общественного школьного самоуправления;</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700A20" w:rsidRPr="0062034D" w:rsidRDefault="00700A20" w:rsidP="00906A2F">
      <w:pPr>
        <w:numPr>
          <w:ilvl w:val="0"/>
          <w:numId w:val="150"/>
        </w:numPr>
        <w:tabs>
          <w:tab w:val="left" w:pos="426"/>
        </w:tabs>
        <w:spacing w:after="0" w:line="276" w:lineRule="auto"/>
        <w:ind w:left="426" w:hanging="426"/>
        <w:jc w:val="left"/>
        <w:rPr>
          <w:rFonts w:eastAsia="Calibri"/>
          <w:b/>
          <w:color w:val="auto"/>
          <w:spacing w:val="2"/>
          <w:szCs w:val="24"/>
          <w:lang w:eastAsia="en-US"/>
        </w:rPr>
      </w:pPr>
      <w:r w:rsidRPr="0062034D">
        <w:rPr>
          <w:rFonts w:eastAsia="Calibri"/>
          <w:color w:val="auto"/>
          <w:szCs w:val="24"/>
          <w:lang w:eastAsia="en-US"/>
        </w:rPr>
        <w:t>первоначальные представления о правилах безопасного поведения в школе, семье</w:t>
      </w:r>
      <w:r w:rsidR="001D4882" w:rsidRPr="0062034D">
        <w:rPr>
          <w:rFonts w:eastAsia="Calibri"/>
          <w:color w:val="auto"/>
          <w:szCs w:val="24"/>
          <w:lang w:eastAsia="en-US"/>
        </w:rPr>
        <w:t>, на улице, общественных местах;</w:t>
      </w:r>
    </w:p>
    <w:p w:rsidR="001D4882" w:rsidRPr="0062034D" w:rsidRDefault="001D4882" w:rsidP="00906A2F">
      <w:pPr>
        <w:numPr>
          <w:ilvl w:val="0"/>
          <w:numId w:val="150"/>
        </w:numPr>
        <w:tabs>
          <w:tab w:val="left" w:pos="426"/>
        </w:tabs>
        <w:spacing w:after="0" w:line="276" w:lineRule="auto"/>
        <w:ind w:left="426" w:hanging="426"/>
        <w:jc w:val="left"/>
        <w:rPr>
          <w:rFonts w:eastAsia="Calibri"/>
          <w:b/>
          <w:i/>
          <w:color w:val="auto"/>
          <w:spacing w:val="2"/>
          <w:szCs w:val="24"/>
          <w:lang w:eastAsia="en-US"/>
        </w:rPr>
      </w:pPr>
      <w:r w:rsidRPr="0062034D">
        <w:rPr>
          <w:rFonts w:eastAsia="Calibri"/>
          <w:i/>
          <w:color w:val="auto"/>
          <w:szCs w:val="24"/>
          <w:lang w:eastAsia="en-US"/>
        </w:rPr>
        <w:t>в расширении и обогащении опыта реального взаимодействия с бытовым окружением, миром природных явлений и вещей, расширение адекватных представлений об опасности и безопасности(в соответствии с социальными компетенциями).</w:t>
      </w:r>
    </w:p>
    <w:p w:rsidR="00700A20" w:rsidRPr="0062034D" w:rsidRDefault="00700A20" w:rsidP="00700A20">
      <w:pPr>
        <w:autoSpaceDE w:val="0"/>
        <w:autoSpaceDN w:val="0"/>
        <w:adjustRightInd w:val="0"/>
        <w:spacing w:after="0" w:line="276" w:lineRule="auto"/>
        <w:ind w:left="0" w:firstLine="709"/>
        <w:textAlignment w:val="center"/>
        <w:rPr>
          <w:b/>
          <w:color w:val="auto"/>
          <w:spacing w:val="2"/>
          <w:szCs w:val="24"/>
        </w:rPr>
      </w:pPr>
      <w:r w:rsidRPr="0062034D">
        <w:rPr>
          <w:b/>
          <w:color w:val="auto"/>
          <w:spacing w:val="2"/>
          <w:szCs w:val="24"/>
        </w:rPr>
        <w:t>Воспитание семейных ценностей:</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элементарные представления о семье как социальном институте, о роли семьи в жизни человека;</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700A20" w:rsidRPr="0062034D" w:rsidRDefault="00700A20" w:rsidP="00906A2F">
      <w:pPr>
        <w:numPr>
          <w:ilvl w:val="0"/>
          <w:numId w:val="150"/>
        </w:numPr>
        <w:tabs>
          <w:tab w:val="left" w:pos="426"/>
        </w:tabs>
        <w:spacing w:after="0" w:line="276" w:lineRule="auto"/>
        <w:ind w:left="426" w:hanging="426"/>
        <w:jc w:val="left"/>
        <w:rPr>
          <w:rFonts w:eastAsia="Calibri"/>
          <w:b/>
          <w:color w:val="auto"/>
          <w:spacing w:val="2"/>
          <w:szCs w:val="24"/>
          <w:lang w:eastAsia="en-US"/>
        </w:rPr>
      </w:pPr>
      <w:r w:rsidRPr="0062034D">
        <w:rPr>
          <w:rFonts w:eastAsia="Calibri"/>
          <w:color w:val="auto"/>
          <w:szCs w:val="24"/>
          <w:lang w:eastAsia="en-US"/>
        </w:rPr>
        <w:t>опыт позитивного взаимодействия в семье в рамках школьно-семейных программ и проектов.</w:t>
      </w:r>
    </w:p>
    <w:p w:rsidR="00700A20" w:rsidRPr="0062034D" w:rsidRDefault="00700A20" w:rsidP="00700A20">
      <w:pPr>
        <w:autoSpaceDE w:val="0"/>
        <w:autoSpaceDN w:val="0"/>
        <w:adjustRightInd w:val="0"/>
        <w:spacing w:after="0" w:line="276" w:lineRule="auto"/>
        <w:ind w:left="0" w:firstLine="709"/>
        <w:textAlignment w:val="center"/>
        <w:rPr>
          <w:b/>
          <w:color w:val="auto"/>
          <w:spacing w:val="2"/>
          <w:szCs w:val="24"/>
        </w:rPr>
      </w:pPr>
      <w:r w:rsidRPr="0062034D">
        <w:rPr>
          <w:b/>
          <w:color w:val="auto"/>
          <w:spacing w:val="2"/>
          <w:szCs w:val="24"/>
        </w:rPr>
        <w:t>Формирование коммуникативной культуры</w:t>
      </w:r>
    </w:p>
    <w:p w:rsidR="00700A20" w:rsidRPr="0062034D" w:rsidRDefault="00700A20" w:rsidP="00906A2F">
      <w:pPr>
        <w:numPr>
          <w:ilvl w:val="0"/>
          <w:numId w:val="150"/>
        </w:numPr>
        <w:tabs>
          <w:tab w:val="left" w:pos="426"/>
        </w:tabs>
        <w:spacing w:after="0" w:line="276" w:lineRule="auto"/>
        <w:ind w:left="426" w:hanging="426"/>
        <w:jc w:val="left"/>
        <w:rPr>
          <w:rFonts w:eastAsia="Calibri"/>
          <w:i/>
          <w:color w:val="auto"/>
          <w:szCs w:val="24"/>
          <w:lang w:eastAsia="en-US"/>
        </w:rPr>
      </w:pPr>
      <w:r w:rsidRPr="0062034D">
        <w:rPr>
          <w:rFonts w:eastAsia="Calibri"/>
          <w:i/>
          <w:color w:val="auto"/>
          <w:szCs w:val="24"/>
          <w:lang w:eastAsia="en-US"/>
        </w:rPr>
        <w:t>первоначальные представления о значении общения для жизни человека, развития личности, успешной учебы</w:t>
      </w:r>
      <w:r w:rsidR="00FF32D2" w:rsidRPr="0062034D">
        <w:rPr>
          <w:rFonts w:eastAsia="Calibri"/>
          <w:i/>
          <w:color w:val="auto"/>
          <w:szCs w:val="24"/>
          <w:lang w:eastAsia="en-US"/>
        </w:rPr>
        <w:t xml:space="preserve"> </w:t>
      </w:r>
      <w:r w:rsidR="00012F27" w:rsidRPr="0062034D">
        <w:rPr>
          <w:rFonts w:eastAsia="Calibri"/>
          <w:i/>
          <w:color w:val="auto"/>
          <w:szCs w:val="24"/>
          <w:lang w:eastAsia="en-US"/>
        </w:rPr>
        <w:t>(в соответствии с социальными компетенциями).</w:t>
      </w:r>
      <w:r w:rsidRPr="0062034D">
        <w:rPr>
          <w:rFonts w:eastAsia="Calibri"/>
          <w:i/>
          <w:color w:val="auto"/>
          <w:szCs w:val="24"/>
          <w:lang w:eastAsia="en-US"/>
        </w:rPr>
        <w:t>;</w:t>
      </w:r>
    </w:p>
    <w:p w:rsidR="00700A20" w:rsidRPr="0062034D" w:rsidRDefault="00700A20" w:rsidP="00906A2F">
      <w:pPr>
        <w:numPr>
          <w:ilvl w:val="0"/>
          <w:numId w:val="150"/>
        </w:numPr>
        <w:tabs>
          <w:tab w:val="left" w:pos="426"/>
        </w:tabs>
        <w:spacing w:after="0" w:line="276" w:lineRule="auto"/>
        <w:ind w:left="426" w:hanging="426"/>
        <w:jc w:val="left"/>
        <w:rPr>
          <w:rFonts w:eastAsia="Calibri"/>
          <w:i/>
          <w:color w:val="auto"/>
          <w:szCs w:val="24"/>
          <w:lang w:eastAsia="en-US"/>
        </w:rPr>
      </w:pPr>
      <w:r w:rsidRPr="0062034D">
        <w:rPr>
          <w:rFonts w:eastAsia="Calibri"/>
          <w:i/>
          <w:color w:val="auto"/>
          <w:szCs w:val="24"/>
          <w:lang w:eastAsia="en-US"/>
        </w:rPr>
        <w:t>знание правил эффективного, бесконфликтного, безопасного общения в классе, школе, семье, со сверстниками, старшими</w:t>
      </w:r>
      <w:r w:rsidR="00FF32D2" w:rsidRPr="0062034D">
        <w:rPr>
          <w:rFonts w:eastAsia="Calibri"/>
          <w:i/>
          <w:color w:val="auto"/>
          <w:szCs w:val="24"/>
          <w:lang w:eastAsia="en-US"/>
        </w:rPr>
        <w:t xml:space="preserve"> (в соответствии с социальными компетенциями);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элементарные основы риторической компетентности;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элементарный опыт участия в развитии школьных средств массовой информации;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 xml:space="preserve"> первоначальные представления о безопасном общении в интернете, о современных технологиях коммуникации;</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первоначальные представления о ценности и возможностях родного языка, об истории родного языка, его особенностях и месте в мире;</w:t>
      </w:r>
    </w:p>
    <w:p w:rsidR="00700A20" w:rsidRPr="0062034D" w:rsidRDefault="00700A20" w:rsidP="00906A2F">
      <w:pPr>
        <w:numPr>
          <w:ilvl w:val="0"/>
          <w:numId w:val="150"/>
        </w:numPr>
        <w:tabs>
          <w:tab w:val="left" w:pos="426"/>
        </w:tabs>
        <w:spacing w:after="0" w:line="276" w:lineRule="auto"/>
        <w:ind w:left="426" w:hanging="426"/>
        <w:jc w:val="left"/>
        <w:rPr>
          <w:rFonts w:eastAsia="Calibri"/>
          <w:b/>
          <w:color w:val="auto"/>
          <w:spacing w:val="2"/>
          <w:szCs w:val="24"/>
          <w:lang w:eastAsia="en-US"/>
        </w:rPr>
      </w:pPr>
      <w:r w:rsidRPr="0062034D">
        <w:rPr>
          <w:rFonts w:eastAsia="Calibri"/>
          <w:color w:val="auto"/>
          <w:szCs w:val="24"/>
          <w:lang w:eastAsia="en-US"/>
        </w:rPr>
        <w:t>элементарные навыки межкультурной коммуникации.</w:t>
      </w:r>
    </w:p>
    <w:p w:rsidR="00700A20" w:rsidRPr="0062034D" w:rsidRDefault="00700A20" w:rsidP="00700A20">
      <w:pPr>
        <w:autoSpaceDE w:val="0"/>
        <w:autoSpaceDN w:val="0"/>
        <w:adjustRightInd w:val="0"/>
        <w:spacing w:after="0" w:line="276" w:lineRule="auto"/>
        <w:ind w:left="0" w:firstLine="709"/>
        <w:textAlignment w:val="center"/>
        <w:rPr>
          <w:b/>
          <w:color w:val="auto"/>
          <w:spacing w:val="2"/>
          <w:szCs w:val="24"/>
        </w:rPr>
      </w:pPr>
      <w:r w:rsidRPr="0062034D">
        <w:rPr>
          <w:b/>
          <w:color w:val="auto"/>
          <w:spacing w:val="2"/>
          <w:szCs w:val="24"/>
        </w:rPr>
        <w:t>Экологическое воспитание:</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ценностное отношение к природе;</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элементарные представления об экокультурных ценностях, о законодательстве в области защиты окружающей среды;</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первоначальный опыт эстетического, эмоционально-нравственного отношения к природе;</w:t>
      </w:r>
    </w:p>
    <w:p w:rsidR="00700A20" w:rsidRPr="0062034D" w:rsidRDefault="00700A20" w:rsidP="00906A2F">
      <w:pPr>
        <w:numPr>
          <w:ilvl w:val="0"/>
          <w:numId w:val="150"/>
        </w:numPr>
        <w:tabs>
          <w:tab w:val="left"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элементарные знания о традициях нравственно-этического отношения к природе в культуре народов России, нормах экологической этики;</w:t>
      </w:r>
    </w:p>
    <w:p w:rsidR="00287D18" w:rsidRPr="0062034D" w:rsidRDefault="00700A20" w:rsidP="00906A2F">
      <w:pPr>
        <w:numPr>
          <w:ilvl w:val="0"/>
          <w:numId w:val="150"/>
        </w:numPr>
        <w:tabs>
          <w:tab w:val="left" w:pos="426"/>
        </w:tabs>
        <w:spacing w:after="200" w:line="276" w:lineRule="auto"/>
        <w:ind w:left="426" w:hanging="426"/>
        <w:jc w:val="left"/>
        <w:rPr>
          <w:rFonts w:eastAsia="Calibri"/>
          <w:b/>
          <w:color w:val="auto"/>
          <w:spacing w:val="2"/>
          <w:szCs w:val="24"/>
          <w:lang w:eastAsia="en-US"/>
        </w:rPr>
      </w:pPr>
      <w:r w:rsidRPr="0062034D">
        <w:rPr>
          <w:rFonts w:eastAsia="Calibri"/>
          <w:color w:val="auto"/>
          <w:szCs w:val="24"/>
          <w:lang w:eastAsia="en-US"/>
        </w:rPr>
        <w:t>первоначальный опыт участия в природоохранной деятельности в школе, на пришкольном участке, по месту жительства.</w:t>
      </w:r>
    </w:p>
    <w:p w:rsidR="00700A20" w:rsidRPr="0062034D" w:rsidRDefault="00700A20" w:rsidP="00BC0E1C">
      <w:pPr>
        <w:numPr>
          <w:ilvl w:val="2"/>
          <w:numId w:val="220"/>
        </w:numPr>
        <w:spacing w:after="0" w:line="276" w:lineRule="auto"/>
        <w:jc w:val="center"/>
        <w:rPr>
          <w:rFonts w:eastAsia="Calibri"/>
          <w:b/>
          <w:color w:val="auto"/>
          <w:szCs w:val="24"/>
          <w:lang w:eastAsia="en-US"/>
        </w:rPr>
      </w:pPr>
      <w:r w:rsidRPr="0062034D">
        <w:rPr>
          <w:rFonts w:eastAsia="Calibri"/>
          <w:iCs/>
          <w:color w:val="auto"/>
          <w:szCs w:val="24"/>
          <w:lang w:eastAsia="en-US"/>
        </w:rPr>
        <w:t xml:space="preserve"> </w:t>
      </w:r>
      <w:r w:rsidRPr="0062034D">
        <w:rPr>
          <w:rFonts w:eastAsia="Calibri"/>
          <w:b/>
          <w:color w:val="auto"/>
          <w:szCs w:val="24"/>
          <w:lang w:eastAsia="en-US"/>
        </w:rPr>
        <w:t>Мониторинг духовно-нравственного развития, воспитания и</w:t>
      </w:r>
      <w:r w:rsidR="00446A47" w:rsidRPr="0062034D">
        <w:rPr>
          <w:rFonts w:eastAsia="Calibri"/>
          <w:b/>
          <w:color w:val="auto"/>
          <w:szCs w:val="24"/>
          <w:lang w:eastAsia="en-US"/>
        </w:rPr>
        <w:t xml:space="preserve"> социализации обучающихся с ЗПР</w:t>
      </w:r>
    </w:p>
    <w:p w:rsidR="00700A20" w:rsidRPr="0062034D" w:rsidRDefault="00700A20" w:rsidP="00700A20">
      <w:pPr>
        <w:spacing w:after="0" w:line="276" w:lineRule="auto"/>
        <w:ind w:left="0" w:firstLine="709"/>
        <w:rPr>
          <w:rFonts w:eastAsia="Calibri"/>
          <w:color w:val="auto"/>
          <w:szCs w:val="24"/>
          <w:lang w:eastAsia="en-US"/>
        </w:rPr>
      </w:pPr>
      <w:r w:rsidRPr="0062034D">
        <w:rPr>
          <w:rFonts w:eastAsia="Calibri"/>
          <w:color w:val="auto"/>
          <w:szCs w:val="24"/>
          <w:lang w:eastAsia="en-US"/>
        </w:rPr>
        <w:t xml:space="preserve">В процессе реализации данной программы педагогические работники школы проводят мониторинг духовно-нравственного развития и воспитания младших школьников. </w:t>
      </w:r>
    </w:p>
    <w:p w:rsidR="00700A20" w:rsidRPr="0062034D" w:rsidRDefault="00700A20" w:rsidP="00700A20">
      <w:pPr>
        <w:spacing w:after="0" w:line="276" w:lineRule="auto"/>
        <w:ind w:left="0" w:firstLine="709"/>
        <w:rPr>
          <w:rFonts w:eastAsia="Calibri"/>
          <w:color w:val="auto"/>
          <w:szCs w:val="24"/>
          <w:lang w:eastAsia="en-US"/>
        </w:rPr>
      </w:pPr>
      <w:r w:rsidRPr="0062034D">
        <w:rPr>
          <w:rFonts w:eastAsia="Calibri"/>
          <w:color w:val="auto"/>
          <w:szCs w:val="24"/>
          <w:lang w:eastAsia="en-US"/>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w:t>
      </w:r>
      <w:r w:rsidR="00446A47" w:rsidRPr="0062034D">
        <w:rPr>
          <w:rFonts w:eastAsia="Calibri"/>
          <w:color w:val="auto"/>
          <w:szCs w:val="24"/>
          <w:lang w:eastAsia="en-US"/>
        </w:rPr>
        <w:t xml:space="preserve"> с ЗПР</w:t>
      </w:r>
      <w:r w:rsidRPr="0062034D">
        <w:rPr>
          <w:rFonts w:eastAsia="Calibri"/>
          <w:color w:val="auto"/>
          <w:szCs w:val="24"/>
          <w:lang w:eastAsia="en-US"/>
        </w:rPr>
        <w:t xml:space="preserve">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700A20" w:rsidRPr="0062034D" w:rsidRDefault="00700A20" w:rsidP="00700A20">
      <w:pPr>
        <w:spacing w:after="0" w:line="276" w:lineRule="auto"/>
        <w:ind w:left="0" w:firstLine="709"/>
        <w:rPr>
          <w:rFonts w:eastAsia="Calibri"/>
          <w:iCs/>
          <w:color w:val="auto"/>
          <w:szCs w:val="24"/>
          <w:lang w:eastAsia="en-US"/>
        </w:rPr>
      </w:pPr>
      <w:r w:rsidRPr="0062034D">
        <w:rPr>
          <w:rFonts w:eastAsia="Calibri"/>
          <w:color w:val="auto"/>
          <w:szCs w:val="24"/>
          <w:lang w:eastAsia="en-US"/>
        </w:rPr>
        <w:t xml:space="preserve">Его </w:t>
      </w:r>
      <w:r w:rsidRPr="0062034D">
        <w:rPr>
          <w:rFonts w:eastAsia="Calibri"/>
          <w:i/>
          <w:color w:val="auto"/>
          <w:szCs w:val="24"/>
          <w:lang w:eastAsia="en-US"/>
        </w:rPr>
        <w:t>целью</w:t>
      </w:r>
      <w:r w:rsidRPr="0062034D">
        <w:rPr>
          <w:rFonts w:eastAsia="Calibri"/>
          <w:color w:val="auto"/>
          <w:szCs w:val="24"/>
          <w:lang w:eastAsia="en-US"/>
        </w:rPr>
        <w:t xml:space="preserve"> является </w:t>
      </w:r>
      <w:r w:rsidRPr="0062034D">
        <w:rPr>
          <w:rFonts w:eastAsia="Calibri"/>
          <w:iCs/>
          <w:color w:val="auto"/>
          <w:szCs w:val="24"/>
          <w:lang w:eastAsia="en-US"/>
        </w:rPr>
        <w:t xml:space="preserve">оценка уровня сформированности </w:t>
      </w:r>
      <w:r w:rsidRPr="0062034D">
        <w:rPr>
          <w:rFonts w:eastAsia="Calibri"/>
          <w:iCs/>
          <w:color w:val="auto"/>
          <w:szCs w:val="24"/>
          <w:lang w:eastAsia="en-US"/>
        </w:rPr>
        <w:tab/>
        <w:t>духовно-нравственного развития  и воспитания младших школьников.</w:t>
      </w:r>
    </w:p>
    <w:p w:rsidR="00700A20" w:rsidRPr="0062034D" w:rsidRDefault="00700A20" w:rsidP="00700A20">
      <w:pPr>
        <w:spacing w:after="0" w:line="276" w:lineRule="auto"/>
        <w:ind w:left="0" w:firstLine="709"/>
        <w:rPr>
          <w:rFonts w:eastAsia="Calibri"/>
          <w:iCs/>
          <w:color w:val="auto"/>
          <w:szCs w:val="24"/>
          <w:lang w:eastAsia="en-US"/>
        </w:rPr>
      </w:pPr>
      <w:r w:rsidRPr="0062034D">
        <w:rPr>
          <w:rFonts w:eastAsia="Calibri"/>
          <w:i/>
          <w:iCs/>
          <w:color w:val="auto"/>
          <w:szCs w:val="24"/>
          <w:lang w:eastAsia="en-US"/>
        </w:rPr>
        <w:t>Задачи</w:t>
      </w:r>
      <w:r w:rsidRPr="0062034D">
        <w:rPr>
          <w:rFonts w:eastAsia="Calibri"/>
          <w:iCs/>
          <w:color w:val="auto"/>
          <w:szCs w:val="24"/>
          <w:lang w:eastAsia="en-US"/>
        </w:rPr>
        <w:t xml:space="preserve"> мониторинга:</w:t>
      </w:r>
    </w:p>
    <w:p w:rsidR="00700A20" w:rsidRPr="0062034D" w:rsidRDefault="00700A20" w:rsidP="00906A2F">
      <w:pPr>
        <w:numPr>
          <w:ilvl w:val="0"/>
          <w:numId w:val="142"/>
        </w:numPr>
        <w:tabs>
          <w:tab w:val="num" w:pos="426"/>
        </w:tabs>
        <w:spacing w:after="0" w:line="276" w:lineRule="auto"/>
        <w:ind w:left="426" w:hanging="426"/>
        <w:jc w:val="left"/>
        <w:rPr>
          <w:rFonts w:eastAsia="Calibri"/>
          <w:iCs/>
          <w:color w:val="auto"/>
          <w:szCs w:val="24"/>
          <w:lang w:eastAsia="en-US"/>
        </w:rPr>
      </w:pPr>
      <w:r w:rsidRPr="0062034D">
        <w:rPr>
          <w:rFonts w:eastAsia="Calibri"/>
          <w:iCs/>
          <w:color w:val="auto"/>
          <w:szCs w:val="24"/>
          <w:lang w:eastAsia="en-US"/>
        </w:rPr>
        <w:t>выработка комплекса показателей, обеспечивающих целостное представление об уровне сформированности духовно-нравственного развития школьников;</w:t>
      </w:r>
    </w:p>
    <w:p w:rsidR="00700A20" w:rsidRPr="0062034D" w:rsidRDefault="00700A20" w:rsidP="00906A2F">
      <w:pPr>
        <w:numPr>
          <w:ilvl w:val="0"/>
          <w:numId w:val="142"/>
        </w:numPr>
        <w:tabs>
          <w:tab w:val="num" w:pos="426"/>
        </w:tabs>
        <w:spacing w:after="0" w:line="276" w:lineRule="auto"/>
        <w:ind w:left="426" w:hanging="426"/>
        <w:jc w:val="left"/>
        <w:rPr>
          <w:rFonts w:eastAsia="Calibri"/>
          <w:iCs/>
          <w:color w:val="auto"/>
          <w:szCs w:val="24"/>
          <w:lang w:eastAsia="en-US"/>
        </w:rPr>
      </w:pPr>
      <w:r w:rsidRPr="0062034D">
        <w:rPr>
          <w:rFonts w:eastAsia="Calibri"/>
          <w:iCs/>
          <w:color w:val="auto"/>
          <w:szCs w:val="24"/>
          <w:lang w:eastAsia="en-US"/>
        </w:rPr>
        <w:t>систематизация информации об уровне сформированности духовно-нравственного развития школьников;</w:t>
      </w:r>
    </w:p>
    <w:p w:rsidR="00700A20" w:rsidRPr="0062034D" w:rsidRDefault="00700A20" w:rsidP="00906A2F">
      <w:pPr>
        <w:numPr>
          <w:ilvl w:val="0"/>
          <w:numId w:val="142"/>
        </w:numPr>
        <w:tabs>
          <w:tab w:val="num" w:pos="426"/>
        </w:tabs>
        <w:spacing w:after="0" w:line="276" w:lineRule="auto"/>
        <w:ind w:left="426" w:hanging="426"/>
        <w:jc w:val="left"/>
        <w:rPr>
          <w:rFonts w:eastAsia="Calibri"/>
          <w:iCs/>
          <w:color w:val="auto"/>
          <w:szCs w:val="24"/>
          <w:lang w:eastAsia="en-US"/>
        </w:rPr>
      </w:pPr>
      <w:r w:rsidRPr="0062034D">
        <w:rPr>
          <w:rFonts w:eastAsia="Calibri"/>
          <w:iCs/>
          <w:color w:val="auto"/>
          <w:szCs w:val="24"/>
          <w:lang w:eastAsia="en-US"/>
        </w:rPr>
        <w:t>обеспечение регулярного и наглядного представления информации об уровне сформированности духовно-нравственного развития школьников;</w:t>
      </w:r>
    </w:p>
    <w:p w:rsidR="00700A20" w:rsidRPr="0062034D" w:rsidRDefault="00700A20" w:rsidP="00906A2F">
      <w:pPr>
        <w:numPr>
          <w:ilvl w:val="0"/>
          <w:numId w:val="142"/>
        </w:numPr>
        <w:tabs>
          <w:tab w:val="num" w:pos="426"/>
        </w:tabs>
        <w:spacing w:after="0" w:line="276" w:lineRule="auto"/>
        <w:ind w:left="426" w:hanging="426"/>
        <w:jc w:val="left"/>
        <w:rPr>
          <w:rFonts w:eastAsia="Calibri"/>
          <w:iCs/>
          <w:color w:val="auto"/>
          <w:szCs w:val="24"/>
          <w:lang w:eastAsia="en-US"/>
        </w:rPr>
      </w:pPr>
      <w:r w:rsidRPr="0062034D">
        <w:rPr>
          <w:rFonts w:eastAsia="Calibri"/>
          <w:iCs/>
          <w:color w:val="auto"/>
          <w:szCs w:val="24"/>
          <w:lang w:eastAsia="en-US"/>
        </w:rPr>
        <w:t>информационное обеспечение анализа и прогнозирования качественных и количественных показателей уровня сформированности духовно-нравственного развития школьников и  выработки управленческих решений.</w:t>
      </w:r>
    </w:p>
    <w:p w:rsidR="00700A20" w:rsidRPr="0062034D" w:rsidRDefault="00700A20" w:rsidP="00700A20">
      <w:pPr>
        <w:spacing w:after="0" w:line="276" w:lineRule="auto"/>
        <w:ind w:left="0" w:firstLine="709"/>
        <w:rPr>
          <w:rFonts w:eastAsia="Calibri"/>
          <w:i/>
          <w:iCs/>
          <w:color w:val="auto"/>
          <w:szCs w:val="24"/>
          <w:lang w:eastAsia="en-US"/>
        </w:rPr>
      </w:pPr>
      <w:r w:rsidRPr="0062034D">
        <w:rPr>
          <w:rFonts w:eastAsia="Calibri"/>
          <w:i/>
          <w:iCs/>
          <w:color w:val="auto"/>
          <w:szCs w:val="24"/>
          <w:lang w:eastAsia="en-US"/>
        </w:rPr>
        <w:t>Субъекты</w:t>
      </w:r>
      <w:r w:rsidRPr="0062034D">
        <w:rPr>
          <w:rFonts w:eastAsia="Calibri"/>
          <w:b/>
          <w:bCs/>
          <w:i/>
          <w:iCs/>
          <w:color w:val="auto"/>
          <w:szCs w:val="24"/>
          <w:lang w:eastAsia="en-US"/>
        </w:rPr>
        <w:t xml:space="preserve"> </w:t>
      </w:r>
      <w:r w:rsidRPr="0062034D">
        <w:rPr>
          <w:rFonts w:eastAsia="Calibri"/>
          <w:iCs/>
          <w:color w:val="auto"/>
          <w:szCs w:val="24"/>
          <w:lang w:eastAsia="en-US"/>
        </w:rPr>
        <w:t>мониторинга − младшие школьники.</w:t>
      </w:r>
    </w:p>
    <w:p w:rsidR="00700A20" w:rsidRPr="0062034D" w:rsidRDefault="00700A20" w:rsidP="00700A20">
      <w:pPr>
        <w:spacing w:after="0" w:line="276" w:lineRule="auto"/>
        <w:ind w:left="0" w:firstLine="709"/>
        <w:rPr>
          <w:rFonts w:eastAsia="Calibri"/>
          <w:i/>
          <w:iCs/>
          <w:color w:val="auto"/>
          <w:szCs w:val="24"/>
          <w:lang w:eastAsia="en-US"/>
        </w:rPr>
      </w:pPr>
      <w:r w:rsidRPr="0062034D">
        <w:rPr>
          <w:rFonts w:eastAsia="Calibri"/>
          <w:i/>
          <w:iCs/>
          <w:color w:val="auto"/>
          <w:szCs w:val="24"/>
          <w:lang w:eastAsia="en-US"/>
        </w:rPr>
        <w:t>Объект</w:t>
      </w:r>
      <w:r w:rsidRPr="0062034D">
        <w:rPr>
          <w:rFonts w:eastAsia="Calibri"/>
          <w:b/>
          <w:iCs/>
          <w:color w:val="auto"/>
          <w:szCs w:val="24"/>
          <w:lang w:eastAsia="en-US"/>
        </w:rPr>
        <w:t xml:space="preserve"> </w:t>
      </w:r>
      <w:r w:rsidRPr="0062034D">
        <w:rPr>
          <w:rFonts w:eastAsia="Calibri"/>
          <w:iCs/>
          <w:color w:val="auto"/>
          <w:szCs w:val="24"/>
          <w:lang w:eastAsia="en-US"/>
        </w:rPr>
        <w:t>– уровень сформированности духовно-нравственного развития школьников.</w:t>
      </w:r>
    </w:p>
    <w:p w:rsidR="00700A20" w:rsidRPr="0062034D" w:rsidRDefault="00700A20" w:rsidP="00700A20">
      <w:pPr>
        <w:spacing w:after="0" w:line="276" w:lineRule="auto"/>
        <w:ind w:left="0" w:firstLine="709"/>
        <w:rPr>
          <w:rFonts w:eastAsia="Calibri"/>
          <w:iCs/>
          <w:color w:val="auto"/>
          <w:szCs w:val="24"/>
          <w:lang w:eastAsia="en-US"/>
        </w:rPr>
      </w:pPr>
      <w:r w:rsidRPr="0062034D">
        <w:rPr>
          <w:rFonts w:eastAsia="Calibri"/>
          <w:i/>
          <w:iCs/>
          <w:color w:val="auto"/>
          <w:szCs w:val="24"/>
          <w:lang w:eastAsia="en-US"/>
        </w:rPr>
        <w:t>Предметом</w:t>
      </w:r>
      <w:r w:rsidRPr="0062034D">
        <w:rPr>
          <w:rFonts w:eastAsia="Calibri"/>
          <w:b/>
          <w:iCs/>
          <w:color w:val="auto"/>
          <w:szCs w:val="24"/>
          <w:lang w:eastAsia="en-US"/>
        </w:rPr>
        <w:t xml:space="preserve"> </w:t>
      </w:r>
      <w:r w:rsidRPr="0062034D">
        <w:rPr>
          <w:rFonts w:eastAsia="Calibri"/>
          <w:iCs/>
          <w:color w:val="auto"/>
          <w:szCs w:val="24"/>
          <w:lang w:eastAsia="en-US"/>
        </w:rPr>
        <w:t>выступает процесс писихолого-педагогического сопровождения духовно-нравственного развития школьников.</w:t>
      </w:r>
    </w:p>
    <w:p w:rsidR="00700A20" w:rsidRPr="0062034D" w:rsidRDefault="00700A20" w:rsidP="00700A20">
      <w:pPr>
        <w:spacing w:after="0" w:line="276" w:lineRule="auto"/>
        <w:ind w:left="0" w:firstLine="709"/>
        <w:rPr>
          <w:rFonts w:eastAsia="Calibri"/>
          <w:b/>
          <w:i/>
          <w:iCs/>
          <w:color w:val="auto"/>
          <w:szCs w:val="24"/>
          <w:lang w:eastAsia="en-US"/>
        </w:rPr>
      </w:pPr>
      <w:r w:rsidRPr="0062034D">
        <w:rPr>
          <w:rFonts w:eastAsia="Calibri"/>
          <w:i/>
          <w:iCs/>
          <w:color w:val="auto"/>
          <w:szCs w:val="24"/>
          <w:lang w:eastAsia="en-US"/>
        </w:rPr>
        <w:t>Инструментарий</w:t>
      </w:r>
      <w:r w:rsidRPr="0062034D">
        <w:rPr>
          <w:rFonts w:eastAsia="Calibri"/>
          <w:iCs/>
          <w:color w:val="auto"/>
          <w:szCs w:val="24"/>
          <w:lang w:eastAsia="en-US"/>
        </w:rPr>
        <w:t xml:space="preserve"> мониторинга</w:t>
      </w:r>
      <w:r w:rsidRPr="0062034D">
        <w:rPr>
          <w:rFonts w:eastAsia="Calibri"/>
          <w:b/>
          <w:iCs/>
          <w:color w:val="auto"/>
          <w:szCs w:val="24"/>
          <w:lang w:eastAsia="en-US"/>
        </w:rPr>
        <w:t xml:space="preserve">: </w:t>
      </w:r>
    </w:p>
    <w:p w:rsidR="00700A20" w:rsidRPr="0062034D" w:rsidRDefault="00700A20" w:rsidP="00906A2F">
      <w:pPr>
        <w:numPr>
          <w:ilvl w:val="0"/>
          <w:numId w:val="143"/>
        </w:numPr>
        <w:tabs>
          <w:tab w:val="num" w:pos="0"/>
          <w:tab w:val="num" w:pos="426"/>
        </w:tabs>
        <w:spacing w:after="0" w:line="276" w:lineRule="auto"/>
        <w:ind w:left="0" w:firstLine="0"/>
        <w:jc w:val="left"/>
        <w:rPr>
          <w:rFonts w:eastAsia="Calibri"/>
          <w:iCs/>
          <w:color w:val="auto"/>
          <w:szCs w:val="24"/>
          <w:lang w:eastAsia="en-US"/>
        </w:rPr>
      </w:pPr>
      <w:r w:rsidRPr="0062034D">
        <w:rPr>
          <w:rFonts w:eastAsia="Calibri"/>
          <w:iCs/>
          <w:color w:val="auto"/>
          <w:szCs w:val="24"/>
          <w:lang w:eastAsia="en-US"/>
        </w:rPr>
        <w:t>анкеты;</w:t>
      </w:r>
    </w:p>
    <w:p w:rsidR="00700A20" w:rsidRPr="0062034D" w:rsidRDefault="00700A20" w:rsidP="00906A2F">
      <w:pPr>
        <w:numPr>
          <w:ilvl w:val="0"/>
          <w:numId w:val="143"/>
        </w:numPr>
        <w:tabs>
          <w:tab w:val="num" w:pos="0"/>
          <w:tab w:val="num" w:pos="426"/>
        </w:tabs>
        <w:spacing w:after="0" w:line="276" w:lineRule="auto"/>
        <w:ind w:left="0" w:firstLine="0"/>
        <w:jc w:val="left"/>
        <w:rPr>
          <w:rFonts w:eastAsia="Calibri"/>
          <w:iCs/>
          <w:color w:val="auto"/>
          <w:szCs w:val="24"/>
          <w:lang w:eastAsia="en-US"/>
        </w:rPr>
      </w:pPr>
      <w:r w:rsidRPr="0062034D">
        <w:rPr>
          <w:rFonts w:eastAsia="Calibri"/>
          <w:iCs/>
          <w:color w:val="auto"/>
          <w:szCs w:val="24"/>
          <w:lang w:eastAsia="en-US"/>
        </w:rPr>
        <w:t>опросные листы;</w:t>
      </w:r>
    </w:p>
    <w:p w:rsidR="00700A20" w:rsidRPr="0062034D" w:rsidRDefault="00700A20" w:rsidP="00906A2F">
      <w:pPr>
        <w:numPr>
          <w:ilvl w:val="0"/>
          <w:numId w:val="143"/>
        </w:numPr>
        <w:tabs>
          <w:tab w:val="num" w:pos="0"/>
          <w:tab w:val="num" w:pos="426"/>
        </w:tabs>
        <w:spacing w:after="0" w:line="276" w:lineRule="auto"/>
        <w:ind w:left="0" w:firstLine="0"/>
        <w:jc w:val="left"/>
        <w:rPr>
          <w:rFonts w:eastAsia="Calibri"/>
          <w:iCs/>
          <w:color w:val="auto"/>
          <w:szCs w:val="24"/>
          <w:lang w:eastAsia="en-US"/>
        </w:rPr>
      </w:pPr>
      <w:r w:rsidRPr="0062034D">
        <w:rPr>
          <w:rFonts w:eastAsia="Calibri"/>
          <w:iCs/>
          <w:color w:val="auto"/>
          <w:szCs w:val="24"/>
          <w:lang w:eastAsia="en-US"/>
        </w:rPr>
        <w:t>тесты.</w:t>
      </w:r>
    </w:p>
    <w:p w:rsidR="00700A20" w:rsidRPr="0062034D" w:rsidRDefault="00700A20" w:rsidP="00700A20">
      <w:pPr>
        <w:spacing w:after="0" w:line="276" w:lineRule="auto"/>
        <w:ind w:left="0" w:firstLine="709"/>
        <w:rPr>
          <w:rFonts w:eastAsia="Calibri"/>
          <w:iCs/>
          <w:color w:val="auto"/>
          <w:szCs w:val="24"/>
          <w:lang w:eastAsia="en-US"/>
        </w:rPr>
      </w:pPr>
      <w:r w:rsidRPr="0062034D">
        <w:rPr>
          <w:rFonts w:eastAsia="Calibri"/>
          <w:i/>
          <w:iCs/>
          <w:color w:val="auto"/>
          <w:szCs w:val="24"/>
          <w:lang w:eastAsia="en-US"/>
        </w:rPr>
        <w:t>Процедура</w:t>
      </w:r>
      <w:r w:rsidRPr="0062034D">
        <w:rPr>
          <w:rFonts w:eastAsia="Calibri"/>
          <w:iCs/>
          <w:color w:val="auto"/>
          <w:szCs w:val="24"/>
          <w:lang w:eastAsia="en-US"/>
        </w:rPr>
        <w:t xml:space="preserve"> мониторинга: </w:t>
      </w:r>
    </w:p>
    <w:p w:rsidR="00700A20" w:rsidRPr="0062034D" w:rsidRDefault="00700A20" w:rsidP="00906A2F">
      <w:pPr>
        <w:numPr>
          <w:ilvl w:val="0"/>
          <w:numId w:val="144"/>
        </w:numPr>
        <w:tabs>
          <w:tab w:val="num" w:pos="-180"/>
          <w:tab w:val="num"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мониторинг проводится педагогом-психологом и классным руководителем (после специального обучения) дважды в год: сентябрь, апрель;</w:t>
      </w:r>
    </w:p>
    <w:p w:rsidR="00700A20" w:rsidRPr="0062034D" w:rsidRDefault="00700A20" w:rsidP="00906A2F">
      <w:pPr>
        <w:numPr>
          <w:ilvl w:val="0"/>
          <w:numId w:val="144"/>
        </w:numPr>
        <w:tabs>
          <w:tab w:val="num" w:pos="-180"/>
          <w:tab w:val="num"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педагог-психолог проводит диагностику всех трех сфер по трем обозначенным ниже  методикам;</w:t>
      </w:r>
    </w:p>
    <w:p w:rsidR="00700A20" w:rsidRPr="0062034D" w:rsidRDefault="00700A20" w:rsidP="00906A2F">
      <w:pPr>
        <w:numPr>
          <w:ilvl w:val="0"/>
          <w:numId w:val="144"/>
        </w:numPr>
        <w:tabs>
          <w:tab w:val="num" w:pos="-180"/>
          <w:tab w:val="num" w:pos="426"/>
        </w:tabs>
        <w:spacing w:after="0" w:line="276" w:lineRule="auto"/>
        <w:ind w:left="426" w:hanging="426"/>
        <w:jc w:val="left"/>
        <w:rPr>
          <w:rFonts w:eastAsia="Calibri"/>
          <w:color w:val="auto"/>
          <w:szCs w:val="24"/>
          <w:lang w:eastAsia="en-US"/>
        </w:rPr>
      </w:pPr>
      <w:r w:rsidRPr="0062034D">
        <w:rPr>
          <w:rFonts w:eastAsia="Calibri"/>
          <w:color w:val="auto"/>
          <w:szCs w:val="24"/>
          <w:lang w:eastAsia="en-US"/>
        </w:rPr>
        <w:t>классный руководитель выполняет диагностику нравственного уровня развития и воспитания младших школьников (субъективный тест).</w:t>
      </w:r>
    </w:p>
    <w:p w:rsidR="00700A20" w:rsidRPr="0062034D" w:rsidRDefault="00700A20" w:rsidP="00700A20">
      <w:pPr>
        <w:spacing w:after="0" w:line="276" w:lineRule="auto"/>
        <w:ind w:left="0" w:firstLine="709"/>
        <w:rPr>
          <w:rFonts w:eastAsia="Calibri"/>
          <w:color w:val="auto"/>
          <w:szCs w:val="24"/>
          <w:lang w:eastAsia="en-US"/>
        </w:rPr>
      </w:pPr>
      <w:r w:rsidRPr="0062034D">
        <w:rPr>
          <w:rFonts w:eastAsia="Calibri"/>
          <w:color w:val="auto"/>
          <w:szCs w:val="24"/>
          <w:lang w:eastAsia="en-US"/>
        </w:rPr>
        <w:t xml:space="preserve">Мониторинг духовно-нравственного развития </w:t>
      </w:r>
      <w:r w:rsidR="00446A47" w:rsidRPr="0062034D">
        <w:rPr>
          <w:rFonts w:eastAsia="Calibri"/>
          <w:color w:val="auto"/>
          <w:szCs w:val="24"/>
          <w:lang w:eastAsia="en-US"/>
        </w:rPr>
        <w:t xml:space="preserve">и воспитания обучающихся с ЗПР </w:t>
      </w:r>
      <w:r w:rsidRPr="0062034D">
        <w:rPr>
          <w:rFonts w:eastAsia="Calibri"/>
          <w:color w:val="auto"/>
          <w:szCs w:val="24"/>
          <w:lang w:eastAsia="en-US"/>
        </w:rPr>
        <w:t>направлен на выявление уровня следующих показателей:</w:t>
      </w:r>
    </w:p>
    <w:p w:rsidR="00700A20" w:rsidRPr="0062034D" w:rsidRDefault="00700A20" w:rsidP="00906A2F">
      <w:pPr>
        <w:numPr>
          <w:ilvl w:val="0"/>
          <w:numId w:val="146"/>
        </w:numPr>
        <w:spacing w:after="0" w:line="276" w:lineRule="auto"/>
        <w:ind w:left="426" w:hanging="426"/>
        <w:jc w:val="left"/>
        <w:rPr>
          <w:rFonts w:eastAsia="Calibri"/>
          <w:color w:val="auto"/>
          <w:szCs w:val="24"/>
          <w:lang w:eastAsia="en-US"/>
        </w:rPr>
      </w:pPr>
      <w:r w:rsidRPr="0062034D">
        <w:rPr>
          <w:rFonts w:eastAsia="Calibri"/>
          <w:color w:val="auto"/>
          <w:szCs w:val="24"/>
          <w:lang w:eastAsia="en-US"/>
        </w:rPr>
        <w:t>сформированность  личностной культуры через диагностику личностной сферы учеников  с использованием методики «Я – разный» (диагностику проводит педагог-психолог);</w:t>
      </w:r>
    </w:p>
    <w:p w:rsidR="00700A20" w:rsidRPr="0062034D" w:rsidRDefault="00700A20" w:rsidP="00906A2F">
      <w:pPr>
        <w:numPr>
          <w:ilvl w:val="0"/>
          <w:numId w:val="146"/>
        </w:numPr>
        <w:spacing w:after="0" w:line="276" w:lineRule="auto"/>
        <w:ind w:left="426" w:hanging="426"/>
        <w:jc w:val="left"/>
        <w:rPr>
          <w:rFonts w:eastAsia="Calibri"/>
          <w:color w:val="auto"/>
          <w:szCs w:val="24"/>
          <w:lang w:eastAsia="en-US"/>
        </w:rPr>
      </w:pPr>
      <w:r w:rsidRPr="0062034D">
        <w:rPr>
          <w:rFonts w:eastAsia="Calibri"/>
          <w:color w:val="auto"/>
          <w:szCs w:val="24"/>
          <w:lang w:eastAsia="en-US"/>
        </w:rPr>
        <w:t>сформированность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диагностику проводит педагог-психолог;</w:t>
      </w:r>
    </w:p>
    <w:p w:rsidR="00700A20" w:rsidRPr="0062034D" w:rsidRDefault="00700A20" w:rsidP="00906A2F">
      <w:pPr>
        <w:numPr>
          <w:ilvl w:val="0"/>
          <w:numId w:val="146"/>
        </w:numPr>
        <w:spacing w:after="0" w:line="276" w:lineRule="auto"/>
        <w:ind w:left="426" w:hanging="426"/>
        <w:jc w:val="left"/>
        <w:rPr>
          <w:rFonts w:eastAsia="Calibri"/>
          <w:color w:val="auto"/>
          <w:szCs w:val="24"/>
          <w:lang w:eastAsia="en-US"/>
        </w:rPr>
      </w:pPr>
      <w:r w:rsidRPr="0062034D">
        <w:rPr>
          <w:rFonts w:eastAsia="Calibri"/>
          <w:color w:val="auto"/>
          <w:szCs w:val="24"/>
          <w:lang w:eastAsia="en-US"/>
        </w:rPr>
        <w:t>сформированность семейной культуры, через диагностику семейных ценностей и представлений учеников, диагностику проводит педагог-психолог (анкета «Я и моя семья»).</w:t>
      </w:r>
    </w:p>
    <w:p w:rsidR="00700A20" w:rsidRPr="0062034D" w:rsidRDefault="00700A20" w:rsidP="00700A20">
      <w:pPr>
        <w:spacing w:before="120" w:after="0" w:line="276" w:lineRule="auto"/>
        <w:ind w:left="0" w:right="435" w:firstLine="709"/>
        <w:jc w:val="center"/>
        <w:rPr>
          <w:rFonts w:eastAsia="Calibri"/>
          <w:b/>
          <w:color w:val="auto"/>
          <w:szCs w:val="24"/>
          <w:lang w:eastAsia="en-US"/>
        </w:rPr>
      </w:pPr>
      <w:r w:rsidRPr="0062034D">
        <w:rPr>
          <w:rFonts w:eastAsia="Calibri"/>
          <w:b/>
          <w:color w:val="auto"/>
          <w:szCs w:val="24"/>
          <w:lang w:eastAsia="en-US"/>
        </w:rPr>
        <w:t>Методологический инструментарий мониторинга воспитания и социализации обучающихся</w:t>
      </w:r>
      <w:r w:rsidR="00446A47" w:rsidRPr="0062034D">
        <w:rPr>
          <w:rFonts w:eastAsia="Calibri"/>
          <w:b/>
          <w:color w:val="auto"/>
          <w:szCs w:val="24"/>
          <w:lang w:eastAsia="en-US"/>
        </w:rPr>
        <w:t xml:space="preserve"> </w:t>
      </w:r>
    </w:p>
    <w:p w:rsidR="00700A20" w:rsidRPr="0062034D" w:rsidRDefault="00700A20" w:rsidP="0063526F">
      <w:pPr>
        <w:spacing w:after="0" w:line="276" w:lineRule="auto"/>
        <w:ind w:left="0" w:firstLine="567"/>
        <w:rPr>
          <w:rFonts w:eastAsia="Calibri"/>
          <w:color w:val="auto"/>
          <w:szCs w:val="24"/>
          <w:lang w:eastAsia="en-US"/>
        </w:rPr>
      </w:pPr>
      <w:r w:rsidRPr="0062034D">
        <w:rPr>
          <w:rFonts w:eastAsia="Calibri"/>
          <w:color w:val="auto"/>
          <w:szCs w:val="24"/>
          <w:lang w:eastAsia="en-US"/>
        </w:rPr>
        <w:t>Методологический инструментарий мониторинга воспитания и социализации обучающихся предусматривает использование следующих методов:</w:t>
      </w:r>
    </w:p>
    <w:p w:rsidR="00700A20" w:rsidRPr="0062034D" w:rsidRDefault="00700A20" w:rsidP="0063526F">
      <w:pPr>
        <w:numPr>
          <w:ilvl w:val="0"/>
          <w:numId w:val="151"/>
        </w:numPr>
        <w:tabs>
          <w:tab w:val="clear" w:pos="360"/>
          <w:tab w:val="num" w:pos="426"/>
        </w:tabs>
        <w:spacing w:after="0" w:line="276" w:lineRule="auto"/>
        <w:ind w:left="426" w:firstLine="567"/>
        <w:jc w:val="left"/>
        <w:rPr>
          <w:rFonts w:eastAsia="Calibri"/>
          <w:color w:val="auto"/>
          <w:szCs w:val="24"/>
          <w:lang w:eastAsia="en-US"/>
        </w:rPr>
      </w:pPr>
      <w:r w:rsidRPr="0062034D">
        <w:rPr>
          <w:rFonts w:eastAsia="Calibri"/>
          <w:i/>
          <w:color w:val="auto"/>
          <w:szCs w:val="24"/>
          <w:lang w:eastAsia="en-US"/>
        </w:rPr>
        <w:t>тестирование (метод тестов)</w:t>
      </w:r>
      <w:r w:rsidRPr="0062034D">
        <w:rPr>
          <w:rFonts w:eastAsia="Calibri"/>
          <w:color w:val="auto"/>
          <w:szCs w:val="24"/>
          <w:lang w:eastAsia="en-US"/>
        </w:rPr>
        <w:t>, в школе применяются такие методики:</w:t>
      </w:r>
      <w:r w:rsidRPr="0062034D">
        <w:rPr>
          <w:rFonts w:eastAsia="Calibri"/>
          <w:color w:val="auto"/>
          <w:spacing w:val="8"/>
          <w:szCs w:val="24"/>
          <w:lang w:eastAsia="en-US"/>
        </w:rPr>
        <w:t xml:space="preserve"> (</w:t>
      </w:r>
      <w:r w:rsidRPr="0062034D">
        <w:rPr>
          <w:rFonts w:eastAsia="Calibri"/>
          <w:color w:val="auto"/>
          <w:szCs w:val="24"/>
          <w:lang w:eastAsia="en-US"/>
        </w:rPr>
        <w:t xml:space="preserve">Тест креативности Торренса, </w:t>
      </w:r>
      <w:r w:rsidRPr="0062034D">
        <w:rPr>
          <w:rFonts w:eastAsia="Calibri"/>
          <w:color w:val="auto"/>
          <w:spacing w:val="8"/>
          <w:szCs w:val="24"/>
          <w:lang w:eastAsia="en-US"/>
        </w:rPr>
        <w:t xml:space="preserve"> тест «Размышляем о жизненном опыте</w:t>
      </w:r>
      <w:r w:rsidRPr="0062034D">
        <w:rPr>
          <w:rFonts w:eastAsia="Calibri"/>
          <w:i/>
          <w:iCs/>
          <w:color w:val="auto"/>
          <w:spacing w:val="-1"/>
          <w:szCs w:val="24"/>
          <w:lang w:eastAsia="en-US"/>
        </w:rPr>
        <w:t xml:space="preserve"> (составлен доктором педагогических наук Н.Е. Щурковой,</w:t>
      </w:r>
      <w:r w:rsidRPr="0062034D">
        <w:rPr>
          <w:rFonts w:eastAsia="Calibri"/>
          <w:color w:val="auto"/>
          <w:szCs w:val="24"/>
          <w:lang w:eastAsia="en-US"/>
        </w:rPr>
        <w:t xml:space="preserve"> тест «Диагностика межличностных отношений» Т. Лири и др.</w:t>
      </w:r>
      <w:r w:rsidRPr="0062034D">
        <w:rPr>
          <w:rFonts w:eastAsia="Calibri"/>
          <w:i/>
          <w:iCs/>
          <w:color w:val="auto"/>
          <w:spacing w:val="-1"/>
          <w:szCs w:val="24"/>
          <w:lang w:eastAsia="en-US"/>
        </w:rPr>
        <w:t xml:space="preserve"> )</w:t>
      </w:r>
    </w:p>
    <w:p w:rsidR="00700A20" w:rsidRPr="0062034D" w:rsidRDefault="00700A20" w:rsidP="0063526F">
      <w:pPr>
        <w:numPr>
          <w:ilvl w:val="0"/>
          <w:numId w:val="151"/>
        </w:numPr>
        <w:spacing w:after="0" w:line="276" w:lineRule="auto"/>
        <w:ind w:firstLine="567"/>
        <w:jc w:val="left"/>
        <w:rPr>
          <w:rFonts w:eastAsia="Calibri"/>
          <w:i/>
          <w:color w:val="auto"/>
          <w:szCs w:val="24"/>
          <w:lang w:eastAsia="en-US"/>
        </w:rPr>
      </w:pPr>
      <w:r w:rsidRPr="0062034D">
        <w:rPr>
          <w:rFonts w:eastAsia="Calibri"/>
          <w:i/>
          <w:color w:val="auto"/>
          <w:szCs w:val="24"/>
          <w:lang w:eastAsia="en-US"/>
        </w:rPr>
        <w:t xml:space="preserve">анкетирование, </w:t>
      </w:r>
      <w:r w:rsidRPr="0062034D">
        <w:rPr>
          <w:rFonts w:eastAsia="Calibri"/>
          <w:color w:val="auto"/>
          <w:szCs w:val="24"/>
          <w:lang w:eastAsia="en-US"/>
        </w:rPr>
        <w:t xml:space="preserve">например: анкета  «Изучение мнения родителей о влиянии школьного режима дня на здоровье школьника», </w:t>
      </w:r>
      <w:r w:rsidRPr="0062034D">
        <w:rPr>
          <w:bCs/>
          <w:color w:val="auto"/>
          <w:szCs w:val="24"/>
        </w:rPr>
        <w:t>анкета  изучения  межнациональных отношений</w:t>
      </w:r>
      <w:r w:rsidRPr="0062034D">
        <w:rPr>
          <w:rFonts w:eastAsia="Calibri"/>
          <w:color w:val="auto"/>
          <w:szCs w:val="24"/>
          <w:lang w:eastAsia="en-US"/>
        </w:rPr>
        <w:t>, анкета для учащихся «Мои способности» и др.</w:t>
      </w:r>
    </w:p>
    <w:p w:rsidR="00700A20" w:rsidRPr="0062034D" w:rsidRDefault="00700A20" w:rsidP="0063526F">
      <w:pPr>
        <w:numPr>
          <w:ilvl w:val="0"/>
          <w:numId w:val="151"/>
        </w:numPr>
        <w:spacing w:after="0" w:line="276" w:lineRule="auto"/>
        <w:ind w:firstLine="567"/>
        <w:jc w:val="left"/>
        <w:rPr>
          <w:rFonts w:eastAsia="Calibri"/>
          <w:i/>
          <w:color w:val="auto"/>
          <w:szCs w:val="24"/>
          <w:lang w:eastAsia="en-US"/>
        </w:rPr>
      </w:pPr>
      <w:r w:rsidRPr="0062034D">
        <w:rPr>
          <w:rFonts w:eastAsia="Calibri"/>
          <w:i/>
          <w:color w:val="auto"/>
          <w:szCs w:val="24"/>
          <w:lang w:eastAsia="en-US"/>
        </w:rPr>
        <w:t xml:space="preserve">беседа — </w:t>
      </w:r>
      <w:r w:rsidRPr="0062034D">
        <w:rPr>
          <w:rFonts w:eastAsia="Calibri"/>
          <w:color w:val="auto"/>
          <w:szCs w:val="24"/>
          <w:lang w:eastAsia="en-US"/>
        </w:rPr>
        <w:t>индивидуальные беседы с учащимися и родителями с администрацией школы, классным руководителем, психологом, социальным педагогом</w:t>
      </w:r>
    </w:p>
    <w:p w:rsidR="00700A20" w:rsidRPr="0062034D" w:rsidRDefault="00700A20" w:rsidP="00700A20">
      <w:pPr>
        <w:tabs>
          <w:tab w:val="num" w:pos="993"/>
        </w:tabs>
        <w:spacing w:after="0" w:line="276" w:lineRule="auto"/>
        <w:ind w:left="0" w:firstLine="709"/>
        <w:contextualSpacing/>
        <w:rPr>
          <w:color w:val="auto"/>
          <w:szCs w:val="24"/>
          <w:lang w:val="x-none" w:eastAsia="x-none"/>
        </w:rPr>
      </w:pPr>
      <w:r w:rsidRPr="0062034D">
        <w:rPr>
          <w:color w:val="auto"/>
          <w:szCs w:val="24"/>
          <w:lang w:val="x-none" w:eastAsia="x-none"/>
        </w:rPr>
        <w:t xml:space="preserve">В соответствии с поставленными целями и задачами воспитания определены </w:t>
      </w:r>
    </w:p>
    <w:p w:rsidR="00700A20" w:rsidRPr="0062034D" w:rsidRDefault="0063526F" w:rsidP="00700A20">
      <w:pPr>
        <w:tabs>
          <w:tab w:val="num" w:pos="993"/>
        </w:tabs>
        <w:spacing w:after="0" w:line="276" w:lineRule="auto"/>
        <w:ind w:left="0" w:firstLine="709"/>
        <w:contextualSpacing/>
        <w:jc w:val="center"/>
        <w:rPr>
          <w:color w:val="auto"/>
          <w:szCs w:val="24"/>
          <w:lang w:val="x-none" w:eastAsia="x-none"/>
        </w:rPr>
      </w:pPr>
      <w:r>
        <w:rPr>
          <w:b/>
          <w:bCs/>
          <w:color w:val="auto"/>
          <w:szCs w:val="24"/>
          <w:lang w:val="x-none" w:eastAsia="x-none"/>
        </w:rPr>
        <w:t>К</w:t>
      </w:r>
      <w:r w:rsidR="00700A20" w:rsidRPr="0062034D">
        <w:rPr>
          <w:b/>
          <w:bCs/>
          <w:color w:val="auto"/>
          <w:szCs w:val="24"/>
          <w:lang w:val="x-none" w:eastAsia="x-none"/>
        </w:rPr>
        <w:t>ритерии и показатели эффективности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3640"/>
        <w:gridCol w:w="3730"/>
      </w:tblGrid>
      <w:tr w:rsidR="00700A20" w:rsidRPr="0062034D" w:rsidTr="00747E37">
        <w:trPr>
          <w:jc w:val="center"/>
        </w:trPr>
        <w:tc>
          <w:tcPr>
            <w:tcW w:w="2541" w:type="dxa"/>
            <w:shd w:val="clear" w:color="auto" w:fill="auto"/>
          </w:tcPr>
          <w:p w:rsidR="00700A20" w:rsidRPr="0062034D" w:rsidRDefault="00700A20" w:rsidP="00700A20">
            <w:pPr>
              <w:spacing w:after="0" w:line="276" w:lineRule="auto"/>
              <w:ind w:left="0" w:firstLine="720"/>
              <w:jc w:val="center"/>
              <w:rPr>
                <w:b/>
                <w:bCs/>
                <w:color w:val="auto"/>
                <w:szCs w:val="24"/>
                <w:lang w:val="x-none" w:eastAsia="x-none"/>
              </w:rPr>
            </w:pPr>
            <w:r w:rsidRPr="0062034D">
              <w:rPr>
                <w:color w:val="auto"/>
                <w:szCs w:val="24"/>
                <w:lang w:val="x-none" w:eastAsia="x-none"/>
              </w:rPr>
              <w:t>Критерии</w:t>
            </w:r>
          </w:p>
        </w:tc>
        <w:tc>
          <w:tcPr>
            <w:tcW w:w="3640" w:type="dxa"/>
            <w:shd w:val="clear" w:color="auto" w:fill="auto"/>
          </w:tcPr>
          <w:p w:rsidR="00700A20" w:rsidRPr="0062034D" w:rsidRDefault="00700A20" w:rsidP="00700A20">
            <w:pPr>
              <w:spacing w:after="0" w:line="276" w:lineRule="auto"/>
              <w:ind w:left="0" w:firstLine="0"/>
              <w:jc w:val="center"/>
              <w:rPr>
                <w:b/>
                <w:bCs/>
                <w:color w:val="auto"/>
                <w:szCs w:val="24"/>
                <w:lang w:eastAsia="en-US"/>
              </w:rPr>
            </w:pPr>
            <w:r w:rsidRPr="0062034D">
              <w:rPr>
                <w:color w:val="auto"/>
                <w:szCs w:val="24"/>
                <w:lang w:eastAsia="en-US"/>
              </w:rPr>
              <w:t>Показатели</w:t>
            </w:r>
          </w:p>
        </w:tc>
        <w:tc>
          <w:tcPr>
            <w:tcW w:w="3730" w:type="dxa"/>
            <w:shd w:val="clear" w:color="auto" w:fill="auto"/>
          </w:tcPr>
          <w:p w:rsidR="00700A20" w:rsidRPr="0062034D" w:rsidRDefault="00700A20" w:rsidP="00700A20">
            <w:pPr>
              <w:spacing w:after="0" w:line="276" w:lineRule="auto"/>
              <w:ind w:left="0" w:firstLine="0"/>
              <w:jc w:val="center"/>
              <w:rPr>
                <w:b/>
                <w:bCs/>
                <w:color w:val="auto"/>
                <w:szCs w:val="24"/>
                <w:lang w:eastAsia="en-US"/>
              </w:rPr>
            </w:pPr>
            <w:r w:rsidRPr="0062034D">
              <w:rPr>
                <w:color w:val="auto"/>
                <w:szCs w:val="24"/>
                <w:lang w:eastAsia="en-US"/>
              </w:rPr>
              <w:t>Методики и формы мониторинга</w:t>
            </w:r>
          </w:p>
        </w:tc>
      </w:tr>
      <w:tr w:rsidR="00700A20" w:rsidRPr="0062034D" w:rsidTr="00747E37">
        <w:trPr>
          <w:jc w:val="center"/>
        </w:trPr>
        <w:tc>
          <w:tcPr>
            <w:tcW w:w="2541" w:type="dxa"/>
            <w:shd w:val="clear" w:color="auto" w:fill="auto"/>
          </w:tcPr>
          <w:p w:rsidR="00700A20" w:rsidRPr="0062034D" w:rsidRDefault="00700A20" w:rsidP="00700A20">
            <w:pPr>
              <w:spacing w:after="0" w:line="276" w:lineRule="auto"/>
              <w:ind w:left="0" w:firstLine="0"/>
              <w:rPr>
                <w:b/>
                <w:bCs/>
                <w:color w:val="auto"/>
                <w:szCs w:val="24"/>
                <w:lang w:val="x-none" w:eastAsia="x-none"/>
              </w:rPr>
            </w:pPr>
            <w:r w:rsidRPr="0062034D">
              <w:rPr>
                <w:color w:val="auto"/>
                <w:szCs w:val="24"/>
                <w:lang w:val="x-none" w:eastAsia="x-none"/>
              </w:rPr>
              <w:t>Сформированность познавательного потенциала личности учащегося</w:t>
            </w:r>
          </w:p>
        </w:tc>
        <w:tc>
          <w:tcPr>
            <w:tcW w:w="3640" w:type="dxa"/>
            <w:shd w:val="clear" w:color="auto" w:fill="auto"/>
          </w:tcPr>
          <w:p w:rsidR="00700A20" w:rsidRPr="0062034D" w:rsidRDefault="00700A20" w:rsidP="00700A20">
            <w:pPr>
              <w:spacing w:after="0" w:line="276" w:lineRule="auto"/>
              <w:ind w:left="0" w:firstLine="0"/>
              <w:jc w:val="left"/>
              <w:rPr>
                <w:color w:val="auto"/>
                <w:szCs w:val="24"/>
                <w:lang w:eastAsia="en-US"/>
              </w:rPr>
            </w:pPr>
            <w:r w:rsidRPr="0062034D">
              <w:rPr>
                <w:color w:val="auto"/>
                <w:szCs w:val="24"/>
                <w:lang w:eastAsia="en-US"/>
              </w:rPr>
              <w:t>1.   Освоение образовательной программы</w:t>
            </w:r>
          </w:p>
          <w:p w:rsidR="00700A20" w:rsidRPr="0062034D" w:rsidRDefault="00700A20" w:rsidP="00700A20">
            <w:pPr>
              <w:spacing w:after="0" w:line="276" w:lineRule="auto"/>
              <w:ind w:left="0" w:firstLine="0"/>
              <w:jc w:val="left"/>
              <w:rPr>
                <w:color w:val="auto"/>
                <w:szCs w:val="24"/>
                <w:lang w:eastAsia="en-US"/>
              </w:rPr>
            </w:pPr>
            <w:r w:rsidRPr="0062034D">
              <w:rPr>
                <w:color w:val="auto"/>
                <w:szCs w:val="24"/>
                <w:lang w:eastAsia="en-US"/>
              </w:rPr>
              <w:t>2.   Развитие мышления</w:t>
            </w:r>
          </w:p>
          <w:p w:rsidR="00700A20" w:rsidRPr="0062034D" w:rsidRDefault="00700A20" w:rsidP="00700A20">
            <w:pPr>
              <w:spacing w:after="0" w:line="276" w:lineRule="auto"/>
              <w:ind w:left="0" w:firstLine="0"/>
              <w:jc w:val="left"/>
              <w:rPr>
                <w:color w:val="auto"/>
                <w:szCs w:val="24"/>
                <w:lang w:eastAsia="en-US"/>
              </w:rPr>
            </w:pPr>
            <w:r w:rsidRPr="0062034D">
              <w:rPr>
                <w:color w:val="auto"/>
                <w:szCs w:val="24"/>
                <w:lang w:eastAsia="en-US"/>
              </w:rPr>
              <w:t xml:space="preserve">3.   Познавательная активность </w:t>
            </w:r>
          </w:p>
          <w:p w:rsidR="00700A20" w:rsidRPr="0062034D" w:rsidRDefault="00700A20" w:rsidP="00700A20">
            <w:pPr>
              <w:spacing w:after="0" w:line="276" w:lineRule="auto"/>
              <w:ind w:left="0" w:firstLine="0"/>
              <w:jc w:val="left"/>
              <w:rPr>
                <w:color w:val="auto"/>
                <w:szCs w:val="24"/>
                <w:lang w:eastAsia="en-US"/>
              </w:rPr>
            </w:pPr>
            <w:r w:rsidRPr="0062034D">
              <w:rPr>
                <w:color w:val="auto"/>
                <w:szCs w:val="24"/>
                <w:lang w:eastAsia="en-US"/>
              </w:rPr>
              <w:t>4.  Сформированность учебной   деятельности</w:t>
            </w:r>
          </w:p>
        </w:tc>
        <w:tc>
          <w:tcPr>
            <w:tcW w:w="3730" w:type="dxa"/>
            <w:shd w:val="clear" w:color="auto" w:fill="auto"/>
          </w:tcPr>
          <w:p w:rsidR="00700A20" w:rsidRPr="0062034D" w:rsidRDefault="00700A20" w:rsidP="00906A2F">
            <w:pPr>
              <w:widowControl w:val="0"/>
              <w:numPr>
                <w:ilvl w:val="0"/>
                <w:numId w:val="152"/>
              </w:numPr>
              <w:tabs>
                <w:tab w:val="left" w:pos="89"/>
              </w:tabs>
              <w:autoSpaceDE w:val="0"/>
              <w:autoSpaceDN w:val="0"/>
              <w:adjustRightInd w:val="0"/>
              <w:spacing w:after="0" w:line="276" w:lineRule="auto"/>
              <w:ind w:left="231" w:hanging="231"/>
              <w:jc w:val="left"/>
              <w:rPr>
                <w:b/>
                <w:bCs/>
                <w:color w:val="auto"/>
                <w:szCs w:val="24"/>
                <w:lang w:eastAsia="en-US"/>
              </w:rPr>
            </w:pPr>
            <w:r w:rsidRPr="0062034D">
              <w:rPr>
                <w:color w:val="auto"/>
                <w:szCs w:val="24"/>
                <w:lang w:eastAsia="en-US"/>
              </w:rPr>
              <w:t xml:space="preserve">Портфолио ученика </w:t>
            </w:r>
          </w:p>
          <w:p w:rsidR="00700A20" w:rsidRPr="0062034D" w:rsidRDefault="00700A20" w:rsidP="00906A2F">
            <w:pPr>
              <w:widowControl w:val="0"/>
              <w:numPr>
                <w:ilvl w:val="0"/>
                <w:numId w:val="152"/>
              </w:numPr>
              <w:tabs>
                <w:tab w:val="left" w:pos="89"/>
              </w:tabs>
              <w:autoSpaceDE w:val="0"/>
              <w:autoSpaceDN w:val="0"/>
              <w:adjustRightInd w:val="0"/>
              <w:spacing w:after="0" w:line="276" w:lineRule="auto"/>
              <w:ind w:left="231" w:hanging="231"/>
              <w:jc w:val="left"/>
              <w:rPr>
                <w:b/>
                <w:bCs/>
                <w:color w:val="auto"/>
                <w:szCs w:val="24"/>
                <w:lang w:eastAsia="en-US"/>
              </w:rPr>
            </w:pPr>
            <w:r w:rsidRPr="0062034D">
              <w:rPr>
                <w:color w:val="auto"/>
                <w:szCs w:val="24"/>
                <w:lang w:eastAsia="en-US"/>
              </w:rPr>
              <w:t xml:space="preserve">Участие в интеллектуальных конкурсах  и олимпиадах </w:t>
            </w:r>
          </w:p>
        </w:tc>
      </w:tr>
      <w:tr w:rsidR="00700A20" w:rsidRPr="0062034D" w:rsidTr="00747E37">
        <w:trPr>
          <w:trHeight w:val="1962"/>
          <w:jc w:val="center"/>
        </w:trPr>
        <w:tc>
          <w:tcPr>
            <w:tcW w:w="2541" w:type="dxa"/>
            <w:shd w:val="clear" w:color="auto" w:fill="auto"/>
          </w:tcPr>
          <w:p w:rsidR="00700A20" w:rsidRPr="0062034D" w:rsidRDefault="00700A20" w:rsidP="00700A20">
            <w:pPr>
              <w:spacing w:after="0" w:line="276" w:lineRule="auto"/>
              <w:ind w:left="0" w:firstLine="0"/>
              <w:rPr>
                <w:b/>
                <w:bCs/>
                <w:color w:val="auto"/>
                <w:szCs w:val="24"/>
                <w:lang w:val="x-none" w:eastAsia="x-none"/>
              </w:rPr>
            </w:pPr>
            <w:r w:rsidRPr="0062034D">
              <w:rPr>
                <w:color w:val="auto"/>
                <w:szCs w:val="24"/>
                <w:lang w:val="x-none" w:eastAsia="x-none"/>
              </w:rPr>
              <w:t>Сформированность нравственного потенциала личности учащегося</w:t>
            </w:r>
          </w:p>
        </w:tc>
        <w:tc>
          <w:tcPr>
            <w:tcW w:w="3640" w:type="dxa"/>
            <w:shd w:val="clear" w:color="auto" w:fill="auto"/>
          </w:tcPr>
          <w:p w:rsidR="00700A20" w:rsidRPr="0062034D" w:rsidRDefault="00700A20" w:rsidP="00700A20">
            <w:pPr>
              <w:spacing w:after="0" w:line="276" w:lineRule="auto"/>
              <w:ind w:left="0" w:firstLine="0"/>
              <w:jc w:val="left"/>
              <w:rPr>
                <w:color w:val="auto"/>
                <w:szCs w:val="24"/>
                <w:lang w:eastAsia="en-US"/>
              </w:rPr>
            </w:pPr>
            <w:r w:rsidRPr="0062034D">
              <w:rPr>
                <w:color w:val="auto"/>
                <w:szCs w:val="24"/>
                <w:lang w:eastAsia="en-US"/>
              </w:rPr>
              <w:t>1.   Нравственная направленность личности</w:t>
            </w:r>
          </w:p>
          <w:p w:rsidR="00700A20" w:rsidRPr="0062034D" w:rsidRDefault="00700A20" w:rsidP="00700A20">
            <w:pPr>
              <w:spacing w:after="0" w:line="276" w:lineRule="auto"/>
              <w:ind w:left="0" w:firstLine="0"/>
              <w:jc w:val="left"/>
              <w:rPr>
                <w:color w:val="auto"/>
                <w:szCs w:val="24"/>
                <w:lang w:eastAsia="en-US"/>
              </w:rPr>
            </w:pPr>
            <w:r w:rsidRPr="0062034D">
              <w:rPr>
                <w:color w:val="auto"/>
                <w:szCs w:val="24"/>
                <w:lang w:eastAsia="en-US"/>
              </w:rPr>
              <w:t>2.  Сформированность отношений ребенка   к Родине, обществу, семье, школе, себе, природе, труду</w:t>
            </w:r>
          </w:p>
        </w:tc>
        <w:tc>
          <w:tcPr>
            <w:tcW w:w="3730" w:type="dxa"/>
            <w:shd w:val="clear" w:color="auto" w:fill="auto"/>
          </w:tcPr>
          <w:p w:rsidR="00700A20" w:rsidRPr="0062034D" w:rsidRDefault="00700A20" w:rsidP="00906A2F">
            <w:pPr>
              <w:widowControl w:val="0"/>
              <w:numPr>
                <w:ilvl w:val="0"/>
                <w:numId w:val="153"/>
              </w:numPr>
              <w:autoSpaceDE w:val="0"/>
              <w:autoSpaceDN w:val="0"/>
              <w:adjustRightInd w:val="0"/>
              <w:spacing w:after="0" w:line="276" w:lineRule="auto"/>
              <w:ind w:left="231" w:hanging="231"/>
              <w:jc w:val="left"/>
              <w:rPr>
                <w:b/>
                <w:bCs/>
                <w:color w:val="auto"/>
                <w:szCs w:val="24"/>
                <w:lang w:eastAsia="en-US"/>
              </w:rPr>
            </w:pPr>
            <w:r w:rsidRPr="0062034D">
              <w:rPr>
                <w:color w:val="auto"/>
                <w:szCs w:val="24"/>
                <w:lang w:eastAsia="en-US"/>
              </w:rPr>
              <w:t>Уровень воспитанности ученика по методике Шиловой М.И.</w:t>
            </w:r>
          </w:p>
          <w:p w:rsidR="00700A20" w:rsidRPr="0062034D" w:rsidRDefault="00700A20" w:rsidP="00906A2F">
            <w:pPr>
              <w:widowControl w:val="0"/>
              <w:numPr>
                <w:ilvl w:val="0"/>
                <w:numId w:val="153"/>
              </w:numPr>
              <w:autoSpaceDE w:val="0"/>
              <w:autoSpaceDN w:val="0"/>
              <w:adjustRightInd w:val="0"/>
              <w:spacing w:after="0" w:line="276" w:lineRule="auto"/>
              <w:ind w:left="231" w:hanging="231"/>
              <w:jc w:val="left"/>
              <w:rPr>
                <w:b/>
                <w:bCs/>
                <w:color w:val="auto"/>
                <w:szCs w:val="24"/>
                <w:lang w:eastAsia="en-US"/>
              </w:rPr>
            </w:pPr>
            <w:r w:rsidRPr="0062034D">
              <w:rPr>
                <w:color w:val="auto"/>
                <w:szCs w:val="24"/>
                <w:lang w:eastAsia="en-US"/>
              </w:rPr>
              <w:t>Тест оценки реализации личностного потенциала (А.Н.Свиридов)</w:t>
            </w:r>
          </w:p>
        </w:tc>
      </w:tr>
      <w:tr w:rsidR="00700A20" w:rsidRPr="0062034D" w:rsidTr="00747E37">
        <w:trPr>
          <w:jc w:val="center"/>
        </w:trPr>
        <w:tc>
          <w:tcPr>
            <w:tcW w:w="2541" w:type="dxa"/>
            <w:shd w:val="clear" w:color="auto" w:fill="auto"/>
          </w:tcPr>
          <w:p w:rsidR="00700A20" w:rsidRPr="0062034D" w:rsidRDefault="00700A20" w:rsidP="00700A20">
            <w:pPr>
              <w:spacing w:after="0" w:line="276" w:lineRule="auto"/>
              <w:ind w:left="0" w:firstLine="89"/>
              <w:rPr>
                <w:b/>
                <w:bCs/>
                <w:color w:val="auto"/>
                <w:szCs w:val="24"/>
                <w:lang w:val="x-none" w:eastAsia="x-none"/>
              </w:rPr>
            </w:pPr>
            <w:r w:rsidRPr="0062034D">
              <w:rPr>
                <w:color w:val="auto"/>
                <w:szCs w:val="24"/>
                <w:lang w:val="x-none" w:eastAsia="x-none"/>
              </w:rPr>
              <w:t>Сформированность коммуникативного потенциала личности учащегося</w:t>
            </w:r>
          </w:p>
        </w:tc>
        <w:tc>
          <w:tcPr>
            <w:tcW w:w="3640" w:type="dxa"/>
            <w:shd w:val="clear" w:color="auto" w:fill="auto"/>
          </w:tcPr>
          <w:p w:rsidR="00700A20" w:rsidRPr="0062034D" w:rsidRDefault="00700A20" w:rsidP="00700A20">
            <w:pPr>
              <w:spacing w:after="0" w:line="276" w:lineRule="auto"/>
              <w:ind w:left="0" w:firstLine="89"/>
              <w:jc w:val="left"/>
              <w:rPr>
                <w:color w:val="auto"/>
                <w:szCs w:val="24"/>
                <w:lang w:eastAsia="en-US"/>
              </w:rPr>
            </w:pPr>
            <w:r w:rsidRPr="0062034D">
              <w:rPr>
                <w:color w:val="auto"/>
                <w:szCs w:val="24"/>
                <w:lang w:eastAsia="en-US"/>
              </w:rPr>
              <w:t>1.   Коммуникабельность</w:t>
            </w:r>
          </w:p>
          <w:p w:rsidR="00700A20" w:rsidRPr="0062034D" w:rsidRDefault="00700A20" w:rsidP="00700A20">
            <w:pPr>
              <w:spacing w:after="0" w:line="276" w:lineRule="auto"/>
              <w:ind w:left="0" w:firstLine="89"/>
              <w:jc w:val="left"/>
              <w:rPr>
                <w:color w:val="auto"/>
                <w:szCs w:val="24"/>
                <w:lang w:eastAsia="en-US"/>
              </w:rPr>
            </w:pPr>
            <w:r w:rsidRPr="0062034D">
              <w:rPr>
                <w:color w:val="auto"/>
                <w:szCs w:val="24"/>
                <w:lang w:eastAsia="en-US"/>
              </w:rPr>
              <w:t>2.  Сформированность коммуникативной культуры учащихся</w:t>
            </w:r>
          </w:p>
          <w:p w:rsidR="00700A20" w:rsidRPr="0062034D" w:rsidRDefault="00700A20" w:rsidP="00700A20">
            <w:pPr>
              <w:spacing w:after="0" w:line="276" w:lineRule="auto"/>
              <w:ind w:left="0" w:firstLine="89"/>
              <w:jc w:val="left"/>
              <w:rPr>
                <w:color w:val="auto"/>
                <w:szCs w:val="24"/>
                <w:lang w:eastAsia="en-US"/>
              </w:rPr>
            </w:pPr>
            <w:r w:rsidRPr="0062034D">
              <w:rPr>
                <w:color w:val="auto"/>
                <w:szCs w:val="24"/>
                <w:lang w:eastAsia="en-US"/>
              </w:rPr>
              <w:t>3.  Знание этикета</w:t>
            </w:r>
          </w:p>
        </w:tc>
        <w:tc>
          <w:tcPr>
            <w:tcW w:w="3730" w:type="dxa"/>
            <w:shd w:val="clear" w:color="auto" w:fill="auto"/>
          </w:tcPr>
          <w:p w:rsidR="00700A20" w:rsidRPr="0062034D" w:rsidRDefault="00700A20" w:rsidP="00906A2F">
            <w:pPr>
              <w:widowControl w:val="0"/>
              <w:numPr>
                <w:ilvl w:val="0"/>
                <w:numId w:val="154"/>
              </w:numPr>
              <w:tabs>
                <w:tab w:val="left" w:pos="89"/>
              </w:tabs>
              <w:autoSpaceDE w:val="0"/>
              <w:autoSpaceDN w:val="0"/>
              <w:adjustRightInd w:val="0"/>
              <w:spacing w:after="0" w:line="276" w:lineRule="auto"/>
              <w:ind w:left="231" w:hanging="231"/>
              <w:jc w:val="left"/>
              <w:rPr>
                <w:b/>
                <w:bCs/>
                <w:color w:val="auto"/>
                <w:szCs w:val="24"/>
                <w:lang w:eastAsia="en-US"/>
              </w:rPr>
            </w:pPr>
            <w:r w:rsidRPr="0062034D">
              <w:rPr>
                <w:color w:val="auto"/>
                <w:szCs w:val="24"/>
                <w:lang w:eastAsia="en-US"/>
              </w:rPr>
              <w:t>Изучение социализированности личности учащегося.</w:t>
            </w:r>
          </w:p>
          <w:p w:rsidR="00700A20" w:rsidRPr="0062034D" w:rsidRDefault="00700A20" w:rsidP="00700A20">
            <w:pPr>
              <w:spacing w:after="0" w:line="276" w:lineRule="auto"/>
              <w:ind w:left="0" w:firstLine="0"/>
              <w:contextualSpacing/>
              <w:jc w:val="left"/>
              <w:rPr>
                <w:b/>
                <w:bCs/>
                <w:color w:val="auto"/>
                <w:szCs w:val="24"/>
                <w:lang w:eastAsia="en-US"/>
              </w:rPr>
            </w:pPr>
            <w:r w:rsidRPr="0062034D">
              <w:rPr>
                <w:color w:val="auto"/>
                <w:szCs w:val="24"/>
                <w:lang w:eastAsia="en-US"/>
              </w:rPr>
              <w:t>(М.И. Рожкова)</w:t>
            </w:r>
          </w:p>
          <w:p w:rsidR="00700A20" w:rsidRPr="0062034D" w:rsidRDefault="00700A20" w:rsidP="00906A2F">
            <w:pPr>
              <w:numPr>
                <w:ilvl w:val="0"/>
                <w:numId w:val="154"/>
              </w:numPr>
              <w:spacing w:after="0" w:line="276" w:lineRule="auto"/>
              <w:ind w:left="231" w:hanging="231"/>
              <w:contextualSpacing/>
              <w:jc w:val="left"/>
              <w:rPr>
                <w:b/>
                <w:bCs/>
                <w:color w:val="auto"/>
                <w:szCs w:val="24"/>
                <w:lang w:eastAsia="en-US"/>
              </w:rPr>
            </w:pPr>
            <w:r w:rsidRPr="0062034D">
              <w:rPr>
                <w:color w:val="auto"/>
                <w:szCs w:val="24"/>
                <w:lang w:eastAsia="en-US"/>
              </w:rPr>
              <w:t xml:space="preserve">Уровень самооценки ученика </w:t>
            </w:r>
          </w:p>
        </w:tc>
      </w:tr>
      <w:tr w:rsidR="00700A20" w:rsidRPr="0062034D" w:rsidTr="00747E37">
        <w:trPr>
          <w:jc w:val="center"/>
        </w:trPr>
        <w:tc>
          <w:tcPr>
            <w:tcW w:w="2541" w:type="dxa"/>
            <w:shd w:val="clear" w:color="auto" w:fill="auto"/>
          </w:tcPr>
          <w:p w:rsidR="00700A20" w:rsidRPr="0062034D" w:rsidRDefault="00700A20" w:rsidP="00700A20">
            <w:pPr>
              <w:spacing w:after="0" w:line="276" w:lineRule="auto"/>
              <w:ind w:left="0" w:firstLine="0"/>
              <w:rPr>
                <w:b/>
                <w:bCs/>
                <w:color w:val="auto"/>
                <w:szCs w:val="24"/>
                <w:lang w:val="x-none" w:eastAsia="x-none"/>
              </w:rPr>
            </w:pPr>
            <w:r w:rsidRPr="0062034D">
              <w:rPr>
                <w:color w:val="auto"/>
                <w:szCs w:val="24"/>
                <w:lang w:val="x-none" w:eastAsia="x-none"/>
              </w:rPr>
              <w:t xml:space="preserve">Сформированность социальной активности личности  </w:t>
            </w:r>
          </w:p>
        </w:tc>
        <w:tc>
          <w:tcPr>
            <w:tcW w:w="3640" w:type="dxa"/>
            <w:shd w:val="clear" w:color="auto" w:fill="auto"/>
          </w:tcPr>
          <w:p w:rsidR="00700A20" w:rsidRPr="0062034D" w:rsidRDefault="00700A20" w:rsidP="00700A20">
            <w:pPr>
              <w:spacing w:after="0" w:line="276" w:lineRule="auto"/>
              <w:ind w:left="0" w:firstLine="0"/>
              <w:jc w:val="left"/>
              <w:rPr>
                <w:color w:val="auto"/>
                <w:szCs w:val="24"/>
                <w:lang w:eastAsia="en-US"/>
              </w:rPr>
            </w:pPr>
            <w:r w:rsidRPr="0062034D">
              <w:rPr>
                <w:color w:val="auto"/>
                <w:szCs w:val="24"/>
                <w:lang w:eastAsia="en-US"/>
              </w:rPr>
              <w:t>1.    Общественная активность школьников</w:t>
            </w:r>
          </w:p>
        </w:tc>
        <w:tc>
          <w:tcPr>
            <w:tcW w:w="3730" w:type="dxa"/>
            <w:shd w:val="clear" w:color="auto" w:fill="auto"/>
          </w:tcPr>
          <w:p w:rsidR="00700A20" w:rsidRPr="0062034D" w:rsidRDefault="00700A20" w:rsidP="00906A2F">
            <w:pPr>
              <w:widowControl w:val="0"/>
              <w:numPr>
                <w:ilvl w:val="0"/>
                <w:numId w:val="154"/>
              </w:numPr>
              <w:autoSpaceDE w:val="0"/>
              <w:autoSpaceDN w:val="0"/>
              <w:adjustRightInd w:val="0"/>
              <w:spacing w:after="0" w:line="276" w:lineRule="auto"/>
              <w:ind w:left="231" w:hanging="231"/>
              <w:jc w:val="left"/>
              <w:rPr>
                <w:b/>
                <w:bCs/>
                <w:color w:val="auto"/>
                <w:szCs w:val="24"/>
                <w:lang w:eastAsia="en-US"/>
              </w:rPr>
            </w:pPr>
            <w:r w:rsidRPr="0062034D">
              <w:rPr>
                <w:color w:val="auto"/>
                <w:szCs w:val="24"/>
                <w:lang w:eastAsia="en-US"/>
              </w:rPr>
              <w:t>Методика определения общественной активности учащихся</w:t>
            </w:r>
            <w:r w:rsidRPr="0062034D">
              <w:rPr>
                <w:b/>
                <w:bCs/>
                <w:color w:val="auto"/>
                <w:szCs w:val="24"/>
                <w:lang w:eastAsia="en-US"/>
              </w:rPr>
              <w:t xml:space="preserve"> </w:t>
            </w:r>
            <w:r w:rsidRPr="0062034D">
              <w:rPr>
                <w:color w:val="auto"/>
                <w:szCs w:val="24"/>
                <w:lang w:eastAsia="en-US"/>
              </w:rPr>
              <w:t>( Е.Н. Степанов)</w:t>
            </w:r>
          </w:p>
          <w:p w:rsidR="00700A20" w:rsidRPr="0062034D" w:rsidRDefault="00700A20" w:rsidP="00906A2F">
            <w:pPr>
              <w:widowControl w:val="0"/>
              <w:numPr>
                <w:ilvl w:val="0"/>
                <w:numId w:val="154"/>
              </w:numPr>
              <w:autoSpaceDE w:val="0"/>
              <w:autoSpaceDN w:val="0"/>
              <w:adjustRightInd w:val="0"/>
              <w:spacing w:after="0" w:line="276" w:lineRule="auto"/>
              <w:ind w:left="231" w:hanging="231"/>
              <w:jc w:val="left"/>
              <w:rPr>
                <w:b/>
                <w:bCs/>
                <w:color w:val="auto"/>
                <w:szCs w:val="24"/>
                <w:lang w:eastAsia="en-US"/>
              </w:rPr>
            </w:pPr>
            <w:r w:rsidRPr="0062034D">
              <w:rPr>
                <w:color w:val="auto"/>
                <w:szCs w:val="24"/>
                <w:lang w:eastAsia="en-US"/>
              </w:rPr>
              <w:t>Методика изучения уровня социализированности личности учащегося</w:t>
            </w:r>
          </w:p>
        </w:tc>
      </w:tr>
      <w:tr w:rsidR="00700A20" w:rsidRPr="0062034D" w:rsidTr="00747E37">
        <w:trPr>
          <w:jc w:val="center"/>
        </w:trPr>
        <w:tc>
          <w:tcPr>
            <w:tcW w:w="2541" w:type="dxa"/>
            <w:shd w:val="clear" w:color="auto" w:fill="auto"/>
          </w:tcPr>
          <w:p w:rsidR="00700A20" w:rsidRPr="0062034D" w:rsidRDefault="00700A20" w:rsidP="00700A20">
            <w:pPr>
              <w:spacing w:after="0" w:line="276" w:lineRule="auto"/>
              <w:ind w:left="0" w:firstLine="0"/>
              <w:rPr>
                <w:b/>
                <w:bCs/>
                <w:color w:val="auto"/>
                <w:szCs w:val="24"/>
                <w:lang w:val="x-none" w:eastAsia="x-none"/>
              </w:rPr>
            </w:pPr>
            <w:r w:rsidRPr="0062034D">
              <w:rPr>
                <w:color w:val="auto"/>
                <w:szCs w:val="24"/>
                <w:lang w:val="x-none" w:eastAsia="x-none"/>
              </w:rPr>
              <w:t>Сформированность общешкольного коллектива</w:t>
            </w:r>
          </w:p>
        </w:tc>
        <w:tc>
          <w:tcPr>
            <w:tcW w:w="3640" w:type="dxa"/>
            <w:shd w:val="clear" w:color="auto" w:fill="auto"/>
          </w:tcPr>
          <w:p w:rsidR="00700A20" w:rsidRPr="0062034D" w:rsidRDefault="00700A20" w:rsidP="00700A20">
            <w:pPr>
              <w:spacing w:after="0" w:line="276" w:lineRule="auto"/>
              <w:ind w:left="0" w:firstLine="0"/>
              <w:jc w:val="left"/>
              <w:rPr>
                <w:color w:val="auto"/>
                <w:szCs w:val="24"/>
                <w:lang w:eastAsia="en-US"/>
              </w:rPr>
            </w:pPr>
            <w:r w:rsidRPr="0062034D">
              <w:rPr>
                <w:color w:val="auto"/>
                <w:szCs w:val="24"/>
                <w:lang w:eastAsia="en-US"/>
              </w:rPr>
              <w:t>1.   Состояние эмоционально- психологических отношений в  коллективе.</w:t>
            </w:r>
          </w:p>
          <w:p w:rsidR="00700A20" w:rsidRPr="0062034D" w:rsidRDefault="00700A20" w:rsidP="00700A20">
            <w:pPr>
              <w:spacing w:after="0" w:line="276" w:lineRule="auto"/>
              <w:ind w:left="0" w:firstLine="0"/>
              <w:jc w:val="left"/>
              <w:rPr>
                <w:color w:val="auto"/>
                <w:szCs w:val="24"/>
                <w:lang w:eastAsia="en-US"/>
              </w:rPr>
            </w:pPr>
            <w:r w:rsidRPr="0062034D">
              <w:rPr>
                <w:color w:val="auto"/>
                <w:szCs w:val="24"/>
                <w:lang w:eastAsia="en-US"/>
              </w:rPr>
              <w:t>2.   Развитость самоуправления.</w:t>
            </w:r>
          </w:p>
          <w:p w:rsidR="00700A20" w:rsidRPr="0062034D" w:rsidRDefault="00700A20" w:rsidP="00700A20">
            <w:pPr>
              <w:spacing w:after="0" w:line="276" w:lineRule="auto"/>
              <w:ind w:left="0" w:firstLine="0"/>
              <w:jc w:val="left"/>
              <w:rPr>
                <w:color w:val="auto"/>
                <w:szCs w:val="24"/>
                <w:lang w:eastAsia="en-US"/>
              </w:rPr>
            </w:pPr>
            <w:r w:rsidRPr="0062034D">
              <w:rPr>
                <w:color w:val="auto"/>
                <w:szCs w:val="24"/>
                <w:lang w:eastAsia="en-US"/>
              </w:rPr>
              <w:t>3.  Сформированность совместной,    коллективной деятельности.</w:t>
            </w:r>
          </w:p>
        </w:tc>
        <w:tc>
          <w:tcPr>
            <w:tcW w:w="3730" w:type="dxa"/>
            <w:shd w:val="clear" w:color="auto" w:fill="auto"/>
          </w:tcPr>
          <w:p w:rsidR="00700A20" w:rsidRPr="0062034D" w:rsidRDefault="00700A20" w:rsidP="00906A2F">
            <w:pPr>
              <w:widowControl w:val="0"/>
              <w:numPr>
                <w:ilvl w:val="0"/>
                <w:numId w:val="155"/>
              </w:numPr>
              <w:autoSpaceDE w:val="0"/>
              <w:autoSpaceDN w:val="0"/>
              <w:adjustRightInd w:val="0"/>
              <w:spacing w:after="0" w:line="276" w:lineRule="auto"/>
              <w:ind w:left="231" w:hanging="231"/>
              <w:jc w:val="left"/>
              <w:rPr>
                <w:b/>
                <w:bCs/>
                <w:color w:val="auto"/>
                <w:szCs w:val="24"/>
                <w:lang w:eastAsia="en-US"/>
              </w:rPr>
            </w:pPr>
            <w:r w:rsidRPr="0062034D">
              <w:rPr>
                <w:color w:val="auto"/>
                <w:szCs w:val="24"/>
                <w:lang w:eastAsia="en-US"/>
              </w:rPr>
              <w:t xml:space="preserve">Уровень развития самоуправления </w:t>
            </w:r>
          </w:p>
          <w:p w:rsidR="00700A20" w:rsidRPr="0062034D" w:rsidRDefault="00700A20" w:rsidP="00906A2F">
            <w:pPr>
              <w:widowControl w:val="0"/>
              <w:numPr>
                <w:ilvl w:val="0"/>
                <w:numId w:val="155"/>
              </w:numPr>
              <w:autoSpaceDE w:val="0"/>
              <w:autoSpaceDN w:val="0"/>
              <w:adjustRightInd w:val="0"/>
              <w:spacing w:after="0" w:line="276" w:lineRule="auto"/>
              <w:ind w:left="231" w:hanging="231"/>
              <w:jc w:val="left"/>
              <w:rPr>
                <w:b/>
                <w:bCs/>
                <w:color w:val="auto"/>
                <w:szCs w:val="24"/>
                <w:lang w:eastAsia="en-US"/>
              </w:rPr>
            </w:pPr>
            <w:r w:rsidRPr="0062034D">
              <w:rPr>
                <w:color w:val="auto"/>
                <w:szCs w:val="24"/>
                <w:lang w:eastAsia="en-US"/>
              </w:rPr>
              <w:t xml:space="preserve">Уровень развития классного коллектива </w:t>
            </w:r>
          </w:p>
          <w:p w:rsidR="00700A20" w:rsidRPr="0062034D" w:rsidRDefault="00700A20" w:rsidP="00906A2F">
            <w:pPr>
              <w:widowControl w:val="0"/>
              <w:numPr>
                <w:ilvl w:val="0"/>
                <w:numId w:val="155"/>
              </w:numPr>
              <w:autoSpaceDE w:val="0"/>
              <w:autoSpaceDN w:val="0"/>
              <w:adjustRightInd w:val="0"/>
              <w:spacing w:after="0" w:line="276" w:lineRule="auto"/>
              <w:ind w:left="231" w:hanging="231"/>
              <w:jc w:val="left"/>
              <w:rPr>
                <w:b/>
                <w:bCs/>
                <w:color w:val="auto"/>
                <w:szCs w:val="24"/>
                <w:lang w:eastAsia="en-US"/>
              </w:rPr>
            </w:pPr>
            <w:r w:rsidRPr="0062034D">
              <w:rPr>
                <w:color w:val="auto"/>
                <w:szCs w:val="24"/>
                <w:lang w:eastAsia="en-US"/>
              </w:rPr>
              <w:t>Методика социально-психологической самоаттестации коллектива</w:t>
            </w:r>
          </w:p>
          <w:p w:rsidR="00700A20" w:rsidRPr="0062034D" w:rsidRDefault="00700A20" w:rsidP="00906A2F">
            <w:pPr>
              <w:widowControl w:val="0"/>
              <w:numPr>
                <w:ilvl w:val="0"/>
                <w:numId w:val="155"/>
              </w:numPr>
              <w:autoSpaceDE w:val="0"/>
              <w:autoSpaceDN w:val="0"/>
              <w:adjustRightInd w:val="0"/>
              <w:spacing w:after="0" w:line="276" w:lineRule="auto"/>
              <w:ind w:left="231" w:hanging="231"/>
              <w:jc w:val="left"/>
              <w:rPr>
                <w:b/>
                <w:bCs/>
                <w:color w:val="auto"/>
                <w:szCs w:val="24"/>
                <w:lang w:eastAsia="en-US"/>
              </w:rPr>
            </w:pPr>
            <w:r w:rsidRPr="0062034D">
              <w:rPr>
                <w:color w:val="auto"/>
                <w:szCs w:val="24"/>
                <w:lang w:eastAsia="en-US"/>
              </w:rPr>
              <w:t>Методика определения уровня развития с/у в коллективе (М. И. Рожков)</w:t>
            </w:r>
          </w:p>
        </w:tc>
      </w:tr>
      <w:tr w:rsidR="00700A20" w:rsidRPr="0062034D" w:rsidTr="00747E37">
        <w:trPr>
          <w:trHeight w:val="550"/>
          <w:jc w:val="center"/>
        </w:trPr>
        <w:tc>
          <w:tcPr>
            <w:tcW w:w="2541" w:type="dxa"/>
            <w:shd w:val="clear" w:color="auto" w:fill="auto"/>
          </w:tcPr>
          <w:p w:rsidR="00700A20" w:rsidRPr="0062034D" w:rsidRDefault="00700A20" w:rsidP="00700A20">
            <w:pPr>
              <w:spacing w:after="0" w:line="276" w:lineRule="auto"/>
              <w:ind w:left="0" w:firstLine="0"/>
              <w:jc w:val="left"/>
              <w:rPr>
                <w:b/>
                <w:bCs/>
                <w:color w:val="auto"/>
                <w:szCs w:val="24"/>
                <w:lang w:val="x-none" w:eastAsia="x-none"/>
              </w:rPr>
            </w:pPr>
            <w:r w:rsidRPr="0062034D">
              <w:rPr>
                <w:color w:val="auto"/>
                <w:szCs w:val="24"/>
                <w:lang w:val="x-none" w:eastAsia="x-none"/>
              </w:rPr>
              <w:t>Удовлетворенность учащихся, родителей и педагогов жизнедеятельностью в школе</w:t>
            </w:r>
          </w:p>
        </w:tc>
        <w:tc>
          <w:tcPr>
            <w:tcW w:w="3640" w:type="dxa"/>
            <w:shd w:val="clear" w:color="auto" w:fill="auto"/>
          </w:tcPr>
          <w:p w:rsidR="00700A20" w:rsidRPr="0062034D" w:rsidRDefault="00700A20" w:rsidP="00700A20">
            <w:pPr>
              <w:spacing w:after="0" w:line="276" w:lineRule="auto"/>
              <w:ind w:left="0" w:firstLine="0"/>
              <w:jc w:val="left"/>
              <w:rPr>
                <w:b/>
                <w:bCs/>
                <w:color w:val="auto"/>
                <w:szCs w:val="24"/>
                <w:lang w:eastAsia="en-US"/>
              </w:rPr>
            </w:pPr>
            <w:r w:rsidRPr="0062034D">
              <w:rPr>
                <w:color w:val="auto"/>
                <w:szCs w:val="24"/>
                <w:lang w:eastAsia="en-US"/>
              </w:rPr>
              <w:t>1.   Комфортность ребенка в школе</w:t>
            </w:r>
          </w:p>
          <w:p w:rsidR="00700A20" w:rsidRPr="0062034D" w:rsidRDefault="00700A20" w:rsidP="00700A20">
            <w:pPr>
              <w:spacing w:after="0" w:line="276" w:lineRule="auto"/>
              <w:ind w:left="0" w:firstLine="0"/>
              <w:jc w:val="left"/>
              <w:rPr>
                <w:b/>
                <w:bCs/>
                <w:color w:val="auto"/>
                <w:szCs w:val="24"/>
                <w:lang w:eastAsia="en-US"/>
              </w:rPr>
            </w:pPr>
            <w:r w:rsidRPr="0062034D">
              <w:rPr>
                <w:color w:val="auto"/>
                <w:szCs w:val="24"/>
                <w:lang w:eastAsia="en-US"/>
              </w:rPr>
              <w:t>2.   Эмоционально-психологическое положение ученика в школе (классе)</w:t>
            </w:r>
          </w:p>
        </w:tc>
        <w:tc>
          <w:tcPr>
            <w:tcW w:w="3730" w:type="dxa"/>
            <w:shd w:val="clear" w:color="auto" w:fill="auto"/>
          </w:tcPr>
          <w:p w:rsidR="00700A20" w:rsidRPr="0062034D" w:rsidRDefault="00700A20" w:rsidP="00906A2F">
            <w:pPr>
              <w:widowControl w:val="0"/>
              <w:numPr>
                <w:ilvl w:val="0"/>
                <w:numId w:val="156"/>
              </w:numPr>
              <w:autoSpaceDE w:val="0"/>
              <w:autoSpaceDN w:val="0"/>
              <w:adjustRightInd w:val="0"/>
              <w:spacing w:after="0" w:line="276" w:lineRule="auto"/>
              <w:ind w:left="231" w:hanging="142"/>
              <w:jc w:val="left"/>
              <w:rPr>
                <w:b/>
                <w:bCs/>
                <w:color w:val="auto"/>
                <w:szCs w:val="24"/>
                <w:lang w:eastAsia="en-US"/>
              </w:rPr>
            </w:pPr>
            <w:r w:rsidRPr="0062034D">
              <w:rPr>
                <w:color w:val="auto"/>
                <w:szCs w:val="24"/>
                <w:lang w:eastAsia="en-US"/>
              </w:rPr>
              <w:t>Анкета напряжённости (для учащихся)</w:t>
            </w:r>
          </w:p>
          <w:p w:rsidR="00700A20" w:rsidRPr="0062034D" w:rsidRDefault="00700A20" w:rsidP="00906A2F">
            <w:pPr>
              <w:widowControl w:val="0"/>
              <w:numPr>
                <w:ilvl w:val="0"/>
                <w:numId w:val="156"/>
              </w:numPr>
              <w:autoSpaceDE w:val="0"/>
              <w:autoSpaceDN w:val="0"/>
              <w:adjustRightInd w:val="0"/>
              <w:spacing w:after="0" w:line="276" w:lineRule="auto"/>
              <w:ind w:left="231" w:hanging="142"/>
              <w:jc w:val="left"/>
              <w:rPr>
                <w:b/>
                <w:bCs/>
                <w:color w:val="auto"/>
                <w:szCs w:val="24"/>
                <w:lang w:eastAsia="en-US"/>
              </w:rPr>
            </w:pPr>
            <w:r w:rsidRPr="0062034D">
              <w:rPr>
                <w:color w:val="auto"/>
                <w:szCs w:val="24"/>
                <w:lang w:eastAsia="en-US"/>
              </w:rPr>
              <w:t>Методика изучения удовлетворенности учащихся школьной жизнью</w:t>
            </w:r>
            <w:r w:rsidRPr="0062034D">
              <w:rPr>
                <w:b/>
                <w:bCs/>
                <w:color w:val="auto"/>
                <w:szCs w:val="24"/>
                <w:lang w:eastAsia="en-US"/>
              </w:rPr>
              <w:t xml:space="preserve"> </w:t>
            </w:r>
            <w:r w:rsidRPr="0062034D">
              <w:rPr>
                <w:color w:val="auto"/>
                <w:szCs w:val="24"/>
                <w:lang w:eastAsia="en-US"/>
              </w:rPr>
              <w:t>(доцент А.А. Андреев)</w:t>
            </w:r>
          </w:p>
          <w:p w:rsidR="00700A20" w:rsidRPr="0062034D" w:rsidRDefault="00700A20" w:rsidP="00906A2F">
            <w:pPr>
              <w:widowControl w:val="0"/>
              <w:numPr>
                <w:ilvl w:val="0"/>
                <w:numId w:val="156"/>
              </w:numPr>
              <w:autoSpaceDE w:val="0"/>
              <w:autoSpaceDN w:val="0"/>
              <w:adjustRightInd w:val="0"/>
              <w:spacing w:after="0" w:line="276" w:lineRule="auto"/>
              <w:ind w:left="231" w:hanging="142"/>
              <w:jc w:val="left"/>
              <w:rPr>
                <w:b/>
                <w:bCs/>
                <w:color w:val="auto"/>
                <w:szCs w:val="24"/>
                <w:lang w:eastAsia="en-US"/>
              </w:rPr>
            </w:pPr>
            <w:r w:rsidRPr="0062034D">
              <w:rPr>
                <w:color w:val="auto"/>
                <w:szCs w:val="24"/>
                <w:lang w:eastAsia="en-US"/>
              </w:rPr>
              <w:t>Методика изучения удовлетворенности</w:t>
            </w:r>
            <w:r w:rsidRPr="0062034D">
              <w:rPr>
                <w:b/>
                <w:bCs/>
                <w:color w:val="auto"/>
                <w:szCs w:val="24"/>
                <w:lang w:eastAsia="en-US"/>
              </w:rPr>
              <w:t xml:space="preserve"> </w:t>
            </w:r>
            <w:r w:rsidRPr="0062034D">
              <w:rPr>
                <w:color w:val="auto"/>
                <w:szCs w:val="24"/>
                <w:lang w:eastAsia="en-US"/>
              </w:rPr>
              <w:t>родителей работой школы</w:t>
            </w:r>
            <w:r w:rsidRPr="0062034D">
              <w:rPr>
                <w:b/>
                <w:bCs/>
                <w:color w:val="auto"/>
                <w:szCs w:val="24"/>
                <w:lang w:eastAsia="en-US"/>
              </w:rPr>
              <w:t xml:space="preserve"> </w:t>
            </w:r>
            <w:r w:rsidRPr="0062034D">
              <w:rPr>
                <w:color w:val="auto"/>
                <w:szCs w:val="24"/>
                <w:lang w:eastAsia="en-US"/>
              </w:rPr>
              <w:t>(Е.Н. Степанов)</w:t>
            </w:r>
          </w:p>
        </w:tc>
      </w:tr>
    </w:tbl>
    <w:p w:rsidR="00747E37" w:rsidRPr="0062034D" w:rsidRDefault="00747E37" w:rsidP="00747E37">
      <w:pPr>
        <w:spacing w:after="0" w:line="276" w:lineRule="auto"/>
        <w:ind w:left="0" w:firstLine="0"/>
        <w:contextualSpacing/>
        <w:rPr>
          <w:rFonts w:ascii="Calibri" w:eastAsia="Calibri" w:hAnsi="Calibri"/>
          <w:b/>
          <w:color w:val="auto"/>
          <w:szCs w:val="24"/>
          <w:lang w:eastAsia="en-US"/>
        </w:rPr>
      </w:pPr>
    </w:p>
    <w:p w:rsidR="00747E37" w:rsidRPr="00856569" w:rsidRDefault="00747E37" w:rsidP="00747E37">
      <w:pPr>
        <w:spacing w:after="0" w:line="276" w:lineRule="auto"/>
        <w:ind w:left="0" w:firstLine="0"/>
        <w:contextualSpacing/>
        <w:rPr>
          <w:rFonts w:eastAsia="Calibri"/>
          <w:b/>
          <w:color w:val="auto"/>
          <w:szCs w:val="24"/>
          <w:lang w:eastAsia="en-US"/>
        </w:rPr>
      </w:pPr>
      <w:r w:rsidRPr="00856569">
        <w:rPr>
          <w:rFonts w:eastAsia="Calibri"/>
          <w:b/>
          <w:color w:val="auto"/>
          <w:szCs w:val="24"/>
          <w:u w:val="single"/>
          <w:lang w:eastAsia="en-US"/>
        </w:rPr>
        <w:t>Пакет диагностических методик показателя эффективности воспитате</w:t>
      </w:r>
      <w:r w:rsidR="00856569" w:rsidRPr="00856569">
        <w:rPr>
          <w:rFonts w:eastAsia="Calibri"/>
          <w:b/>
          <w:color w:val="auto"/>
          <w:szCs w:val="24"/>
          <w:u w:val="single"/>
          <w:lang w:eastAsia="en-US"/>
        </w:rPr>
        <w:t>льной деятельности. Приложение 6</w:t>
      </w:r>
    </w:p>
    <w:p w:rsidR="00747E37" w:rsidRPr="0062034D" w:rsidRDefault="00747E37" w:rsidP="00747E37">
      <w:pPr>
        <w:spacing w:after="0" w:line="276" w:lineRule="auto"/>
        <w:ind w:left="0" w:firstLine="0"/>
        <w:contextualSpacing/>
        <w:rPr>
          <w:rFonts w:ascii="Calibri" w:eastAsia="Calibri" w:hAnsi="Calibri"/>
          <w:b/>
          <w:color w:val="auto"/>
          <w:szCs w:val="24"/>
          <w:lang w:eastAsia="en-US"/>
        </w:rPr>
      </w:pPr>
    </w:p>
    <w:p w:rsidR="00700A20" w:rsidRDefault="00700A20" w:rsidP="00D827AF">
      <w:pPr>
        <w:spacing w:after="200" w:line="276" w:lineRule="auto"/>
        <w:ind w:left="0" w:firstLine="0"/>
        <w:rPr>
          <w:rFonts w:ascii="Calibri" w:eastAsia="Calibri" w:hAnsi="Calibri"/>
          <w:color w:val="00B050"/>
          <w:szCs w:val="24"/>
          <w:lang w:eastAsia="en-US"/>
        </w:rPr>
      </w:pPr>
    </w:p>
    <w:p w:rsidR="006A4FDF" w:rsidRDefault="006A4FDF" w:rsidP="00D827AF">
      <w:pPr>
        <w:spacing w:after="200" w:line="276" w:lineRule="auto"/>
        <w:ind w:left="0" w:firstLine="0"/>
        <w:rPr>
          <w:rFonts w:ascii="Calibri" w:eastAsia="Calibri" w:hAnsi="Calibri"/>
          <w:color w:val="00B050"/>
          <w:szCs w:val="24"/>
          <w:lang w:eastAsia="en-US"/>
        </w:rPr>
      </w:pPr>
    </w:p>
    <w:p w:rsidR="006A4FDF" w:rsidRDefault="006A4FDF" w:rsidP="00D827AF">
      <w:pPr>
        <w:spacing w:after="200" w:line="276" w:lineRule="auto"/>
        <w:ind w:left="0" w:firstLine="0"/>
        <w:rPr>
          <w:rFonts w:ascii="Calibri" w:eastAsia="Calibri" w:hAnsi="Calibri"/>
          <w:color w:val="00B050"/>
          <w:szCs w:val="24"/>
          <w:lang w:eastAsia="en-US"/>
        </w:rPr>
      </w:pPr>
    </w:p>
    <w:p w:rsidR="006A4FDF" w:rsidRDefault="006A4FDF" w:rsidP="00D827AF">
      <w:pPr>
        <w:spacing w:after="200" w:line="276" w:lineRule="auto"/>
        <w:ind w:left="0" w:firstLine="0"/>
        <w:rPr>
          <w:rFonts w:ascii="Calibri" w:eastAsia="Calibri" w:hAnsi="Calibri"/>
          <w:color w:val="00B050"/>
          <w:szCs w:val="24"/>
          <w:lang w:eastAsia="en-US"/>
        </w:rPr>
      </w:pPr>
    </w:p>
    <w:p w:rsidR="006A4FDF" w:rsidRDefault="006A4FDF" w:rsidP="00D827AF">
      <w:pPr>
        <w:spacing w:after="200" w:line="276" w:lineRule="auto"/>
        <w:ind w:left="0" w:firstLine="0"/>
        <w:rPr>
          <w:rFonts w:ascii="Calibri" w:eastAsia="Calibri" w:hAnsi="Calibri"/>
          <w:color w:val="00B050"/>
          <w:szCs w:val="24"/>
          <w:lang w:eastAsia="en-US"/>
        </w:rPr>
      </w:pPr>
    </w:p>
    <w:p w:rsidR="006A4FDF" w:rsidRPr="00C8509D" w:rsidRDefault="006A4FDF" w:rsidP="00D827AF">
      <w:pPr>
        <w:spacing w:after="200" w:line="276" w:lineRule="auto"/>
        <w:ind w:left="0" w:firstLine="0"/>
        <w:rPr>
          <w:rFonts w:ascii="Calibri" w:eastAsia="Calibri" w:hAnsi="Calibri"/>
          <w:color w:val="00B050"/>
          <w:szCs w:val="24"/>
          <w:lang w:eastAsia="en-US"/>
        </w:rPr>
      </w:pPr>
    </w:p>
    <w:p w:rsidR="0003711C" w:rsidRPr="00C8509D" w:rsidRDefault="0003711C" w:rsidP="00AD3529">
      <w:pPr>
        <w:tabs>
          <w:tab w:val="left" w:pos="4536"/>
        </w:tabs>
        <w:spacing w:after="0" w:line="259" w:lineRule="auto"/>
        <w:ind w:left="0" w:right="5351" w:firstLine="0"/>
        <w:jc w:val="center"/>
        <w:rPr>
          <w:color w:val="00B050"/>
        </w:rPr>
      </w:pPr>
    </w:p>
    <w:p w:rsidR="0003711C" w:rsidRPr="00C8509D" w:rsidRDefault="001E3A3C">
      <w:pPr>
        <w:spacing w:after="0" w:line="259" w:lineRule="auto"/>
        <w:ind w:left="0" w:right="5351" w:firstLine="0"/>
        <w:jc w:val="right"/>
        <w:rPr>
          <w:color w:val="00B050"/>
        </w:rPr>
      </w:pPr>
      <w:r w:rsidRPr="00C8509D">
        <w:rPr>
          <w:b/>
          <w:color w:val="00B050"/>
        </w:rPr>
        <w:t xml:space="preserve"> </w:t>
      </w:r>
    </w:p>
    <w:p w:rsidR="00C8509D" w:rsidRPr="00EE2681" w:rsidRDefault="00C8509D" w:rsidP="00776569">
      <w:pPr>
        <w:pStyle w:val="af1"/>
        <w:numPr>
          <w:ilvl w:val="1"/>
          <w:numId w:val="220"/>
        </w:numPr>
        <w:spacing w:before="240" w:after="0" w:line="276" w:lineRule="auto"/>
        <w:jc w:val="center"/>
        <w:rPr>
          <w:rFonts w:eastAsia="Calibri"/>
          <w:b/>
          <w:bCs/>
          <w:color w:val="auto"/>
          <w:szCs w:val="24"/>
          <w:u w:val="single"/>
          <w:lang w:eastAsia="en-US"/>
        </w:rPr>
      </w:pPr>
      <w:r w:rsidRPr="00EE2681">
        <w:rPr>
          <w:rFonts w:eastAsia="Calibri"/>
          <w:b/>
          <w:bCs/>
          <w:color w:val="auto"/>
          <w:szCs w:val="24"/>
          <w:u w:val="single"/>
          <w:lang w:eastAsia="en-US"/>
        </w:rPr>
        <w:t xml:space="preserve">ПРОГРАММА ФОРМИРОВАНИЯ </w:t>
      </w:r>
      <w:r w:rsidR="00B95C64" w:rsidRPr="00EE2681">
        <w:rPr>
          <w:rFonts w:eastAsia="Calibri"/>
          <w:b/>
          <w:bCs/>
          <w:color w:val="auto"/>
          <w:szCs w:val="24"/>
          <w:u w:val="single"/>
          <w:lang w:eastAsia="en-US"/>
        </w:rPr>
        <w:t xml:space="preserve"> </w:t>
      </w:r>
      <w:r w:rsidR="002A725B" w:rsidRPr="00EE2681">
        <w:rPr>
          <w:rFonts w:eastAsia="Calibri"/>
          <w:b/>
          <w:bCs/>
          <w:color w:val="auto"/>
          <w:szCs w:val="24"/>
          <w:u w:val="single"/>
          <w:lang w:eastAsia="en-US"/>
        </w:rPr>
        <w:t xml:space="preserve"> </w:t>
      </w:r>
      <w:r w:rsidRPr="00EE2681">
        <w:rPr>
          <w:rFonts w:eastAsia="Calibri"/>
          <w:b/>
          <w:bCs/>
          <w:color w:val="auto"/>
          <w:szCs w:val="24"/>
          <w:u w:val="single"/>
          <w:lang w:eastAsia="en-US"/>
        </w:rPr>
        <w:t>ЭКОЛОГИЧЕСКОЙ  КУЛЬТУРЫ,   ЗДОРОВОГО И   БЕЗОПАСНОГО</w:t>
      </w:r>
      <w:r w:rsidR="00B95C64" w:rsidRPr="00EE2681">
        <w:rPr>
          <w:rFonts w:eastAsia="Calibri"/>
          <w:b/>
          <w:bCs/>
          <w:color w:val="auto"/>
          <w:szCs w:val="24"/>
          <w:u w:val="single"/>
          <w:lang w:eastAsia="en-US"/>
        </w:rPr>
        <w:t xml:space="preserve"> </w:t>
      </w:r>
      <w:r w:rsidRPr="00EE2681">
        <w:rPr>
          <w:rFonts w:eastAsia="Calibri"/>
          <w:b/>
          <w:bCs/>
          <w:color w:val="auto"/>
          <w:szCs w:val="24"/>
          <w:u w:val="single"/>
          <w:lang w:eastAsia="en-US"/>
        </w:rPr>
        <w:t xml:space="preserve"> ОБРАЗА </w:t>
      </w:r>
      <w:r w:rsidR="00B95C64" w:rsidRPr="00EE2681">
        <w:rPr>
          <w:rFonts w:eastAsia="Calibri"/>
          <w:b/>
          <w:bCs/>
          <w:color w:val="auto"/>
          <w:szCs w:val="24"/>
          <w:u w:val="single"/>
          <w:lang w:eastAsia="en-US"/>
        </w:rPr>
        <w:t xml:space="preserve"> </w:t>
      </w:r>
      <w:r w:rsidRPr="00EE2681">
        <w:rPr>
          <w:rFonts w:eastAsia="Calibri"/>
          <w:b/>
          <w:bCs/>
          <w:color w:val="auto"/>
          <w:szCs w:val="24"/>
          <w:u w:val="single"/>
          <w:lang w:eastAsia="en-US"/>
        </w:rPr>
        <w:t>ЖИЗНИ</w:t>
      </w:r>
      <w:r w:rsidR="002B036A" w:rsidRPr="00EE2681">
        <w:rPr>
          <w:rFonts w:eastAsia="Calibri"/>
          <w:b/>
          <w:bCs/>
          <w:color w:val="auto"/>
          <w:szCs w:val="24"/>
          <w:u w:val="single"/>
          <w:lang w:eastAsia="en-US"/>
        </w:rPr>
        <w:t xml:space="preserve"> ОБУЧАЮЩИХСЯ С ЗПР</w:t>
      </w:r>
    </w:p>
    <w:p w:rsidR="002B036A" w:rsidRPr="00EE2681" w:rsidRDefault="002B036A" w:rsidP="002B036A">
      <w:pPr>
        <w:spacing w:before="240" w:after="0" w:line="276" w:lineRule="auto"/>
        <w:ind w:left="936" w:firstLine="0"/>
        <w:rPr>
          <w:rFonts w:eastAsia="Calibri"/>
          <w:b/>
          <w:bCs/>
          <w:color w:val="auto"/>
          <w:szCs w:val="24"/>
          <w:u w:val="single"/>
          <w:lang w:eastAsia="en-US"/>
        </w:rPr>
      </w:pPr>
    </w:p>
    <w:p w:rsidR="00C8509D" w:rsidRPr="00EE2681" w:rsidRDefault="00776569" w:rsidP="00776569">
      <w:pPr>
        <w:tabs>
          <w:tab w:val="left" w:pos="1418"/>
        </w:tabs>
        <w:spacing w:after="0" w:line="276" w:lineRule="auto"/>
        <w:ind w:left="426" w:firstLine="0"/>
        <w:jc w:val="center"/>
        <w:rPr>
          <w:rFonts w:eastAsia="Calibri"/>
          <w:b/>
          <w:color w:val="auto"/>
          <w:szCs w:val="24"/>
          <w:lang w:eastAsia="en-US"/>
        </w:rPr>
      </w:pPr>
      <w:r w:rsidRPr="00EE2681">
        <w:rPr>
          <w:rFonts w:eastAsia="Calibri"/>
          <w:b/>
          <w:color w:val="auto"/>
          <w:szCs w:val="24"/>
          <w:lang w:eastAsia="en-US"/>
        </w:rPr>
        <w:t>2.4.1.</w:t>
      </w:r>
      <w:r w:rsidR="00C8509D" w:rsidRPr="00EE2681">
        <w:rPr>
          <w:rFonts w:eastAsia="Calibri"/>
          <w:b/>
          <w:color w:val="auto"/>
          <w:szCs w:val="24"/>
          <w:lang w:eastAsia="en-US"/>
        </w:rPr>
        <w:t xml:space="preserve"> Пояснительная записка</w:t>
      </w:r>
    </w:p>
    <w:p w:rsidR="00460566" w:rsidRPr="00EE2681" w:rsidRDefault="00460566" w:rsidP="00460566">
      <w:pPr>
        <w:tabs>
          <w:tab w:val="left" w:pos="1418"/>
        </w:tabs>
        <w:spacing w:after="0" w:line="276" w:lineRule="auto"/>
        <w:ind w:left="0" w:firstLine="567"/>
        <w:rPr>
          <w:rFonts w:eastAsia="Calibri"/>
          <w:color w:val="auto"/>
          <w:szCs w:val="24"/>
          <w:lang w:eastAsia="en-US"/>
        </w:rPr>
      </w:pPr>
      <w:r w:rsidRPr="00EE2681">
        <w:rPr>
          <w:rFonts w:eastAsia="Calibri"/>
          <w:color w:val="auto"/>
          <w:szCs w:val="24"/>
          <w:lang w:eastAsia="en-US"/>
        </w:rPr>
        <w:t>Программа формирования экологической культуры, здорового и безопасного образа жизни</w:t>
      </w:r>
      <w:r w:rsidR="00813430" w:rsidRPr="00EE2681">
        <w:rPr>
          <w:rFonts w:eastAsia="Calibri"/>
          <w:color w:val="auto"/>
          <w:szCs w:val="24"/>
          <w:lang w:eastAsia="en-US"/>
        </w:rPr>
        <w:t xml:space="preserve"> </w:t>
      </w:r>
      <w:r w:rsidR="007C3152">
        <w:rPr>
          <w:rFonts w:eastAsia="Calibri"/>
          <w:color w:val="auto"/>
          <w:szCs w:val="24"/>
          <w:lang w:eastAsia="en-US"/>
        </w:rPr>
        <w:t>у</w:t>
      </w:r>
      <w:r w:rsidR="00813430" w:rsidRPr="00EE2681">
        <w:rPr>
          <w:rFonts w:eastAsia="Calibri"/>
          <w:color w:val="auto"/>
          <w:szCs w:val="24"/>
          <w:lang w:eastAsia="en-US"/>
        </w:rPr>
        <w:t xml:space="preserve"> </w:t>
      </w:r>
      <w:r w:rsidRPr="00EE2681">
        <w:rPr>
          <w:rFonts w:eastAsia="Calibri"/>
          <w:color w:val="auto"/>
          <w:szCs w:val="24"/>
          <w:lang w:eastAsia="en-US"/>
        </w:rPr>
        <w:t>обучающихся с ЗПР</w:t>
      </w:r>
      <w:r w:rsidR="00912AF7" w:rsidRPr="00EE2681">
        <w:rPr>
          <w:rFonts w:eastAsia="Calibri"/>
          <w:color w:val="auto"/>
          <w:szCs w:val="24"/>
          <w:lang w:eastAsia="en-US"/>
        </w:rPr>
        <w:t xml:space="preserve"> </w:t>
      </w:r>
      <w:r w:rsidR="00E51A8B" w:rsidRPr="00EE2681">
        <w:rPr>
          <w:rFonts w:eastAsia="Calibri"/>
          <w:color w:val="auto"/>
          <w:szCs w:val="24"/>
          <w:lang w:eastAsia="en-US"/>
        </w:rPr>
        <w:t>(вариант 7.1</w:t>
      </w:r>
      <w:r w:rsidR="00912AF7" w:rsidRPr="00EE2681">
        <w:rPr>
          <w:rFonts w:eastAsia="Calibri"/>
          <w:color w:val="auto"/>
          <w:szCs w:val="24"/>
          <w:lang w:eastAsia="en-US"/>
        </w:rPr>
        <w:t>)</w:t>
      </w:r>
      <w:r w:rsidR="00813430" w:rsidRPr="00EE2681">
        <w:rPr>
          <w:rFonts w:eastAsia="Calibri"/>
          <w:color w:val="auto"/>
          <w:szCs w:val="24"/>
          <w:lang w:eastAsia="en-US"/>
        </w:rPr>
        <w:t xml:space="preserve"> МБОУ СОШ №11</w:t>
      </w:r>
      <w:r w:rsidRPr="00EE2681">
        <w:rPr>
          <w:rFonts w:eastAsia="Calibri"/>
          <w:color w:val="auto"/>
          <w:szCs w:val="24"/>
          <w:lang w:eastAsia="en-US"/>
        </w:rPr>
        <w:t xml:space="preserve"> </w:t>
      </w:r>
      <w:r w:rsidR="00912AF7" w:rsidRPr="00EE2681">
        <w:rPr>
          <w:rFonts w:eastAsia="Calibri"/>
          <w:color w:val="auto"/>
          <w:szCs w:val="24"/>
          <w:lang w:eastAsia="en-US"/>
        </w:rPr>
        <w:t>соответствуе</w:t>
      </w:r>
      <w:r w:rsidR="009938FF" w:rsidRPr="00EE2681">
        <w:rPr>
          <w:rFonts w:eastAsia="Calibri"/>
          <w:color w:val="auto"/>
          <w:szCs w:val="24"/>
          <w:lang w:eastAsia="en-US"/>
        </w:rPr>
        <w:t>т ФГОС НОО</w:t>
      </w:r>
      <w:r w:rsidRPr="00EE2681">
        <w:rPr>
          <w:rFonts w:eastAsia="Calibri"/>
          <w:color w:val="auto"/>
          <w:szCs w:val="24"/>
          <w:lang w:eastAsia="en-US"/>
        </w:rPr>
        <w:t>.</w:t>
      </w:r>
    </w:p>
    <w:p w:rsidR="004C3475" w:rsidRPr="00EE2681" w:rsidRDefault="004C3475" w:rsidP="00CD7CEE">
      <w:pPr>
        <w:spacing w:after="0" w:line="240" w:lineRule="auto"/>
        <w:ind w:left="0" w:firstLine="709"/>
        <w:rPr>
          <w:rFonts w:eastAsia="Arial Unicode MS" w:cs="Calibri"/>
          <w:color w:val="auto"/>
          <w:kern w:val="1"/>
          <w:szCs w:val="24"/>
          <w:lang w:eastAsia="en-US"/>
        </w:rPr>
      </w:pPr>
      <w:r w:rsidRPr="00EE2681">
        <w:rPr>
          <w:rFonts w:eastAsia="Arial Unicode MS" w:cs="Calibri"/>
          <w:color w:val="auto"/>
          <w:kern w:val="1"/>
          <w:szCs w:val="24"/>
          <w:lang w:eastAsia="en-US"/>
        </w:rPr>
        <w:t xml:space="preserve">Программа формирования экологической культуры, здорового и безопасного образа жизни в соответствии с определением ФГОС НОО обучающихся с ОВЗ — </w:t>
      </w:r>
      <w:r w:rsidRPr="00EE2681">
        <w:rPr>
          <w:rFonts w:eastAsia="Arial Unicode MS" w:cs="Calibri"/>
          <w:i/>
          <w:color w:val="auto"/>
          <w:kern w:val="1"/>
          <w:szCs w:val="24"/>
          <w:lang w:eastAsia="en-US"/>
        </w:rPr>
        <w:t>комплексная программа</w:t>
      </w:r>
      <w:r w:rsidRPr="00EE2681">
        <w:rPr>
          <w:rFonts w:eastAsia="Arial Unicode MS" w:cs="Calibri"/>
          <w:color w:val="auto"/>
          <w:kern w:val="1"/>
          <w:szCs w:val="24"/>
          <w:lang w:eastAsia="en-US"/>
        </w:rPr>
        <w:t xml:space="preserve"> формирования у обучающихся с 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r w:rsidR="00E16321" w:rsidRPr="00EE2681">
        <w:rPr>
          <w:rFonts w:eastAsia="Arial Unicode MS" w:cs="Calibri"/>
          <w:color w:val="auto"/>
          <w:kern w:val="1"/>
          <w:szCs w:val="24"/>
          <w:lang w:eastAsia="en-US"/>
        </w:rPr>
        <w:t>.</w:t>
      </w:r>
    </w:p>
    <w:p w:rsidR="00921D11" w:rsidRPr="00EE2681" w:rsidRDefault="00921D11" w:rsidP="00CD7CEE">
      <w:pPr>
        <w:autoSpaceDE w:val="0"/>
        <w:autoSpaceDN w:val="0"/>
        <w:adjustRightInd w:val="0"/>
        <w:spacing w:after="0" w:line="240" w:lineRule="auto"/>
        <w:ind w:left="0" w:firstLine="709"/>
        <w:textAlignment w:val="center"/>
        <w:rPr>
          <w:rFonts w:cs="PragmaticaC"/>
          <w:color w:val="auto"/>
          <w:spacing w:val="-4"/>
          <w:szCs w:val="24"/>
        </w:rPr>
      </w:pPr>
      <w:r w:rsidRPr="00EE2681">
        <w:rPr>
          <w:rFonts w:cs="PragmaticaC"/>
          <w:color w:val="auto"/>
          <w:spacing w:val="-4"/>
          <w:szCs w:val="24"/>
        </w:rPr>
        <w:t>Программа формирования экологической культуры, здорового и безопасного образа</w:t>
      </w:r>
      <w:r w:rsidR="00813430" w:rsidRPr="00EE2681">
        <w:rPr>
          <w:rFonts w:cs="PragmaticaC"/>
          <w:color w:val="auto"/>
          <w:spacing w:val="-4"/>
          <w:szCs w:val="24"/>
        </w:rPr>
        <w:t xml:space="preserve"> жизни </w:t>
      </w:r>
      <w:r w:rsidRPr="00EE2681">
        <w:rPr>
          <w:rFonts w:cs="PragmaticaC"/>
          <w:color w:val="auto"/>
          <w:spacing w:val="-4"/>
          <w:szCs w:val="24"/>
        </w:rPr>
        <w:t xml:space="preserve"> </w:t>
      </w:r>
      <w:r w:rsidR="00813430" w:rsidRPr="00EE2681">
        <w:rPr>
          <w:rFonts w:cs="PragmaticaC"/>
          <w:i/>
          <w:color w:val="auto"/>
          <w:spacing w:val="-4"/>
          <w:szCs w:val="24"/>
        </w:rPr>
        <w:t>вносит</w:t>
      </w:r>
      <w:r w:rsidRPr="00EE2681">
        <w:rPr>
          <w:rFonts w:cs="PragmaticaC"/>
          <w:i/>
          <w:color w:val="auto"/>
          <w:spacing w:val="-4"/>
          <w:szCs w:val="24"/>
        </w:rPr>
        <w:t xml:space="preserve"> вклад в достижение требований к личностным результатам </w:t>
      </w:r>
      <w:r w:rsidRPr="00EE2681">
        <w:rPr>
          <w:rFonts w:cs="PragmaticaC"/>
          <w:color w:val="auto"/>
          <w:spacing w:val="-4"/>
          <w:szCs w:val="24"/>
        </w:rPr>
        <w:t xml:space="preserve">освоения АООП НОО обучающихся с ЗПР: </w:t>
      </w:r>
      <w:r w:rsidRPr="00EE2681">
        <w:rPr>
          <w:color w:val="auto"/>
          <w:szCs w:val="24"/>
        </w:rPr>
        <w:t xml:space="preserve">формирование представлений о мире </w:t>
      </w:r>
      <w:r w:rsidRPr="00EE2681">
        <w:rPr>
          <w:rFonts w:cs="PragmaticaC"/>
          <w:color w:val="auto"/>
          <w:spacing w:val="-4"/>
          <w:szCs w:val="24"/>
        </w:rPr>
        <w:t xml:space="preserve">в его органичном единстве и разнообразии природы, народов, культур и религий; овладение начальными навыками адаптации </w:t>
      </w:r>
      <w:r w:rsidRPr="00EE2681">
        <w:rPr>
          <w:color w:val="auto"/>
          <w:szCs w:val="24"/>
        </w:rPr>
        <w:t>в окружающем мире</w:t>
      </w:r>
      <w:r w:rsidRPr="00EE2681">
        <w:rPr>
          <w:rFonts w:cs="PragmaticaC"/>
          <w:color w:val="auto"/>
          <w:spacing w:val="-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1D11" w:rsidRPr="00EE2681" w:rsidRDefault="00921D11" w:rsidP="00CD7CEE">
      <w:pPr>
        <w:suppressAutoHyphens/>
        <w:spacing w:after="0" w:line="240" w:lineRule="auto"/>
        <w:ind w:left="0" w:firstLine="709"/>
        <w:rPr>
          <w:rFonts w:eastAsia="Arial Unicode MS"/>
          <w:color w:val="auto"/>
          <w:kern w:val="1"/>
          <w:szCs w:val="24"/>
          <w:lang w:eastAsia="en-US"/>
        </w:rPr>
      </w:pPr>
      <w:r w:rsidRPr="00EE2681">
        <w:rPr>
          <w:rFonts w:eastAsia="Arial Unicode MS"/>
          <w:color w:val="auto"/>
          <w:kern w:val="36"/>
          <w:szCs w:val="24"/>
          <w:lang w:eastAsia="en-US"/>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w:t>
      </w:r>
      <w:r w:rsidRPr="00EE2681">
        <w:rPr>
          <w:rFonts w:eastAsia="Arial Unicode MS"/>
          <w:color w:val="auto"/>
          <w:kern w:val="1"/>
          <w:szCs w:val="24"/>
          <w:lang w:eastAsia="en-US"/>
        </w:rPr>
        <w:t xml:space="preserve"> Она направлена на развитие</w:t>
      </w:r>
      <w:r w:rsidR="00325710" w:rsidRPr="00EE2681">
        <w:rPr>
          <w:rFonts w:eastAsia="Arial Unicode MS"/>
          <w:color w:val="auto"/>
          <w:kern w:val="1"/>
          <w:szCs w:val="24"/>
          <w:lang w:eastAsia="en-US"/>
        </w:rPr>
        <w:t xml:space="preserve"> </w:t>
      </w:r>
      <w:r w:rsidRPr="00EE2681">
        <w:rPr>
          <w:rFonts w:eastAsia="Arial Unicode MS"/>
          <w:color w:val="auto"/>
          <w:kern w:val="1"/>
          <w:szCs w:val="24"/>
          <w:lang w:eastAsia="en-US"/>
        </w:rPr>
        <w:t xml:space="preserve">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921D11" w:rsidRPr="00EE2681" w:rsidRDefault="00921D11" w:rsidP="00CD7CEE">
      <w:pPr>
        <w:spacing w:after="0" w:line="240" w:lineRule="auto"/>
        <w:ind w:left="0" w:firstLine="709"/>
        <w:rPr>
          <w:color w:val="auto"/>
          <w:szCs w:val="24"/>
        </w:rPr>
      </w:pPr>
      <w:r w:rsidRPr="00EE2681">
        <w:rPr>
          <w:color w:val="auto"/>
          <w:szCs w:val="24"/>
        </w:rPr>
        <w:t xml:space="preserve">Программа формирования экологической культуры, здорового и безопасного образа жизни на ступени начального общего образования формируется </w:t>
      </w:r>
      <w:r w:rsidRPr="00EE2681">
        <w:rPr>
          <w:color w:val="auto"/>
          <w:szCs w:val="24"/>
          <w:u w:val="single"/>
        </w:rPr>
        <w:t>с</w:t>
      </w:r>
      <w:r w:rsidR="00325710" w:rsidRPr="00EE2681">
        <w:rPr>
          <w:color w:val="auto"/>
          <w:szCs w:val="24"/>
          <w:u w:val="single"/>
        </w:rPr>
        <w:t xml:space="preserve"> </w:t>
      </w:r>
      <w:r w:rsidRPr="00EE2681">
        <w:rPr>
          <w:color w:val="auto"/>
          <w:szCs w:val="24"/>
          <w:u w:val="single"/>
        </w:rPr>
        <w:t>учётом</w:t>
      </w:r>
      <w:r w:rsidRPr="00EE2681">
        <w:rPr>
          <w:color w:val="auto"/>
          <w:szCs w:val="24"/>
        </w:rPr>
        <w:t xml:space="preserve"> </w:t>
      </w:r>
      <w:r w:rsidRPr="00EE2681">
        <w:rPr>
          <w:bCs/>
          <w:color w:val="auto"/>
          <w:szCs w:val="24"/>
        </w:rPr>
        <w:t>факторов, оказывающих существенное влияние на состояние здоровья обучающихся</w:t>
      </w:r>
      <w:r w:rsidRPr="00EE2681">
        <w:rPr>
          <w:color w:val="auto"/>
          <w:szCs w:val="24"/>
        </w:rPr>
        <w:t xml:space="preserve">: </w:t>
      </w:r>
    </w:p>
    <w:p w:rsidR="00921D11" w:rsidRPr="00EE2681" w:rsidRDefault="00921D11" w:rsidP="00CD7CEE">
      <w:pPr>
        <w:spacing w:after="0" w:line="240" w:lineRule="auto"/>
        <w:ind w:left="0" w:firstLine="709"/>
        <w:rPr>
          <w:color w:val="auto"/>
          <w:szCs w:val="24"/>
        </w:rPr>
      </w:pPr>
      <w:r w:rsidRPr="00EE2681">
        <w:rPr>
          <w:color w:val="auto"/>
          <w:szCs w:val="24"/>
        </w:rPr>
        <w:t xml:space="preserve">- неблагоприятные социальные, экономические и экологические условия; </w:t>
      </w:r>
    </w:p>
    <w:p w:rsidR="00921D11" w:rsidRPr="00EE2681" w:rsidRDefault="00921D11" w:rsidP="00CD7CEE">
      <w:pPr>
        <w:spacing w:after="0" w:line="240" w:lineRule="auto"/>
        <w:ind w:left="0" w:firstLine="709"/>
        <w:rPr>
          <w:color w:val="auto"/>
          <w:szCs w:val="24"/>
        </w:rPr>
      </w:pPr>
      <w:r w:rsidRPr="00EE2681">
        <w:rPr>
          <w:color w:val="auto"/>
          <w:szCs w:val="24"/>
        </w:rPr>
        <w:t xml:space="preserve">-факторы риска, имеющие место в образовательных организациях, которые приводят к ухудшению здоровья обучающихся; </w:t>
      </w:r>
    </w:p>
    <w:p w:rsidR="00921D11" w:rsidRPr="00EE2681" w:rsidRDefault="00921D11" w:rsidP="00CD7CEE">
      <w:pPr>
        <w:spacing w:after="0" w:line="240" w:lineRule="auto"/>
        <w:ind w:left="0" w:firstLine="709"/>
        <w:rPr>
          <w:color w:val="auto"/>
          <w:szCs w:val="24"/>
        </w:rPr>
      </w:pPr>
      <w:r w:rsidRPr="00EE2681">
        <w:rPr>
          <w:color w:val="auto"/>
          <w:szCs w:val="24"/>
        </w:rPr>
        <w:t xml:space="preserve">-чувствительность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921D11" w:rsidRPr="00EE2681" w:rsidRDefault="00921D11" w:rsidP="00CD7CEE">
      <w:pPr>
        <w:spacing w:after="0" w:line="240" w:lineRule="auto"/>
        <w:ind w:left="0" w:firstLine="709"/>
        <w:rPr>
          <w:color w:val="auto"/>
          <w:szCs w:val="24"/>
        </w:rPr>
      </w:pPr>
      <w:r w:rsidRPr="00EE2681">
        <w:rPr>
          <w:color w:val="auto"/>
          <w:szCs w:val="24"/>
        </w:rPr>
        <w:t xml:space="preserve">- формируемые в младшем школьном возрасте правила поведения, привычки; </w:t>
      </w:r>
    </w:p>
    <w:p w:rsidR="00921D11" w:rsidRPr="00EE2681" w:rsidRDefault="00921D11" w:rsidP="00CD7CEE">
      <w:pPr>
        <w:spacing w:after="0" w:line="240" w:lineRule="auto"/>
        <w:ind w:left="0" w:firstLine="709"/>
        <w:rPr>
          <w:color w:val="auto"/>
          <w:szCs w:val="24"/>
        </w:rPr>
      </w:pPr>
      <w:r w:rsidRPr="00EE2681">
        <w:rPr>
          <w:color w:val="auto"/>
          <w:szCs w:val="24"/>
        </w:rPr>
        <w:t>- 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w:t>
      </w:r>
      <w:r w:rsidR="00325710" w:rsidRPr="00EE2681">
        <w:rPr>
          <w:color w:val="auto"/>
          <w:szCs w:val="24"/>
        </w:rPr>
        <w:t xml:space="preserve">еваниями) и </w:t>
      </w:r>
      <w:r w:rsidRPr="00EE2681">
        <w:rPr>
          <w:color w:val="auto"/>
          <w:szCs w:val="24"/>
        </w:rPr>
        <w:t>восприятием обучающимся состояния болезни главным образом как ограничения свободы;</w:t>
      </w:r>
    </w:p>
    <w:p w:rsidR="00921D11" w:rsidRPr="00EE2681" w:rsidRDefault="00921D11" w:rsidP="00CD7CEE">
      <w:pPr>
        <w:spacing w:after="0" w:line="240" w:lineRule="auto"/>
        <w:rPr>
          <w:color w:val="auto"/>
          <w:szCs w:val="24"/>
        </w:rPr>
      </w:pPr>
      <w:r w:rsidRPr="00EE2681">
        <w:rPr>
          <w:color w:val="auto"/>
          <w:szCs w:val="24"/>
        </w:rPr>
        <w:t>- неспособность прогнозировать последствия своего отношения к здоровью.</w:t>
      </w:r>
    </w:p>
    <w:p w:rsidR="00921D11" w:rsidRPr="00EE2681" w:rsidRDefault="00423C40" w:rsidP="00F24433">
      <w:pPr>
        <w:spacing w:after="0" w:line="276" w:lineRule="auto"/>
        <w:ind w:left="0" w:firstLine="0"/>
        <w:rPr>
          <w:rFonts w:eastAsia="Calibri"/>
          <w:color w:val="auto"/>
          <w:szCs w:val="24"/>
          <w:lang w:eastAsia="en-US"/>
        </w:rPr>
      </w:pPr>
      <w:r w:rsidRPr="00EE2681">
        <w:rPr>
          <w:rFonts w:eastAsia="Calibri"/>
          <w:color w:val="auto"/>
          <w:szCs w:val="24"/>
          <w:lang w:eastAsia="en-US"/>
        </w:rPr>
        <w:t xml:space="preserve">       </w:t>
      </w:r>
      <w:r w:rsidR="00C8509D" w:rsidRPr="00EE2681">
        <w:rPr>
          <w:rFonts w:eastAsia="Calibri"/>
          <w:color w:val="auto"/>
          <w:szCs w:val="24"/>
          <w:lang w:eastAsia="en-US"/>
        </w:rPr>
        <w:t xml:space="preserve">Программа формирования экологической культуры, здорового и безопасного образа жизни </w:t>
      </w:r>
      <w:r w:rsidR="00D06302">
        <w:rPr>
          <w:rFonts w:eastAsia="Calibri"/>
          <w:color w:val="auto"/>
          <w:szCs w:val="24"/>
          <w:lang w:eastAsia="en-US"/>
        </w:rPr>
        <w:t>у</w:t>
      </w:r>
      <w:r w:rsidR="00C45676" w:rsidRPr="00EE2681">
        <w:rPr>
          <w:rFonts w:eastAsia="Calibri"/>
          <w:color w:val="auto"/>
          <w:szCs w:val="24"/>
          <w:lang w:eastAsia="en-US"/>
        </w:rPr>
        <w:t xml:space="preserve"> </w:t>
      </w:r>
      <w:r w:rsidR="00C8509D" w:rsidRPr="00EE2681">
        <w:rPr>
          <w:rFonts w:eastAsia="Calibri"/>
          <w:color w:val="auto"/>
          <w:szCs w:val="24"/>
          <w:lang w:eastAsia="en-US"/>
        </w:rPr>
        <w:t>обучающихся</w:t>
      </w:r>
      <w:r w:rsidR="00F3238D" w:rsidRPr="00EE2681">
        <w:rPr>
          <w:rFonts w:eastAsia="Calibri"/>
          <w:color w:val="auto"/>
          <w:szCs w:val="24"/>
          <w:lang w:eastAsia="en-US"/>
        </w:rPr>
        <w:t xml:space="preserve"> с ЗПР </w:t>
      </w:r>
      <w:r w:rsidR="00C8509D" w:rsidRPr="00EE2681">
        <w:rPr>
          <w:rFonts w:eastAsia="Calibri"/>
          <w:color w:val="auto"/>
          <w:szCs w:val="24"/>
          <w:lang w:eastAsia="en-US"/>
        </w:rPr>
        <w:t xml:space="preserve">«Здоровье» </w:t>
      </w:r>
      <w:r w:rsidR="00780449" w:rsidRPr="00EE2681">
        <w:rPr>
          <w:rFonts w:eastAsia="Calibri"/>
          <w:color w:val="auto"/>
          <w:szCs w:val="24"/>
          <w:lang w:eastAsia="en-US"/>
        </w:rPr>
        <w:t xml:space="preserve">МБОУ СОШ №11 имени Г.М. Пясецкого г.Орла </w:t>
      </w:r>
      <w:r w:rsidR="00C8509D" w:rsidRPr="00EE2681">
        <w:rPr>
          <w:rFonts w:eastAsia="Calibri"/>
          <w:color w:val="auto"/>
          <w:szCs w:val="24"/>
          <w:lang w:eastAsia="en-US"/>
        </w:rPr>
        <w:t>составлена в соот</w:t>
      </w:r>
      <w:r w:rsidR="00F3238D" w:rsidRPr="00EE2681">
        <w:rPr>
          <w:rFonts w:eastAsia="Calibri"/>
          <w:color w:val="auto"/>
          <w:szCs w:val="24"/>
          <w:lang w:eastAsia="en-US"/>
        </w:rPr>
        <w:t>ветствии с требованиями ФГОС ОВЗ</w:t>
      </w:r>
      <w:r w:rsidR="00C8509D" w:rsidRPr="00EE2681">
        <w:rPr>
          <w:rFonts w:eastAsia="Calibri"/>
          <w:color w:val="auto"/>
          <w:szCs w:val="24"/>
          <w:lang w:eastAsia="en-US"/>
        </w:rPr>
        <w:t>.</w:t>
      </w:r>
      <w:r w:rsidR="002C7A64" w:rsidRPr="00EE2681">
        <w:rPr>
          <w:rFonts w:eastAsia="Calibri"/>
          <w:color w:val="auto"/>
          <w:szCs w:val="24"/>
          <w:lang w:eastAsia="en-US"/>
        </w:rPr>
        <w:t xml:space="preserve"> </w:t>
      </w:r>
    </w:p>
    <w:p w:rsidR="003B5798" w:rsidRPr="00EE2681" w:rsidRDefault="00921D11" w:rsidP="00F24433">
      <w:pPr>
        <w:spacing w:after="0" w:line="276" w:lineRule="auto"/>
        <w:ind w:left="0" w:firstLine="0"/>
        <w:rPr>
          <w:rFonts w:eastAsia="Calibri"/>
          <w:color w:val="auto"/>
          <w:szCs w:val="24"/>
          <w:lang w:eastAsia="en-US"/>
        </w:rPr>
      </w:pPr>
      <w:r w:rsidRPr="00EE2681">
        <w:rPr>
          <w:rFonts w:eastAsia="Calibri"/>
          <w:b/>
          <w:i/>
          <w:color w:val="auto"/>
          <w:szCs w:val="24"/>
          <w:lang w:eastAsia="en-US"/>
        </w:rPr>
        <w:t xml:space="preserve">       </w:t>
      </w:r>
      <w:r w:rsidR="003B5798" w:rsidRPr="00EE2681">
        <w:rPr>
          <w:rFonts w:eastAsia="Calibri"/>
          <w:b/>
          <w:i/>
          <w:color w:val="auto"/>
          <w:szCs w:val="24"/>
          <w:lang w:eastAsia="en-US"/>
        </w:rPr>
        <w:t xml:space="preserve">Нормативно-правовой и документальной основой </w:t>
      </w:r>
      <w:r w:rsidR="00325710" w:rsidRPr="00EE2681">
        <w:rPr>
          <w:rFonts w:eastAsia="Calibri"/>
          <w:b/>
          <w:i/>
          <w:color w:val="auto"/>
          <w:szCs w:val="24"/>
          <w:lang w:eastAsia="en-US"/>
        </w:rPr>
        <w:t xml:space="preserve">  </w:t>
      </w:r>
      <w:r w:rsidR="00325710" w:rsidRPr="00EE2681">
        <w:rPr>
          <w:rFonts w:eastAsia="Calibri"/>
          <w:color w:val="auto"/>
          <w:szCs w:val="24"/>
          <w:lang w:eastAsia="en-US"/>
        </w:rPr>
        <w:t xml:space="preserve">данной </w:t>
      </w:r>
      <w:r w:rsidRPr="00EE2681">
        <w:rPr>
          <w:rFonts w:eastAsia="Calibri"/>
          <w:b/>
          <w:i/>
          <w:color w:val="auto"/>
          <w:szCs w:val="24"/>
          <w:lang w:eastAsia="en-US"/>
        </w:rPr>
        <w:t xml:space="preserve"> </w:t>
      </w:r>
      <w:r w:rsidR="00325710" w:rsidRPr="00EE2681">
        <w:rPr>
          <w:rFonts w:eastAsia="Calibri"/>
          <w:color w:val="auto"/>
          <w:szCs w:val="24"/>
          <w:lang w:eastAsia="en-US"/>
        </w:rPr>
        <w:t>п</w:t>
      </w:r>
      <w:r w:rsidR="003B5798" w:rsidRPr="00EE2681">
        <w:rPr>
          <w:rFonts w:eastAsia="Calibri"/>
          <w:color w:val="auto"/>
          <w:szCs w:val="24"/>
          <w:lang w:eastAsia="en-US"/>
        </w:rPr>
        <w:t xml:space="preserve">рограммы являются: </w:t>
      </w:r>
    </w:p>
    <w:p w:rsidR="003B5798" w:rsidRPr="00EE2681" w:rsidRDefault="003B5798" w:rsidP="00906A2F">
      <w:pPr>
        <w:numPr>
          <w:ilvl w:val="0"/>
          <w:numId w:val="161"/>
        </w:numPr>
        <w:tabs>
          <w:tab w:val="left" w:pos="426"/>
        </w:tabs>
        <w:spacing w:after="0" w:line="276" w:lineRule="auto"/>
        <w:jc w:val="left"/>
        <w:rPr>
          <w:rFonts w:eastAsia="Calibri"/>
          <w:color w:val="auto"/>
          <w:szCs w:val="24"/>
          <w:lang w:eastAsia="en-US"/>
        </w:rPr>
      </w:pPr>
      <w:r w:rsidRPr="00EE2681">
        <w:rPr>
          <w:rFonts w:eastAsia="Calibri"/>
          <w:color w:val="auto"/>
          <w:szCs w:val="24"/>
          <w:lang w:eastAsia="en-US"/>
        </w:rPr>
        <w:t>Закон РФ «Об образовании в Российской Федерации» от 29 декабря 2012 г. №273-ФЗ в действующей редакции;</w:t>
      </w:r>
    </w:p>
    <w:p w:rsidR="003B5798" w:rsidRPr="00EE2681" w:rsidRDefault="003B5798" w:rsidP="00906A2F">
      <w:pPr>
        <w:numPr>
          <w:ilvl w:val="0"/>
          <w:numId w:val="161"/>
        </w:numPr>
        <w:tabs>
          <w:tab w:val="left" w:pos="426"/>
        </w:tabs>
        <w:spacing w:after="0" w:line="276" w:lineRule="auto"/>
        <w:jc w:val="left"/>
        <w:rPr>
          <w:rFonts w:eastAsia="Calibri"/>
          <w:color w:val="auto"/>
          <w:szCs w:val="24"/>
          <w:lang w:eastAsia="en-US"/>
        </w:rPr>
      </w:pPr>
      <w:r w:rsidRPr="00EE2681">
        <w:rPr>
          <w:rFonts w:eastAsia="Calibri"/>
          <w:color w:val="auto"/>
          <w:szCs w:val="24"/>
          <w:lang w:eastAsia="en-US"/>
        </w:rPr>
        <w:t>Федеральный государственный образовательный стандарт начального общего образования обучающихся с ограниченными возможностями здоровья (утв. приказом Министерства образования и науки РФ от 19 декабря 2014 г. N 1598) с внесенными изменениями и дополнениями;</w:t>
      </w:r>
    </w:p>
    <w:p w:rsidR="003B5798" w:rsidRPr="00EE2681" w:rsidRDefault="003B5798" w:rsidP="00906A2F">
      <w:pPr>
        <w:numPr>
          <w:ilvl w:val="0"/>
          <w:numId w:val="161"/>
        </w:numPr>
        <w:tabs>
          <w:tab w:val="left" w:pos="426"/>
        </w:tabs>
        <w:spacing w:after="0" w:line="276" w:lineRule="auto"/>
        <w:jc w:val="left"/>
        <w:rPr>
          <w:rFonts w:eastAsia="Calibri"/>
          <w:color w:val="auto"/>
          <w:szCs w:val="24"/>
          <w:lang w:eastAsia="en-US"/>
        </w:rPr>
      </w:pPr>
      <w:r w:rsidRPr="00EE2681">
        <w:rPr>
          <w:rFonts w:eastAsia="Calibri"/>
          <w:color w:val="auto"/>
          <w:szCs w:val="24"/>
          <w:lang w:eastAsia="en-US"/>
        </w:rPr>
        <w:t>Федеральным государственным стандартом начального общего образования (приказ министерства образования от 6 октября 2009 г. № 373) с внесенными изменениями и дополнениями;</w:t>
      </w:r>
    </w:p>
    <w:p w:rsidR="003B5798" w:rsidRPr="00EE2681" w:rsidRDefault="003B5798" w:rsidP="00906A2F">
      <w:pPr>
        <w:numPr>
          <w:ilvl w:val="0"/>
          <w:numId w:val="161"/>
        </w:numPr>
        <w:tabs>
          <w:tab w:val="left" w:pos="426"/>
        </w:tabs>
        <w:spacing w:after="0" w:line="276" w:lineRule="auto"/>
        <w:ind w:left="426" w:hanging="426"/>
        <w:jc w:val="left"/>
        <w:rPr>
          <w:rFonts w:eastAsia="Calibri"/>
          <w:color w:val="auto"/>
          <w:szCs w:val="24"/>
          <w:lang w:eastAsia="en-US"/>
        </w:rPr>
      </w:pPr>
      <w:r w:rsidRPr="00EE2681">
        <w:rPr>
          <w:rFonts w:eastAsia="Calibri"/>
          <w:color w:val="auto"/>
          <w:szCs w:val="24"/>
          <w:lang w:eastAsia="en-US"/>
        </w:rPr>
        <w:t>СанПиН 2.4.2.2821-10 «Гигиенические требования к режиму учебно-воспитательного процесса» (</w:t>
      </w:r>
      <w:r w:rsidRPr="00EE2681">
        <w:rPr>
          <w:color w:val="auto"/>
          <w:szCs w:val="24"/>
          <w:shd w:val="clear" w:color="auto" w:fill="FFFFFF"/>
        </w:rPr>
        <w:t xml:space="preserve">Постановление Главного государственного санитарного врача РФ </w:t>
      </w:r>
      <w:r w:rsidR="008B0DDE" w:rsidRPr="00EE2681">
        <w:rPr>
          <w:rFonts w:eastAsia="Calibri"/>
          <w:color w:val="auto"/>
          <w:szCs w:val="24"/>
          <w:lang w:eastAsia="en-US"/>
        </w:rPr>
        <w:t xml:space="preserve">от 29 декабря </w:t>
      </w:r>
      <w:r w:rsidRPr="00EE2681">
        <w:rPr>
          <w:rFonts w:eastAsia="Calibri"/>
          <w:color w:val="auto"/>
          <w:szCs w:val="24"/>
          <w:lang w:eastAsia="en-US"/>
        </w:rPr>
        <w:t>2010г.   № 189) в действующей редакции;</w:t>
      </w:r>
    </w:p>
    <w:p w:rsidR="003B5798" w:rsidRPr="00EE2681" w:rsidRDefault="003B5798" w:rsidP="00906A2F">
      <w:pPr>
        <w:numPr>
          <w:ilvl w:val="0"/>
          <w:numId w:val="161"/>
        </w:numPr>
        <w:tabs>
          <w:tab w:val="left" w:pos="426"/>
        </w:tabs>
        <w:spacing w:after="0" w:line="276" w:lineRule="auto"/>
        <w:ind w:left="426" w:hanging="426"/>
        <w:jc w:val="left"/>
        <w:rPr>
          <w:rFonts w:eastAsia="Calibri"/>
          <w:color w:val="auto"/>
          <w:szCs w:val="24"/>
          <w:lang w:eastAsia="en-US"/>
        </w:rPr>
      </w:pPr>
      <w:r w:rsidRPr="00EE2681">
        <w:rPr>
          <w:bCs/>
          <w:color w:val="auto"/>
          <w:spacing w:val="2"/>
          <w:kern w:val="36"/>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EE2681">
        <w:rPr>
          <w:rFonts w:eastAsia="Calibri"/>
          <w:color w:val="auto"/>
          <w:szCs w:val="24"/>
          <w:lang w:eastAsia="en-US"/>
        </w:rPr>
        <w:t xml:space="preserve"> (</w:t>
      </w:r>
      <w:r w:rsidRPr="00EE2681">
        <w:rPr>
          <w:color w:val="auto"/>
          <w:szCs w:val="24"/>
          <w:shd w:val="clear" w:color="auto" w:fill="FFFFFF"/>
        </w:rPr>
        <w:t>Постановление Главного государственного санитарного врача РФ от 10.07.2015 N 26</w:t>
      </w:r>
      <w:r w:rsidRPr="00EE2681">
        <w:rPr>
          <w:rFonts w:eastAsia="Calibri"/>
          <w:color w:val="auto"/>
          <w:szCs w:val="24"/>
          <w:lang w:eastAsia="en-US"/>
        </w:rPr>
        <w:t>) в действующей редакции;</w:t>
      </w:r>
    </w:p>
    <w:p w:rsidR="003B5798" w:rsidRPr="00EE2681" w:rsidRDefault="003B5798" w:rsidP="00906A2F">
      <w:pPr>
        <w:numPr>
          <w:ilvl w:val="0"/>
          <w:numId w:val="161"/>
        </w:numPr>
        <w:tabs>
          <w:tab w:val="left" w:pos="426"/>
        </w:tabs>
        <w:spacing w:after="0" w:line="276" w:lineRule="auto"/>
        <w:ind w:left="426" w:hanging="426"/>
        <w:jc w:val="left"/>
        <w:rPr>
          <w:rFonts w:eastAsia="Calibri"/>
          <w:color w:val="auto"/>
          <w:szCs w:val="24"/>
          <w:lang w:eastAsia="en-US"/>
        </w:rPr>
      </w:pPr>
      <w:r w:rsidRPr="00EE2681">
        <w:rPr>
          <w:rFonts w:eastAsia="Calibri"/>
          <w:color w:val="auto"/>
          <w:szCs w:val="24"/>
          <w:lang w:eastAsia="en-US"/>
        </w:rPr>
        <w:t>Рекомендации по организации обучения в первом классе четырехлетней начальной школы (Письмо МО РФ № 408/13-13 от 20.04.2001)</w:t>
      </w:r>
    </w:p>
    <w:p w:rsidR="003B5798" w:rsidRPr="00EE2681" w:rsidRDefault="003B5798" w:rsidP="00906A2F">
      <w:pPr>
        <w:numPr>
          <w:ilvl w:val="0"/>
          <w:numId w:val="161"/>
        </w:numPr>
        <w:tabs>
          <w:tab w:val="left" w:pos="426"/>
        </w:tabs>
        <w:spacing w:after="0" w:line="276" w:lineRule="auto"/>
        <w:ind w:left="426" w:hanging="426"/>
        <w:jc w:val="left"/>
        <w:rPr>
          <w:rFonts w:eastAsia="Calibri"/>
          <w:color w:val="auto"/>
          <w:szCs w:val="24"/>
          <w:lang w:eastAsia="en-US"/>
        </w:rPr>
      </w:pPr>
      <w:r w:rsidRPr="00EE2681">
        <w:rPr>
          <w:rFonts w:eastAsia="Calibri"/>
          <w:color w:val="auto"/>
          <w:szCs w:val="24"/>
          <w:lang w:eastAsia="en-US"/>
        </w:rPr>
        <w:t>О недопустимости перегрузок обучающихся в начальной школе (Письмо МО РФ № 220/11-13 от 20.02.1999)</w:t>
      </w:r>
    </w:p>
    <w:p w:rsidR="003B5798" w:rsidRPr="00EE2681" w:rsidRDefault="003B5798" w:rsidP="00906A2F">
      <w:pPr>
        <w:numPr>
          <w:ilvl w:val="0"/>
          <w:numId w:val="161"/>
        </w:numPr>
        <w:tabs>
          <w:tab w:val="left" w:pos="426"/>
        </w:tabs>
        <w:spacing w:after="0" w:line="276" w:lineRule="auto"/>
        <w:ind w:left="426" w:hanging="426"/>
        <w:jc w:val="left"/>
        <w:rPr>
          <w:rFonts w:eastAsia="Calibri"/>
          <w:color w:val="auto"/>
          <w:szCs w:val="24"/>
          <w:lang w:eastAsia="en-US"/>
        </w:rPr>
      </w:pPr>
      <w:r w:rsidRPr="00EE2681">
        <w:rPr>
          <w:rFonts w:eastAsia="Calibri"/>
          <w:color w:val="auto"/>
          <w:szCs w:val="24"/>
          <w:lang w:eastAsia="en-US"/>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3B5798" w:rsidRPr="00EE2681" w:rsidRDefault="003B5798" w:rsidP="00906A2F">
      <w:pPr>
        <w:numPr>
          <w:ilvl w:val="0"/>
          <w:numId w:val="161"/>
        </w:numPr>
        <w:tabs>
          <w:tab w:val="left" w:pos="426"/>
        </w:tabs>
        <w:spacing w:after="0" w:line="276" w:lineRule="auto"/>
        <w:ind w:left="426" w:hanging="426"/>
        <w:jc w:val="left"/>
        <w:rPr>
          <w:rFonts w:eastAsia="Calibri"/>
          <w:color w:val="auto"/>
          <w:szCs w:val="24"/>
          <w:lang w:eastAsia="en-US"/>
        </w:rPr>
      </w:pPr>
      <w:r w:rsidRPr="00EE2681">
        <w:rPr>
          <w:rFonts w:eastAsia="Calibri"/>
          <w:color w:val="auto"/>
          <w:szCs w:val="24"/>
          <w:lang w:eastAsia="en-US"/>
        </w:rPr>
        <w:t>Гигиенические требования к условиям реализации основной образовательной программы начального общего образования (2009г.)</w:t>
      </w:r>
    </w:p>
    <w:p w:rsidR="003B5798" w:rsidRPr="00EE2681" w:rsidRDefault="003B5798" w:rsidP="00906A2F">
      <w:pPr>
        <w:numPr>
          <w:ilvl w:val="0"/>
          <w:numId w:val="161"/>
        </w:numPr>
        <w:tabs>
          <w:tab w:val="left" w:pos="426"/>
        </w:tabs>
        <w:spacing w:after="0" w:line="276" w:lineRule="auto"/>
        <w:ind w:left="426" w:hanging="426"/>
        <w:jc w:val="left"/>
        <w:rPr>
          <w:rFonts w:eastAsia="Calibri"/>
          <w:color w:val="auto"/>
          <w:szCs w:val="24"/>
          <w:lang w:eastAsia="en-US"/>
        </w:rPr>
      </w:pPr>
      <w:r w:rsidRPr="00EE2681">
        <w:rPr>
          <w:rFonts w:eastAsia="Calibri"/>
          <w:color w:val="auto"/>
          <w:szCs w:val="24"/>
          <w:lang w:eastAsia="en-US"/>
        </w:rPr>
        <w:t xml:space="preserve">Приказ от 28 декабря </w:t>
      </w:r>
      <w:smartTag w:uri="urn:schemas-microsoft-com:office:smarttags" w:element="metricconverter">
        <w:smartTagPr>
          <w:attr w:name="ProductID" w:val="2010 г"/>
        </w:smartTagPr>
        <w:r w:rsidRPr="00EE2681">
          <w:rPr>
            <w:rFonts w:eastAsia="Calibri"/>
            <w:color w:val="auto"/>
            <w:szCs w:val="24"/>
            <w:lang w:eastAsia="en-US"/>
          </w:rPr>
          <w:t>2010 г</w:t>
        </w:r>
      </w:smartTag>
      <w:r w:rsidRPr="00EE2681">
        <w:rPr>
          <w:rFonts w:eastAsia="Calibri"/>
          <w:color w:val="auto"/>
          <w:szCs w:val="24"/>
          <w:lang w:eastAsia="en-US"/>
        </w:rPr>
        <w:t>. N 2106 «Об утверждении федеральных требований к образовательным учреждениям в части охраны здоровья обучающихся, воспитанников»</w:t>
      </w:r>
    </w:p>
    <w:p w:rsidR="003B5798" w:rsidRPr="00EE2681" w:rsidRDefault="003B5798" w:rsidP="00906A2F">
      <w:pPr>
        <w:numPr>
          <w:ilvl w:val="0"/>
          <w:numId w:val="161"/>
        </w:numPr>
        <w:tabs>
          <w:tab w:val="left" w:pos="426"/>
        </w:tabs>
        <w:spacing w:after="0" w:line="276" w:lineRule="auto"/>
        <w:jc w:val="left"/>
        <w:rPr>
          <w:rFonts w:eastAsia="Calibri"/>
          <w:color w:val="auto"/>
          <w:szCs w:val="24"/>
          <w:lang w:eastAsia="en-US"/>
        </w:rPr>
      </w:pPr>
      <w:r w:rsidRPr="00EE2681">
        <w:rPr>
          <w:rFonts w:eastAsia="Calibri"/>
          <w:color w:val="auto"/>
          <w:szCs w:val="24"/>
          <w:lang w:eastAsia="en-US"/>
        </w:rPr>
        <w:t>ООП НОО МБОУ СОШ №11 имени Г.М.Пясецкого г.Орла;</w:t>
      </w:r>
    </w:p>
    <w:p w:rsidR="003B5798" w:rsidRPr="00EE2681" w:rsidRDefault="003B5798" w:rsidP="00906A2F">
      <w:pPr>
        <w:numPr>
          <w:ilvl w:val="0"/>
          <w:numId w:val="161"/>
        </w:numPr>
        <w:tabs>
          <w:tab w:val="left" w:pos="426"/>
        </w:tabs>
        <w:spacing w:after="0" w:line="276" w:lineRule="auto"/>
        <w:jc w:val="left"/>
        <w:rPr>
          <w:rFonts w:eastAsia="Calibri"/>
          <w:color w:val="auto"/>
          <w:szCs w:val="24"/>
          <w:lang w:eastAsia="en-US"/>
        </w:rPr>
      </w:pPr>
      <w:r w:rsidRPr="00EE2681">
        <w:rPr>
          <w:rFonts w:eastAsia="Calibri"/>
          <w:color w:val="auto"/>
          <w:szCs w:val="24"/>
          <w:lang w:eastAsia="en-US"/>
        </w:rPr>
        <w:t xml:space="preserve">ПрАООП НОО обучающихся с ЗПР, разработанной для общеобразовательной школы, с учетом специфики образовательных </w:t>
      </w:r>
      <w:r w:rsidR="000F600C" w:rsidRPr="00EE2681">
        <w:rPr>
          <w:rFonts w:eastAsia="Calibri"/>
          <w:color w:val="auto"/>
          <w:szCs w:val="24"/>
          <w:lang w:eastAsia="en-US"/>
        </w:rPr>
        <w:t xml:space="preserve"> </w:t>
      </w:r>
      <w:r w:rsidR="00D32A9F" w:rsidRPr="00EE2681">
        <w:rPr>
          <w:rFonts w:eastAsia="Calibri"/>
          <w:color w:val="auto"/>
          <w:szCs w:val="24"/>
          <w:lang w:eastAsia="en-US"/>
        </w:rPr>
        <w:t xml:space="preserve"> </w:t>
      </w:r>
      <w:r w:rsidRPr="00EE2681">
        <w:rPr>
          <w:rFonts w:eastAsia="Calibri"/>
          <w:color w:val="auto"/>
          <w:szCs w:val="24"/>
          <w:lang w:eastAsia="en-US"/>
        </w:rPr>
        <w:t>потребностей</w:t>
      </w:r>
      <w:r w:rsidR="00144CB5" w:rsidRPr="00EE2681">
        <w:rPr>
          <w:rFonts w:eastAsia="Calibri"/>
          <w:color w:val="auto"/>
          <w:szCs w:val="24"/>
          <w:lang w:eastAsia="en-US"/>
        </w:rPr>
        <w:t xml:space="preserve"> </w:t>
      </w:r>
      <w:r w:rsidR="002C7213" w:rsidRPr="00EE2681">
        <w:rPr>
          <w:rFonts w:eastAsia="Calibri"/>
          <w:color w:val="auto"/>
          <w:szCs w:val="24"/>
          <w:lang w:eastAsia="en-US"/>
        </w:rPr>
        <w:t xml:space="preserve"> </w:t>
      </w:r>
      <w:r w:rsidRPr="00EE2681">
        <w:rPr>
          <w:rFonts w:eastAsia="Calibri"/>
          <w:color w:val="auto"/>
          <w:szCs w:val="24"/>
          <w:lang w:eastAsia="en-US"/>
        </w:rPr>
        <w:t xml:space="preserve"> обучающихся с ЗПР (протокол от 22 декабря 2015 г. № 4/15)</w:t>
      </w:r>
    </w:p>
    <w:p w:rsidR="003B5798" w:rsidRPr="0039648B" w:rsidRDefault="003B5798" w:rsidP="0039648B">
      <w:pPr>
        <w:numPr>
          <w:ilvl w:val="0"/>
          <w:numId w:val="161"/>
        </w:numPr>
        <w:tabs>
          <w:tab w:val="left" w:pos="426"/>
        </w:tabs>
        <w:spacing w:after="0" w:line="276" w:lineRule="auto"/>
        <w:jc w:val="left"/>
        <w:rPr>
          <w:rFonts w:eastAsia="Calibri"/>
          <w:color w:val="auto"/>
          <w:szCs w:val="24"/>
          <w:lang w:eastAsia="en-US"/>
        </w:rPr>
      </w:pPr>
      <w:r w:rsidRPr="00EE2681">
        <w:rPr>
          <w:rFonts w:eastAsia="Calibri"/>
          <w:color w:val="auto"/>
          <w:szCs w:val="24"/>
          <w:lang w:eastAsia="en-US"/>
        </w:rPr>
        <w:t>Устав МБОУ СОШ №11 имени Г.М.Пясецкого г.Орла.</w:t>
      </w:r>
    </w:p>
    <w:p w:rsidR="00C8509D" w:rsidRPr="00EE2681" w:rsidRDefault="003B5798" w:rsidP="00C8509D">
      <w:pPr>
        <w:spacing w:after="0" w:line="276" w:lineRule="auto"/>
        <w:ind w:left="0" w:firstLine="0"/>
        <w:rPr>
          <w:rFonts w:eastAsia="Calibri"/>
          <w:color w:val="auto"/>
          <w:szCs w:val="24"/>
          <w:lang w:eastAsia="en-US"/>
        </w:rPr>
      </w:pPr>
      <w:r w:rsidRPr="00EE2681">
        <w:rPr>
          <w:rFonts w:eastAsia="Calibri"/>
          <w:color w:val="auto"/>
          <w:szCs w:val="24"/>
          <w:lang w:eastAsia="en-US"/>
        </w:rPr>
        <w:t xml:space="preserve"> </w:t>
      </w:r>
      <w:r w:rsidRPr="00EE2681">
        <w:rPr>
          <w:rFonts w:eastAsia="Calibri"/>
          <w:b/>
          <w:i/>
          <w:color w:val="auto"/>
          <w:szCs w:val="24"/>
          <w:lang w:eastAsia="en-US"/>
        </w:rPr>
        <w:t>Цель программы :</w:t>
      </w:r>
      <w:r w:rsidR="00C8509D" w:rsidRPr="00EE2681">
        <w:rPr>
          <w:rFonts w:eastAsia="Calibri"/>
          <w:color w:val="auto"/>
          <w:szCs w:val="24"/>
          <w:lang w:eastAsia="en-US"/>
        </w:rPr>
        <w:t xml:space="preserve"> </w:t>
      </w:r>
      <w:r w:rsidR="00C8509D" w:rsidRPr="00EE2681">
        <w:rPr>
          <w:rFonts w:eastAsia="Calibri"/>
          <w:color w:val="auto"/>
          <w:szCs w:val="24"/>
          <w:lang w:eastAsia="ar-SA"/>
        </w:rPr>
        <w:t xml:space="preserve">определение приоритетных воспитательно-образовательных направлений по </w:t>
      </w:r>
      <w:r w:rsidR="00C8509D" w:rsidRPr="00EE2681">
        <w:rPr>
          <w:rFonts w:eastAsia="Calibri"/>
          <w:color w:val="auto"/>
          <w:szCs w:val="24"/>
          <w:lang w:eastAsia="en-US"/>
        </w:rPr>
        <w:t>формированию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w:t>
      </w:r>
      <w:r w:rsidR="00F3238D" w:rsidRPr="00EE2681">
        <w:rPr>
          <w:rFonts w:eastAsia="Calibri"/>
          <w:color w:val="auto"/>
          <w:szCs w:val="24"/>
          <w:lang w:eastAsia="en-US"/>
        </w:rPr>
        <w:t xml:space="preserve"> адаптированной</w:t>
      </w:r>
      <w:r w:rsidR="00C8509D" w:rsidRPr="00EE2681">
        <w:rPr>
          <w:rFonts w:eastAsia="Calibri"/>
          <w:color w:val="auto"/>
          <w:szCs w:val="24"/>
          <w:lang w:eastAsia="en-US"/>
        </w:rPr>
        <w:t xml:space="preserve"> основной образовательной програм</w:t>
      </w:r>
      <w:r w:rsidR="00F3238D" w:rsidRPr="00EE2681">
        <w:rPr>
          <w:rFonts w:eastAsia="Calibri"/>
          <w:color w:val="auto"/>
          <w:szCs w:val="24"/>
          <w:lang w:eastAsia="en-US"/>
        </w:rPr>
        <w:t>мы обучающихся с ЗПР</w:t>
      </w:r>
      <w:r w:rsidR="00C8509D" w:rsidRPr="00EE2681">
        <w:rPr>
          <w:rFonts w:eastAsia="Calibri"/>
          <w:color w:val="auto"/>
          <w:szCs w:val="24"/>
          <w:lang w:eastAsia="en-US"/>
        </w:rPr>
        <w:t>, воспитание экологически целесообразного поведения.</w:t>
      </w:r>
    </w:p>
    <w:p w:rsidR="00C8509D" w:rsidRPr="00EE2681" w:rsidRDefault="00C8509D" w:rsidP="00C8509D">
      <w:pPr>
        <w:spacing w:after="0" w:line="276" w:lineRule="auto"/>
        <w:ind w:left="0" w:firstLine="851"/>
        <w:rPr>
          <w:rFonts w:eastAsia="Calibri"/>
          <w:b/>
          <w:color w:val="auto"/>
          <w:szCs w:val="24"/>
          <w:lang w:eastAsia="en-US"/>
        </w:rPr>
      </w:pPr>
      <w:r w:rsidRPr="00EE2681">
        <w:rPr>
          <w:rFonts w:eastAsia="Calibri"/>
          <w:color w:val="auto"/>
          <w:szCs w:val="24"/>
          <w:lang w:eastAsia="en-US"/>
        </w:rPr>
        <w:t xml:space="preserve">Настоящая Программа обеспечивает решение следующих </w:t>
      </w:r>
      <w:r w:rsidRPr="00EE2681">
        <w:rPr>
          <w:rFonts w:eastAsia="Calibri"/>
          <w:b/>
          <w:i/>
          <w:color w:val="auto"/>
          <w:szCs w:val="24"/>
          <w:lang w:eastAsia="en-US"/>
        </w:rPr>
        <w:t>задач</w:t>
      </w:r>
      <w:r w:rsidRPr="00EE2681">
        <w:rPr>
          <w:rFonts w:eastAsia="Calibri"/>
          <w:b/>
          <w:color w:val="auto"/>
          <w:szCs w:val="24"/>
          <w:lang w:eastAsia="en-US"/>
        </w:rPr>
        <w:t xml:space="preserve">: </w:t>
      </w:r>
    </w:p>
    <w:p w:rsidR="00C8509D" w:rsidRPr="00EE2681" w:rsidRDefault="00C8509D" w:rsidP="00906A2F">
      <w:pPr>
        <w:numPr>
          <w:ilvl w:val="0"/>
          <w:numId w:val="181"/>
        </w:numPr>
        <w:spacing w:after="0" w:line="276" w:lineRule="auto"/>
        <w:ind w:left="426" w:hanging="426"/>
        <w:rPr>
          <w:rFonts w:eastAsia="Calibri"/>
          <w:color w:val="auto"/>
          <w:szCs w:val="24"/>
          <w:lang w:eastAsia="en-US"/>
        </w:rPr>
      </w:pPr>
      <w:r w:rsidRPr="00EE2681">
        <w:rPr>
          <w:rFonts w:eastAsia="Calibri"/>
          <w:color w:val="auto"/>
          <w:szCs w:val="24"/>
          <w:lang w:eastAsia="en-US"/>
        </w:rPr>
        <w:t>пробуждение в детях желания заботиться о своем здоровье (формировани</w:t>
      </w:r>
      <w:r w:rsidR="005231D4" w:rsidRPr="00EE2681">
        <w:rPr>
          <w:rFonts w:eastAsia="Calibri"/>
          <w:color w:val="auto"/>
          <w:szCs w:val="24"/>
          <w:lang w:eastAsia="en-US"/>
        </w:rPr>
        <w:t xml:space="preserve">е </w:t>
      </w:r>
      <w:r w:rsidRPr="00EE2681">
        <w:rPr>
          <w:rFonts w:eastAsia="Calibri"/>
          <w:color w:val="auto"/>
          <w:szCs w:val="24"/>
          <w:lang w:eastAsia="en-US"/>
        </w:rPr>
        <w:t>заинтересованного отношения к собственному здоровью);</w:t>
      </w:r>
    </w:p>
    <w:p w:rsidR="00C8509D" w:rsidRPr="00EE2681" w:rsidRDefault="00C8509D" w:rsidP="00906A2F">
      <w:pPr>
        <w:numPr>
          <w:ilvl w:val="0"/>
          <w:numId w:val="181"/>
        </w:numPr>
        <w:spacing w:after="0" w:line="276" w:lineRule="auto"/>
        <w:ind w:left="426" w:hanging="426"/>
        <w:rPr>
          <w:rFonts w:eastAsia="Calibri"/>
          <w:color w:val="auto"/>
          <w:szCs w:val="24"/>
          <w:lang w:eastAsia="en-US"/>
        </w:rPr>
      </w:pPr>
      <w:r w:rsidRPr="00EE2681">
        <w:rPr>
          <w:rFonts w:eastAsia="Calibri"/>
          <w:color w:val="auto"/>
          <w:szCs w:val="24"/>
          <w:lang w:eastAsia="en-US"/>
        </w:rPr>
        <w:t>формирование здоровых взаимоотношений ребенка с окружающим миром;</w:t>
      </w:r>
    </w:p>
    <w:p w:rsidR="00C8509D" w:rsidRPr="00EE2681" w:rsidRDefault="00C8509D" w:rsidP="00906A2F">
      <w:pPr>
        <w:numPr>
          <w:ilvl w:val="0"/>
          <w:numId w:val="181"/>
        </w:numPr>
        <w:spacing w:after="0" w:line="276" w:lineRule="auto"/>
        <w:ind w:left="426" w:hanging="426"/>
        <w:rPr>
          <w:rFonts w:eastAsia="Calibri"/>
          <w:color w:val="auto"/>
          <w:szCs w:val="24"/>
          <w:lang w:eastAsia="en-US"/>
        </w:rPr>
      </w:pPr>
      <w:r w:rsidRPr="00EE2681">
        <w:rPr>
          <w:rFonts w:eastAsia="Calibri"/>
          <w:color w:val="auto"/>
          <w:szCs w:val="24"/>
          <w:lang w:eastAsia="en-US"/>
        </w:rPr>
        <w:t>фо</w:t>
      </w:r>
      <w:r w:rsidR="007B4C60" w:rsidRPr="00EE2681">
        <w:rPr>
          <w:rFonts w:eastAsia="Calibri"/>
          <w:color w:val="auto"/>
          <w:szCs w:val="24"/>
          <w:lang w:eastAsia="en-US"/>
        </w:rPr>
        <w:t>рмировать представлений у детей</w:t>
      </w:r>
      <w:r w:rsidRPr="00EE2681">
        <w:rPr>
          <w:rFonts w:eastAsia="Calibri"/>
          <w:color w:val="auto"/>
          <w:szCs w:val="24"/>
          <w:lang w:eastAsia="en-US"/>
        </w:rPr>
        <w:t xml:space="preserve"> о природе как сре</w:t>
      </w:r>
      <w:r w:rsidR="00227A36" w:rsidRPr="00EE2681">
        <w:rPr>
          <w:rFonts w:eastAsia="Calibri"/>
          <w:color w:val="auto"/>
          <w:szCs w:val="24"/>
          <w:lang w:eastAsia="en-US"/>
        </w:rPr>
        <w:t xml:space="preserve">де жизнедеятельности человека, </w:t>
      </w:r>
      <w:r w:rsidRPr="00EE2681">
        <w:rPr>
          <w:rFonts w:eastAsia="Calibri"/>
          <w:color w:val="auto"/>
          <w:szCs w:val="24"/>
          <w:lang w:eastAsia="en-US"/>
        </w:rPr>
        <w:t>об основных компонентах культуры здоровья и здорового образа жизни,  о позитивных факторах, влияющих на здоровье;</w:t>
      </w:r>
    </w:p>
    <w:p w:rsidR="00C8509D" w:rsidRPr="00EE2681" w:rsidRDefault="00C8509D" w:rsidP="00906A2F">
      <w:pPr>
        <w:numPr>
          <w:ilvl w:val="0"/>
          <w:numId w:val="181"/>
        </w:numPr>
        <w:spacing w:after="0" w:line="276" w:lineRule="auto"/>
        <w:ind w:left="426" w:hanging="426"/>
        <w:rPr>
          <w:rFonts w:eastAsia="Calibri"/>
          <w:color w:val="auto"/>
          <w:szCs w:val="24"/>
          <w:lang w:eastAsia="en-US"/>
        </w:rPr>
      </w:pPr>
      <w:r w:rsidRPr="00EE2681">
        <w:rPr>
          <w:rFonts w:eastAsia="Calibri"/>
          <w:color w:val="auto"/>
          <w:szCs w:val="24"/>
          <w:lang w:eastAsia="en-US"/>
        </w:rPr>
        <w:t>формирование установки на использование здорового питания;</w:t>
      </w:r>
    </w:p>
    <w:p w:rsidR="00C8509D" w:rsidRPr="00EE2681" w:rsidRDefault="00C8509D" w:rsidP="00906A2F">
      <w:pPr>
        <w:numPr>
          <w:ilvl w:val="0"/>
          <w:numId w:val="181"/>
        </w:numPr>
        <w:spacing w:after="0" w:line="276" w:lineRule="auto"/>
        <w:ind w:left="426" w:hanging="426"/>
        <w:rPr>
          <w:rFonts w:eastAsia="Calibri"/>
          <w:color w:val="auto"/>
          <w:szCs w:val="24"/>
          <w:lang w:eastAsia="en-US"/>
        </w:rPr>
      </w:pPr>
      <w:r w:rsidRPr="00EE2681">
        <w:rPr>
          <w:rFonts w:eastAsia="Calibri"/>
          <w:color w:val="auto"/>
          <w:szCs w:val="24"/>
          <w:lang w:eastAsia="en-US"/>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C8509D" w:rsidRPr="00EE2681" w:rsidRDefault="00C8509D" w:rsidP="00906A2F">
      <w:pPr>
        <w:numPr>
          <w:ilvl w:val="0"/>
          <w:numId w:val="181"/>
        </w:numPr>
        <w:spacing w:after="0" w:line="276" w:lineRule="auto"/>
        <w:ind w:left="426" w:hanging="426"/>
        <w:rPr>
          <w:rFonts w:eastAsia="Calibri"/>
          <w:color w:val="auto"/>
          <w:szCs w:val="24"/>
          <w:lang w:eastAsia="en-US"/>
        </w:rPr>
      </w:pPr>
      <w:r w:rsidRPr="00EE2681">
        <w:rPr>
          <w:rFonts w:eastAsia="Calibri"/>
          <w:color w:val="auto"/>
          <w:szCs w:val="24"/>
          <w:lang w:eastAsia="en-US"/>
        </w:rPr>
        <w:t>применение рекомендуемого врачами режима дня;</w:t>
      </w:r>
    </w:p>
    <w:p w:rsidR="00C8509D" w:rsidRPr="00EE2681" w:rsidRDefault="00C8509D" w:rsidP="00906A2F">
      <w:pPr>
        <w:numPr>
          <w:ilvl w:val="0"/>
          <w:numId w:val="181"/>
        </w:numPr>
        <w:spacing w:after="0" w:line="276" w:lineRule="auto"/>
        <w:ind w:left="426" w:hanging="426"/>
        <w:rPr>
          <w:rFonts w:eastAsia="Calibri"/>
          <w:color w:val="auto"/>
          <w:szCs w:val="24"/>
          <w:lang w:eastAsia="en-US"/>
        </w:rPr>
      </w:pPr>
      <w:r w:rsidRPr="00EE2681">
        <w:rPr>
          <w:rFonts w:eastAsia="Calibri"/>
          <w:color w:val="auto"/>
          <w:szCs w:val="24"/>
          <w:lang w:eastAsia="en-US"/>
        </w:rPr>
        <w:t>формирование знаний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C8509D" w:rsidRPr="00EE2681" w:rsidRDefault="00C8509D" w:rsidP="00906A2F">
      <w:pPr>
        <w:numPr>
          <w:ilvl w:val="0"/>
          <w:numId w:val="181"/>
        </w:numPr>
        <w:spacing w:after="0" w:line="276" w:lineRule="auto"/>
        <w:ind w:left="426" w:hanging="426"/>
        <w:rPr>
          <w:rFonts w:eastAsia="Calibri"/>
          <w:color w:val="auto"/>
          <w:szCs w:val="24"/>
          <w:lang w:eastAsia="en-US"/>
        </w:rPr>
      </w:pPr>
      <w:r w:rsidRPr="00EE2681">
        <w:rPr>
          <w:rFonts w:eastAsia="Calibri"/>
          <w:color w:val="auto"/>
          <w:szCs w:val="24"/>
          <w:lang w:eastAsia="en-US"/>
        </w:rPr>
        <w:t>становление навыков противостоян</w:t>
      </w:r>
      <w:r w:rsidR="007B4C60" w:rsidRPr="00EE2681">
        <w:rPr>
          <w:rFonts w:eastAsia="Calibri"/>
          <w:color w:val="auto"/>
          <w:szCs w:val="24"/>
          <w:lang w:eastAsia="en-US"/>
        </w:rPr>
        <w:t xml:space="preserve">ия вовлечению в табакокурение, </w:t>
      </w:r>
      <w:r w:rsidRPr="00EE2681">
        <w:rPr>
          <w:rFonts w:eastAsia="Calibri"/>
          <w:color w:val="auto"/>
          <w:szCs w:val="24"/>
          <w:lang w:eastAsia="en-US"/>
        </w:rPr>
        <w:t>употребление алкоголя, наркотических и сильнодействующих веществ;</w:t>
      </w:r>
    </w:p>
    <w:p w:rsidR="00C8509D" w:rsidRPr="00EE2681" w:rsidRDefault="00C8509D" w:rsidP="00906A2F">
      <w:pPr>
        <w:numPr>
          <w:ilvl w:val="0"/>
          <w:numId w:val="181"/>
        </w:numPr>
        <w:spacing w:after="0" w:line="276" w:lineRule="auto"/>
        <w:ind w:left="426" w:hanging="426"/>
        <w:rPr>
          <w:rFonts w:eastAsia="Calibri"/>
          <w:color w:val="auto"/>
          <w:szCs w:val="24"/>
          <w:lang w:eastAsia="en-US"/>
        </w:rPr>
      </w:pPr>
      <w:r w:rsidRPr="00EE2681">
        <w:rPr>
          <w:rFonts w:eastAsia="Calibri"/>
          <w:color w:val="auto"/>
          <w:szCs w:val="24"/>
          <w:lang w:eastAsia="en-US"/>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C8509D" w:rsidRPr="00EE2681" w:rsidRDefault="00C8509D" w:rsidP="00906A2F">
      <w:pPr>
        <w:numPr>
          <w:ilvl w:val="0"/>
          <w:numId w:val="181"/>
        </w:numPr>
        <w:spacing w:after="0" w:line="276" w:lineRule="auto"/>
        <w:ind w:left="426" w:hanging="426"/>
        <w:jc w:val="left"/>
        <w:rPr>
          <w:rFonts w:eastAsia="Calibri"/>
          <w:color w:val="auto"/>
          <w:szCs w:val="24"/>
          <w:lang w:eastAsia="en-US"/>
        </w:rPr>
      </w:pPr>
      <w:r w:rsidRPr="00EE2681">
        <w:rPr>
          <w:rFonts w:eastAsia="Calibri"/>
          <w:color w:val="auto"/>
          <w:szCs w:val="24"/>
          <w:lang w:eastAsia="en-US"/>
        </w:rPr>
        <w:t>формирование потребности проявлять активность в решении экологических проблем;</w:t>
      </w:r>
    </w:p>
    <w:p w:rsidR="00C8509D" w:rsidRPr="00EE2681" w:rsidRDefault="00C8509D" w:rsidP="00906A2F">
      <w:pPr>
        <w:numPr>
          <w:ilvl w:val="0"/>
          <w:numId w:val="181"/>
        </w:numPr>
        <w:spacing w:after="0" w:line="276" w:lineRule="auto"/>
        <w:ind w:left="426" w:hanging="426"/>
        <w:jc w:val="left"/>
        <w:rPr>
          <w:rFonts w:eastAsia="Calibri"/>
          <w:color w:val="auto"/>
          <w:szCs w:val="24"/>
          <w:lang w:eastAsia="en-US"/>
        </w:rPr>
      </w:pPr>
      <w:r w:rsidRPr="00EE2681">
        <w:rPr>
          <w:rFonts w:eastAsia="Calibri"/>
          <w:color w:val="auto"/>
          <w:szCs w:val="24"/>
          <w:lang w:eastAsia="en-US"/>
        </w:rPr>
        <w:t>развитие экологического мышления;</w:t>
      </w:r>
    </w:p>
    <w:p w:rsidR="00C8509D" w:rsidRPr="00EE2681" w:rsidRDefault="00C8509D" w:rsidP="00906A2F">
      <w:pPr>
        <w:numPr>
          <w:ilvl w:val="0"/>
          <w:numId w:val="181"/>
        </w:numPr>
        <w:spacing w:after="0" w:line="276" w:lineRule="auto"/>
        <w:ind w:left="426" w:hanging="426"/>
        <w:jc w:val="left"/>
        <w:rPr>
          <w:rFonts w:eastAsia="Calibri"/>
          <w:color w:val="auto"/>
          <w:szCs w:val="24"/>
          <w:lang w:eastAsia="en-US"/>
        </w:rPr>
      </w:pPr>
      <w:r w:rsidRPr="00EE2681">
        <w:rPr>
          <w:rFonts w:eastAsia="Calibri"/>
          <w:color w:val="auto"/>
          <w:szCs w:val="24"/>
          <w:lang w:eastAsia="ar-SA"/>
        </w:rPr>
        <w:t>повышение знаний педагогов и родителей в вопросах формирования, сохранения и укрепления здоровья детей;</w:t>
      </w:r>
    </w:p>
    <w:p w:rsidR="00BB7E2C" w:rsidRPr="00EE2681" w:rsidRDefault="007B4C60" w:rsidP="00C45676">
      <w:pPr>
        <w:numPr>
          <w:ilvl w:val="0"/>
          <w:numId w:val="181"/>
        </w:numPr>
        <w:spacing w:after="0" w:line="276" w:lineRule="auto"/>
        <w:ind w:left="426" w:hanging="426"/>
        <w:jc w:val="left"/>
        <w:rPr>
          <w:rFonts w:eastAsia="Calibri"/>
          <w:color w:val="auto"/>
          <w:szCs w:val="24"/>
          <w:lang w:eastAsia="en-US"/>
        </w:rPr>
      </w:pPr>
      <w:r w:rsidRPr="00EE2681">
        <w:rPr>
          <w:rFonts w:eastAsia="Calibri"/>
          <w:color w:val="auto"/>
          <w:szCs w:val="28"/>
          <w:lang w:eastAsia="en-US"/>
        </w:rPr>
        <w:t xml:space="preserve">организация </w:t>
      </w:r>
      <w:r w:rsidR="00C8509D" w:rsidRPr="00EE2681">
        <w:rPr>
          <w:rFonts w:eastAsia="Calibri"/>
          <w:color w:val="auto"/>
          <w:szCs w:val="28"/>
          <w:lang w:eastAsia="en-US"/>
        </w:rPr>
        <w:t>мониторинга.</w:t>
      </w:r>
    </w:p>
    <w:p w:rsidR="00BB7E2C" w:rsidRPr="00EE2681" w:rsidRDefault="00BB7E2C" w:rsidP="003116D9">
      <w:pPr>
        <w:widowControl w:val="0"/>
        <w:tabs>
          <w:tab w:val="left" w:pos="6379"/>
        </w:tabs>
        <w:suppressAutoHyphens/>
        <w:overflowPunct w:val="0"/>
        <w:autoSpaceDE w:val="0"/>
        <w:autoSpaceDN w:val="0"/>
        <w:adjustRightInd w:val="0"/>
        <w:spacing w:after="0" w:line="240" w:lineRule="auto"/>
        <w:ind w:left="0" w:firstLine="709"/>
        <w:rPr>
          <w:rFonts w:eastAsia="Arial Unicode MS"/>
          <w:color w:val="auto"/>
          <w:kern w:val="1"/>
          <w:szCs w:val="24"/>
          <w:lang w:eastAsia="en-US"/>
        </w:rPr>
      </w:pPr>
      <w:r w:rsidRPr="00EE2681">
        <w:rPr>
          <w:rFonts w:eastAsia="Arial Unicode MS"/>
          <w:color w:val="auto"/>
          <w:kern w:val="1"/>
          <w:szCs w:val="24"/>
          <w:lang w:eastAsia="en-US"/>
        </w:rPr>
        <w:t xml:space="preserve">Программа формирования экологической культуры </w:t>
      </w:r>
      <w:r w:rsidR="00813430" w:rsidRPr="00EE2681">
        <w:rPr>
          <w:rFonts w:eastAsia="Calibri"/>
          <w:color w:val="auto"/>
          <w:szCs w:val="24"/>
          <w:lang w:eastAsia="en-US"/>
        </w:rPr>
        <w:t>, здорового и безопасного образа жизни</w:t>
      </w:r>
      <w:r w:rsidR="00C45676" w:rsidRPr="00EE2681">
        <w:rPr>
          <w:rFonts w:eastAsia="Calibri"/>
          <w:color w:val="auto"/>
          <w:szCs w:val="24"/>
          <w:lang w:eastAsia="en-US"/>
        </w:rPr>
        <w:t xml:space="preserve"> «Здоровье»</w:t>
      </w:r>
      <w:r w:rsidR="00813430" w:rsidRPr="00EE2681">
        <w:rPr>
          <w:rFonts w:eastAsia="Calibri"/>
          <w:color w:val="auto"/>
          <w:szCs w:val="24"/>
          <w:lang w:eastAsia="en-US"/>
        </w:rPr>
        <w:t xml:space="preserve"> </w:t>
      </w:r>
      <w:r w:rsidR="00C45676" w:rsidRPr="00EE2681">
        <w:rPr>
          <w:rFonts w:eastAsia="Calibri"/>
          <w:color w:val="auto"/>
          <w:szCs w:val="24"/>
          <w:lang w:eastAsia="en-US"/>
        </w:rPr>
        <w:t xml:space="preserve">для </w:t>
      </w:r>
      <w:r w:rsidR="00813430" w:rsidRPr="00EE2681">
        <w:rPr>
          <w:rFonts w:eastAsia="Calibri"/>
          <w:color w:val="auto"/>
          <w:szCs w:val="24"/>
          <w:lang w:eastAsia="en-US"/>
        </w:rPr>
        <w:t xml:space="preserve">обучающихся с ЗПР (вариант 7.1) МБОУ СОШ №11 </w:t>
      </w:r>
      <w:r w:rsidR="00813430" w:rsidRPr="00EE2681">
        <w:rPr>
          <w:rFonts w:eastAsia="Arial Unicode MS"/>
          <w:color w:val="auto"/>
          <w:kern w:val="1"/>
          <w:szCs w:val="24"/>
          <w:lang w:eastAsia="en-US"/>
        </w:rPr>
        <w:t>разработана</w:t>
      </w:r>
      <w:r w:rsidRPr="00EE2681">
        <w:rPr>
          <w:rFonts w:eastAsia="Arial Unicode MS"/>
          <w:color w:val="auto"/>
          <w:kern w:val="1"/>
          <w:szCs w:val="24"/>
          <w:lang w:eastAsia="en-US"/>
        </w:rPr>
        <w:t xml:space="preserve"> </w:t>
      </w:r>
      <w:r w:rsidRPr="00EE2681">
        <w:rPr>
          <w:rFonts w:eastAsia="Arial Unicode MS"/>
          <w:color w:val="auto"/>
          <w:spacing w:val="-4"/>
          <w:kern w:val="1"/>
          <w:szCs w:val="24"/>
          <w:lang w:eastAsia="en-US"/>
        </w:rPr>
        <w:t xml:space="preserve">на основе </w:t>
      </w:r>
      <w:r w:rsidRPr="00EE2681">
        <w:rPr>
          <w:rFonts w:eastAsia="Arial Unicode MS"/>
          <w:b/>
          <w:i/>
          <w:color w:val="auto"/>
          <w:spacing w:val="-4"/>
          <w:kern w:val="1"/>
          <w:szCs w:val="24"/>
          <w:lang w:eastAsia="en-US"/>
        </w:rPr>
        <w:t>системно-деятельностного и культурно-исторического подходов</w:t>
      </w:r>
      <w:r w:rsidRPr="00EE2681">
        <w:rPr>
          <w:rFonts w:eastAsia="Arial Unicode MS"/>
          <w:color w:val="auto"/>
          <w:spacing w:val="-4"/>
          <w:kern w:val="1"/>
          <w:szCs w:val="24"/>
          <w:lang w:eastAsia="en-US"/>
        </w:rPr>
        <w:t>,</w:t>
      </w:r>
      <w:r w:rsidRPr="00EE2681">
        <w:rPr>
          <w:rFonts w:eastAsia="Arial Unicode MS"/>
          <w:color w:val="auto"/>
          <w:kern w:val="1"/>
          <w:szCs w:val="24"/>
          <w:lang w:eastAsia="en-US"/>
        </w:rPr>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BB7E2C" w:rsidRPr="00EE2681" w:rsidRDefault="002C7A64" w:rsidP="00813430">
      <w:pPr>
        <w:suppressAutoHyphens/>
        <w:spacing w:after="0" w:line="240" w:lineRule="auto"/>
        <w:ind w:left="0" w:firstLine="709"/>
        <w:rPr>
          <w:rFonts w:eastAsia="Arial Unicode MS"/>
          <w:color w:val="auto"/>
          <w:kern w:val="1"/>
          <w:szCs w:val="24"/>
          <w:lang w:eastAsia="en-US"/>
        </w:rPr>
      </w:pPr>
      <w:r w:rsidRPr="00EE2681">
        <w:rPr>
          <w:rFonts w:eastAsia="Arial Unicode MS"/>
          <w:color w:val="auto"/>
          <w:kern w:val="1"/>
          <w:szCs w:val="24"/>
          <w:lang w:eastAsia="en-US"/>
        </w:rPr>
        <w:t xml:space="preserve">Реализация </w:t>
      </w:r>
      <w:r w:rsidR="00BB7E2C" w:rsidRPr="00EE2681">
        <w:rPr>
          <w:rFonts w:eastAsia="Arial Unicode MS"/>
          <w:color w:val="auto"/>
          <w:kern w:val="1"/>
          <w:szCs w:val="24"/>
          <w:lang w:eastAsia="en-US"/>
        </w:rPr>
        <w:t>программы</w:t>
      </w:r>
      <w:r w:rsidRPr="00EE2681">
        <w:rPr>
          <w:rFonts w:eastAsia="Arial Unicode MS"/>
          <w:color w:val="auto"/>
          <w:kern w:val="1"/>
          <w:szCs w:val="24"/>
          <w:lang w:eastAsia="en-US"/>
        </w:rPr>
        <w:t xml:space="preserve"> «Здоровье»</w:t>
      </w:r>
      <w:r w:rsidR="00BB7E2C" w:rsidRPr="00EE2681">
        <w:rPr>
          <w:rFonts w:eastAsia="Arial Unicode MS"/>
          <w:color w:val="auto"/>
          <w:kern w:val="1"/>
          <w:szCs w:val="24"/>
          <w:lang w:eastAsia="en-US"/>
        </w:rPr>
        <w:t xml:space="preserve"> </w:t>
      </w:r>
      <w:r w:rsidRPr="00EE2681">
        <w:rPr>
          <w:rFonts w:eastAsia="Arial Unicode MS"/>
          <w:color w:val="auto"/>
          <w:kern w:val="1"/>
          <w:szCs w:val="24"/>
          <w:lang w:eastAsia="en-US"/>
        </w:rPr>
        <w:t>предполагает</w:t>
      </w:r>
      <w:r w:rsidR="00BB7E2C" w:rsidRPr="00EE2681">
        <w:rPr>
          <w:rFonts w:eastAsia="Arial Unicode MS"/>
          <w:color w:val="auto"/>
          <w:kern w:val="1"/>
          <w:szCs w:val="24"/>
          <w:lang w:eastAsia="en-US"/>
        </w:rPr>
        <w:t xml:space="preserve"> формирование культуры здорового и безопасного образа жизни — необходимый и </w:t>
      </w:r>
      <w:r w:rsidR="00BB7E2C" w:rsidRPr="00EE2681">
        <w:rPr>
          <w:rFonts w:eastAsia="Arial Unicode MS"/>
          <w:b/>
          <w:i/>
          <w:color w:val="auto"/>
          <w:kern w:val="1"/>
          <w:szCs w:val="24"/>
          <w:lang w:eastAsia="en-US"/>
        </w:rPr>
        <w:t>обязательный компонент здоровьесберегающей работы</w:t>
      </w:r>
      <w:r w:rsidRPr="00EE2681">
        <w:rPr>
          <w:rFonts w:eastAsia="Arial Unicode MS"/>
          <w:b/>
          <w:i/>
          <w:color w:val="auto"/>
          <w:kern w:val="1"/>
          <w:szCs w:val="24"/>
          <w:lang w:eastAsia="en-US"/>
        </w:rPr>
        <w:t xml:space="preserve"> </w:t>
      </w:r>
      <w:r w:rsidRPr="00EE2681">
        <w:rPr>
          <w:rFonts w:eastAsia="Arial Unicode MS"/>
          <w:color w:val="auto"/>
          <w:kern w:val="1"/>
          <w:szCs w:val="24"/>
          <w:lang w:eastAsia="en-US"/>
        </w:rPr>
        <w:t>школы</w:t>
      </w:r>
      <w:r w:rsidR="00BB7E2C" w:rsidRPr="00EE2681">
        <w:rPr>
          <w:rFonts w:eastAsia="Arial Unicode MS"/>
          <w:color w:val="auto"/>
          <w:kern w:val="1"/>
          <w:szCs w:val="24"/>
          <w:lang w:eastAsia="en-US"/>
        </w:rPr>
        <w:t>,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BB7E2C" w:rsidRPr="00EE2681" w:rsidRDefault="00BB7E2C" w:rsidP="00813430">
      <w:pPr>
        <w:autoSpaceDE w:val="0"/>
        <w:autoSpaceDN w:val="0"/>
        <w:adjustRightInd w:val="0"/>
        <w:spacing w:after="0" w:line="240" w:lineRule="auto"/>
        <w:ind w:left="0" w:firstLine="709"/>
        <w:textAlignment w:val="center"/>
        <w:rPr>
          <w:color w:val="auto"/>
          <w:szCs w:val="24"/>
        </w:rPr>
      </w:pPr>
      <w:r w:rsidRPr="00EE2681">
        <w:rPr>
          <w:color w:val="auto"/>
          <w:szCs w:val="24"/>
        </w:rPr>
        <w:t xml:space="preserve">Программа формирования экологической культуры, здорового и безопасного образа жизни </w:t>
      </w:r>
      <w:r w:rsidRPr="00EE2681">
        <w:rPr>
          <w:color w:val="auto"/>
          <w:szCs w:val="24"/>
          <w:u w:val="single"/>
        </w:rPr>
        <w:t>обеспечивает</w:t>
      </w:r>
      <w:r w:rsidRPr="00EE2681">
        <w:rPr>
          <w:color w:val="auto"/>
          <w:szCs w:val="24"/>
        </w:rPr>
        <w:t xml:space="preserve">: </w:t>
      </w:r>
    </w:p>
    <w:p w:rsidR="00BB7E2C" w:rsidRPr="00EE2681" w:rsidRDefault="00BB7E2C" w:rsidP="00813430">
      <w:pPr>
        <w:tabs>
          <w:tab w:val="num" w:pos="720"/>
          <w:tab w:val="left" w:pos="1080"/>
        </w:tabs>
        <w:suppressAutoHyphens/>
        <w:autoSpaceDE w:val="0"/>
        <w:autoSpaceDN w:val="0"/>
        <w:adjustRightInd w:val="0"/>
        <w:spacing w:after="0" w:line="240" w:lineRule="auto"/>
        <w:ind w:left="0" w:firstLine="709"/>
        <w:rPr>
          <w:rFonts w:eastAsia="Arial Unicode MS"/>
          <w:color w:val="auto"/>
          <w:kern w:val="1"/>
          <w:szCs w:val="24"/>
          <w:lang w:eastAsia="en-US"/>
        </w:rPr>
      </w:pPr>
      <w:r w:rsidRPr="00EE2681">
        <w:rPr>
          <w:rFonts w:eastAsia="Arial Unicode MS"/>
          <w:color w:val="auto"/>
          <w:kern w:val="1"/>
          <w:szCs w:val="24"/>
          <w:lang w:eastAsia="en-US"/>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BB7E2C" w:rsidRPr="00EE2681" w:rsidRDefault="00BB7E2C" w:rsidP="00813430">
      <w:pPr>
        <w:tabs>
          <w:tab w:val="num" w:pos="720"/>
          <w:tab w:val="left" w:pos="1080"/>
        </w:tabs>
        <w:suppressAutoHyphens/>
        <w:autoSpaceDE w:val="0"/>
        <w:autoSpaceDN w:val="0"/>
        <w:adjustRightInd w:val="0"/>
        <w:spacing w:after="0" w:line="240" w:lineRule="auto"/>
        <w:ind w:left="0" w:firstLine="709"/>
        <w:rPr>
          <w:rFonts w:eastAsia="Arial Unicode MS"/>
          <w:color w:val="auto"/>
          <w:kern w:val="1"/>
          <w:szCs w:val="24"/>
          <w:lang w:eastAsia="en-US"/>
        </w:rPr>
      </w:pPr>
      <w:r w:rsidRPr="00EE2681">
        <w:rPr>
          <w:rFonts w:eastAsia="Arial Unicode MS"/>
          <w:color w:val="auto"/>
          <w:kern w:val="1"/>
          <w:szCs w:val="24"/>
          <w:lang w:eastAsia="en-US"/>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BB7E2C" w:rsidRPr="00EE2681" w:rsidRDefault="00BB7E2C" w:rsidP="00813430">
      <w:pPr>
        <w:tabs>
          <w:tab w:val="num" w:pos="720"/>
          <w:tab w:val="left" w:pos="1080"/>
        </w:tabs>
        <w:suppressAutoHyphens/>
        <w:autoSpaceDE w:val="0"/>
        <w:autoSpaceDN w:val="0"/>
        <w:adjustRightInd w:val="0"/>
        <w:spacing w:after="0" w:line="240" w:lineRule="auto"/>
        <w:ind w:left="0" w:firstLine="709"/>
        <w:rPr>
          <w:rFonts w:eastAsia="Arial Unicode MS"/>
          <w:color w:val="auto"/>
          <w:kern w:val="1"/>
          <w:szCs w:val="24"/>
          <w:lang w:eastAsia="en-US"/>
        </w:rPr>
      </w:pPr>
      <w:r w:rsidRPr="00EE2681">
        <w:rPr>
          <w:rFonts w:eastAsia="Arial Unicode MS"/>
          <w:color w:val="auto"/>
          <w:kern w:val="1"/>
          <w:szCs w:val="24"/>
          <w:lang w:eastAsia="en-US"/>
        </w:rPr>
        <w:t xml:space="preserve">формирование познавательного интереса и бережного отношения к природе; </w:t>
      </w:r>
    </w:p>
    <w:p w:rsidR="00BB7E2C" w:rsidRPr="00EE2681" w:rsidRDefault="00BB7E2C" w:rsidP="00813430">
      <w:pPr>
        <w:tabs>
          <w:tab w:val="num" w:pos="720"/>
          <w:tab w:val="left" w:pos="1080"/>
        </w:tabs>
        <w:suppressAutoHyphens/>
        <w:autoSpaceDE w:val="0"/>
        <w:autoSpaceDN w:val="0"/>
        <w:adjustRightInd w:val="0"/>
        <w:spacing w:after="0" w:line="240" w:lineRule="auto"/>
        <w:ind w:left="0" w:firstLine="709"/>
        <w:rPr>
          <w:rFonts w:eastAsia="Arial Unicode MS"/>
          <w:color w:val="auto"/>
          <w:kern w:val="1"/>
          <w:szCs w:val="24"/>
          <w:lang w:eastAsia="en-US"/>
        </w:rPr>
      </w:pPr>
      <w:r w:rsidRPr="00EE2681">
        <w:rPr>
          <w:rFonts w:eastAsia="Arial Unicode MS"/>
          <w:color w:val="auto"/>
          <w:kern w:val="1"/>
          <w:szCs w:val="24"/>
          <w:lang w:eastAsia="en-US"/>
        </w:rPr>
        <w:t>формирование установок на использование здорового питания;</w:t>
      </w:r>
    </w:p>
    <w:p w:rsidR="00BB7E2C" w:rsidRPr="00EE2681" w:rsidRDefault="00BB7E2C" w:rsidP="00813430">
      <w:pPr>
        <w:tabs>
          <w:tab w:val="num" w:pos="720"/>
          <w:tab w:val="left" w:pos="1080"/>
        </w:tabs>
        <w:suppressAutoHyphens/>
        <w:autoSpaceDE w:val="0"/>
        <w:autoSpaceDN w:val="0"/>
        <w:adjustRightInd w:val="0"/>
        <w:spacing w:after="0" w:line="240" w:lineRule="auto"/>
        <w:ind w:left="0" w:firstLine="709"/>
        <w:rPr>
          <w:rFonts w:eastAsia="Arial Unicode MS"/>
          <w:color w:val="auto"/>
          <w:kern w:val="1"/>
          <w:szCs w:val="24"/>
          <w:lang w:eastAsia="en-US"/>
        </w:rPr>
      </w:pPr>
      <w:r w:rsidRPr="00EE2681">
        <w:rPr>
          <w:rFonts w:eastAsia="Arial Unicode MS"/>
          <w:color w:val="auto"/>
          <w:kern w:val="1"/>
          <w:szCs w:val="24"/>
          <w:lang w:eastAsia="en-US"/>
        </w:rPr>
        <w:t xml:space="preserve">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 </w:t>
      </w:r>
    </w:p>
    <w:p w:rsidR="00BB7E2C" w:rsidRPr="00EE2681" w:rsidRDefault="00BB7E2C" w:rsidP="00813430">
      <w:pPr>
        <w:tabs>
          <w:tab w:val="num" w:pos="720"/>
          <w:tab w:val="left" w:pos="1080"/>
        </w:tabs>
        <w:suppressAutoHyphens/>
        <w:autoSpaceDE w:val="0"/>
        <w:autoSpaceDN w:val="0"/>
        <w:adjustRightInd w:val="0"/>
        <w:spacing w:after="0" w:line="240" w:lineRule="auto"/>
        <w:ind w:left="0" w:firstLine="709"/>
        <w:rPr>
          <w:rFonts w:eastAsia="Arial Unicode MS"/>
          <w:color w:val="auto"/>
          <w:kern w:val="1"/>
          <w:szCs w:val="24"/>
          <w:lang w:eastAsia="en-US"/>
        </w:rPr>
      </w:pPr>
      <w:r w:rsidRPr="00EE2681">
        <w:rPr>
          <w:rFonts w:eastAsia="Arial Unicode MS"/>
          <w:color w:val="auto"/>
          <w:kern w:val="1"/>
          <w:szCs w:val="24"/>
          <w:lang w:eastAsia="en-US"/>
        </w:rPr>
        <w:t xml:space="preserve">соблюдение здоровьесозидающих режимов дня; </w:t>
      </w:r>
    </w:p>
    <w:p w:rsidR="00BB7E2C" w:rsidRPr="00EE2681" w:rsidRDefault="00BB7E2C" w:rsidP="00813430">
      <w:pPr>
        <w:tabs>
          <w:tab w:val="num" w:pos="720"/>
          <w:tab w:val="left" w:pos="1080"/>
        </w:tabs>
        <w:suppressAutoHyphens/>
        <w:autoSpaceDE w:val="0"/>
        <w:autoSpaceDN w:val="0"/>
        <w:adjustRightInd w:val="0"/>
        <w:spacing w:after="0" w:line="240" w:lineRule="auto"/>
        <w:ind w:left="0" w:firstLine="709"/>
        <w:rPr>
          <w:rFonts w:eastAsia="Arial Unicode MS"/>
          <w:color w:val="auto"/>
          <w:kern w:val="1"/>
          <w:szCs w:val="24"/>
          <w:lang w:eastAsia="en-US"/>
        </w:rPr>
      </w:pPr>
      <w:r w:rsidRPr="00EE2681">
        <w:rPr>
          <w:rFonts w:eastAsia="Arial Unicode MS"/>
          <w:color w:val="auto"/>
          <w:kern w:val="1"/>
          <w:szCs w:val="24"/>
          <w:lang w:eastAsia="en-US"/>
        </w:rPr>
        <w:t xml:space="preserve">формирование негативного отношения к факторам риска здоровью обучающихся; </w:t>
      </w:r>
    </w:p>
    <w:p w:rsidR="00BB7E2C" w:rsidRPr="00EE2681" w:rsidRDefault="00BB7E2C" w:rsidP="00813430">
      <w:pPr>
        <w:tabs>
          <w:tab w:val="num" w:pos="720"/>
          <w:tab w:val="left" w:pos="1080"/>
        </w:tabs>
        <w:suppressAutoHyphens/>
        <w:autoSpaceDE w:val="0"/>
        <w:autoSpaceDN w:val="0"/>
        <w:adjustRightInd w:val="0"/>
        <w:spacing w:after="0" w:line="240" w:lineRule="auto"/>
        <w:ind w:left="0" w:firstLine="709"/>
        <w:rPr>
          <w:rFonts w:eastAsia="Arial Unicode MS"/>
          <w:color w:val="auto"/>
          <w:kern w:val="1"/>
          <w:szCs w:val="24"/>
          <w:lang w:eastAsia="en-US"/>
        </w:rPr>
      </w:pPr>
      <w:r w:rsidRPr="00EE2681">
        <w:rPr>
          <w:rFonts w:eastAsia="Arial Unicode MS"/>
          <w:color w:val="auto"/>
          <w:kern w:val="1"/>
          <w:szCs w:val="24"/>
          <w:lang w:eastAsia="en-US"/>
        </w:rPr>
        <w:t>становление умений противостояния вовлечению в табакокурение, употребление алкоголя, наркотических и сильнодействующих веществ;</w:t>
      </w:r>
    </w:p>
    <w:p w:rsidR="00BB7E2C" w:rsidRPr="00EE2681" w:rsidRDefault="00BB7E2C" w:rsidP="00813430">
      <w:pPr>
        <w:tabs>
          <w:tab w:val="num" w:pos="720"/>
          <w:tab w:val="left" w:pos="1080"/>
        </w:tabs>
        <w:suppressAutoHyphens/>
        <w:autoSpaceDE w:val="0"/>
        <w:autoSpaceDN w:val="0"/>
        <w:adjustRightInd w:val="0"/>
        <w:spacing w:after="0" w:line="240" w:lineRule="auto"/>
        <w:ind w:left="0" w:firstLine="709"/>
        <w:rPr>
          <w:rFonts w:eastAsia="Arial Unicode MS"/>
          <w:color w:val="auto"/>
          <w:kern w:val="1"/>
          <w:szCs w:val="24"/>
          <w:lang w:eastAsia="en-US"/>
        </w:rPr>
      </w:pPr>
      <w:r w:rsidRPr="00EE2681">
        <w:rPr>
          <w:rFonts w:eastAsia="Arial Unicode MS"/>
          <w:color w:val="auto"/>
          <w:kern w:val="1"/>
          <w:szCs w:val="24"/>
          <w:lang w:eastAsia="en-US"/>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A00E87" w:rsidRPr="00EE2681" w:rsidRDefault="00BB7E2C" w:rsidP="00813430">
      <w:pPr>
        <w:spacing w:after="0" w:line="240" w:lineRule="auto"/>
        <w:ind w:left="0" w:firstLine="426"/>
        <w:jc w:val="left"/>
        <w:rPr>
          <w:rFonts w:eastAsia="Calibri"/>
          <w:color w:val="auto"/>
          <w:szCs w:val="24"/>
          <w:lang w:eastAsia="en-US"/>
        </w:rPr>
      </w:pPr>
      <w:r w:rsidRPr="00EE2681">
        <w:rPr>
          <w:rFonts w:eastAsia="Arial Unicode MS"/>
          <w:color w:val="auto"/>
          <w:kern w:val="1"/>
          <w:szCs w:val="24"/>
          <w:lang w:eastAsia="en-US"/>
        </w:rPr>
        <w:t>формирование умений безопасного поведения в окружающей среде и простейших умений поведения в экстремальных (чрезвычайных) ситуациях</w:t>
      </w:r>
    </w:p>
    <w:p w:rsidR="00921D11" w:rsidRPr="00EE2681" w:rsidRDefault="00921D11" w:rsidP="00813430">
      <w:pPr>
        <w:suppressAutoHyphens/>
        <w:spacing w:after="0" w:line="240" w:lineRule="auto"/>
        <w:ind w:left="0" w:firstLine="709"/>
        <w:rPr>
          <w:rFonts w:eastAsia="Arial Unicode MS"/>
          <w:color w:val="auto"/>
          <w:kern w:val="1"/>
          <w:szCs w:val="24"/>
          <w:lang w:eastAsia="en-US"/>
        </w:rPr>
      </w:pPr>
      <w:r w:rsidRPr="00EE2681">
        <w:rPr>
          <w:rFonts w:eastAsia="Arial Unicode MS"/>
          <w:bCs/>
          <w:color w:val="auto"/>
          <w:kern w:val="1"/>
          <w:szCs w:val="24"/>
          <w:lang w:eastAsia="en-US"/>
        </w:rPr>
        <w:t xml:space="preserve">Программа формирования экологической культуры, здорового и безопасного образа жизни </w:t>
      </w:r>
      <w:r w:rsidR="00C45676" w:rsidRPr="00EE2681">
        <w:rPr>
          <w:rFonts w:eastAsia="Arial Unicode MS"/>
          <w:bCs/>
          <w:color w:val="auto"/>
          <w:kern w:val="1"/>
          <w:szCs w:val="24"/>
          <w:lang w:eastAsia="en-US"/>
        </w:rPr>
        <w:t xml:space="preserve">для </w:t>
      </w:r>
      <w:r w:rsidRPr="00EE2681">
        <w:rPr>
          <w:rFonts w:eastAsia="Arial Unicode MS"/>
          <w:bCs/>
          <w:color w:val="auto"/>
          <w:kern w:val="1"/>
          <w:szCs w:val="24"/>
          <w:lang w:eastAsia="en-US"/>
        </w:rPr>
        <w:t xml:space="preserve">обучающихся с ЗПР реализуется по следующим </w:t>
      </w:r>
      <w:r w:rsidRPr="00EE2681">
        <w:rPr>
          <w:rFonts w:eastAsia="Arial Unicode MS"/>
          <w:b/>
          <w:bCs/>
          <w:i/>
          <w:color w:val="auto"/>
          <w:kern w:val="1"/>
          <w:szCs w:val="24"/>
          <w:lang w:eastAsia="en-US"/>
        </w:rPr>
        <w:t>направлениям</w:t>
      </w:r>
      <w:r w:rsidRPr="00EE2681">
        <w:rPr>
          <w:rFonts w:eastAsia="Arial Unicode MS"/>
          <w:b/>
          <w:i/>
          <w:color w:val="auto"/>
          <w:kern w:val="1"/>
          <w:szCs w:val="24"/>
          <w:lang w:eastAsia="en-US"/>
        </w:rPr>
        <w:t>:</w:t>
      </w:r>
    </w:p>
    <w:p w:rsidR="00921D11" w:rsidRPr="00EE2681" w:rsidRDefault="00921D11" w:rsidP="00813430">
      <w:pPr>
        <w:suppressAutoHyphens/>
        <w:spacing w:after="0" w:line="240" w:lineRule="auto"/>
        <w:ind w:left="0" w:firstLine="709"/>
        <w:contextualSpacing/>
        <w:rPr>
          <w:rFonts w:eastAsia="Arial Unicode MS"/>
          <w:color w:val="auto"/>
          <w:kern w:val="1"/>
          <w:szCs w:val="24"/>
          <w:lang w:eastAsia="en-US"/>
        </w:rPr>
      </w:pPr>
      <w:r w:rsidRPr="00EE2681">
        <w:rPr>
          <w:rFonts w:eastAsia="Arial Unicode MS"/>
          <w:bCs/>
          <w:i/>
          <w:color w:val="auto"/>
          <w:kern w:val="1"/>
          <w:szCs w:val="24"/>
          <w:lang w:eastAsia="en-US"/>
        </w:rPr>
        <w:t>1. Создание здоровьесберегающей инфраструктуры</w:t>
      </w:r>
      <w:r w:rsidRPr="00EE2681">
        <w:rPr>
          <w:rFonts w:eastAsia="Arial Unicode MS"/>
          <w:bCs/>
          <w:color w:val="auto"/>
          <w:kern w:val="1"/>
          <w:szCs w:val="24"/>
          <w:lang w:eastAsia="en-US"/>
        </w:rPr>
        <w:t xml:space="preserve"> образовательной организации с целью реализации необходимых условий для сбережения здоровья обучающихся с ЗПР. </w:t>
      </w:r>
    </w:p>
    <w:p w:rsidR="00921D11" w:rsidRPr="00EE2681" w:rsidRDefault="00921D11" w:rsidP="00813430">
      <w:pPr>
        <w:suppressAutoHyphens/>
        <w:spacing w:after="0" w:line="240" w:lineRule="auto"/>
        <w:ind w:left="0" w:firstLine="709"/>
        <w:contextualSpacing/>
        <w:rPr>
          <w:rFonts w:eastAsia="Arial Unicode MS"/>
          <w:bCs/>
          <w:color w:val="auto"/>
          <w:kern w:val="1"/>
          <w:szCs w:val="24"/>
          <w:lang w:eastAsia="en-US"/>
        </w:rPr>
      </w:pPr>
      <w:r w:rsidRPr="00EE2681">
        <w:rPr>
          <w:rFonts w:eastAsia="Arial Unicode MS"/>
          <w:bCs/>
          <w:i/>
          <w:color w:val="auto"/>
          <w:kern w:val="1"/>
          <w:szCs w:val="24"/>
          <w:lang w:eastAsia="en-US"/>
        </w:rPr>
        <w:t>2. Формирование культуры здорового и безопасного образа жизни</w:t>
      </w:r>
      <w:r w:rsidRPr="00EE2681">
        <w:rPr>
          <w:rFonts w:eastAsia="Arial Unicode MS"/>
          <w:bCs/>
          <w:color w:val="auto"/>
          <w:kern w:val="1"/>
          <w:szCs w:val="24"/>
          <w:lang w:eastAsia="en-US"/>
        </w:rPr>
        <w:t xml:space="preserve"> средствами </w:t>
      </w:r>
      <w:r w:rsidRPr="00EE2681">
        <w:rPr>
          <w:rFonts w:eastAsia="Arial Unicode MS"/>
          <w:b/>
          <w:bCs/>
          <w:color w:val="auto"/>
          <w:kern w:val="1"/>
          <w:szCs w:val="24"/>
          <w:lang w:eastAsia="en-US"/>
        </w:rPr>
        <w:t xml:space="preserve">урочной </w:t>
      </w:r>
      <w:r w:rsidRPr="00EE2681">
        <w:rPr>
          <w:rFonts w:eastAsia="Arial Unicode MS"/>
          <w:bCs/>
          <w:color w:val="auto"/>
          <w:kern w:val="1"/>
          <w:szCs w:val="24"/>
          <w:lang w:eastAsia="en-US"/>
        </w:rPr>
        <w:t>деятельности при использовании программного материала, формирующего у обучающихся с ЗПР установку</w:t>
      </w:r>
      <w:r w:rsidRPr="00EE2681">
        <w:rPr>
          <w:rFonts w:eastAsia="Calibri"/>
          <w:color w:val="auto"/>
          <w:kern w:val="1"/>
          <w:szCs w:val="24"/>
          <w:lang w:eastAsia="en-US"/>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921D11" w:rsidRPr="00EE2681" w:rsidRDefault="00921D11" w:rsidP="00813430">
      <w:pPr>
        <w:suppressAutoHyphens/>
        <w:spacing w:after="0" w:line="240" w:lineRule="auto"/>
        <w:ind w:left="0" w:firstLine="709"/>
        <w:rPr>
          <w:rFonts w:eastAsia="Arial Unicode MS"/>
          <w:color w:val="auto"/>
          <w:kern w:val="1"/>
          <w:szCs w:val="24"/>
          <w:lang w:eastAsia="en-US"/>
        </w:rPr>
      </w:pPr>
      <w:r w:rsidRPr="00EE2681">
        <w:rPr>
          <w:rFonts w:eastAsia="Arial Unicode MS"/>
          <w:bCs/>
          <w:i/>
          <w:color w:val="auto"/>
          <w:kern w:val="1"/>
          <w:szCs w:val="24"/>
          <w:lang w:eastAsia="en-US"/>
        </w:rPr>
        <w:t>3. Организация физкультурно-оздоровительной работы</w:t>
      </w:r>
      <w:r w:rsidRPr="00EE2681">
        <w:rPr>
          <w:rFonts w:eastAsia="Arial Unicode MS"/>
          <w:bCs/>
          <w:color w:val="auto"/>
          <w:kern w:val="1"/>
          <w:szCs w:val="24"/>
          <w:lang w:eastAsia="en-US"/>
        </w:rPr>
        <w:t xml:space="preserve">, </w:t>
      </w:r>
      <w:r w:rsidRPr="00EE2681">
        <w:rPr>
          <w:rFonts w:eastAsia="Arial Unicode MS"/>
          <w:color w:val="auto"/>
          <w:kern w:val="1"/>
          <w:szCs w:val="24"/>
          <w:lang w:eastAsia="en-US"/>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921D11" w:rsidRPr="00EE2681" w:rsidRDefault="00921D11" w:rsidP="00813430">
      <w:pPr>
        <w:suppressAutoHyphens/>
        <w:spacing w:after="0" w:line="240" w:lineRule="auto"/>
        <w:ind w:left="0" w:firstLine="709"/>
        <w:rPr>
          <w:rFonts w:eastAsia="Calibri"/>
          <w:color w:val="auto"/>
          <w:kern w:val="1"/>
          <w:szCs w:val="24"/>
          <w:lang w:eastAsia="en-US"/>
        </w:rPr>
      </w:pPr>
      <w:r w:rsidRPr="00EE2681">
        <w:rPr>
          <w:rFonts w:eastAsia="Calibri"/>
          <w:i/>
          <w:color w:val="auto"/>
          <w:kern w:val="1"/>
          <w:szCs w:val="24"/>
          <w:lang w:eastAsia="en-US"/>
        </w:rPr>
        <w:t>4. Формирование экологической культуры</w:t>
      </w:r>
      <w:r w:rsidRPr="00EE2681">
        <w:rPr>
          <w:rFonts w:eastAsia="Calibri"/>
          <w:color w:val="auto"/>
          <w:kern w:val="1"/>
          <w:szCs w:val="24"/>
          <w:lang w:eastAsia="en-US"/>
        </w:rPr>
        <w:t xml:space="preserve">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921D11" w:rsidRPr="00EE2681" w:rsidRDefault="00921D11" w:rsidP="00813430">
      <w:pPr>
        <w:suppressAutoHyphens/>
        <w:spacing w:after="0" w:line="240" w:lineRule="auto"/>
        <w:ind w:left="0" w:firstLine="709"/>
        <w:rPr>
          <w:rFonts w:eastAsia="Calibri"/>
          <w:color w:val="auto"/>
          <w:kern w:val="1"/>
          <w:szCs w:val="24"/>
          <w:lang w:eastAsia="en-US"/>
        </w:rPr>
      </w:pPr>
      <w:r w:rsidRPr="00EE2681">
        <w:rPr>
          <w:rFonts w:eastAsia="Calibri"/>
          <w:i/>
          <w:color w:val="auto"/>
          <w:kern w:val="1"/>
          <w:szCs w:val="24"/>
          <w:lang w:eastAsia="en-US"/>
        </w:rPr>
        <w:t>5. Просветительская работа с родителями</w:t>
      </w:r>
      <w:r w:rsidRPr="00EE2681">
        <w:rPr>
          <w:rFonts w:eastAsia="Calibri"/>
          <w:color w:val="auto"/>
          <w:kern w:val="1"/>
          <w:szCs w:val="24"/>
          <w:lang w:eastAsia="en-US"/>
        </w:rPr>
        <w:t xml:space="preserve">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w:t>
      </w:r>
    </w:p>
    <w:p w:rsidR="00C8509D" w:rsidRPr="00EE2681" w:rsidRDefault="00C45676" w:rsidP="00C45676">
      <w:pPr>
        <w:ind w:left="0" w:right="554" w:firstLine="0"/>
        <w:rPr>
          <w:color w:val="auto"/>
        </w:rPr>
      </w:pPr>
      <w:r w:rsidRPr="00EE2681">
        <w:rPr>
          <w:color w:val="auto"/>
        </w:rPr>
        <w:t xml:space="preserve">            </w:t>
      </w:r>
    </w:p>
    <w:p w:rsidR="00C8509D" w:rsidRPr="00CF0192" w:rsidRDefault="00EE2681" w:rsidP="00EE2681">
      <w:pPr>
        <w:spacing w:after="0" w:line="276" w:lineRule="auto"/>
        <w:ind w:left="426" w:firstLine="0"/>
        <w:jc w:val="center"/>
        <w:rPr>
          <w:rFonts w:eastAsia="Calibri"/>
          <w:b/>
          <w:bCs/>
          <w:color w:val="auto"/>
          <w:szCs w:val="24"/>
          <w:lang w:eastAsia="en-US"/>
        </w:rPr>
      </w:pPr>
      <w:r w:rsidRPr="00CF0192">
        <w:rPr>
          <w:rFonts w:eastAsia="Calibri"/>
          <w:b/>
          <w:color w:val="auto"/>
          <w:szCs w:val="24"/>
          <w:lang w:eastAsia="en-US"/>
        </w:rPr>
        <w:t>2.4.2.</w:t>
      </w:r>
      <w:r w:rsidR="00C8509D" w:rsidRPr="00CF0192">
        <w:rPr>
          <w:rFonts w:eastAsia="Calibri"/>
          <w:b/>
          <w:color w:val="auto"/>
          <w:szCs w:val="24"/>
          <w:lang w:eastAsia="en-US"/>
        </w:rPr>
        <w:t xml:space="preserve"> Основные принцип</w:t>
      </w:r>
      <w:r w:rsidR="00C45676" w:rsidRPr="00CF0192">
        <w:rPr>
          <w:rFonts w:eastAsia="Calibri"/>
          <w:b/>
          <w:color w:val="auto"/>
          <w:szCs w:val="24"/>
          <w:lang w:eastAsia="en-US"/>
        </w:rPr>
        <w:t>ы организации программы</w:t>
      </w:r>
      <w:r w:rsidR="00C45676" w:rsidRPr="00CF0192">
        <w:rPr>
          <w:rFonts w:eastAsia="Arial Unicode MS"/>
          <w:b/>
          <w:color w:val="auto"/>
          <w:kern w:val="1"/>
          <w:szCs w:val="24"/>
          <w:lang w:eastAsia="en-US"/>
        </w:rPr>
        <w:t xml:space="preserve"> формирования экологической культуры</w:t>
      </w:r>
      <w:r w:rsidR="00C45676" w:rsidRPr="00CF0192">
        <w:rPr>
          <w:rFonts w:eastAsia="Calibri"/>
          <w:b/>
          <w:color w:val="auto"/>
          <w:szCs w:val="24"/>
          <w:lang w:eastAsia="en-US"/>
        </w:rPr>
        <w:t xml:space="preserve">, здорового и безопасного образа жизни </w:t>
      </w:r>
    </w:p>
    <w:p w:rsidR="00C8509D" w:rsidRPr="00CF0192" w:rsidRDefault="00C8509D" w:rsidP="00C8509D">
      <w:pPr>
        <w:spacing w:after="0" w:line="276" w:lineRule="auto"/>
        <w:ind w:left="0" w:firstLine="709"/>
        <w:rPr>
          <w:rFonts w:eastAsia="Calibri"/>
          <w:bCs/>
          <w:color w:val="auto"/>
          <w:szCs w:val="24"/>
          <w:lang w:eastAsia="en-US"/>
        </w:rPr>
      </w:pPr>
      <w:r w:rsidRPr="00CF0192">
        <w:rPr>
          <w:rFonts w:eastAsia="Calibri"/>
          <w:bCs/>
          <w:color w:val="auto"/>
          <w:szCs w:val="24"/>
          <w:lang w:eastAsia="en-US"/>
        </w:rPr>
        <w:t>В основу организации данной программы бы</w:t>
      </w:r>
      <w:r w:rsidR="00BB7E2C" w:rsidRPr="00CF0192">
        <w:rPr>
          <w:rFonts w:eastAsia="Calibri"/>
          <w:bCs/>
          <w:color w:val="auto"/>
          <w:szCs w:val="24"/>
          <w:lang w:eastAsia="en-US"/>
        </w:rPr>
        <w:t xml:space="preserve">ли положены общедидактические и </w:t>
      </w:r>
      <w:r w:rsidRPr="00CF0192">
        <w:rPr>
          <w:rFonts w:eastAsia="Calibri"/>
          <w:bCs/>
          <w:color w:val="auto"/>
          <w:szCs w:val="24"/>
          <w:lang w:eastAsia="en-US"/>
        </w:rPr>
        <w:t>частнодидактические принципы, регулирующие организацию учебно-в</w:t>
      </w:r>
      <w:r w:rsidR="002C7A64" w:rsidRPr="00CF0192">
        <w:rPr>
          <w:rFonts w:eastAsia="Calibri"/>
          <w:bCs/>
          <w:color w:val="auto"/>
          <w:szCs w:val="24"/>
          <w:lang w:eastAsia="en-US"/>
        </w:rPr>
        <w:t xml:space="preserve">оспитательного процесса </w:t>
      </w:r>
      <w:r w:rsidRPr="00CF0192">
        <w:rPr>
          <w:rFonts w:eastAsia="Calibri"/>
          <w:bCs/>
          <w:color w:val="auto"/>
          <w:szCs w:val="24"/>
          <w:lang w:eastAsia="en-US"/>
        </w:rPr>
        <w:t>с учетом тр</w:t>
      </w:r>
      <w:r w:rsidR="002C7A64" w:rsidRPr="00CF0192">
        <w:rPr>
          <w:rFonts w:eastAsia="Calibri"/>
          <w:bCs/>
          <w:color w:val="auto"/>
          <w:szCs w:val="24"/>
          <w:lang w:eastAsia="en-US"/>
        </w:rPr>
        <w:t>ебований, предъявляемых ФГОС ОВЗ НОО для обучающихся с ЗПР</w:t>
      </w:r>
      <w:r w:rsidRPr="00CF0192">
        <w:rPr>
          <w:rFonts w:eastAsia="Calibri"/>
          <w:bCs/>
          <w:color w:val="auto"/>
          <w:szCs w:val="24"/>
          <w:lang w:eastAsia="en-US"/>
        </w:rPr>
        <w:t>:</w:t>
      </w:r>
    </w:p>
    <w:p w:rsidR="00C8509D" w:rsidRPr="00CF0192" w:rsidRDefault="00C8509D" w:rsidP="00906A2F">
      <w:pPr>
        <w:numPr>
          <w:ilvl w:val="0"/>
          <w:numId w:val="162"/>
        </w:numPr>
        <w:spacing w:after="0" w:line="276" w:lineRule="auto"/>
        <w:jc w:val="left"/>
        <w:rPr>
          <w:rFonts w:eastAsia="Calibri"/>
          <w:i/>
          <w:color w:val="auto"/>
          <w:szCs w:val="24"/>
          <w:lang w:eastAsia="en-US"/>
        </w:rPr>
      </w:pPr>
      <w:r w:rsidRPr="00CF0192">
        <w:rPr>
          <w:i/>
          <w:color w:val="auto"/>
          <w:szCs w:val="24"/>
        </w:rPr>
        <w:t>Принцип гарантий</w:t>
      </w:r>
      <w:r w:rsidRPr="00CF0192">
        <w:rPr>
          <w:b/>
          <w:color w:val="auto"/>
          <w:szCs w:val="24"/>
        </w:rPr>
        <w:t xml:space="preserve">. </w:t>
      </w:r>
      <w:r w:rsidRPr="00CF0192">
        <w:rPr>
          <w:color w:val="auto"/>
          <w:szCs w:val="24"/>
        </w:rPr>
        <w:t>Реализация констит</w:t>
      </w:r>
      <w:r w:rsidR="002C7A64" w:rsidRPr="00CF0192">
        <w:rPr>
          <w:color w:val="auto"/>
          <w:szCs w:val="24"/>
        </w:rPr>
        <w:t xml:space="preserve">уционных прав детей </w:t>
      </w:r>
      <w:r w:rsidRPr="00CF0192">
        <w:rPr>
          <w:color w:val="auto"/>
          <w:szCs w:val="24"/>
        </w:rPr>
        <w:t>на получение образования и медицинского обслуживания.</w:t>
      </w:r>
    </w:p>
    <w:p w:rsidR="00C8509D" w:rsidRPr="00CF0192" w:rsidRDefault="00C8509D" w:rsidP="00906A2F">
      <w:pPr>
        <w:numPr>
          <w:ilvl w:val="0"/>
          <w:numId w:val="162"/>
        </w:numPr>
        <w:spacing w:after="0" w:line="276" w:lineRule="auto"/>
        <w:jc w:val="left"/>
        <w:rPr>
          <w:rFonts w:eastAsia="Calibri"/>
          <w:color w:val="auto"/>
          <w:szCs w:val="24"/>
          <w:lang w:eastAsia="en-US"/>
        </w:rPr>
      </w:pPr>
      <w:r w:rsidRPr="00CF0192">
        <w:rPr>
          <w:rFonts w:eastAsia="Calibri"/>
          <w:i/>
          <w:color w:val="auto"/>
          <w:szCs w:val="24"/>
          <w:lang w:eastAsia="en-US"/>
        </w:rPr>
        <w:t>Принцип учета индивидуальных возможностей и способностей школьников</w:t>
      </w:r>
      <w:r w:rsidRPr="00CF0192">
        <w:rPr>
          <w:rFonts w:eastAsia="Calibri"/>
          <w:b/>
          <w:color w:val="auto"/>
          <w:szCs w:val="24"/>
          <w:lang w:eastAsia="en-US"/>
        </w:rPr>
        <w:t xml:space="preserve">. </w:t>
      </w:r>
      <w:r w:rsidRPr="00CF0192">
        <w:rPr>
          <w:rFonts w:eastAsia="Calibri"/>
          <w:color w:val="auto"/>
          <w:szCs w:val="24"/>
          <w:lang w:eastAsia="en-US"/>
        </w:rPr>
        <w:t>Он предусматривает поддержку всех обучающихся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обучающимся. Это открывает широкие возможности для вариативности образования, реализации индивидуальных образовательных программ, адекватных развитию ребенка.</w:t>
      </w:r>
    </w:p>
    <w:p w:rsidR="00C8509D" w:rsidRPr="00CF0192" w:rsidRDefault="00C8509D" w:rsidP="00906A2F">
      <w:pPr>
        <w:numPr>
          <w:ilvl w:val="0"/>
          <w:numId w:val="162"/>
        </w:numPr>
        <w:spacing w:after="0" w:line="276" w:lineRule="auto"/>
        <w:jc w:val="left"/>
        <w:rPr>
          <w:rFonts w:eastAsia="Calibri"/>
          <w:color w:val="auto"/>
          <w:szCs w:val="24"/>
          <w:lang w:eastAsia="en-US"/>
        </w:rPr>
      </w:pPr>
      <w:r w:rsidRPr="00CF0192">
        <w:rPr>
          <w:rFonts w:eastAsia="Calibri"/>
          <w:i/>
          <w:color w:val="auto"/>
          <w:szCs w:val="24"/>
          <w:lang w:eastAsia="en-US"/>
        </w:rPr>
        <w:t>Принцип учета возрастных особенностей обучающихся.</w:t>
      </w:r>
      <w:r w:rsidRPr="00CF0192">
        <w:rPr>
          <w:rFonts w:eastAsia="Calibri"/>
          <w:b/>
          <w:color w:val="auto"/>
          <w:szCs w:val="24"/>
          <w:lang w:eastAsia="en-US"/>
        </w:rPr>
        <w:t xml:space="preserve"> </w:t>
      </w:r>
      <w:r w:rsidRPr="00CF0192">
        <w:rPr>
          <w:rFonts w:eastAsia="Calibri"/>
          <w:color w:val="auto"/>
          <w:szCs w:val="24"/>
          <w:lang w:eastAsia="en-US"/>
        </w:rPr>
        <w:t>В соответствии с ним обучение и воспитание должны соответствовать возрастным этапам развития ребенка.</w:t>
      </w:r>
    </w:p>
    <w:p w:rsidR="00C8509D" w:rsidRPr="00CF0192" w:rsidRDefault="00C8509D" w:rsidP="00906A2F">
      <w:pPr>
        <w:numPr>
          <w:ilvl w:val="0"/>
          <w:numId w:val="162"/>
        </w:numPr>
        <w:spacing w:after="0" w:line="276" w:lineRule="auto"/>
        <w:jc w:val="left"/>
        <w:rPr>
          <w:color w:val="auto"/>
          <w:szCs w:val="24"/>
        </w:rPr>
      </w:pPr>
      <w:r w:rsidRPr="00CF0192">
        <w:rPr>
          <w:rFonts w:eastAsia="Calibri"/>
          <w:bCs/>
          <w:i/>
          <w:color w:val="auto"/>
          <w:szCs w:val="24"/>
          <w:lang w:eastAsia="en-US"/>
        </w:rPr>
        <w:t xml:space="preserve">Принцип создания образовательной среды, обеспечивающей снятие всех стрессобразующих факторов </w:t>
      </w:r>
      <w:r w:rsidRPr="00CF0192">
        <w:rPr>
          <w:rFonts w:eastAsia="Calibri"/>
          <w:i/>
          <w:color w:val="auto"/>
          <w:szCs w:val="24"/>
          <w:lang w:eastAsia="en-US"/>
        </w:rPr>
        <w:t>учебно-воспитательного процесса.</w:t>
      </w:r>
      <w:r w:rsidRPr="00CF0192">
        <w:rPr>
          <w:rFonts w:eastAsia="Calibri"/>
          <w:color w:val="auto"/>
          <w:szCs w:val="24"/>
          <w:lang w:eastAsia="en-US"/>
        </w:rPr>
        <w:t xml:space="preserve"> </w:t>
      </w:r>
      <w:r w:rsidRPr="00CF0192">
        <w:rPr>
          <w:color w:val="auto"/>
          <w:szCs w:val="24"/>
        </w:rPr>
        <w:t>Вовлеч</w:t>
      </w:r>
      <w:r w:rsidR="008C5CC4" w:rsidRPr="00CF0192">
        <w:rPr>
          <w:color w:val="auto"/>
          <w:szCs w:val="24"/>
        </w:rPr>
        <w:t>ение учителей и воспитателей в </w:t>
      </w:r>
      <w:r w:rsidRPr="00CF0192">
        <w:rPr>
          <w:color w:val="auto"/>
          <w:szCs w:val="24"/>
        </w:rPr>
        <w:t xml:space="preserve">широкое движение по созданию здоровой педагогической среды. </w:t>
      </w:r>
      <w:r w:rsidRPr="00CF0192">
        <w:rPr>
          <w:rFonts w:eastAsia="Calibri"/>
          <w:color w:val="auto"/>
          <w:szCs w:val="24"/>
          <w:lang w:eastAsia="en-US"/>
        </w:rPr>
        <w:t>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C8509D" w:rsidRPr="00CF0192" w:rsidRDefault="00C8509D" w:rsidP="00906A2F">
      <w:pPr>
        <w:numPr>
          <w:ilvl w:val="0"/>
          <w:numId w:val="162"/>
        </w:numPr>
        <w:spacing w:after="0" w:line="276" w:lineRule="auto"/>
        <w:jc w:val="left"/>
        <w:rPr>
          <w:rFonts w:eastAsia="Calibri"/>
          <w:color w:val="auto"/>
          <w:szCs w:val="24"/>
          <w:lang w:eastAsia="en-US"/>
        </w:rPr>
      </w:pPr>
      <w:r w:rsidRPr="00CF0192">
        <w:rPr>
          <w:rFonts w:eastAsia="Calibri"/>
          <w:bCs/>
          <w:i/>
          <w:color w:val="auto"/>
          <w:szCs w:val="24"/>
          <w:lang w:eastAsia="en-US"/>
        </w:rPr>
        <w:t>Принцип обеспечения мотивации образовательной деятельности</w:t>
      </w:r>
      <w:r w:rsidRPr="00CF0192">
        <w:rPr>
          <w:rFonts w:eastAsia="Calibri"/>
          <w:b/>
          <w:bCs/>
          <w:color w:val="auto"/>
          <w:szCs w:val="24"/>
          <w:lang w:eastAsia="en-US"/>
        </w:rPr>
        <w:t xml:space="preserve">. </w:t>
      </w:r>
      <w:r w:rsidRPr="00CF0192">
        <w:rPr>
          <w:rFonts w:eastAsia="Calibri"/>
          <w:color w:val="auto"/>
          <w:szCs w:val="24"/>
          <w:lang w:eastAsia="en-US"/>
        </w:rPr>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C8509D" w:rsidRPr="00CF0192" w:rsidRDefault="00C8509D" w:rsidP="00906A2F">
      <w:pPr>
        <w:numPr>
          <w:ilvl w:val="0"/>
          <w:numId w:val="162"/>
        </w:numPr>
        <w:spacing w:after="0" w:line="276" w:lineRule="auto"/>
        <w:jc w:val="left"/>
        <w:rPr>
          <w:rFonts w:eastAsia="Calibri"/>
          <w:i/>
          <w:color w:val="auto"/>
          <w:szCs w:val="24"/>
          <w:lang w:eastAsia="en-US"/>
        </w:rPr>
      </w:pPr>
      <w:r w:rsidRPr="00CF0192">
        <w:rPr>
          <w:rFonts w:eastAsia="Calibri"/>
          <w:bCs/>
          <w:i/>
          <w:color w:val="auto"/>
          <w:szCs w:val="24"/>
          <w:lang w:eastAsia="en-US"/>
        </w:rPr>
        <w:t>Принцип рациональной организации двигательной активности.</w:t>
      </w:r>
      <w:r w:rsidRPr="00CF0192">
        <w:rPr>
          <w:rFonts w:eastAsia="Calibri"/>
          <w:b/>
          <w:bCs/>
          <w:color w:val="auto"/>
          <w:szCs w:val="24"/>
          <w:lang w:eastAsia="en-US"/>
        </w:rPr>
        <w:t xml:space="preserve"> </w:t>
      </w:r>
      <w:r w:rsidRPr="00CF0192">
        <w:rPr>
          <w:rFonts w:eastAsia="Calibri"/>
          <w:color w:val="auto"/>
          <w:szCs w:val="24"/>
          <w:lang w:eastAsia="en-US"/>
        </w:rPr>
        <w:t>Сочетание методик оздоровления и воспитания позволяет добиться быстрой и стойкой адаптации ребенка к условиям школы.</w:t>
      </w:r>
    </w:p>
    <w:p w:rsidR="00C8509D" w:rsidRPr="00CF0192" w:rsidRDefault="00C8509D" w:rsidP="00906A2F">
      <w:pPr>
        <w:numPr>
          <w:ilvl w:val="0"/>
          <w:numId w:val="162"/>
        </w:numPr>
        <w:spacing w:after="0" w:line="276" w:lineRule="auto"/>
        <w:jc w:val="left"/>
        <w:rPr>
          <w:rFonts w:eastAsia="Calibri"/>
          <w:color w:val="auto"/>
          <w:szCs w:val="24"/>
          <w:lang w:eastAsia="en-US"/>
        </w:rPr>
      </w:pPr>
      <w:r w:rsidRPr="00CF0192">
        <w:rPr>
          <w:rFonts w:eastAsia="Calibri"/>
          <w:bCs/>
          <w:i/>
          <w:color w:val="auto"/>
          <w:szCs w:val="24"/>
          <w:lang w:eastAsia="en-US"/>
        </w:rPr>
        <w:t>Принцип обеспечения адекватного восстановления сил.</w:t>
      </w:r>
      <w:r w:rsidRPr="00CF0192">
        <w:rPr>
          <w:rFonts w:eastAsia="Calibri"/>
          <w:b/>
          <w:bCs/>
          <w:color w:val="auto"/>
          <w:szCs w:val="24"/>
          <w:lang w:eastAsia="en-US"/>
        </w:rPr>
        <w:t xml:space="preserve"> </w:t>
      </w:r>
      <w:r w:rsidRPr="00CF0192">
        <w:rPr>
          <w:rFonts w:eastAsia="Calibri"/>
          <w:color w:val="auto"/>
          <w:szCs w:val="24"/>
          <w:lang w:eastAsia="en-US"/>
        </w:rPr>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C8509D" w:rsidRPr="00CF0192" w:rsidRDefault="00C8509D" w:rsidP="00C8509D">
      <w:pPr>
        <w:spacing w:after="0" w:line="276" w:lineRule="auto"/>
        <w:ind w:left="360" w:firstLine="0"/>
        <w:rPr>
          <w:rFonts w:eastAsia="Calibri"/>
          <w:color w:val="auto"/>
          <w:szCs w:val="24"/>
          <w:lang w:eastAsia="en-US"/>
        </w:rPr>
      </w:pPr>
    </w:p>
    <w:p w:rsidR="00CF0192" w:rsidRPr="00CF0192" w:rsidRDefault="00CF0192" w:rsidP="00C8509D">
      <w:pPr>
        <w:spacing w:after="0" w:line="276" w:lineRule="auto"/>
        <w:ind w:left="360" w:firstLine="0"/>
        <w:rPr>
          <w:rFonts w:eastAsia="Calibri"/>
          <w:color w:val="auto"/>
          <w:szCs w:val="24"/>
          <w:lang w:eastAsia="en-US"/>
        </w:rPr>
      </w:pPr>
    </w:p>
    <w:p w:rsidR="00C8509D" w:rsidRPr="00CF0192" w:rsidRDefault="00C8509D" w:rsidP="00776569">
      <w:pPr>
        <w:numPr>
          <w:ilvl w:val="2"/>
          <w:numId w:val="220"/>
        </w:numPr>
        <w:suppressAutoHyphens/>
        <w:autoSpaceDE w:val="0"/>
        <w:autoSpaceDN w:val="0"/>
        <w:adjustRightInd w:val="0"/>
        <w:spacing w:after="0" w:line="276" w:lineRule="auto"/>
        <w:jc w:val="center"/>
        <w:outlineLvl w:val="0"/>
        <w:rPr>
          <w:rFonts w:eastAsia="Calibri"/>
          <w:b/>
          <w:bCs/>
          <w:color w:val="auto"/>
          <w:szCs w:val="24"/>
          <w:lang w:eastAsia="en-US"/>
        </w:rPr>
      </w:pPr>
      <w:r w:rsidRPr="00CF0192">
        <w:rPr>
          <w:rFonts w:eastAsia="Calibri"/>
          <w:b/>
          <w:bCs/>
          <w:color w:val="auto"/>
          <w:szCs w:val="24"/>
          <w:lang w:eastAsia="en-US"/>
        </w:rPr>
        <w:t>Модель организации работы школы по формированию у обучающихся</w:t>
      </w:r>
      <w:r w:rsidR="008C5CC4" w:rsidRPr="00CF0192">
        <w:rPr>
          <w:rFonts w:eastAsia="Calibri"/>
          <w:b/>
          <w:bCs/>
          <w:color w:val="auto"/>
          <w:szCs w:val="24"/>
          <w:lang w:eastAsia="en-US"/>
        </w:rPr>
        <w:t xml:space="preserve"> с ЗПР </w:t>
      </w:r>
      <w:r w:rsidRPr="00CF0192">
        <w:rPr>
          <w:rFonts w:eastAsia="Calibri"/>
          <w:b/>
          <w:bCs/>
          <w:color w:val="auto"/>
          <w:szCs w:val="24"/>
          <w:lang w:eastAsia="en-US"/>
        </w:rPr>
        <w:t>экологической культуры, здорового и безопасного образа жизни</w:t>
      </w:r>
    </w:p>
    <w:p w:rsidR="007A6D25" w:rsidRPr="00CF0192" w:rsidRDefault="007A6D25" w:rsidP="007A6D25">
      <w:pPr>
        <w:ind w:left="0" w:right="554" w:firstLine="567"/>
        <w:rPr>
          <w:color w:val="auto"/>
        </w:rPr>
      </w:pPr>
      <w:r w:rsidRPr="00CF0192">
        <w:rPr>
          <w:color w:val="auto"/>
        </w:rPr>
        <w:t xml:space="preserve">Организация работы по формированию экологической культуры, здорового и безопасного образа жизни включает: </w:t>
      </w:r>
    </w:p>
    <w:p w:rsidR="007A6D25" w:rsidRPr="00CF0192" w:rsidRDefault="007A6D25" w:rsidP="001002D4">
      <w:pPr>
        <w:numPr>
          <w:ilvl w:val="1"/>
          <w:numId w:val="18"/>
        </w:numPr>
        <w:ind w:left="0" w:right="634" w:firstLine="711"/>
        <w:rPr>
          <w:color w:val="auto"/>
        </w:rPr>
      </w:pPr>
      <w:r w:rsidRPr="00CF0192">
        <w:rPr>
          <w:color w:val="auto"/>
        </w:rPr>
        <w:t xml:space="preserve">организацию режима дня детей с ЗПР, их нагрузкам, питанию, физкультурно-оздоровительной работе; </w:t>
      </w:r>
    </w:p>
    <w:p w:rsidR="007A6D25" w:rsidRPr="00CF0192" w:rsidRDefault="007A6D25" w:rsidP="001002D4">
      <w:pPr>
        <w:numPr>
          <w:ilvl w:val="1"/>
          <w:numId w:val="18"/>
        </w:numPr>
        <w:ind w:left="0" w:right="634" w:firstLine="709"/>
        <w:rPr>
          <w:color w:val="auto"/>
        </w:rPr>
      </w:pPr>
      <w:r w:rsidRPr="00CF0192">
        <w:rPr>
          <w:color w:val="auto"/>
        </w:rPr>
        <w:t xml:space="preserve">организацию просветительской работы с обучающимися с ЗПР и родителями.  </w:t>
      </w:r>
    </w:p>
    <w:p w:rsidR="0009241C" w:rsidRPr="00CF0192" w:rsidRDefault="0009241C" w:rsidP="0009241C">
      <w:pPr>
        <w:spacing w:after="0" w:line="276" w:lineRule="auto"/>
        <w:ind w:left="0" w:firstLine="709"/>
        <w:rPr>
          <w:rFonts w:eastAsia="Calibri"/>
          <w:bCs/>
          <w:color w:val="auto"/>
          <w:szCs w:val="24"/>
          <w:lang w:eastAsia="en-US"/>
        </w:rPr>
      </w:pPr>
      <w:r w:rsidRPr="00CF0192">
        <w:rPr>
          <w:rFonts w:eastAsia="Calibri"/>
          <w:bCs/>
          <w:color w:val="auto"/>
          <w:szCs w:val="24"/>
          <w:lang w:eastAsia="en-US"/>
        </w:rPr>
        <w:t>Базовая модель организации работы МБОУ СОШ №11 имени Г.М.Пясецкого  г.Орла по формированию у обучающихся с ЗПР культуры здорового и безопасного образа жизни предполагает планомерную целенаправленную деятельность всего педагогического коллектива, включающую несколько этапов:</w:t>
      </w:r>
    </w:p>
    <w:p w:rsidR="0009241C" w:rsidRPr="00CF0192" w:rsidRDefault="0009241C" w:rsidP="00906A2F">
      <w:pPr>
        <w:numPr>
          <w:ilvl w:val="0"/>
          <w:numId w:val="163"/>
        </w:numPr>
        <w:tabs>
          <w:tab w:val="left" w:pos="426"/>
        </w:tabs>
        <w:spacing w:after="0" w:line="276" w:lineRule="auto"/>
        <w:ind w:left="426" w:hanging="426"/>
        <w:jc w:val="left"/>
        <w:rPr>
          <w:rFonts w:eastAsia="Calibri"/>
          <w:bCs/>
          <w:i/>
          <w:color w:val="auto"/>
          <w:szCs w:val="24"/>
          <w:lang w:eastAsia="en-US"/>
        </w:rPr>
      </w:pPr>
      <w:r w:rsidRPr="00CF0192">
        <w:rPr>
          <w:rFonts w:eastAsia="Calibri"/>
          <w:bCs/>
          <w:i/>
          <w:color w:val="auto"/>
          <w:szCs w:val="24"/>
          <w:lang w:eastAsia="en-US"/>
        </w:rPr>
        <w:t>Анализ состояния и планирование работы школы по данному направлению, в том числе по:</w:t>
      </w:r>
    </w:p>
    <w:p w:rsidR="0009241C" w:rsidRPr="00CF0192" w:rsidRDefault="0009241C" w:rsidP="00906A2F">
      <w:pPr>
        <w:numPr>
          <w:ilvl w:val="0"/>
          <w:numId w:val="164"/>
        </w:numPr>
        <w:tabs>
          <w:tab w:val="left" w:pos="709"/>
        </w:tabs>
        <w:spacing w:after="0" w:line="276" w:lineRule="auto"/>
        <w:ind w:hanging="294"/>
        <w:jc w:val="left"/>
        <w:rPr>
          <w:rFonts w:eastAsia="Calibri"/>
          <w:bCs/>
          <w:color w:val="auto"/>
          <w:szCs w:val="24"/>
          <w:lang w:eastAsia="en-US"/>
        </w:rPr>
      </w:pPr>
      <w:r w:rsidRPr="00CF0192">
        <w:rPr>
          <w:rFonts w:eastAsia="Calibri"/>
          <w:bCs/>
          <w:color w:val="auto"/>
          <w:szCs w:val="24"/>
          <w:lang w:eastAsia="en-US"/>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09241C" w:rsidRPr="00CF0192" w:rsidRDefault="0009241C" w:rsidP="00906A2F">
      <w:pPr>
        <w:numPr>
          <w:ilvl w:val="0"/>
          <w:numId w:val="164"/>
        </w:numPr>
        <w:tabs>
          <w:tab w:val="left" w:pos="709"/>
        </w:tabs>
        <w:spacing w:after="0" w:line="276" w:lineRule="auto"/>
        <w:ind w:hanging="294"/>
        <w:jc w:val="left"/>
        <w:rPr>
          <w:rFonts w:eastAsia="Calibri"/>
          <w:bCs/>
          <w:color w:val="auto"/>
          <w:szCs w:val="24"/>
          <w:lang w:eastAsia="en-US"/>
        </w:rPr>
      </w:pPr>
      <w:r w:rsidRPr="00CF0192">
        <w:rPr>
          <w:rFonts w:eastAsia="Calibri"/>
          <w:bCs/>
          <w:color w:val="auto"/>
          <w:szCs w:val="24"/>
          <w:lang w:eastAsia="en-US"/>
        </w:rPr>
        <w:t>организации просветительской работы с обучающимися и родителями (законными представителями);</w:t>
      </w:r>
    </w:p>
    <w:p w:rsidR="0009241C" w:rsidRPr="00CF0192" w:rsidRDefault="0009241C" w:rsidP="00906A2F">
      <w:pPr>
        <w:numPr>
          <w:ilvl w:val="0"/>
          <w:numId w:val="164"/>
        </w:numPr>
        <w:tabs>
          <w:tab w:val="left" w:pos="709"/>
        </w:tabs>
        <w:spacing w:after="0" w:line="276" w:lineRule="auto"/>
        <w:ind w:hanging="294"/>
        <w:jc w:val="left"/>
        <w:rPr>
          <w:rFonts w:eastAsia="Calibri"/>
          <w:bCs/>
          <w:color w:val="auto"/>
          <w:szCs w:val="24"/>
          <w:lang w:eastAsia="en-US"/>
        </w:rPr>
      </w:pPr>
      <w:r w:rsidRPr="00CF0192">
        <w:rPr>
          <w:rFonts w:eastAsia="Calibri"/>
          <w:bCs/>
          <w:color w:val="auto"/>
          <w:szCs w:val="24"/>
          <w:lang w:eastAsia="en-US"/>
        </w:rPr>
        <w:t>выделению приоритетов в работе школы с учётом результатов проведённого анализа, а также возрастных особенностей обучающихся на ступени начального общего образования.</w:t>
      </w:r>
    </w:p>
    <w:p w:rsidR="0009241C" w:rsidRPr="00CF0192" w:rsidRDefault="0009241C" w:rsidP="00906A2F">
      <w:pPr>
        <w:numPr>
          <w:ilvl w:val="0"/>
          <w:numId w:val="163"/>
        </w:numPr>
        <w:tabs>
          <w:tab w:val="left" w:pos="426"/>
        </w:tabs>
        <w:spacing w:after="0" w:line="276" w:lineRule="auto"/>
        <w:ind w:hanging="780"/>
        <w:jc w:val="left"/>
        <w:rPr>
          <w:rFonts w:eastAsia="Calibri"/>
          <w:bCs/>
          <w:i/>
          <w:color w:val="auto"/>
          <w:szCs w:val="24"/>
          <w:lang w:eastAsia="en-US"/>
        </w:rPr>
      </w:pPr>
      <w:r w:rsidRPr="00CF0192">
        <w:rPr>
          <w:rFonts w:eastAsia="Calibri"/>
          <w:bCs/>
          <w:i/>
          <w:iCs/>
          <w:color w:val="auto"/>
          <w:szCs w:val="24"/>
          <w:lang w:eastAsia="en-US"/>
        </w:rPr>
        <w:t>О</w:t>
      </w:r>
      <w:r w:rsidRPr="00CF0192">
        <w:rPr>
          <w:rFonts w:eastAsia="Calibri"/>
          <w:bCs/>
          <w:i/>
          <w:color w:val="auto"/>
          <w:szCs w:val="24"/>
          <w:lang w:eastAsia="en-US"/>
        </w:rPr>
        <w:t>рганизация просветительской работы школы.</w:t>
      </w:r>
    </w:p>
    <w:p w:rsidR="0009241C" w:rsidRPr="00CF0192" w:rsidRDefault="0009241C" w:rsidP="00906A2F">
      <w:pPr>
        <w:numPr>
          <w:ilvl w:val="1"/>
          <w:numId w:val="163"/>
        </w:numPr>
        <w:tabs>
          <w:tab w:val="left" w:pos="426"/>
        </w:tabs>
        <w:spacing w:after="0" w:line="276" w:lineRule="auto"/>
        <w:ind w:left="426" w:hanging="426"/>
        <w:jc w:val="left"/>
        <w:rPr>
          <w:rFonts w:eastAsia="Calibri"/>
          <w:bCs/>
          <w:color w:val="auto"/>
          <w:szCs w:val="24"/>
          <w:lang w:eastAsia="en-US"/>
        </w:rPr>
      </w:pPr>
      <w:r w:rsidRPr="00CF0192">
        <w:rPr>
          <w:rFonts w:eastAsia="Calibri"/>
          <w:bCs/>
          <w:color w:val="auto"/>
          <w:szCs w:val="24"/>
          <w:lang w:eastAsia="en-US"/>
        </w:rPr>
        <w:t>Просветительско-воспитательная работа с обучающимися, направленная на формирование ценности здоровья и здорового образа жизни, включает:</w:t>
      </w:r>
    </w:p>
    <w:p w:rsidR="0009241C" w:rsidRPr="00CF0192" w:rsidRDefault="0009241C" w:rsidP="00906A2F">
      <w:pPr>
        <w:numPr>
          <w:ilvl w:val="0"/>
          <w:numId w:val="170"/>
        </w:numPr>
        <w:tabs>
          <w:tab w:val="left" w:pos="709"/>
        </w:tabs>
        <w:spacing w:after="0" w:line="276" w:lineRule="auto"/>
        <w:ind w:left="709" w:hanging="283"/>
        <w:jc w:val="left"/>
        <w:rPr>
          <w:rFonts w:eastAsia="Calibri"/>
          <w:bCs/>
          <w:color w:val="auto"/>
          <w:szCs w:val="24"/>
          <w:lang w:eastAsia="en-US"/>
        </w:rPr>
      </w:pPr>
      <w:r w:rsidRPr="00CF0192">
        <w:rPr>
          <w:rFonts w:eastAsia="Calibri"/>
          <w:bCs/>
          <w:color w:val="auto"/>
          <w:szCs w:val="24"/>
          <w:lang w:eastAsia="en-US"/>
        </w:rPr>
        <w:t>внедрение в систему работы школы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09241C" w:rsidRPr="00CF0192" w:rsidRDefault="0009241C" w:rsidP="00906A2F">
      <w:pPr>
        <w:numPr>
          <w:ilvl w:val="0"/>
          <w:numId w:val="170"/>
        </w:numPr>
        <w:tabs>
          <w:tab w:val="left" w:pos="709"/>
        </w:tabs>
        <w:spacing w:after="0" w:line="276" w:lineRule="auto"/>
        <w:ind w:left="709" w:hanging="283"/>
        <w:jc w:val="left"/>
        <w:rPr>
          <w:rFonts w:eastAsia="Calibri"/>
          <w:bCs/>
          <w:color w:val="auto"/>
          <w:szCs w:val="24"/>
          <w:lang w:eastAsia="en-US"/>
        </w:rPr>
      </w:pPr>
      <w:r w:rsidRPr="00CF0192">
        <w:rPr>
          <w:rFonts w:eastAsia="Calibri"/>
          <w:bCs/>
          <w:color w:val="auto"/>
          <w:szCs w:val="24"/>
          <w:lang w:eastAsia="en-US"/>
        </w:rPr>
        <w:t>лекции, беседы, консультации по проблемам сохранения и укрепления здоровья, профилактики вредных привычек;</w:t>
      </w:r>
    </w:p>
    <w:p w:rsidR="0009241C" w:rsidRPr="00CF0192" w:rsidRDefault="0009241C" w:rsidP="00906A2F">
      <w:pPr>
        <w:numPr>
          <w:ilvl w:val="0"/>
          <w:numId w:val="170"/>
        </w:numPr>
        <w:tabs>
          <w:tab w:val="left" w:pos="709"/>
        </w:tabs>
        <w:spacing w:after="0" w:line="276" w:lineRule="auto"/>
        <w:ind w:left="709" w:hanging="283"/>
        <w:jc w:val="left"/>
        <w:rPr>
          <w:rFonts w:eastAsia="Calibri"/>
          <w:bCs/>
          <w:color w:val="auto"/>
          <w:szCs w:val="24"/>
          <w:lang w:eastAsia="en-US"/>
        </w:rPr>
      </w:pPr>
      <w:r w:rsidRPr="00CF0192">
        <w:rPr>
          <w:rFonts w:eastAsia="Calibri"/>
          <w:bCs/>
          <w:color w:val="auto"/>
          <w:szCs w:val="24"/>
          <w:lang w:eastAsia="en-US"/>
        </w:rPr>
        <w:t>проведение дней здоровья, конкурсов, праздников и других активных мероприятий, направленных на пропаганду здорового образа жизни;</w:t>
      </w:r>
    </w:p>
    <w:p w:rsidR="0009241C" w:rsidRPr="00CF0192" w:rsidRDefault="0009241C" w:rsidP="00906A2F">
      <w:pPr>
        <w:numPr>
          <w:ilvl w:val="0"/>
          <w:numId w:val="170"/>
        </w:numPr>
        <w:tabs>
          <w:tab w:val="left" w:pos="709"/>
        </w:tabs>
        <w:spacing w:after="0" w:line="276" w:lineRule="auto"/>
        <w:ind w:left="709" w:hanging="283"/>
        <w:jc w:val="left"/>
        <w:rPr>
          <w:rFonts w:eastAsia="Calibri"/>
          <w:bCs/>
          <w:color w:val="auto"/>
          <w:szCs w:val="24"/>
          <w:lang w:eastAsia="en-US"/>
        </w:rPr>
      </w:pPr>
      <w:r w:rsidRPr="00CF0192">
        <w:rPr>
          <w:rFonts w:eastAsia="Calibri"/>
          <w:bCs/>
          <w:color w:val="auto"/>
          <w:szCs w:val="24"/>
          <w:lang w:eastAsia="en-US"/>
        </w:rPr>
        <w:t>создание в школе общественного совета по здоровью, включающего представителей администрации, обучающихся старших классов, родителей (законных представителей).</w:t>
      </w:r>
    </w:p>
    <w:p w:rsidR="0009241C" w:rsidRPr="00CF0192" w:rsidRDefault="0009241C" w:rsidP="0009241C">
      <w:pPr>
        <w:tabs>
          <w:tab w:val="left" w:pos="851"/>
        </w:tabs>
        <w:spacing w:after="0" w:line="276" w:lineRule="auto"/>
        <w:ind w:left="426" w:hanging="426"/>
        <w:rPr>
          <w:rFonts w:eastAsia="Calibri"/>
          <w:bCs/>
          <w:color w:val="auto"/>
          <w:szCs w:val="24"/>
          <w:lang w:eastAsia="en-US"/>
        </w:rPr>
      </w:pPr>
      <w:r w:rsidRPr="00CF0192">
        <w:rPr>
          <w:rFonts w:eastAsia="Calibri"/>
          <w:bCs/>
          <w:color w:val="auto"/>
          <w:szCs w:val="24"/>
          <w:lang w:eastAsia="en-US"/>
        </w:rPr>
        <w:t>2.2.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09241C" w:rsidRPr="00CF0192" w:rsidRDefault="0009241C" w:rsidP="00906A2F">
      <w:pPr>
        <w:numPr>
          <w:ilvl w:val="0"/>
          <w:numId w:val="171"/>
        </w:numPr>
        <w:tabs>
          <w:tab w:val="left" w:pos="709"/>
        </w:tabs>
        <w:spacing w:after="0" w:line="276" w:lineRule="auto"/>
        <w:ind w:hanging="294"/>
        <w:jc w:val="left"/>
        <w:rPr>
          <w:rFonts w:eastAsia="Calibri"/>
          <w:bCs/>
          <w:color w:val="auto"/>
          <w:szCs w:val="24"/>
          <w:lang w:eastAsia="en-US"/>
        </w:rPr>
      </w:pPr>
      <w:r w:rsidRPr="00CF0192">
        <w:rPr>
          <w:rFonts w:eastAsia="Calibri"/>
          <w:bCs/>
          <w:color w:val="auto"/>
          <w:szCs w:val="24"/>
          <w:lang w:eastAsia="en-US"/>
        </w:rPr>
        <w:t>проведение соответствующих лекций, семинаров, круглых столов и т.п.;</w:t>
      </w:r>
    </w:p>
    <w:p w:rsidR="0009241C" w:rsidRPr="00CF0192" w:rsidRDefault="0009241C" w:rsidP="00906A2F">
      <w:pPr>
        <w:numPr>
          <w:ilvl w:val="0"/>
          <w:numId w:val="171"/>
        </w:numPr>
        <w:tabs>
          <w:tab w:val="left" w:pos="709"/>
        </w:tabs>
        <w:spacing w:after="0" w:line="276" w:lineRule="auto"/>
        <w:ind w:hanging="294"/>
        <w:jc w:val="left"/>
        <w:rPr>
          <w:rFonts w:eastAsia="Calibri"/>
          <w:bCs/>
          <w:color w:val="auto"/>
          <w:szCs w:val="24"/>
          <w:lang w:eastAsia="en-US"/>
        </w:rPr>
      </w:pPr>
      <w:r w:rsidRPr="00CF0192">
        <w:rPr>
          <w:rFonts w:eastAsia="Calibri"/>
          <w:bCs/>
          <w:color w:val="auto"/>
          <w:szCs w:val="24"/>
          <w:lang w:eastAsia="en-US"/>
        </w:rPr>
        <w:t>приобретение для педагогов, специалистов и родителей (законных представителей) необходимой научно-методической литературы;</w:t>
      </w:r>
    </w:p>
    <w:p w:rsidR="0009241C" w:rsidRPr="00CF0192" w:rsidRDefault="0009241C" w:rsidP="00906A2F">
      <w:pPr>
        <w:numPr>
          <w:ilvl w:val="0"/>
          <w:numId w:val="171"/>
        </w:numPr>
        <w:tabs>
          <w:tab w:val="left" w:pos="426"/>
        </w:tabs>
        <w:spacing w:after="0" w:line="276" w:lineRule="auto"/>
        <w:ind w:hanging="153"/>
        <w:jc w:val="left"/>
        <w:rPr>
          <w:rFonts w:eastAsia="Calibri"/>
          <w:bCs/>
          <w:color w:val="auto"/>
          <w:szCs w:val="24"/>
          <w:lang w:eastAsia="en-US"/>
        </w:rPr>
      </w:pPr>
      <w:r w:rsidRPr="00CF0192">
        <w:rPr>
          <w:rFonts w:eastAsia="Calibri"/>
          <w:bCs/>
          <w:color w:val="auto"/>
          <w:szCs w:val="24"/>
          <w:lang w:eastAsia="en-US"/>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09241C" w:rsidRPr="00CF0192" w:rsidRDefault="0009241C" w:rsidP="00FE71E6">
      <w:pPr>
        <w:suppressAutoHyphens/>
        <w:autoSpaceDE w:val="0"/>
        <w:autoSpaceDN w:val="0"/>
        <w:adjustRightInd w:val="0"/>
        <w:spacing w:after="0" w:line="276" w:lineRule="auto"/>
        <w:ind w:left="1512" w:firstLine="0"/>
        <w:jc w:val="left"/>
        <w:outlineLvl w:val="0"/>
        <w:rPr>
          <w:rFonts w:eastAsia="Calibri"/>
          <w:b/>
          <w:bCs/>
          <w:color w:val="auto"/>
          <w:szCs w:val="24"/>
          <w:lang w:eastAsia="en-US"/>
        </w:rPr>
      </w:pPr>
    </w:p>
    <w:p w:rsidR="00CF0192" w:rsidRPr="0039648B" w:rsidRDefault="0009241C" w:rsidP="0039648B">
      <w:pPr>
        <w:numPr>
          <w:ilvl w:val="2"/>
          <w:numId w:val="220"/>
        </w:numPr>
        <w:suppressAutoHyphens/>
        <w:autoSpaceDE w:val="0"/>
        <w:autoSpaceDN w:val="0"/>
        <w:adjustRightInd w:val="0"/>
        <w:spacing w:after="0" w:line="276" w:lineRule="auto"/>
        <w:ind w:left="0" w:firstLine="426"/>
        <w:jc w:val="center"/>
        <w:outlineLvl w:val="0"/>
        <w:rPr>
          <w:rFonts w:eastAsia="Calibri"/>
          <w:b/>
          <w:bCs/>
          <w:color w:val="auto"/>
          <w:szCs w:val="24"/>
          <w:lang w:eastAsia="en-US"/>
        </w:rPr>
      </w:pPr>
      <w:r w:rsidRPr="00CF0192">
        <w:rPr>
          <w:rFonts w:eastAsia="Calibri"/>
          <w:b/>
          <w:bCs/>
          <w:color w:val="auto"/>
          <w:szCs w:val="24"/>
          <w:lang w:eastAsia="en-US"/>
        </w:rPr>
        <w:t>С</w:t>
      </w:r>
      <w:r w:rsidR="00E244A4" w:rsidRPr="00CF0192">
        <w:rPr>
          <w:rFonts w:eastAsia="Calibri"/>
          <w:b/>
          <w:bCs/>
          <w:color w:val="auto"/>
          <w:szCs w:val="24"/>
          <w:lang w:eastAsia="en-US"/>
        </w:rPr>
        <w:t xml:space="preserve">труктура системы работы по реализации </w:t>
      </w:r>
      <w:r w:rsidRPr="00CF0192">
        <w:rPr>
          <w:rFonts w:eastAsia="Calibri"/>
          <w:b/>
          <w:bCs/>
          <w:color w:val="auto"/>
          <w:szCs w:val="24"/>
          <w:lang w:eastAsia="en-US"/>
        </w:rPr>
        <w:t>Программы формирования экологической культуры, здоро</w:t>
      </w:r>
      <w:r w:rsidR="00B63526" w:rsidRPr="00CF0192">
        <w:rPr>
          <w:rFonts w:eastAsia="Calibri"/>
          <w:b/>
          <w:bCs/>
          <w:color w:val="auto"/>
          <w:szCs w:val="24"/>
          <w:lang w:eastAsia="en-US"/>
        </w:rPr>
        <w:t>вого и безопасного образа жизни у обучающихся с ЗПР</w:t>
      </w:r>
    </w:p>
    <w:p w:rsidR="0009241C" w:rsidRPr="00DE7139" w:rsidRDefault="0094204D" w:rsidP="00CF0192">
      <w:pPr>
        <w:tabs>
          <w:tab w:val="left" w:pos="851"/>
        </w:tabs>
        <w:spacing w:after="0" w:line="276" w:lineRule="auto"/>
        <w:ind w:left="0" w:firstLine="709"/>
        <w:rPr>
          <w:rFonts w:eastAsia="Calibri"/>
          <w:b/>
          <w:bCs/>
          <w:i/>
          <w:color w:val="auto"/>
          <w:szCs w:val="24"/>
          <w:lang w:eastAsia="en-US"/>
        </w:rPr>
      </w:pPr>
      <w:r w:rsidRPr="00DE7139">
        <w:rPr>
          <w:rFonts w:eastAsia="Calibri"/>
          <w:bCs/>
          <w:color w:val="auto"/>
          <w:szCs w:val="24"/>
          <w:lang w:eastAsia="en-US"/>
        </w:rPr>
        <w:t xml:space="preserve">Системная работа на ступени начального общего образования по формированию </w:t>
      </w:r>
      <w:r w:rsidR="00CF0192" w:rsidRPr="00DE7139">
        <w:rPr>
          <w:rFonts w:eastAsia="Calibri"/>
          <w:bCs/>
          <w:color w:val="auto"/>
          <w:szCs w:val="24"/>
          <w:lang w:eastAsia="en-US"/>
        </w:rPr>
        <w:t xml:space="preserve">экологической </w:t>
      </w:r>
      <w:r w:rsidRPr="00DE7139">
        <w:rPr>
          <w:rFonts w:eastAsia="Calibri"/>
          <w:bCs/>
          <w:color w:val="auto"/>
          <w:szCs w:val="24"/>
          <w:lang w:eastAsia="en-US"/>
        </w:rPr>
        <w:t>культуры</w:t>
      </w:r>
      <w:r w:rsidR="00CF0192" w:rsidRPr="00DE7139">
        <w:rPr>
          <w:rFonts w:eastAsia="Calibri"/>
          <w:bCs/>
          <w:color w:val="auto"/>
          <w:szCs w:val="24"/>
          <w:lang w:eastAsia="en-US"/>
        </w:rPr>
        <w:t>,</w:t>
      </w:r>
      <w:r w:rsidRPr="00DE7139">
        <w:rPr>
          <w:rFonts w:eastAsia="Calibri"/>
          <w:bCs/>
          <w:color w:val="auto"/>
          <w:szCs w:val="24"/>
          <w:lang w:eastAsia="en-US"/>
        </w:rPr>
        <w:t xml:space="preserve"> здорового и безопасного образа жизни в МБОУ – СОШ №11 представлена в виде пяти взаимосвязанных </w:t>
      </w:r>
      <w:r w:rsidRPr="00DE7139">
        <w:rPr>
          <w:rFonts w:eastAsia="Calibri"/>
          <w:b/>
          <w:bCs/>
          <w:i/>
          <w:color w:val="auto"/>
          <w:szCs w:val="24"/>
          <w:lang w:eastAsia="en-US"/>
        </w:rPr>
        <w:t>блоков</w:t>
      </w:r>
      <w:r w:rsidR="002D5DFA" w:rsidRPr="00DE7139">
        <w:rPr>
          <w:rFonts w:eastAsia="Calibri"/>
          <w:b/>
          <w:bCs/>
          <w:i/>
          <w:color w:val="auto"/>
          <w:szCs w:val="24"/>
          <w:lang w:eastAsia="en-US"/>
        </w:rPr>
        <w:t>:</w:t>
      </w:r>
    </w:p>
    <w:p w:rsidR="002D5DFA" w:rsidRPr="00DE7139" w:rsidRDefault="002D5DFA" w:rsidP="002D5DFA">
      <w:pPr>
        <w:numPr>
          <w:ilvl w:val="0"/>
          <w:numId w:val="19"/>
        </w:numPr>
        <w:ind w:left="0" w:right="-2" w:firstLine="567"/>
        <w:jc w:val="left"/>
        <w:rPr>
          <w:color w:val="auto"/>
        </w:rPr>
      </w:pPr>
      <w:r w:rsidRPr="00DE7139">
        <w:rPr>
          <w:color w:val="auto"/>
        </w:rPr>
        <w:t>Здоровье</w:t>
      </w:r>
      <w:r w:rsidR="001031EE">
        <w:rPr>
          <w:color w:val="auto"/>
        </w:rPr>
        <w:t>с</w:t>
      </w:r>
      <w:r w:rsidRPr="00DE7139">
        <w:rPr>
          <w:color w:val="auto"/>
        </w:rPr>
        <w:t>берегающая инфраструктура.</w:t>
      </w:r>
    </w:p>
    <w:p w:rsidR="002D5DFA" w:rsidRPr="00DE7139" w:rsidRDefault="002D5DFA" w:rsidP="002D5DFA">
      <w:pPr>
        <w:numPr>
          <w:ilvl w:val="0"/>
          <w:numId w:val="19"/>
        </w:numPr>
        <w:ind w:left="0" w:right="-2" w:firstLine="567"/>
        <w:jc w:val="left"/>
        <w:rPr>
          <w:color w:val="auto"/>
        </w:rPr>
      </w:pPr>
      <w:r w:rsidRPr="00DE7139">
        <w:rPr>
          <w:color w:val="auto"/>
        </w:rPr>
        <w:t xml:space="preserve">Рациональная организация урочной и внеурочной деятельности обучающихся с                </w:t>
      </w:r>
    </w:p>
    <w:p w:rsidR="002D5DFA" w:rsidRPr="00DE7139" w:rsidRDefault="002D5DFA" w:rsidP="002D5DFA">
      <w:pPr>
        <w:ind w:left="567" w:right="-2" w:firstLine="0"/>
        <w:jc w:val="left"/>
        <w:rPr>
          <w:color w:val="auto"/>
        </w:rPr>
      </w:pPr>
      <w:r w:rsidRPr="00DE7139">
        <w:rPr>
          <w:color w:val="auto"/>
        </w:rPr>
        <w:t xml:space="preserve">              ЗПР.</w:t>
      </w:r>
    </w:p>
    <w:p w:rsidR="002D5DFA" w:rsidRPr="00DE7139" w:rsidRDefault="002D5DFA" w:rsidP="002D5DFA">
      <w:pPr>
        <w:numPr>
          <w:ilvl w:val="0"/>
          <w:numId w:val="19"/>
        </w:numPr>
        <w:ind w:left="0" w:right="-2" w:firstLine="567"/>
        <w:jc w:val="left"/>
        <w:rPr>
          <w:color w:val="auto"/>
        </w:rPr>
      </w:pPr>
      <w:r w:rsidRPr="00DE7139">
        <w:rPr>
          <w:color w:val="auto"/>
        </w:rPr>
        <w:t>Эффективная организация физкультурно-оздоровительной работы.</w:t>
      </w:r>
    </w:p>
    <w:p w:rsidR="002D5DFA" w:rsidRPr="00DE7139" w:rsidRDefault="002D5DFA" w:rsidP="002D5DFA">
      <w:pPr>
        <w:numPr>
          <w:ilvl w:val="0"/>
          <w:numId w:val="19"/>
        </w:numPr>
        <w:ind w:left="0" w:right="-2" w:firstLine="567"/>
        <w:jc w:val="left"/>
        <w:rPr>
          <w:color w:val="auto"/>
        </w:rPr>
      </w:pPr>
      <w:r w:rsidRPr="00DE7139">
        <w:rPr>
          <w:color w:val="auto"/>
        </w:rPr>
        <w:t>Реализация дополнительных образовательных программ.</w:t>
      </w:r>
    </w:p>
    <w:p w:rsidR="002D5DFA" w:rsidRPr="00DE7139" w:rsidRDefault="002D5DFA" w:rsidP="00DE7139">
      <w:pPr>
        <w:numPr>
          <w:ilvl w:val="0"/>
          <w:numId w:val="19"/>
        </w:numPr>
        <w:ind w:left="0" w:right="-2" w:firstLine="567"/>
        <w:jc w:val="left"/>
        <w:rPr>
          <w:color w:val="auto"/>
        </w:rPr>
      </w:pPr>
      <w:r w:rsidRPr="00DE7139">
        <w:rPr>
          <w:color w:val="auto"/>
        </w:rPr>
        <w:t>Просветительская работа с родителями (законными представителями).</w:t>
      </w:r>
    </w:p>
    <w:p w:rsidR="0009241C" w:rsidRPr="0039648B" w:rsidRDefault="0009241C" w:rsidP="003C1CB0">
      <w:pPr>
        <w:spacing w:after="10" w:line="271" w:lineRule="auto"/>
        <w:ind w:left="0" w:right="559" w:firstLine="0"/>
        <w:jc w:val="center"/>
        <w:rPr>
          <w:color w:val="auto"/>
        </w:rPr>
      </w:pPr>
      <w:r w:rsidRPr="0039648B">
        <w:rPr>
          <w:b/>
          <w:color w:val="auto"/>
          <w:u w:val="single" w:color="000000"/>
        </w:rPr>
        <w:t>1блок</w:t>
      </w:r>
      <w:r w:rsidRPr="0039648B">
        <w:rPr>
          <w:b/>
          <w:color w:val="auto"/>
        </w:rPr>
        <w:t>.</w:t>
      </w:r>
      <w:r w:rsidRPr="0039648B">
        <w:rPr>
          <w:color w:val="auto"/>
        </w:rPr>
        <w:t xml:space="preserve"> </w:t>
      </w:r>
      <w:r w:rsidRPr="0039648B">
        <w:rPr>
          <w:b/>
          <w:color w:val="auto"/>
        </w:rPr>
        <w:t>Здоровьесберегающая инфраструктура</w:t>
      </w:r>
    </w:p>
    <w:p w:rsidR="0009241C" w:rsidRPr="0039648B" w:rsidRDefault="0009241C" w:rsidP="0094204D">
      <w:pPr>
        <w:ind w:left="0" w:right="554" w:firstLine="567"/>
        <w:rPr>
          <w:color w:val="auto"/>
        </w:rPr>
      </w:pPr>
      <w:r w:rsidRPr="0039648B">
        <w:rPr>
          <w:b/>
          <w:color w:val="auto"/>
        </w:rPr>
        <w:t xml:space="preserve">Задача: </w:t>
      </w:r>
      <w:r w:rsidRPr="0039648B">
        <w:rPr>
          <w:color w:val="auto"/>
        </w:rPr>
        <w:t>создание условий для реализации программы</w:t>
      </w:r>
      <w:r w:rsidRPr="0039648B">
        <w:rPr>
          <w:b/>
          <w:color w:val="auto"/>
        </w:rPr>
        <w:t xml:space="preserve">  </w:t>
      </w:r>
    </w:p>
    <w:p w:rsidR="0009241C" w:rsidRPr="0039648B" w:rsidRDefault="0009241C" w:rsidP="0094204D">
      <w:pPr>
        <w:ind w:left="0" w:right="554" w:firstLine="567"/>
        <w:rPr>
          <w:b/>
          <w:color w:val="auto"/>
        </w:rPr>
      </w:pPr>
      <w:r w:rsidRPr="0039648B">
        <w:rPr>
          <w:b/>
          <w:color w:val="auto"/>
        </w:rPr>
        <w:t>Планируемые  результаты:</w:t>
      </w:r>
    </w:p>
    <w:p w:rsidR="0009241C" w:rsidRPr="0039648B" w:rsidRDefault="0009241C" w:rsidP="0094204D">
      <w:pPr>
        <w:ind w:left="0" w:right="554" w:firstLine="567"/>
        <w:rPr>
          <w:color w:val="auto"/>
        </w:rPr>
      </w:pPr>
      <w:r w:rsidRPr="0039648B">
        <w:rPr>
          <w:b/>
          <w:color w:val="auto"/>
        </w:rPr>
        <w:t xml:space="preserve">- </w:t>
      </w:r>
      <w:r w:rsidRPr="0039648B">
        <w:rPr>
          <w:color w:val="auto"/>
        </w:rPr>
        <w:t>обеспечение соответствия состояния и содержания зданий и помещений ОУ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спортивных площадок необходимым игровым и спортивным оборудованием и инвентарѐм;</w:t>
      </w:r>
    </w:p>
    <w:p w:rsidR="0009241C" w:rsidRPr="0039648B" w:rsidRDefault="0009241C" w:rsidP="0094204D">
      <w:pPr>
        <w:ind w:left="0" w:right="554" w:firstLine="567"/>
        <w:rPr>
          <w:color w:val="auto"/>
        </w:rPr>
      </w:pPr>
      <w:r w:rsidRPr="0039648B">
        <w:rPr>
          <w:b/>
          <w:color w:val="auto"/>
        </w:rPr>
        <w:t xml:space="preserve">- </w:t>
      </w:r>
      <w:r w:rsidRPr="0039648B">
        <w:rPr>
          <w:color w:val="auto"/>
        </w:rPr>
        <w:t>приведение учебно- воспитательного процесса в соответствие состоянию здоровья и физических возможностей обучающихся и учителей, организующих процесс обучения детей с ЗПР, наличие условий сохранения и укрепления здоровья как важнейшего фактора развития личности;</w:t>
      </w:r>
    </w:p>
    <w:p w:rsidR="0009241C" w:rsidRPr="0039648B" w:rsidRDefault="0009241C" w:rsidP="0094204D">
      <w:pPr>
        <w:ind w:left="0" w:right="554" w:firstLine="567"/>
        <w:rPr>
          <w:color w:val="auto"/>
        </w:rPr>
      </w:pPr>
      <w:r w:rsidRPr="0039648B">
        <w:rPr>
          <w:b/>
          <w:color w:val="auto"/>
        </w:rPr>
        <w:t>-</w:t>
      </w:r>
      <w:r w:rsidRPr="0039648B">
        <w:rPr>
          <w:color w:val="auto"/>
        </w:rPr>
        <w:t xml:space="preserve"> формирование у обучающихся с ЗПР приоритетного отношения к своему здоровья, представления об основных компонентах культуры здоровья и здорового образа жизни; </w:t>
      </w:r>
    </w:p>
    <w:p w:rsidR="0009241C" w:rsidRPr="0039648B" w:rsidRDefault="0009241C" w:rsidP="0094204D">
      <w:pPr>
        <w:spacing w:after="0" w:line="259" w:lineRule="auto"/>
        <w:ind w:left="0" w:firstLine="567"/>
        <w:jc w:val="left"/>
        <w:rPr>
          <w:color w:val="auto"/>
        </w:rPr>
      </w:pPr>
      <w:r w:rsidRPr="0039648B">
        <w:rPr>
          <w:color w:val="auto"/>
        </w:rPr>
        <w:t>- обеспечение условий для обучения детей с ЗПР, испытывающими трудности в обучении, отклонениями в поведении;</w:t>
      </w:r>
    </w:p>
    <w:p w:rsidR="0009241C" w:rsidRPr="0039648B" w:rsidRDefault="0009241C" w:rsidP="0094204D">
      <w:pPr>
        <w:spacing w:after="26" w:line="260" w:lineRule="auto"/>
        <w:ind w:left="0" w:firstLine="567"/>
        <w:jc w:val="left"/>
        <w:rPr>
          <w:color w:val="auto"/>
        </w:rPr>
      </w:pPr>
      <w:r w:rsidRPr="0039648B">
        <w:rPr>
          <w:color w:val="auto"/>
        </w:rPr>
        <w:t xml:space="preserve">- создание </w:t>
      </w:r>
      <w:r w:rsidRPr="0039648B">
        <w:rPr>
          <w:color w:val="auto"/>
        </w:rPr>
        <w:tab/>
        <w:t xml:space="preserve">благоприятного психо-эмоционального фона: развитие адаптационных возможностей; совершенствование коммуникативных </w:t>
      </w:r>
      <w:r w:rsidRPr="0039648B">
        <w:rPr>
          <w:color w:val="auto"/>
        </w:rPr>
        <w:tab/>
        <w:t xml:space="preserve">навыков, качеств </w:t>
      </w:r>
      <w:r w:rsidRPr="0039648B">
        <w:rPr>
          <w:color w:val="auto"/>
        </w:rPr>
        <w:tab/>
        <w:t xml:space="preserve">толерантной личности, </w:t>
      </w:r>
      <w:r w:rsidRPr="0039648B">
        <w:rPr>
          <w:color w:val="auto"/>
        </w:rPr>
        <w:tab/>
        <w:t xml:space="preserve">развитие самопознания; формирование психологической </w:t>
      </w:r>
      <w:r w:rsidRPr="0039648B">
        <w:rPr>
          <w:color w:val="auto"/>
        </w:rPr>
        <w:tab/>
        <w:t>культуры личности;</w:t>
      </w:r>
    </w:p>
    <w:p w:rsidR="0009241C" w:rsidRPr="0039648B" w:rsidRDefault="0009241C" w:rsidP="0094204D">
      <w:pPr>
        <w:spacing w:after="0" w:line="259" w:lineRule="auto"/>
        <w:ind w:left="0" w:firstLine="567"/>
        <w:jc w:val="left"/>
        <w:rPr>
          <w:color w:val="auto"/>
        </w:rPr>
      </w:pPr>
      <w:r w:rsidRPr="0039648B">
        <w:rPr>
          <w:color w:val="auto"/>
        </w:rPr>
        <w:t>-   обеспечение результативности совместной работы семьи и школы.</w:t>
      </w:r>
    </w:p>
    <w:p w:rsidR="0009241C" w:rsidRPr="0039648B" w:rsidRDefault="0009241C" w:rsidP="0009241C">
      <w:pPr>
        <w:ind w:left="708" w:right="554" w:firstLine="708"/>
        <w:rPr>
          <w:b/>
          <w:color w:val="auto"/>
        </w:rPr>
      </w:pPr>
    </w:p>
    <w:p w:rsidR="0009241C" w:rsidRPr="0039648B" w:rsidRDefault="0009241C" w:rsidP="0094204D">
      <w:pPr>
        <w:ind w:left="0" w:right="554" w:firstLine="567"/>
        <w:rPr>
          <w:color w:val="auto"/>
        </w:rPr>
      </w:pPr>
      <w:r w:rsidRPr="0039648B">
        <w:rPr>
          <w:b/>
          <w:color w:val="auto"/>
        </w:rPr>
        <w:t>Эффективность реализации этого блока зависит</w:t>
      </w:r>
      <w:r w:rsidRPr="0039648B">
        <w:rPr>
          <w:color w:val="auto"/>
        </w:rPr>
        <w:t xml:space="preserve"> от деятельности администрации образовательной организации. </w:t>
      </w:r>
    </w:p>
    <w:tbl>
      <w:tblPr>
        <w:tblStyle w:val="TableGrid"/>
        <w:tblW w:w="9781" w:type="dxa"/>
        <w:tblInd w:w="-5" w:type="dxa"/>
        <w:tblCellMar>
          <w:top w:w="7" w:type="dxa"/>
          <w:left w:w="106" w:type="dxa"/>
        </w:tblCellMar>
        <w:tblLook w:val="04A0" w:firstRow="1" w:lastRow="0" w:firstColumn="1" w:lastColumn="0" w:noHBand="0" w:noVBand="1"/>
      </w:tblPr>
      <w:tblGrid>
        <w:gridCol w:w="709"/>
        <w:gridCol w:w="6607"/>
        <w:gridCol w:w="2465"/>
      </w:tblGrid>
      <w:tr w:rsidR="0009241C" w:rsidRPr="0039648B" w:rsidTr="0094204D">
        <w:trPr>
          <w:trHeight w:val="840"/>
        </w:trPr>
        <w:tc>
          <w:tcPr>
            <w:tcW w:w="70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rPr>
                <w:color w:val="auto"/>
              </w:rPr>
            </w:pPr>
            <w:r w:rsidRPr="0039648B">
              <w:rPr>
                <w:b/>
                <w:color w:val="auto"/>
              </w:rPr>
              <w:t xml:space="preserve">№ </w:t>
            </w:r>
          </w:p>
        </w:tc>
        <w:tc>
          <w:tcPr>
            <w:tcW w:w="6607" w:type="dxa"/>
            <w:tcBorders>
              <w:top w:val="single" w:sz="4" w:space="0" w:color="000000"/>
              <w:left w:val="single" w:sz="4" w:space="0" w:color="000000"/>
              <w:bottom w:val="single" w:sz="4" w:space="0" w:color="000000"/>
              <w:right w:val="single" w:sz="4" w:space="0" w:color="000000"/>
            </w:tcBorders>
          </w:tcPr>
          <w:p w:rsidR="0009241C" w:rsidRPr="0039648B" w:rsidRDefault="0009241C" w:rsidP="0094204D">
            <w:pPr>
              <w:spacing w:after="0" w:line="259" w:lineRule="auto"/>
              <w:ind w:left="2" w:firstLine="0"/>
              <w:jc w:val="center"/>
              <w:rPr>
                <w:color w:val="auto"/>
              </w:rPr>
            </w:pPr>
            <w:r w:rsidRPr="0039648B">
              <w:rPr>
                <w:b/>
                <w:color w:val="auto"/>
              </w:rPr>
              <w:t>Направления деятельности</w:t>
            </w:r>
          </w:p>
        </w:tc>
        <w:tc>
          <w:tcPr>
            <w:tcW w:w="2465"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right="110" w:firstLine="0"/>
              <w:rPr>
                <w:color w:val="auto"/>
              </w:rPr>
            </w:pPr>
            <w:r w:rsidRPr="0039648B">
              <w:rPr>
                <w:b/>
                <w:color w:val="auto"/>
              </w:rPr>
              <w:t xml:space="preserve">Состав сотрудников здоровьесберегающе й инфраструктуры </w:t>
            </w:r>
          </w:p>
        </w:tc>
      </w:tr>
      <w:tr w:rsidR="004E65B2" w:rsidRPr="0039648B" w:rsidTr="004E65B2">
        <w:trPr>
          <w:trHeight w:val="378"/>
        </w:trPr>
        <w:tc>
          <w:tcPr>
            <w:tcW w:w="70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1. </w:t>
            </w:r>
          </w:p>
        </w:tc>
        <w:tc>
          <w:tcPr>
            <w:tcW w:w="6607"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rPr>
                <w:color w:val="auto"/>
              </w:rPr>
            </w:pPr>
            <w:r w:rsidRPr="0039648B">
              <w:rPr>
                <w:color w:val="auto"/>
              </w:rPr>
              <w:t xml:space="preserve">    Осуществляет контроль за реализацию этого блока </w:t>
            </w:r>
          </w:p>
        </w:tc>
        <w:tc>
          <w:tcPr>
            <w:tcW w:w="2465"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color w:val="auto"/>
              </w:rPr>
              <w:t xml:space="preserve">Директор  </w:t>
            </w:r>
          </w:p>
        </w:tc>
      </w:tr>
      <w:tr w:rsidR="0009241C" w:rsidRPr="0039648B" w:rsidTr="0094204D">
        <w:trPr>
          <w:trHeight w:val="1969"/>
        </w:trPr>
        <w:tc>
          <w:tcPr>
            <w:tcW w:w="70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2. </w:t>
            </w:r>
          </w:p>
        </w:tc>
        <w:tc>
          <w:tcPr>
            <w:tcW w:w="6607"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14" w:line="263" w:lineRule="auto"/>
              <w:ind w:left="2" w:right="110" w:firstLine="0"/>
              <w:rPr>
                <w:color w:val="auto"/>
              </w:rPr>
            </w:pPr>
            <w:r w:rsidRPr="0039648B">
              <w:rPr>
                <w:color w:val="auto"/>
              </w:rPr>
              <w:t xml:space="preserve">   Осуществляет контроль за санитарно- гигиеническим состоянием всех помещений ОУ. </w:t>
            </w:r>
          </w:p>
          <w:p w:rsidR="0009241C" w:rsidRPr="0039648B" w:rsidRDefault="0009241C" w:rsidP="0047720B">
            <w:pPr>
              <w:spacing w:after="20" w:line="258" w:lineRule="auto"/>
              <w:ind w:left="2" w:right="111" w:firstLine="0"/>
              <w:rPr>
                <w:color w:val="auto"/>
              </w:rPr>
            </w:pPr>
            <w:r w:rsidRPr="0039648B">
              <w:rPr>
                <w:color w:val="auto"/>
              </w:rPr>
              <w:t xml:space="preserve">    Организует работу по соблюдению требований пожарной безопасности. </w:t>
            </w:r>
          </w:p>
          <w:p w:rsidR="0009241C" w:rsidRPr="0039648B" w:rsidRDefault="0009241C" w:rsidP="0047720B">
            <w:pPr>
              <w:spacing w:after="0" w:line="259" w:lineRule="auto"/>
              <w:ind w:left="2" w:right="156" w:firstLine="0"/>
              <w:rPr>
                <w:color w:val="auto"/>
              </w:rPr>
            </w:pPr>
            <w:r w:rsidRPr="0039648B">
              <w:rPr>
                <w:color w:val="auto"/>
              </w:rPr>
              <w:t xml:space="preserve">   Создает условий для функционирования столовой, спортивного зала, медицинского кабинета. </w:t>
            </w:r>
          </w:p>
        </w:tc>
        <w:tc>
          <w:tcPr>
            <w:tcW w:w="2465"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color w:val="auto"/>
              </w:rPr>
              <w:t xml:space="preserve">Заместитель </w:t>
            </w:r>
          </w:p>
          <w:p w:rsidR="0009241C" w:rsidRPr="0039648B" w:rsidRDefault="0009241C" w:rsidP="0047720B">
            <w:pPr>
              <w:spacing w:after="0" w:line="259" w:lineRule="auto"/>
              <w:ind w:left="0" w:right="107" w:firstLine="0"/>
              <w:rPr>
                <w:color w:val="auto"/>
              </w:rPr>
            </w:pPr>
            <w:r w:rsidRPr="0039648B">
              <w:rPr>
                <w:color w:val="auto"/>
              </w:rPr>
              <w:t xml:space="preserve">директора по административно - хозяйственной работе </w:t>
            </w:r>
          </w:p>
        </w:tc>
      </w:tr>
      <w:tr w:rsidR="004E65B2" w:rsidRPr="0039648B" w:rsidTr="004E65B2">
        <w:trPr>
          <w:trHeight w:val="2397"/>
        </w:trPr>
        <w:tc>
          <w:tcPr>
            <w:tcW w:w="70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3. </w:t>
            </w:r>
          </w:p>
        </w:tc>
        <w:tc>
          <w:tcPr>
            <w:tcW w:w="6607"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45" w:line="238" w:lineRule="auto"/>
              <w:ind w:left="2" w:right="110" w:firstLine="0"/>
              <w:rPr>
                <w:color w:val="auto"/>
              </w:rPr>
            </w:pPr>
            <w:r w:rsidRPr="0039648B">
              <w:rPr>
                <w:color w:val="auto"/>
              </w:rPr>
              <w:t xml:space="preserve">      Организуют работу по индивидуальным программам начального общего образования для </w:t>
            </w:r>
          </w:p>
          <w:p w:rsidR="0009241C" w:rsidRPr="0039648B" w:rsidRDefault="0009241C" w:rsidP="0047720B">
            <w:pPr>
              <w:spacing w:after="21" w:line="259" w:lineRule="auto"/>
              <w:ind w:left="2" w:firstLine="0"/>
              <w:jc w:val="left"/>
              <w:rPr>
                <w:color w:val="auto"/>
              </w:rPr>
            </w:pPr>
            <w:r w:rsidRPr="0039648B">
              <w:rPr>
                <w:color w:val="auto"/>
              </w:rPr>
              <w:t xml:space="preserve">детей с ЗПР </w:t>
            </w:r>
          </w:p>
          <w:p w:rsidR="0009241C" w:rsidRPr="0039648B" w:rsidRDefault="0009241C" w:rsidP="0047720B">
            <w:pPr>
              <w:spacing w:after="0" w:line="259" w:lineRule="auto"/>
              <w:ind w:left="2" w:right="111" w:firstLine="0"/>
              <w:rPr>
                <w:color w:val="auto"/>
              </w:rPr>
            </w:pPr>
            <w:r w:rsidRPr="0039648B">
              <w:rPr>
                <w:color w:val="auto"/>
              </w:rPr>
              <w:t xml:space="preserve">  Разрабатывают построение учебного процесса в соответствии с гигиеническими  нормами.     Контролируют реализацию ФГОС для детей с ЗПР и учебных программ с учетом индивидуализации обучения (учѐт индивидуальных особенностей развития: темпа развития и темпа деятельности). </w:t>
            </w:r>
          </w:p>
        </w:tc>
        <w:tc>
          <w:tcPr>
            <w:tcW w:w="2465"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right="80" w:firstLine="0"/>
              <w:jc w:val="left"/>
              <w:rPr>
                <w:color w:val="auto"/>
              </w:rPr>
            </w:pPr>
            <w:r w:rsidRPr="0039648B">
              <w:rPr>
                <w:color w:val="auto"/>
              </w:rPr>
              <w:t xml:space="preserve">Заместитель директора по УВР   </w:t>
            </w:r>
          </w:p>
        </w:tc>
      </w:tr>
      <w:tr w:rsidR="0009241C" w:rsidRPr="0039648B" w:rsidTr="0094204D">
        <w:trPr>
          <w:trHeight w:val="1469"/>
        </w:trPr>
        <w:tc>
          <w:tcPr>
            <w:tcW w:w="70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4. </w:t>
            </w:r>
          </w:p>
        </w:tc>
        <w:tc>
          <w:tcPr>
            <w:tcW w:w="6607"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     Организует </w:t>
            </w:r>
          </w:p>
          <w:p w:rsidR="0009241C" w:rsidRPr="0039648B" w:rsidRDefault="0009241C" w:rsidP="0047720B">
            <w:pPr>
              <w:spacing w:after="46" w:line="238" w:lineRule="auto"/>
              <w:ind w:left="2" w:firstLine="0"/>
              <w:rPr>
                <w:color w:val="auto"/>
              </w:rPr>
            </w:pPr>
            <w:r w:rsidRPr="0039648B">
              <w:rPr>
                <w:color w:val="auto"/>
              </w:rPr>
              <w:t xml:space="preserve">воспитательную работу, направленную на </w:t>
            </w:r>
          </w:p>
          <w:p w:rsidR="0009241C" w:rsidRPr="0039648B" w:rsidRDefault="0009241C" w:rsidP="0047720B">
            <w:pPr>
              <w:spacing w:after="0" w:line="259" w:lineRule="auto"/>
              <w:ind w:left="2" w:right="110" w:firstLine="0"/>
              <w:rPr>
                <w:color w:val="auto"/>
              </w:rPr>
            </w:pPr>
            <w:r w:rsidRPr="0039648B">
              <w:rPr>
                <w:color w:val="auto"/>
              </w:rPr>
              <w:t xml:space="preserve">формирование у обучающихся с ЗПР ЗОЖ, на развитие мотивации ЗОЖ. </w:t>
            </w:r>
          </w:p>
        </w:tc>
        <w:tc>
          <w:tcPr>
            <w:tcW w:w="2465"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right="80" w:firstLine="0"/>
              <w:jc w:val="left"/>
              <w:rPr>
                <w:color w:val="auto"/>
              </w:rPr>
            </w:pPr>
            <w:r w:rsidRPr="0039648B">
              <w:rPr>
                <w:color w:val="auto"/>
              </w:rPr>
              <w:t xml:space="preserve">Заместитель директора по ВР </w:t>
            </w:r>
          </w:p>
        </w:tc>
      </w:tr>
    </w:tbl>
    <w:p w:rsidR="0009241C" w:rsidRPr="0039648B" w:rsidRDefault="0009241C" w:rsidP="0009241C">
      <w:pPr>
        <w:spacing w:after="0" w:line="259" w:lineRule="auto"/>
        <w:ind w:left="-994" w:right="533" w:firstLine="0"/>
        <w:jc w:val="left"/>
        <w:rPr>
          <w:color w:val="auto"/>
        </w:rPr>
      </w:pPr>
    </w:p>
    <w:tbl>
      <w:tblPr>
        <w:tblStyle w:val="TableGrid"/>
        <w:tblW w:w="9781" w:type="dxa"/>
        <w:tblInd w:w="-5" w:type="dxa"/>
        <w:tblCellMar>
          <w:top w:w="7" w:type="dxa"/>
          <w:left w:w="106" w:type="dxa"/>
          <w:right w:w="49" w:type="dxa"/>
        </w:tblCellMar>
        <w:tblLook w:val="04A0" w:firstRow="1" w:lastRow="0" w:firstColumn="1" w:lastColumn="0" w:noHBand="0" w:noVBand="1"/>
      </w:tblPr>
      <w:tblGrid>
        <w:gridCol w:w="709"/>
        <w:gridCol w:w="6662"/>
        <w:gridCol w:w="2410"/>
      </w:tblGrid>
      <w:tr w:rsidR="004E65B2" w:rsidRPr="0039648B" w:rsidTr="004E65B2">
        <w:trPr>
          <w:trHeight w:val="1407"/>
        </w:trPr>
        <w:tc>
          <w:tcPr>
            <w:tcW w:w="70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5. </w:t>
            </w:r>
          </w:p>
        </w:tc>
        <w:tc>
          <w:tcPr>
            <w:tcW w:w="6662"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8" w:lineRule="auto"/>
              <w:ind w:left="2" w:right="61" w:firstLine="0"/>
              <w:rPr>
                <w:color w:val="auto"/>
              </w:rPr>
            </w:pPr>
            <w:r w:rsidRPr="0039648B">
              <w:rPr>
                <w:color w:val="auto"/>
              </w:rPr>
              <w:t xml:space="preserve">Изучают передовой опыт в области здоровье сбережения. </w:t>
            </w:r>
          </w:p>
          <w:p w:rsidR="0009241C" w:rsidRPr="0039648B" w:rsidRDefault="0009241C" w:rsidP="0047720B">
            <w:pPr>
              <w:spacing w:after="0" w:line="248" w:lineRule="auto"/>
              <w:ind w:left="2" w:right="60" w:firstLine="0"/>
              <w:rPr>
                <w:color w:val="auto"/>
              </w:rPr>
            </w:pPr>
            <w:r w:rsidRPr="0039648B">
              <w:rPr>
                <w:color w:val="auto"/>
              </w:rPr>
              <w:t xml:space="preserve">Проводят коррекцию и контроль процесса формирования здорового образа жизни обучающихся с ЗПР и педагогов. </w:t>
            </w:r>
          </w:p>
          <w:p w:rsidR="0009241C" w:rsidRPr="0039648B" w:rsidRDefault="0009241C" w:rsidP="0047720B">
            <w:pPr>
              <w:spacing w:after="0" w:line="259" w:lineRule="auto"/>
              <w:ind w:left="2" w:right="61" w:firstLine="0"/>
              <w:rPr>
                <w:color w:val="auto"/>
              </w:rPr>
            </w:pPr>
            <w:r w:rsidRPr="0039648B">
              <w:rPr>
                <w:color w:val="auto"/>
              </w:rPr>
              <w:t xml:space="preserve">Разрабатывают рекомендации по валеологическому просвещению обучающихся учителей и родителей. </w:t>
            </w:r>
          </w:p>
        </w:tc>
        <w:tc>
          <w:tcPr>
            <w:tcW w:w="2410"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color w:val="auto"/>
              </w:rPr>
              <w:t xml:space="preserve">Руководители ШМО, классные руководители,  </w:t>
            </w:r>
          </w:p>
        </w:tc>
      </w:tr>
      <w:tr w:rsidR="0009241C" w:rsidRPr="0039648B" w:rsidTr="0094204D">
        <w:trPr>
          <w:trHeight w:val="1928"/>
        </w:trPr>
        <w:tc>
          <w:tcPr>
            <w:tcW w:w="70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6. </w:t>
            </w:r>
          </w:p>
        </w:tc>
        <w:tc>
          <w:tcPr>
            <w:tcW w:w="6662"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5" w:line="259" w:lineRule="auto"/>
              <w:ind w:left="2" w:firstLine="0"/>
              <w:jc w:val="left"/>
              <w:rPr>
                <w:color w:val="auto"/>
              </w:rPr>
            </w:pPr>
            <w:r w:rsidRPr="0039648B">
              <w:rPr>
                <w:color w:val="auto"/>
              </w:rPr>
              <w:t xml:space="preserve">Осуществляет </w:t>
            </w:r>
          </w:p>
          <w:p w:rsidR="0009241C" w:rsidRPr="0039648B" w:rsidRDefault="0009241C" w:rsidP="0047720B">
            <w:pPr>
              <w:spacing w:after="0" w:line="259" w:lineRule="auto"/>
              <w:ind w:left="2" w:firstLine="0"/>
              <w:jc w:val="left"/>
              <w:rPr>
                <w:color w:val="auto"/>
              </w:rPr>
            </w:pPr>
            <w:r w:rsidRPr="0039648B">
              <w:rPr>
                <w:color w:val="auto"/>
              </w:rPr>
              <w:t xml:space="preserve">просветительскую </w:t>
            </w:r>
            <w:r w:rsidRPr="0039648B">
              <w:rPr>
                <w:color w:val="auto"/>
              </w:rPr>
              <w:tab/>
              <w:t xml:space="preserve">и профилактическую работу с обучающимися </w:t>
            </w:r>
            <w:r w:rsidRPr="0039648B">
              <w:rPr>
                <w:color w:val="auto"/>
              </w:rPr>
              <w:tab/>
              <w:t xml:space="preserve">с </w:t>
            </w:r>
            <w:r w:rsidRPr="0039648B">
              <w:rPr>
                <w:color w:val="auto"/>
              </w:rPr>
              <w:tab/>
              <w:t xml:space="preserve">ЗПР, направленную на сохранение и укрепление </w:t>
            </w:r>
            <w:r w:rsidRPr="0039648B">
              <w:rPr>
                <w:color w:val="auto"/>
              </w:rPr>
              <w:tab/>
              <w:t xml:space="preserve">здоровья. Проводит диагностическую работу по результативности и коррекции  валеологической работы. </w:t>
            </w:r>
          </w:p>
        </w:tc>
        <w:tc>
          <w:tcPr>
            <w:tcW w:w="2410"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color w:val="auto"/>
              </w:rPr>
              <w:t xml:space="preserve">Классный </w:t>
            </w:r>
          </w:p>
          <w:p w:rsidR="0009241C" w:rsidRPr="0039648B" w:rsidRDefault="0009241C" w:rsidP="0047720B">
            <w:pPr>
              <w:spacing w:after="0" w:line="259" w:lineRule="auto"/>
              <w:ind w:left="0" w:firstLine="0"/>
              <w:jc w:val="left"/>
              <w:rPr>
                <w:color w:val="auto"/>
              </w:rPr>
            </w:pPr>
            <w:r w:rsidRPr="0039648B">
              <w:rPr>
                <w:color w:val="auto"/>
              </w:rPr>
              <w:t xml:space="preserve">руководитель, учитель физкультуры </w:t>
            </w:r>
          </w:p>
        </w:tc>
      </w:tr>
      <w:tr w:rsidR="0009241C" w:rsidRPr="0039648B" w:rsidTr="0094204D">
        <w:trPr>
          <w:trHeight w:val="1687"/>
        </w:trPr>
        <w:tc>
          <w:tcPr>
            <w:tcW w:w="70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7. </w:t>
            </w:r>
          </w:p>
        </w:tc>
        <w:tc>
          <w:tcPr>
            <w:tcW w:w="6662"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Организация просветительской работы по пропаганде основ рационального питания. Осуществление мониторинга количества питающихся </w:t>
            </w:r>
          </w:p>
        </w:tc>
        <w:tc>
          <w:tcPr>
            <w:tcW w:w="2410"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color w:val="auto"/>
              </w:rPr>
              <w:t xml:space="preserve">Ответственный за организацию питания, медицинские работники, педагоги </w:t>
            </w:r>
          </w:p>
        </w:tc>
      </w:tr>
      <w:tr w:rsidR="0009241C" w:rsidRPr="0039648B" w:rsidTr="0041215B">
        <w:trPr>
          <w:trHeight w:val="410"/>
        </w:trPr>
        <w:tc>
          <w:tcPr>
            <w:tcW w:w="70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8. </w:t>
            </w:r>
          </w:p>
        </w:tc>
        <w:tc>
          <w:tcPr>
            <w:tcW w:w="6662"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84" w:lineRule="auto"/>
              <w:ind w:left="2" w:firstLine="0"/>
              <w:jc w:val="left"/>
              <w:rPr>
                <w:color w:val="auto"/>
              </w:rPr>
            </w:pPr>
            <w:r w:rsidRPr="0039648B">
              <w:rPr>
                <w:color w:val="auto"/>
              </w:rPr>
              <w:t xml:space="preserve">Обеспечивает </w:t>
            </w:r>
            <w:r w:rsidRPr="0039648B">
              <w:rPr>
                <w:color w:val="auto"/>
              </w:rPr>
              <w:tab/>
              <w:t xml:space="preserve">проведение медицинских осмотров. </w:t>
            </w:r>
          </w:p>
          <w:p w:rsidR="0009241C" w:rsidRPr="0039648B" w:rsidRDefault="0009241C" w:rsidP="0047720B">
            <w:pPr>
              <w:tabs>
                <w:tab w:val="center" w:pos="587"/>
                <w:tab w:val="center" w:pos="2505"/>
              </w:tabs>
              <w:spacing w:after="12" w:line="259" w:lineRule="auto"/>
              <w:ind w:left="0" w:firstLine="0"/>
              <w:jc w:val="left"/>
              <w:rPr>
                <w:color w:val="auto"/>
              </w:rPr>
            </w:pPr>
            <w:r w:rsidRPr="0039648B">
              <w:rPr>
                <w:rFonts w:ascii="Calibri" w:eastAsia="Calibri" w:hAnsi="Calibri" w:cs="Calibri"/>
                <w:color w:val="auto"/>
                <w:sz w:val="22"/>
              </w:rPr>
              <w:tab/>
            </w:r>
            <w:r w:rsidRPr="0039648B">
              <w:rPr>
                <w:color w:val="auto"/>
              </w:rPr>
              <w:t xml:space="preserve">Организует </w:t>
            </w:r>
            <w:r w:rsidRPr="0039648B">
              <w:rPr>
                <w:color w:val="auto"/>
              </w:rPr>
              <w:tab/>
              <w:t>санитарно-</w:t>
            </w:r>
          </w:p>
          <w:p w:rsidR="0009241C" w:rsidRPr="0039648B" w:rsidRDefault="0009241C" w:rsidP="0047720B">
            <w:pPr>
              <w:spacing w:after="19" w:line="260" w:lineRule="auto"/>
              <w:ind w:left="2" w:firstLine="0"/>
              <w:jc w:val="left"/>
              <w:rPr>
                <w:color w:val="auto"/>
              </w:rPr>
            </w:pPr>
            <w:r w:rsidRPr="0039648B">
              <w:rPr>
                <w:color w:val="auto"/>
              </w:rPr>
              <w:t xml:space="preserve">гигиенический </w:t>
            </w:r>
            <w:r w:rsidRPr="0039648B">
              <w:rPr>
                <w:color w:val="auto"/>
              </w:rPr>
              <w:tab/>
              <w:t xml:space="preserve">и противоэпидемический режимы: </w:t>
            </w:r>
          </w:p>
          <w:p w:rsidR="0009241C" w:rsidRPr="0039648B" w:rsidRDefault="0009241C" w:rsidP="0047720B">
            <w:pPr>
              <w:spacing w:after="29" w:line="259" w:lineRule="auto"/>
              <w:ind w:left="2" w:firstLine="0"/>
              <w:jc w:val="left"/>
              <w:rPr>
                <w:color w:val="auto"/>
              </w:rPr>
            </w:pPr>
            <w:r w:rsidRPr="0039648B">
              <w:rPr>
                <w:color w:val="auto"/>
              </w:rPr>
              <w:t xml:space="preserve">-ведет </w:t>
            </w:r>
            <w:r w:rsidRPr="0039648B">
              <w:rPr>
                <w:color w:val="auto"/>
              </w:rPr>
              <w:tab/>
              <w:t xml:space="preserve">диспансерное наблюдение за детьми с ЗПР; </w:t>
            </w:r>
          </w:p>
          <w:p w:rsidR="0009241C" w:rsidRPr="0039648B" w:rsidRDefault="0009241C" w:rsidP="0047720B">
            <w:pPr>
              <w:spacing w:after="43" w:line="241" w:lineRule="auto"/>
              <w:ind w:left="2" w:firstLine="0"/>
              <w:jc w:val="left"/>
              <w:rPr>
                <w:color w:val="auto"/>
              </w:rPr>
            </w:pPr>
            <w:r w:rsidRPr="0039648B">
              <w:rPr>
                <w:color w:val="auto"/>
              </w:rPr>
              <w:t xml:space="preserve">выполняет профилактические работы по предупреждению </w:t>
            </w:r>
          </w:p>
          <w:p w:rsidR="0009241C" w:rsidRPr="0039648B" w:rsidRDefault="0009241C" w:rsidP="0047720B">
            <w:pPr>
              <w:spacing w:after="21" w:line="259" w:lineRule="auto"/>
              <w:ind w:left="2" w:firstLine="0"/>
              <w:jc w:val="left"/>
              <w:rPr>
                <w:color w:val="auto"/>
              </w:rPr>
            </w:pPr>
            <w:r w:rsidRPr="0039648B">
              <w:rPr>
                <w:color w:val="auto"/>
              </w:rPr>
              <w:t xml:space="preserve">заболеваемости; </w:t>
            </w:r>
          </w:p>
          <w:p w:rsidR="0009241C" w:rsidRPr="0039648B" w:rsidRDefault="0009241C" w:rsidP="0047720B">
            <w:pPr>
              <w:spacing w:after="28" w:line="259" w:lineRule="auto"/>
              <w:ind w:left="2" w:firstLine="0"/>
              <w:jc w:val="left"/>
              <w:rPr>
                <w:color w:val="auto"/>
              </w:rPr>
            </w:pPr>
            <w:r w:rsidRPr="0039648B">
              <w:rPr>
                <w:color w:val="auto"/>
              </w:rPr>
              <w:t xml:space="preserve">-обучает </w:t>
            </w:r>
            <w:r w:rsidRPr="0039648B">
              <w:rPr>
                <w:color w:val="auto"/>
              </w:rPr>
              <w:tab/>
              <w:t xml:space="preserve">гигиеническим  навыкам участников   </w:t>
            </w:r>
          </w:p>
        </w:tc>
        <w:tc>
          <w:tcPr>
            <w:tcW w:w="2410"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20" w:line="259" w:lineRule="auto"/>
              <w:ind w:left="0" w:firstLine="0"/>
              <w:jc w:val="left"/>
              <w:rPr>
                <w:color w:val="auto"/>
              </w:rPr>
            </w:pPr>
            <w:r w:rsidRPr="0039648B">
              <w:rPr>
                <w:color w:val="auto"/>
              </w:rPr>
              <w:t xml:space="preserve">Медицинский </w:t>
            </w:r>
          </w:p>
          <w:p w:rsidR="0009241C" w:rsidRPr="0039648B" w:rsidRDefault="0009241C" w:rsidP="0047720B">
            <w:pPr>
              <w:spacing w:after="0" w:line="259" w:lineRule="auto"/>
              <w:ind w:left="0" w:firstLine="0"/>
              <w:jc w:val="left"/>
              <w:rPr>
                <w:color w:val="auto"/>
              </w:rPr>
            </w:pPr>
            <w:r w:rsidRPr="0039648B">
              <w:rPr>
                <w:color w:val="auto"/>
              </w:rPr>
              <w:t xml:space="preserve">работник </w:t>
            </w:r>
          </w:p>
          <w:p w:rsidR="0009241C" w:rsidRPr="0039648B" w:rsidRDefault="0009241C" w:rsidP="0047720B">
            <w:pPr>
              <w:spacing w:after="0" w:line="259" w:lineRule="auto"/>
              <w:ind w:left="0" w:firstLine="0"/>
              <w:jc w:val="left"/>
              <w:rPr>
                <w:color w:val="auto"/>
              </w:rPr>
            </w:pPr>
            <w:r w:rsidRPr="0039648B">
              <w:rPr>
                <w:color w:val="auto"/>
              </w:rPr>
              <w:t xml:space="preserve"> </w:t>
            </w:r>
          </w:p>
        </w:tc>
      </w:tr>
      <w:tr w:rsidR="0009241C" w:rsidRPr="0039648B" w:rsidTr="0094204D">
        <w:trPr>
          <w:trHeight w:val="688"/>
        </w:trPr>
        <w:tc>
          <w:tcPr>
            <w:tcW w:w="70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9. </w:t>
            </w:r>
          </w:p>
        </w:tc>
        <w:tc>
          <w:tcPr>
            <w:tcW w:w="6662"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Организует </w:t>
            </w:r>
            <w:r w:rsidRPr="0039648B">
              <w:rPr>
                <w:color w:val="auto"/>
              </w:rPr>
              <w:tab/>
              <w:t xml:space="preserve">комплексное изучение личности ребенка с ЗПР. </w:t>
            </w:r>
          </w:p>
          <w:p w:rsidR="0009241C" w:rsidRPr="0039648B" w:rsidRDefault="0009241C" w:rsidP="0047720B">
            <w:pPr>
              <w:spacing w:after="0" w:line="259" w:lineRule="auto"/>
              <w:ind w:left="2" w:firstLine="0"/>
              <w:rPr>
                <w:color w:val="auto"/>
              </w:rPr>
            </w:pPr>
            <w:r w:rsidRPr="0039648B">
              <w:rPr>
                <w:color w:val="auto"/>
              </w:rPr>
              <w:t xml:space="preserve">Обеспечивает выработку коллективных рекомендаций </w:t>
            </w:r>
          </w:p>
        </w:tc>
        <w:tc>
          <w:tcPr>
            <w:tcW w:w="2410"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color w:val="auto"/>
              </w:rPr>
              <w:t xml:space="preserve">Председатель  ППк </w:t>
            </w:r>
          </w:p>
        </w:tc>
      </w:tr>
      <w:tr w:rsidR="0009241C" w:rsidRPr="0039648B" w:rsidTr="0094204D">
        <w:trPr>
          <w:trHeight w:val="840"/>
        </w:trPr>
        <w:tc>
          <w:tcPr>
            <w:tcW w:w="70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160" w:line="259" w:lineRule="auto"/>
              <w:ind w:left="0" w:firstLine="0"/>
              <w:jc w:val="left"/>
              <w:rPr>
                <w:color w:val="auto"/>
              </w:rPr>
            </w:pPr>
          </w:p>
        </w:tc>
        <w:tc>
          <w:tcPr>
            <w:tcW w:w="6662"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right="61" w:firstLine="0"/>
              <w:rPr>
                <w:color w:val="auto"/>
              </w:rPr>
            </w:pPr>
            <w:r w:rsidRPr="0039648B">
              <w:rPr>
                <w:color w:val="auto"/>
              </w:rPr>
              <w:t xml:space="preserve">для учителей, родителей по дальнейшей тактике работы с данными детьми </w:t>
            </w:r>
          </w:p>
        </w:tc>
        <w:tc>
          <w:tcPr>
            <w:tcW w:w="2410"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160" w:line="259" w:lineRule="auto"/>
              <w:ind w:left="0" w:firstLine="0"/>
              <w:jc w:val="left"/>
              <w:rPr>
                <w:color w:val="auto"/>
              </w:rPr>
            </w:pPr>
          </w:p>
        </w:tc>
      </w:tr>
      <w:tr w:rsidR="0009241C" w:rsidRPr="0039648B" w:rsidTr="0094204D">
        <w:trPr>
          <w:trHeight w:val="1752"/>
        </w:trPr>
        <w:tc>
          <w:tcPr>
            <w:tcW w:w="70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10. </w:t>
            </w:r>
          </w:p>
        </w:tc>
        <w:tc>
          <w:tcPr>
            <w:tcW w:w="6662"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30" w:line="251" w:lineRule="auto"/>
              <w:ind w:left="2" w:right="62" w:firstLine="0"/>
              <w:rPr>
                <w:color w:val="auto"/>
              </w:rPr>
            </w:pPr>
            <w:r w:rsidRPr="0039648B">
              <w:rPr>
                <w:color w:val="auto"/>
              </w:rPr>
              <w:t xml:space="preserve">Способствует формированию благоприятного психологического климата в коллективе: </w:t>
            </w:r>
          </w:p>
          <w:p w:rsidR="0009241C" w:rsidRPr="0039648B" w:rsidRDefault="0009241C" w:rsidP="00906A2F">
            <w:pPr>
              <w:numPr>
                <w:ilvl w:val="0"/>
                <w:numId w:val="22"/>
              </w:numPr>
              <w:spacing w:after="0" w:line="278" w:lineRule="auto"/>
              <w:ind w:firstLine="0"/>
              <w:rPr>
                <w:color w:val="auto"/>
              </w:rPr>
            </w:pPr>
            <w:r w:rsidRPr="0039648B">
              <w:rPr>
                <w:color w:val="auto"/>
              </w:rPr>
              <w:t xml:space="preserve">занимается профилактикой детской дезадаптации </w:t>
            </w:r>
          </w:p>
          <w:p w:rsidR="0009241C" w:rsidRPr="0039648B" w:rsidRDefault="0009241C" w:rsidP="00906A2F">
            <w:pPr>
              <w:numPr>
                <w:ilvl w:val="0"/>
                <w:numId w:val="22"/>
              </w:numPr>
              <w:spacing w:after="46" w:line="238" w:lineRule="auto"/>
              <w:ind w:firstLine="0"/>
              <w:rPr>
                <w:color w:val="auto"/>
              </w:rPr>
            </w:pPr>
            <w:r w:rsidRPr="0039648B">
              <w:rPr>
                <w:color w:val="auto"/>
              </w:rPr>
              <w:t xml:space="preserve">пропагандирует и поддерживает здоровые </w:t>
            </w:r>
          </w:p>
          <w:p w:rsidR="0009241C" w:rsidRPr="0039648B" w:rsidRDefault="0009241C" w:rsidP="0047720B">
            <w:pPr>
              <w:spacing w:after="0" w:line="259" w:lineRule="auto"/>
              <w:ind w:left="2" w:firstLine="0"/>
              <w:jc w:val="left"/>
              <w:rPr>
                <w:color w:val="auto"/>
              </w:rPr>
            </w:pPr>
            <w:r w:rsidRPr="0039648B">
              <w:rPr>
                <w:color w:val="auto"/>
              </w:rPr>
              <w:t xml:space="preserve">отношения в семье </w:t>
            </w:r>
          </w:p>
        </w:tc>
        <w:tc>
          <w:tcPr>
            <w:tcW w:w="2410"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rPr>
                <w:color w:val="auto"/>
              </w:rPr>
            </w:pPr>
            <w:r w:rsidRPr="0039648B">
              <w:rPr>
                <w:color w:val="auto"/>
              </w:rPr>
              <w:t xml:space="preserve">Педагог – психолог, социальный педагог </w:t>
            </w:r>
          </w:p>
        </w:tc>
      </w:tr>
      <w:tr w:rsidR="0009241C" w:rsidRPr="0039648B" w:rsidTr="0094204D">
        <w:trPr>
          <w:trHeight w:val="1824"/>
        </w:trPr>
        <w:tc>
          <w:tcPr>
            <w:tcW w:w="70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11. </w:t>
            </w:r>
          </w:p>
        </w:tc>
        <w:tc>
          <w:tcPr>
            <w:tcW w:w="6662"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79" w:lineRule="auto"/>
              <w:ind w:left="2" w:firstLine="0"/>
              <w:rPr>
                <w:color w:val="auto"/>
              </w:rPr>
            </w:pPr>
            <w:r w:rsidRPr="0039648B">
              <w:rPr>
                <w:color w:val="auto"/>
              </w:rPr>
              <w:t xml:space="preserve">Контролирует соблюдение требований СанПиН. </w:t>
            </w:r>
          </w:p>
          <w:p w:rsidR="0009241C" w:rsidRPr="0039648B" w:rsidRDefault="0009241C" w:rsidP="0047720B">
            <w:pPr>
              <w:spacing w:after="22" w:line="264" w:lineRule="auto"/>
              <w:ind w:left="0" w:right="58" w:firstLine="0"/>
              <w:rPr>
                <w:color w:val="auto"/>
              </w:rPr>
            </w:pPr>
            <w:r w:rsidRPr="0039648B">
              <w:rPr>
                <w:color w:val="auto"/>
              </w:rPr>
              <w:t xml:space="preserve">Участвует </w:t>
            </w:r>
            <w:r w:rsidRPr="0039648B">
              <w:rPr>
                <w:color w:val="auto"/>
              </w:rPr>
              <w:tab/>
              <w:t xml:space="preserve">в обсуждении совместной </w:t>
            </w:r>
            <w:r w:rsidRPr="0039648B">
              <w:rPr>
                <w:color w:val="auto"/>
              </w:rPr>
              <w:tab/>
              <w:t xml:space="preserve"> деятельности педколлектива,обучающихся, родителей </w:t>
            </w:r>
            <w:r w:rsidRPr="0039648B">
              <w:rPr>
                <w:color w:val="auto"/>
              </w:rPr>
              <w:tab/>
              <w:t>по здоровьесбережению. Участвуют в совещаниях  по подведению итогов по сохранению здоровья обучающихся</w:t>
            </w:r>
          </w:p>
        </w:tc>
        <w:tc>
          <w:tcPr>
            <w:tcW w:w="2410"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tabs>
                <w:tab w:val="center" w:pos="1330"/>
                <w:tab w:val="right" w:pos="2402"/>
              </w:tabs>
              <w:spacing w:after="28" w:line="259" w:lineRule="auto"/>
              <w:ind w:left="0" w:firstLine="0"/>
              <w:jc w:val="left"/>
              <w:rPr>
                <w:color w:val="auto"/>
              </w:rPr>
            </w:pPr>
            <w:r w:rsidRPr="0039648B">
              <w:rPr>
                <w:color w:val="auto"/>
              </w:rPr>
              <w:t xml:space="preserve">Родители </w:t>
            </w:r>
          </w:p>
        </w:tc>
      </w:tr>
    </w:tbl>
    <w:p w:rsidR="0009241C" w:rsidRPr="0039648B" w:rsidRDefault="0009241C" w:rsidP="0009241C">
      <w:pPr>
        <w:spacing w:after="38" w:line="259" w:lineRule="auto"/>
        <w:ind w:left="708" w:firstLine="0"/>
        <w:jc w:val="left"/>
        <w:rPr>
          <w:color w:val="auto"/>
        </w:rPr>
      </w:pPr>
      <w:r w:rsidRPr="0039648B">
        <w:rPr>
          <w:color w:val="auto"/>
        </w:rPr>
        <w:t xml:space="preserve"> </w:t>
      </w:r>
      <w:r w:rsidRPr="0039648B">
        <w:rPr>
          <w:color w:val="auto"/>
        </w:rPr>
        <w:tab/>
        <w:t xml:space="preserve"> </w:t>
      </w:r>
    </w:p>
    <w:p w:rsidR="0009241C" w:rsidRPr="0039648B" w:rsidRDefault="0009241C" w:rsidP="003C1CB0">
      <w:pPr>
        <w:spacing w:after="10" w:line="271" w:lineRule="auto"/>
        <w:ind w:left="0" w:right="559" w:firstLine="0"/>
        <w:jc w:val="center"/>
        <w:rPr>
          <w:color w:val="auto"/>
        </w:rPr>
      </w:pPr>
      <w:r w:rsidRPr="0039648B">
        <w:rPr>
          <w:b/>
          <w:color w:val="auto"/>
          <w:u w:val="single" w:color="000000"/>
        </w:rPr>
        <w:t>2 блок</w:t>
      </w:r>
      <w:r w:rsidRPr="0039648B">
        <w:rPr>
          <w:b/>
          <w:color w:val="auto"/>
        </w:rPr>
        <w:t>. Рациональная организация урочной и в</w:t>
      </w:r>
      <w:r w:rsidR="00FF6EAB" w:rsidRPr="0039648B">
        <w:rPr>
          <w:b/>
          <w:color w:val="auto"/>
        </w:rPr>
        <w:t xml:space="preserve">неурочной деятельности </w:t>
      </w:r>
      <w:r w:rsidRPr="0039648B">
        <w:rPr>
          <w:b/>
          <w:color w:val="auto"/>
        </w:rPr>
        <w:t>обучающихся.</w:t>
      </w:r>
    </w:p>
    <w:p w:rsidR="0009241C" w:rsidRPr="0039648B" w:rsidRDefault="0009241C" w:rsidP="0094204D">
      <w:pPr>
        <w:ind w:left="0" w:right="893" w:firstLine="567"/>
        <w:rPr>
          <w:color w:val="auto"/>
        </w:rPr>
      </w:pPr>
      <w:r w:rsidRPr="0039648B">
        <w:rPr>
          <w:b/>
          <w:color w:val="auto"/>
        </w:rPr>
        <w:t>Задача:</w:t>
      </w:r>
      <w:r w:rsidRPr="0039648B">
        <w:rPr>
          <w:color w:val="auto"/>
        </w:rPr>
        <w:t xml:space="preserve">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09241C" w:rsidRPr="0039648B" w:rsidRDefault="0009241C" w:rsidP="0094204D">
      <w:pPr>
        <w:spacing w:after="10" w:line="271" w:lineRule="auto"/>
        <w:ind w:left="0" w:right="559" w:firstLine="567"/>
        <w:jc w:val="left"/>
        <w:rPr>
          <w:color w:val="auto"/>
        </w:rPr>
      </w:pPr>
      <w:r w:rsidRPr="0039648B">
        <w:rPr>
          <w:b/>
          <w:color w:val="auto"/>
        </w:rPr>
        <w:t xml:space="preserve">Планируемый результат: </w:t>
      </w:r>
    </w:p>
    <w:p w:rsidR="0009241C" w:rsidRPr="0039648B" w:rsidRDefault="0009241C" w:rsidP="0094204D">
      <w:pPr>
        <w:pStyle w:val="af1"/>
        <w:spacing w:after="11" w:line="272" w:lineRule="auto"/>
        <w:ind w:left="0" w:right="558" w:firstLine="567"/>
        <w:jc w:val="left"/>
        <w:rPr>
          <w:color w:val="auto"/>
        </w:rPr>
      </w:pPr>
      <w:r w:rsidRPr="0039648B">
        <w:rPr>
          <w:color w:val="auto"/>
        </w:rPr>
        <w:t>- соблюдение гигиенических норм и требований к организации и объѐму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w:t>
      </w:r>
      <w:r w:rsidRPr="0039648B">
        <w:rPr>
          <w:b/>
          <w:color w:val="auto"/>
        </w:rPr>
        <w:t xml:space="preserve"> </w:t>
      </w:r>
      <w:r w:rsidRPr="0039648B">
        <w:rPr>
          <w:color w:val="auto"/>
        </w:rPr>
        <w:t xml:space="preserve">особенностям обучающихся с ЗПР; </w:t>
      </w:r>
    </w:p>
    <w:p w:rsidR="0009241C" w:rsidRPr="0039648B" w:rsidRDefault="0009241C" w:rsidP="0094204D">
      <w:pPr>
        <w:ind w:left="0" w:right="554" w:firstLine="567"/>
        <w:rPr>
          <w:color w:val="auto"/>
        </w:rPr>
      </w:pPr>
      <w:r w:rsidRPr="0039648B">
        <w:rPr>
          <w:color w:val="auto"/>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09241C" w:rsidRPr="0039648B" w:rsidRDefault="0009241C" w:rsidP="004E65B2">
      <w:pPr>
        <w:spacing w:after="11" w:line="272" w:lineRule="auto"/>
        <w:ind w:left="0" w:right="554" w:firstLine="567"/>
        <w:rPr>
          <w:color w:val="auto"/>
        </w:rPr>
      </w:pPr>
      <w:r w:rsidRPr="0039648B">
        <w:rPr>
          <w:color w:val="auto"/>
        </w:rPr>
        <w:t>- индивидуализация обучения (учѐт индивидуальных особенностей развития: темпа развития и темпа деятельности), работа по индивидуальным программам начального общего образования</w:t>
      </w:r>
      <w:r w:rsidR="004E65B2">
        <w:rPr>
          <w:color w:val="auto"/>
        </w:rPr>
        <w:t xml:space="preserve"> </w:t>
      </w:r>
      <w:r w:rsidRPr="0039648B">
        <w:rPr>
          <w:color w:val="auto"/>
        </w:rPr>
        <w:t xml:space="preserve"> </w:t>
      </w:r>
    </w:p>
    <w:p w:rsidR="0009241C" w:rsidRPr="0039648B" w:rsidRDefault="0009241C" w:rsidP="0094204D">
      <w:pPr>
        <w:spacing w:after="10" w:line="271" w:lineRule="auto"/>
        <w:ind w:left="0" w:right="559" w:firstLine="567"/>
        <w:jc w:val="left"/>
        <w:rPr>
          <w:color w:val="auto"/>
        </w:rPr>
      </w:pPr>
      <w:r w:rsidRPr="0039648B">
        <w:rPr>
          <w:color w:val="auto"/>
        </w:rPr>
        <w:t xml:space="preserve">Эффективность реализации 2 блока зависит от деятельности всех субъектов образовательного процесса. </w:t>
      </w:r>
    </w:p>
    <w:p w:rsidR="0009241C" w:rsidRPr="0039648B" w:rsidRDefault="0009241C" w:rsidP="0009241C">
      <w:pPr>
        <w:spacing w:after="0" w:line="259" w:lineRule="auto"/>
        <w:ind w:left="708" w:firstLine="0"/>
        <w:jc w:val="left"/>
        <w:rPr>
          <w:color w:val="auto"/>
        </w:rPr>
      </w:pPr>
      <w:r w:rsidRPr="0039648B">
        <w:rPr>
          <w:color w:val="auto"/>
        </w:rPr>
        <w:t xml:space="preserve"> </w:t>
      </w:r>
    </w:p>
    <w:tbl>
      <w:tblPr>
        <w:tblStyle w:val="TableGrid"/>
        <w:tblW w:w="9781" w:type="dxa"/>
        <w:tblInd w:w="-5" w:type="dxa"/>
        <w:tblCellMar>
          <w:top w:w="52" w:type="dxa"/>
          <w:left w:w="108" w:type="dxa"/>
          <w:right w:w="48" w:type="dxa"/>
        </w:tblCellMar>
        <w:tblLook w:val="04A0" w:firstRow="1" w:lastRow="0" w:firstColumn="1" w:lastColumn="0" w:noHBand="0" w:noVBand="1"/>
      </w:tblPr>
      <w:tblGrid>
        <w:gridCol w:w="2732"/>
        <w:gridCol w:w="7049"/>
      </w:tblGrid>
      <w:tr w:rsidR="004E65B2" w:rsidRPr="0039648B" w:rsidTr="006F4B09">
        <w:trPr>
          <w:trHeight w:val="562"/>
        </w:trPr>
        <w:tc>
          <w:tcPr>
            <w:tcW w:w="2732" w:type="dxa"/>
            <w:tcBorders>
              <w:top w:val="single" w:sz="4" w:space="0" w:color="000000"/>
              <w:left w:val="single" w:sz="4" w:space="0" w:color="000000"/>
              <w:bottom w:val="single" w:sz="4" w:space="0" w:color="auto"/>
              <w:right w:val="single" w:sz="4" w:space="0" w:color="000000"/>
            </w:tcBorders>
          </w:tcPr>
          <w:p w:rsidR="0009241C" w:rsidRPr="0039648B" w:rsidRDefault="0009241C" w:rsidP="0047720B">
            <w:pPr>
              <w:spacing w:after="0" w:line="259" w:lineRule="auto"/>
              <w:ind w:left="0" w:firstLine="0"/>
              <w:jc w:val="left"/>
              <w:rPr>
                <w:color w:val="auto"/>
              </w:rPr>
            </w:pPr>
            <w:r w:rsidRPr="0039648B">
              <w:rPr>
                <w:b/>
                <w:color w:val="auto"/>
              </w:rPr>
              <w:t xml:space="preserve">Направления деятельности </w:t>
            </w:r>
          </w:p>
        </w:tc>
        <w:tc>
          <w:tcPr>
            <w:tcW w:w="7049" w:type="dxa"/>
            <w:tcBorders>
              <w:top w:val="single" w:sz="4" w:space="0" w:color="000000"/>
              <w:left w:val="single" w:sz="4" w:space="0" w:color="000000"/>
              <w:bottom w:val="single" w:sz="4" w:space="0" w:color="auto"/>
              <w:right w:val="single" w:sz="4" w:space="0" w:color="000000"/>
            </w:tcBorders>
          </w:tcPr>
          <w:p w:rsidR="0009241C" w:rsidRPr="0039648B" w:rsidRDefault="0009241C" w:rsidP="0047720B">
            <w:pPr>
              <w:spacing w:after="0" w:line="259" w:lineRule="auto"/>
              <w:ind w:left="0" w:right="63" w:firstLine="0"/>
              <w:jc w:val="center"/>
              <w:rPr>
                <w:color w:val="auto"/>
              </w:rPr>
            </w:pPr>
            <w:r w:rsidRPr="0039648B">
              <w:rPr>
                <w:b/>
                <w:color w:val="auto"/>
              </w:rPr>
              <w:t xml:space="preserve">Урочная и внеурочная деятельность </w:t>
            </w:r>
          </w:p>
        </w:tc>
      </w:tr>
      <w:tr w:rsidR="004E65B2" w:rsidRPr="0039648B" w:rsidTr="006F4B09">
        <w:trPr>
          <w:trHeight w:val="4065"/>
        </w:trPr>
        <w:tc>
          <w:tcPr>
            <w:tcW w:w="2732" w:type="dxa"/>
            <w:tcBorders>
              <w:top w:val="single" w:sz="4" w:space="0" w:color="auto"/>
              <w:left w:val="single" w:sz="4" w:space="0" w:color="auto"/>
              <w:bottom w:val="single" w:sz="4" w:space="0" w:color="auto"/>
              <w:right w:val="single" w:sz="4" w:space="0" w:color="auto"/>
            </w:tcBorders>
          </w:tcPr>
          <w:p w:rsidR="004E65B2" w:rsidRPr="0039648B" w:rsidRDefault="004E65B2" w:rsidP="0047720B">
            <w:pPr>
              <w:spacing w:after="0" w:line="259" w:lineRule="auto"/>
              <w:ind w:left="0" w:firstLine="0"/>
              <w:jc w:val="left"/>
              <w:rPr>
                <w:color w:val="auto"/>
              </w:rPr>
            </w:pPr>
            <w:r w:rsidRPr="0039648B">
              <w:rPr>
                <w:color w:val="auto"/>
              </w:rPr>
              <w:t xml:space="preserve">1.Организация режима школьной жизни </w:t>
            </w:r>
          </w:p>
        </w:tc>
        <w:tc>
          <w:tcPr>
            <w:tcW w:w="7049" w:type="dxa"/>
            <w:tcBorders>
              <w:top w:val="single" w:sz="4" w:space="0" w:color="auto"/>
              <w:left w:val="single" w:sz="4" w:space="0" w:color="auto"/>
              <w:bottom w:val="single" w:sz="4" w:space="0" w:color="auto"/>
              <w:right w:val="single" w:sz="4" w:space="0" w:color="auto"/>
            </w:tcBorders>
          </w:tcPr>
          <w:p w:rsidR="004E65B2" w:rsidRPr="0039648B" w:rsidRDefault="004E65B2" w:rsidP="0047720B">
            <w:pPr>
              <w:spacing w:after="22" w:line="259" w:lineRule="auto"/>
              <w:ind w:left="1" w:firstLine="0"/>
              <w:jc w:val="left"/>
              <w:rPr>
                <w:color w:val="auto"/>
              </w:rPr>
            </w:pPr>
            <w:r w:rsidRPr="0039648B">
              <w:rPr>
                <w:color w:val="auto"/>
              </w:rPr>
              <w:t xml:space="preserve">1. </w:t>
            </w:r>
            <w:r w:rsidRPr="0039648B">
              <w:rPr>
                <w:b/>
                <w:i/>
                <w:color w:val="auto"/>
              </w:rPr>
              <w:t>Снятие физических нагрузок</w:t>
            </w:r>
            <w:r w:rsidRPr="0039648B">
              <w:rPr>
                <w:color w:val="auto"/>
              </w:rPr>
              <w:t xml:space="preserve"> через: </w:t>
            </w:r>
          </w:p>
          <w:p w:rsidR="004E65B2" w:rsidRPr="0039648B" w:rsidRDefault="004E65B2" w:rsidP="0047720B">
            <w:pPr>
              <w:spacing w:after="0" w:line="259" w:lineRule="auto"/>
              <w:ind w:left="1" w:right="60" w:firstLine="0"/>
              <w:rPr>
                <w:color w:val="auto"/>
              </w:rPr>
            </w:pPr>
            <w:r w:rsidRPr="0039648B">
              <w:rPr>
                <w:color w:val="auto"/>
              </w:rPr>
              <w:t xml:space="preserve">- оптимальный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2 триместра.  Максимально допустимая нагрузка соответствует требованиям СанПиН. </w:t>
            </w:r>
          </w:p>
          <w:p w:rsidR="004E65B2" w:rsidRPr="0039648B" w:rsidRDefault="004E65B2" w:rsidP="00906A2F">
            <w:pPr>
              <w:numPr>
                <w:ilvl w:val="0"/>
                <w:numId w:val="23"/>
              </w:numPr>
              <w:spacing w:after="22" w:line="259" w:lineRule="auto"/>
              <w:ind w:firstLine="0"/>
              <w:rPr>
                <w:color w:val="auto"/>
              </w:rPr>
            </w:pPr>
            <w:r w:rsidRPr="0039648B">
              <w:rPr>
                <w:color w:val="auto"/>
              </w:rPr>
              <w:t xml:space="preserve">пятидневный режим обучения  </w:t>
            </w:r>
          </w:p>
          <w:p w:rsidR="004E65B2" w:rsidRPr="0039648B" w:rsidRDefault="004E65B2" w:rsidP="00906A2F">
            <w:pPr>
              <w:numPr>
                <w:ilvl w:val="0"/>
                <w:numId w:val="23"/>
              </w:numPr>
              <w:spacing w:after="0" w:line="277" w:lineRule="auto"/>
              <w:ind w:firstLine="0"/>
              <w:rPr>
                <w:color w:val="auto"/>
              </w:rPr>
            </w:pPr>
            <w:r w:rsidRPr="0039648B">
              <w:rPr>
                <w:color w:val="auto"/>
              </w:rPr>
              <w:t xml:space="preserve">«ступенчатый режим» постепенного наращивания учебного процесса: в сентябре-октябре в1-х классах.  </w:t>
            </w:r>
          </w:p>
          <w:p w:rsidR="004E65B2" w:rsidRPr="0039648B" w:rsidRDefault="004E65B2" w:rsidP="00906A2F">
            <w:pPr>
              <w:numPr>
                <w:ilvl w:val="0"/>
                <w:numId w:val="23"/>
              </w:numPr>
              <w:spacing w:after="0" w:line="279" w:lineRule="auto"/>
              <w:ind w:firstLine="0"/>
              <w:rPr>
                <w:color w:val="auto"/>
              </w:rPr>
            </w:pPr>
            <w:r w:rsidRPr="0039648B">
              <w:rPr>
                <w:color w:val="auto"/>
              </w:rPr>
              <w:t xml:space="preserve">рациональный объем  домашних заданий: 2 классы до 1 часа, в 3-4 классах до 1,5 часов, отсутствие домашних заданий в 1  классе. </w:t>
            </w:r>
          </w:p>
          <w:p w:rsidR="004E65B2" w:rsidRPr="0039648B" w:rsidRDefault="004E65B2" w:rsidP="00906A2F">
            <w:pPr>
              <w:numPr>
                <w:ilvl w:val="0"/>
                <w:numId w:val="23"/>
              </w:numPr>
              <w:spacing w:after="0" w:line="259" w:lineRule="auto"/>
              <w:rPr>
                <w:color w:val="auto"/>
              </w:rPr>
            </w:pPr>
            <w:r w:rsidRPr="0039648B">
              <w:rPr>
                <w:color w:val="auto"/>
              </w:rPr>
              <w:t xml:space="preserve">составление расписания с учетом динамики умственной работоспособности в течение дня и недели.   </w:t>
            </w:r>
          </w:p>
        </w:tc>
      </w:tr>
      <w:tr w:rsidR="004E65B2" w:rsidRPr="0039648B" w:rsidTr="006F4B09">
        <w:trPr>
          <w:trHeight w:val="3046"/>
        </w:trPr>
        <w:tc>
          <w:tcPr>
            <w:tcW w:w="2732" w:type="dxa"/>
            <w:tcBorders>
              <w:top w:val="single" w:sz="4" w:space="0" w:color="auto"/>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right="98" w:firstLine="0"/>
              <w:jc w:val="left"/>
              <w:rPr>
                <w:color w:val="auto"/>
              </w:rPr>
            </w:pPr>
            <w:r w:rsidRPr="0039648B">
              <w:rPr>
                <w:color w:val="auto"/>
              </w:rPr>
              <w:t xml:space="preserve">2.Создание предметно- пространственно й среды </w:t>
            </w:r>
          </w:p>
        </w:tc>
        <w:tc>
          <w:tcPr>
            <w:tcW w:w="7049" w:type="dxa"/>
            <w:tcBorders>
              <w:top w:val="single" w:sz="4" w:space="0" w:color="auto"/>
              <w:left w:val="single" w:sz="4" w:space="0" w:color="000000"/>
              <w:bottom w:val="single" w:sz="4" w:space="0" w:color="000000"/>
              <w:right w:val="single" w:sz="4" w:space="0" w:color="000000"/>
            </w:tcBorders>
          </w:tcPr>
          <w:p w:rsidR="0009241C" w:rsidRPr="0039648B" w:rsidRDefault="0009241C" w:rsidP="0047720B">
            <w:pPr>
              <w:spacing w:after="0" w:line="259" w:lineRule="auto"/>
              <w:ind w:left="1" w:firstLine="0"/>
              <w:jc w:val="left"/>
              <w:rPr>
                <w:color w:val="auto"/>
              </w:rPr>
            </w:pPr>
            <w:r w:rsidRPr="0039648B">
              <w:rPr>
                <w:color w:val="auto"/>
              </w:rPr>
              <w:t xml:space="preserve">Для каждого класса отведена учебная комната </w:t>
            </w:r>
          </w:p>
          <w:p w:rsidR="0009241C" w:rsidRPr="0039648B" w:rsidRDefault="0009241C" w:rsidP="0047720B">
            <w:pPr>
              <w:spacing w:after="0" w:line="258" w:lineRule="auto"/>
              <w:ind w:left="1" w:right="57" w:firstLine="0"/>
              <w:rPr>
                <w:color w:val="auto"/>
              </w:rPr>
            </w:pPr>
            <w:r w:rsidRPr="0039648B">
              <w:rPr>
                <w:color w:val="auto"/>
              </w:rPr>
              <w:t xml:space="preserve">Обеспечение обучающихся с ЗПР удобным рабочим местом за партой </w:t>
            </w:r>
            <w:r w:rsidRPr="004E65B2">
              <w:rPr>
                <w:b/>
                <w:i/>
                <w:color w:val="auto"/>
                <w:u w:val="single"/>
              </w:rPr>
              <w:t>в зоне видимости педагога</w:t>
            </w:r>
            <w:r w:rsidRPr="0039648B">
              <w:rPr>
                <w:color w:val="auto"/>
              </w:rPr>
              <w:t xml:space="preserve"> в соответствии с ростом и состоянием слуха и зрения. Для детей с нарушениями слуха и зрения парты, независимо от их роста, ставятся первыми, причем для детей с пониженной остротой зрения они размещаются в первом ряду от окна. </w:t>
            </w:r>
          </w:p>
          <w:p w:rsidR="0009241C" w:rsidRPr="0039648B" w:rsidRDefault="0009241C" w:rsidP="00906A2F">
            <w:pPr>
              <w:numPr>
                <w:ilvl w:val="0"/>
                <w:numId w:val="24"/>
              </w:numPr>
              <w:spacing w:after="0" w:line="258" w:lineRule="auto"/>
              <w:ind w:right="30" w:firstLine="0"/>
              <w:rPr>
                <w:color w:val="auto"/>
              </w:rPr>
            </w:pPr>
            <w:r w:rsidRPr="0039648B">
              <w:rPr>
                <w:color w:val="auto"/>
              </w:rPr>
              <w:t xml:space="preserve">Парты в классных комнатах располагаются так, чтобы можно было организовать фронтальную, групповую и парную работу обучающихся на уроке. </w:t>
            </w:r>
          </w:p>
          <w:p w:rsidR="0009241C" w:rsidRPr="0039648B" w:rsidRDefault="0009241C" w:rsidP="00906A2F">
            <w:pPr>
              <w:numPr>
                <w:ilvl w:val="0"/>
                <w:numId w:val="24"/>
              </w:numPr>
              <w:spacing w:after="0" w:line="259" w:lineRule="auto"/>
              <w:ind w:right="30" w:firstLine="0"/>
              <w:rPr>
                <w:color w:val="auto"/>
              </w:rPr>
            </w:pPr>
            <w:r w:rsidRPr="0039648B">
              <w:rPr>
                <w:color w:val="auto"/>
              </w:rPr>
              <w:t xml:space="preserve">По возможности учебники и дидактические пособия для первоклассников хранятся в школе. </w:t>
            </w:r>
          </w:p>
        </w:tc>
      </w:tr>
      <w:tr w:rsidR="004E65B2" w:rsidRPr="0039648B" w:rsidTr="0094204D">
        <w:trPr>
          <w:trHeight w:val="2491"/>
        </w:trPr>
        <w:tc>
          <w:tcPr>
            <w:tcW w:w="2732"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color w:val="auto"/>
              </w:rPr>
              <w:t xml:space="preserve">3. </w:t>
            </w:r>
            <w:r w:rsidR="004E65B2">
              <w:rPr>
                <w:color w:val="auto"/>
              </w:rPr>
              <w:t>Организация учебно- познаватель</w:t>
            </w:r>
            <w:r w:rsidRPr="0039648B">
              <w:rPr>
                <w:color w:val="auto"/>
              </w:rPr>
              <w:t xml:space="preserve">ной деятельности </w:t>
            </w:r>
          </w:p>
        </w:tc>
        <w:tc>
          <w:tcPr>
            <w:tcW w:w="704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7" w:line="283" w:lineRule="auto"/>
              <w:ind w:left="1" w:right="189" w:firstLine="0"/>
              <w:rPr>
                <w:color w:val="auto"/>
              </w:rPr>
            </w:pPr>
            <w:r w:rsidRPr="0039648B">
              <w:rPr>
                <w:color w:val="auto"/>
              </w:rPr>
              <w:t xml:space="preserve">1. Использование в учебном процессе здоровьесберегающих технологий:  -технологии личностно-орентированного обучения;  2. Корректировка учебных планов и программ: </w:t>
            </w:r>
          </w:p>
          <w:p w:rsidR="0009241C" w:rsidRPr="0039648B" w:rsidRDefault="0009241C" w:rsidP="00906A2F">
            <w:pPr>
              <w:numPr>
                <w:ilvl w:val="0"/>
                <w:numId w:val="25"/>
              </w:numPr>
              <w:spacing w:after="12" w:line="281" w:lineRule="auto"/>
              <w:ind w:right="31" w:hanging="360"/>
              <w:jc w:val="left"/>
              <w:rPr>
                <w:color w:val="auto"/>
              </w:rPr>
            </w:pPr>
            <w:r w:rsidRPr="0039648B">
              <w:rPr>
                <w:color w:val="auto"/>
              </w:rPr>
              <w:t xml:space="preserve">введение внеурочной деятельности, спортивно-оздоровительного направления; </w:t>
            </w:r>
          </w:p>
          <w:p w:rsidR="00236FB3" w:rsidRPr="0039648B" w:rsidRDefault="0009241C" w:rsidP="00906A2F">
            <w:pPr>
              <w:numPr>
                <w:ilvl w:val="0"/>
                <w:numId w:val="25"/>
              </w:numPr>
              <w:spacing w:after="22" w:line="259" w:lineRule="auto"/>
              <w:ind w:right="31" w:hanging="360"/>
              <w:jc w:val="left"/>
              <w:rPr>
                <w:color w:val="auto"/>
              </w:rPr>
            </w:pPr>
            <w:r w:rsidRPr="0039648B">
              <w:rPr>
                <w:color w:val="auto"/>
              </w:rPr>
              <w:t>реализация планов индивидуального обучения для детей с ЗПР.</w:t>
            </w:r>
          </w:p>
          <w:p w:rsidR="0009241C" w:rsidRPr="0039648B" w:rsidRDefault="0009241C" w:rsidP="00236FB3">
            <w:pPr>
              <w:spacing w:after="22" w:line="259" w:lineRule="auto"/>
              <w:ind w:left="181" w:right="31" w:firstLine="0"/>
              <w:jc w:val="left"/>
              <w:rPr>
                <w:color w:val="auto"/>
              </w:rPr>
            </w:pPr>
            <w:r w:rsidRPr="0039648B">
              <w:rPr>
                <w:color w:val="auto"/>
              </w:rPr>
              <w:t xml:space="preserve"> 3. Оптимальное использование содержания валеологического образовательного компонента в предметах, имеющих профилактическую направленность: физическая культура, окружающий мир.  </w:t>
            </w:r>
          </w:p>
          <w:p w:rsidR="0009241C" w:rsidRPr="0039648B" w:rsidRDefault="0009241C" w:rsidP="00906A2F">
            <w:pPr>
              <w:numPr>
                <w:ilvl w:val="0"/>
                <w:numId w:val="26"/>
              </w:numPr>
              <w:spacing w:after="23" w:line="259" w:lineRule="auto"/>
              <w:ind w:hanging="240"/>
              <w:jc w:val="left"/>
              <w:rPr>
                <w:color w:val="auto"/>
              </w:rPr>
            </w:pPr>
            <w:r w:rsidRPr="0039648B">
              <w:rPr>
                <w:color w:val="auto"/>
              </w:rPr>
              <w:t xml:space="preserve">Безотметочное обучение в1-х классах </w:t>
            </w:r>
          </w:p>
          <w:p w:rsidR="0009241C" w:rsidRPr="0039648B" w:rsidRDefault="0009241C" w:rsidP="00906A2F">
            <w:pPr>
              <w:numPr>
                <w:ilvl w:val="0"/>
                <w:numId w:val="26"/>
              </w:numPr>
              <w:spacing w:after="0" w:line="259" w:lineRule="auto"/>
              <w:ind w:hanging="240"/>
              <w:jc w:val="left"/>
              <w:rPr>
                <w:color w:val="auto"/>
              </w:rPr>
            </w:pPr>
            <w:r w:rsidRPr="0039648B">
              <w:rPr>
                <w:color w:val="auto"/>
              </w:rPr>
              <w:t xml:space="preserve">Применение ИКТ с учетом требований СанПиН. </w:t>
            </w:r>
          </w:p>
          <w:p w:rsidR="0009241C" w:rsidRPr="0039648B" w:rsidRDefault="0009241C" w:rsidP="0047720B">
            <w:pPr>
              <w:spacing w:after="42" w:line="252" w:lineRule="auto"/>
              <w:ind w:left="1" w:right="103" w:firstLine="0"/>
              <w:rPr>
                <w:color w:val="auto"/>
              </w:rPr>
            </w:pPr>
            <w:r w:rsidRPr="0039648B">
              <w:rPr>
                <w:color w:val="auto"/>
              </w:rPr>
              <w:t xml:space="preserve">6.Специфика организации учебной деятельности первоклассников в адаптационный период уроков по отдельным предметам в адаптационный период: математика, окружающий мир, технология, физкультура, изобразительное искусство, музыка. </w:t>
            </w:r>
          </w:p>
          <w:p w:rsidR="0009241C" w:rsidRPr="0039648B" w:rsidRDefault="0009241C" w:rsidP="0047720B">
            <w:pPr>
              <w:spacing w:after="0" w:line="259" w:lineRule="auto"/>
              <w:ind w:left="1" w:right="80" w:firstLine="0"/>
              <w:rPr>
                <w:color w:val="auto"/>
              </w:rPr>
            </w:pPr>
            <w:r w:rsidRPr="0039648B">
              <w:rPr>
                <w:color w:val="auto"/>
              </w:rPr>
              <w:t>7</w:t>
            </w:r>
            <w:r w:rsidRPr="0039648B">
              <w:rPr>
                <w:b/>
                <w:color w:val="auto"/>
              </w:rPr>
              <w:t xml:space="preserve">. </w:t>
            </w:r>
            <w:r w:rsidRPr="0039648B">
              <w:rPr>
                <w:color w:val="auto"/>
              </w:rPr>
              <w:t>Реализация  программы духовно-нравственного воспитания и развития личности:</w:t>
            </w:r>
            <w:r w:rsidRPr="0039648B">
              <w:rPr>
                <w:b/>
                <w:color w:val="auto"/>
              </w:rPr>
              <w:t xml:space="preserve"> </w:t>
            </w:r>
            <w:r w:rsidRPr="0039648B">
              <w:rPr>
                <w:color w:val="auto"/>
              </w:rPr>
              <w:t xml:space="preserve">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  </w:t>
            </w:r>
          </w:p>
        </w:tc>
      </w:tr>
    </w:tbl>
    <w:p w:rsidR="0009241C" w:rsidRPr="0039648B" w:rsidRDefault="0009241C" w:rsidP="0009241C">
      <w:pPr>
        <w:spacing w:after="23" w:line="259" w:lineRule="auto"/>
        <w:ind w:left="1416" w:firstLine="0"/>
        <w:jc w:val="left"/>
        <w:rPr>
          <w:color w:val="auto"/>
        </w:rPr>
      </w:pPr>
      <w:r w:rsidRPr="0039648B">
        <w:rPr>
          <w:b/>
          <w:color w:val="auto"/>
        </w:rPr>
        <w:t xml:space="preserve"> </w:t>
      </w:r>
    </w:p>
    <w:p w:rsidR="0009241C" w:rsidRPr="0039648B" w:rsidRDefault="003C1CB0" w:rsidP="003C1CB0">
      <w:pPr>
        <w:spacing w:after="10" w:line="271" w:lineRule="auto"/>
        <w:ind w:left="0" w:right="-2" w:firstLine="0"/>
        <w:jc w:val="center"/>
        <w:rPr>
          <w:color w:val="auto"/>
        </w:rPr>
      </w:pPr>
      <w:r>
        <w:rPr>
          <w:b/>
          <w:color w:val="auto"/>
          <w:u w:val="single" w:color="000000"/>
        </w:rPr>
        <w:t>3</w:t>
      </w:r>
      <w:r w:rsidR="0009241C" w:rsidRPr="0039648B">
        <w:rPr>
          <w:b/>
          <w:color w:val="auto"/>
          <w:u w:val="single" w:color="000000"/>
        </w:rPr>
        <w:t>блок</w:t>
      </w:r>
      <w:r w:rsidR="0009241C" w:rsidRPr="0039648B">
        <w:rPr>
          <w:b/>
          <w:color w:val="auto"/>
        </w:rPr>
        <w:t>. Организация физкультурно-оздоровительной работы</w:t>
      </w:r>
    </w:p>
    <w:p w:rsidR="0009241C" w:rsidRPr="0039648B" w:rsidRDefault="0009241C" w:rsidP="0094204D">
      <w:pPr>
        <w:ind w:left="0" w:right="-2" w:firstLine="567"/>
        <w:rPr>
          <w:color w:val="auto"/>
        </w:rPr>
      </w:pPr>
      <w:r w:rsidRPr="0039648B">
        <w:rPr>
          <w:b/>
          <w:color w:val="auto"/>
        </w:rPr>
        <w:t>Задача:</w:t>
      </w:r>
      <w:r w:rsidRPr="0039648B">
        <w:rPr>
          <w:color w:val="auto"/>
        </w:rPr>
        <w:t xml:space="preserve"> обеспечение рациональной организации двигательного режима обучающихся с ЗПР, нормального физического развития и двигательной подготовленности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w:t>
      </w:r>
    </w:p>
    <w:p w:rsidR="0009241C" w:rsidRPr="0039648B" w:rsidRDefault="0009241C" w:rsidP="0094204D">
      <w:pPr>
        <w:ind w:left="0" w:right="-2" w:firstLine="567"/>
        <w:rPr>
          <w:color w:val="auto"/>
        </w:rPr>
      </w:pPr>
      <w:r w:rsidRPr="0039648B">
        <w:rPr>
          <w:color w:val="auto"/>
        </w:rPr>
        <w:t xml:space="preserve">  </w:t>
      </w:r>
      <w:r w:rsidRPr="0039648B">
        <w:rPr>
          <w:b/>
          <w:color w:val="auto"/>
        </w:rPr>
        <w:t xml:space="preserve">Планируемый результат: </w:t>
      </w:r>
    </w:p>
    <w:p w:rsidR="0009241C" w:rsidRPr="0039648B" w:rsidRDefault="0009241C" w:rsidP="004E65B2">
      <w:pPr>
        <w:numPr>
          <w:ilvl w:val="0"/>
          <w:numId w:val="20"/>
        </w:numPr>
        <w:ind w:left="0" w:right="-2" w:firstLine="567"/>
        <w:rPr>
          <w:color w:val="auto"/>
        </w:rPr>
      </w:pPr>
      <w:r w:rsidRPr="0039648B">
        <w:rPr>
          <w:color w:val="auto"/>
        </w:rPr>
        <w:t xml:space="preserve">эффективная работа с обучающимися с ЗПР всех групп здоровья (на уроках физкультуры, в секциях, на прогулках); </w:t>
      </w:r>
    </w:p>
    <w:p w:rsidR="0009241C" w:rsidRPr="0039648B" w:rsidRDefault="0009241C" w:rsidP="004E65B2">
      <w:pPr>
        <w:numPr>
          <w:ilvl w:val="0"/>
          <w:numId w:val="20"/>
        </w:numPr>
        <w:ind w:left="0" w:right="-2" w:firstLine="567"/>
        <w:rPr>
          <w:color w:val="auto"/>
        </w:rPr>
      </w:pPr>
      <w:r w:rsidRPr="0039648B">
        <w:rPr>
          <w:color w:val="auto"/>
        </w:rPr>
        <w:t xml:space="preserve">рациональная организация уроков физической культуры и занятий активнодвигательного характера на ступени начального общего образования; </w:t>
      </w:r>
    </w:p>
    <w:p w:rsidR="0009241C" w:rsidRPr="0039648B" w:rsidRDefault="0009241C" w:rsidP="004E65B2">
      <w:pPr>
        <w:numPr>
          <w:ilvl w:val="0"/>
          <w:numId w:val="20"/>
        </w:numPr>
        <w:ind w:left="0" w:right="-2" w:firstLine="567"/>
        <w:rPr>
          <w:color w:val="auto"/>
        </w:rPr>
      </w:pPr>
      <w:r w:rsidRPr="0039648B">
        <w:rPr>
          <w:color w:val="auto"/>
        </w:rPr>
        <w:t xml:space="preserve">организация  активных движений (динамической паузы)  после 3-го уроков; </w:t>
      </w:r>
    </w:p>
    <w:p w:rsidR="0009241C" w:rsidRPr="0039648B" w:rsidRDefault="0009241C" w:rsidP="004E65B2">
      <w:pPr>
        <w:numPr>
          <w:ilvl w:val="0"/>
          <w:numId w:val="20"/>
        </w:numPr>
        <w:ind w:left="0" w:right="-2" w:firstLine="567"/>
        <w:rPr>
          <w:color w:val="auto"/>
        </w:rPr>
      </w:pPr>
      <w:r w:rsidRPr="0039648B">
        <w:rPr>
          <w:color w:val="auto"/>
        </w:rPr>
        <w:t xml:space="preserve">физкультминутки на уроках, способствующих эмоциональной разгрузке и повышению двигательной активности; </w:t>
      </w:r>
    </w:p>
    <w:p w:rsidR="0009241C" w:rsidRPr="0039648B" w:rsidRDefault="0009241C" w:rsidP="004E65B2">
      <w:pPr>
        <w:numPr>
          <w:ilvl w:val="0"/>
          <w:numId w:val="20"/>
        </w:numPr>
        <w:ind w:left="0" w:right="-2" w:firstLine="567"/>
        <w:rPr>
          <w:color w:val="auto"/>
        </w:rPr>
      </w:pPr>
      <w:r w:rsidRPr="0039648B">
        <w:rPr>
          <w:color w:val="auto"/>
        </w:rPr>
        <w:t xml:space="preserve">организация работы спортивных секций и создание условий для их эффективного функционирования; </w:t>
      </w:r>
    </w:p>
    <w:p w:rsidR="0009241C" w:rsidRPr="003C1CB0" w:rsidRDefault="0009241C" w:rsidP="003C1CB0">
      <w:pPr>
        <w:numPr>
          <w:ilvl w:val="0"/>
          <w:numId w:val="20"/>
        </w:numPr>
        <w:ind w:left="0" w:right="-2" w:firstLine="567"/>
        <w:rPr>
          <w:color w:val="auto"/>
        </w:rPr>
      </w:pPr>
      <w:r w:rsidRPr="0039648B">
        <w:rPr>
          <w:color w:val="auto"/>
        </w:rPr>
        <w:t>регулярное проведение спортивно-оздоровительных мероприятий, коррекционных занятий (дней сп</w:t>
      </w:r>
      <w:r w:rsidR="003C1CB0">
        <w:rPr>
          <w:color w:val="auto"/>
        </w:rPr>
        <w:t xml:space="preserve">орта, соревнований, </w:t>
      </w:r>
      <w:r w:rsidRPr="0039648B">
        <w:rPr>
          <w:color w:val="auto"/>
        </w:rPr>
        <w:t xml:space="preserve">походов и т. п.). </w:t>
      </w:r>
    </w:p>
    <w:p w:rsidR="0009241C" w:rsidRPr="0039648B" w:rsidRDefault="0009241C" w:rsidP="00924B07">
      <w:pPr>
        <w:spacing w:after="15" w:line="268" w:lineRule="auto"/>
        <w:ind w:left="0" w:right="-2" w:firstLine="567"/>
        <w:jc w:val="center"/>
        <w:rPr>
          <w:color w:val="auto"/>
        </w:rPr>
      </w:pPr>
      <w:r w:rsidRPr="0039648B">
        <w:rPr>
          <w:b/>
          <w:color w:val="auto"/>
        </w:rPr>
        <w:t>Реализация этого блока зависит</w:t>
      </w:r>
      <w:r w:rsidRPr="0039648B">
        <w:rPr>
          <w:color w:val="auto"/>
        </w:rPr>
        <w:t xml:space="preserve"> от всех субъектов образовательного процесса</w:t>
      </w:r>
    </w:p>
    <w:tbl>
      <w:tblPr>
        <w:tblStyle w:val="TableGrid"/>
        <w:tblW w:w="10183" w:type="dxa"/>
        <w:tblInd w:w="-5" w:type="dxa"/>
        <w:tblCellMar>
          <w:top w:w="54" w:type="dxa"/>
          <w:left w:w="108" w:type="dxa"/>
          <w:right w:w="58" w:type="dxa"/>
        </w:tblCellMar>
        <w:tblLook w:val="04A0" w:firstRow="1" w:lastRow="0" w:firstColumn="1" w:lastColumn="0" w:noHBand="0" w:noVBand="1"/>
      </w:tblPr>
      <w:tblGrid>
        <w:gridCol w:w="2695"/>
        <w:gridCol w:w="7488"/>
      </w:tblGrid>
      <w:tr w:rsidR="00924B07" w:rsidRPr="0039648B" w:rsidTr="0094204D">
        <w:trPr>
          <w:trHeight w:val="564"/>
        </w:trPr>
        <w:tc>
          <w:tcPr>
            <w:tcW w:w="2695"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b/>
                <w:color w:val="auto"/>
              </w:rPr>
              <w:t xml:space="preserve">Направления деятельности </w:t>
            </w:r>
          </w:p>
        </w:tc>
        <w:tc>
          <w:tcPr>
            <w:tcW w:w="7488"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right="18" w:firstLine="0"/>
              <w:jc w:val="center"/>
              <w:rPr>
                <w:color w:val="auto"/>
              </w:rPr>
            </w:pPr>
            <w:r w:rsidRPr="0039648B">
              <w:rPr>
                <w:b/>
                <w:color w:val="auto"/>
              </w:rPr>
              <w:t xml:space="preserve">Урочная и внеурочная деятельность </w:t>
            </w:r>
          </w:p>
        </w:tc>
      </w:tr>
      <w:tr w:rsidR="00924B07" w:rsidRPr="0039648B" w:rsidTr="0094204D">
        <w:trPr>
          <w:trHeight w:val="2494"/>
        </w:trPr>
        <w:tc>
          <w:tcPr>
            <w:tcW w:w="2695" w:type="dxa"/>
            <w:vMerge w:val="restart"/>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color w:val="auto"/>
              </w:rPr>
              <w:t xml:space="preserve">Организация оздоровительно-профилактической работы </w:t>
            </w:r>
          </w:p>
        </w:tc>
        <w:tc>
          <w:tcPr>
            <w:tcW w:w="7488"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25" w:line="259" w:lineRule="auto"/>
              <w:ind w:left="0" w:firstLine="0"/>
              <w:jc w:val="left"/>
              <w:rPr>
                <w:color w:val="auto"/>
              </w:rPr>
            </w:pPr>
            <w:r w:rsidRPr="0039648B">
              <w:rPr>
                <w:color w:val="auto"/>
              </w:rPr>
              <w:t xml:space="preserve">1. </w:t>
            </w:r>
            <w:r w:rsidRPr="0039648B">
              <w:rPr>
                <w:b/>
                <w:color w:val="auto"/>
              </w:rPr>
              <w:t>Медико-педагогическая диагностика состояния здоровья</w:t>
            </w:r>
            <w:r w:rsidRPr="0039648B">
              <w:rPr>
                <w:color w:val="auto"/>
              </w:rPr>
              <w:t xml:space="preserve">  </w:t>
            </w:r>
          </w:p>
          <w:p w:rsidR="0009241C" w:rsidRPr="0039648B" w:rsidRDefault="0009241C" w:rsidP="00906A2F">
            <w:pPr>
              <w:numPr>
                <w:ilvl w:val="0"/>
                <w:numId w:val="27"/>
              </w:numPr>
              <w:spacing w:after="19" w:line="265" w:lineRule="auto"/>
              <w:ind w:right="54" w:firstLine="0"/>
              <w:jc w:val="left"/>
              <w:rPr>
                <w:color w:val="auto"/>
              </w:rPr>
            </w:pPr>
            <w:r w:rsidRPr="0039648B">
              <w:rPr>
                <w:color w:val="auto"/>
              </w:rPr>
              <w:t>медицинский осмотр детей с ЗПР, врачами-специалистами (педиатром, окулистом, отоларингологом, хирургом, неврологом); •</w:t>
            </w:r>
            <w:r w:rsidRPr="0039648B">
              <w:rPr>
                <w:rFonts w:ascii="Arial" w:eastAsia="Arial" w:hAnsi="Arial" w:cs="Arial"/>
                <w:color w:val="auto"/>
              </w:rPr>
              <w:t xml:space="preserve"> </w:t>
            </w:r>
            <w:r w:rsidRPr="0039648B">
              <w:rPr>
                <w:rFonts w:ascii="Arial" w:eastAsia="Arial" w:hAnsi="Arial" w:cs="Arial"/>
                <w:color w:val="auto"/>
              </w:rPr>
              <w:tab/>
            </w:r>
            <w:r w:rsidRPr="0039648B">
              <w:rPr>
                <w:color w:val="auto"/>
              </w:rPr>
              <w:t xml:space="preserve"> мониторинг состояния здоровья, заболеваемости с целью выявления наиболее часто болеющих детей с ЗПР; определение причин заболеваемости с целью проведения более эффективной коррекционной и профилактических работ; </w:t>
            </w:r>
          </w:p>
          <w:p w:rsidR="0009241C" w:rsidRPr="0039648B" w:rsidRDefault="0009241C" w:rsidP="00906A2F">
            <w:pPr>
              <w:numPr>
                <w:ilvl w:val="0"/>
                <w:numId w:val="27"/>
              </w:numPr>
              <w:spacing w:after="0" w:line="259" w:lineRule="auto"/>
              <w:ind w:right="54" w:firstLine="0"/>
              <w:jc w:val="left"/>
              <w:rPr>
                <w:color w:val="auto"/>
              </w:rPr>
            </w:pPr>
            <w:r w:rsidRPr="0039648B">
              <w:rPr>
                <w:color w:val="auto"/>
              </w:rPr>
              <w:t xml:space="preserve">диагностика устной и письменной речи (мониторинг речевого развития </w:t>
            </w:r>
          </w:p>
        </w:tc>
      </w:tr>
      <w:tr w:rsidR="00924B07" w:rsidRPr="0039648B" w:rsidTr="0094204D">
        <w:trPr>
          <w:trHeight w:val="2218"/>
        </w:trPr>
        <w:tc>
          <w:tcPr>
            <w:tcW w:w="2695" w:type="dxa"/>
            <w:vMerge/>
            <w:tcBorders>
              <w:top w:val="nil"/>
              <w:left w:val="single" w:sz="4" w:space="0" w:color="000000"/>
              <w:bottom w:val="single" w:sz="4" w:space="0" w:color="000000"/>
              <w:right w:val="single" w:sz="4" w:space="0" w:color="000000"/>
            </w:tcBorders>
          </w:tcPr>
          <w:p w:rsidR="0009241C" w:rsidRPr="0039648B" w:rsidRDefault="0009241C" w:rsidP="0047720B">
            <w:pPr>
              <w:spacing w:after="160" w:line="259" w:lineRule="auto"/>
              <w:ind w:left="0" w:firstLine="0"/>
              <w:jc w:val="left"/>
              <w:rPr>
                <w:color w:val="auto"/>
              </w:rPr>
            </w:pPr>
          </w:p>
        </w:tc>
        <w:tc>
          <w:tcPr>
            <w:tcW w:w="7488"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21" w:line="259" w:lineRule="auto"/>
              <w:ind w:left="0" w:firstLine="0"/>
              <w:jc w:val="left"/>
              <w:rPr>
                <w:color w:val="auto"/>
              </w:rPr>
            </w:pPr>
            <w:r w:rsidRPr="0039648B">
              <w:rPr>
                <w:b/>
                <w:color w:val="auto"/>
              </w:rPr>
              <w:t xml:space="preserve">2. Профилактическая работа по предупреждению заболеваний: </w:t>
            </w:r>
          </w:p>
          <w:p w:rsidR="0009241C" w:rsidRPr="0039648B" w:rsidRDefault="0009241C" w:rsidP="00906A2F">
            <w:pPr>
              <w:numPr>
                <w:ilvl w:val="0"/>
                <w:numId w:val="28"/>
              </w:numPr>
              <w:spacing w:after="29" w:line="259" w:lineRule="auto"/>
              <w:ind w:firstLine="0"/>
              <w:jc w:val="left"/>
              <w:rPr>
                <w:color w:val="auto"/>
              </w:rPr>
            </w:pPr>
            <w:r w:rsidRPr="0039648B">
              <w:rPr>
                <w:color w:val="auto"/>
              </w:rPr>
              <w:t xml:space="preserve">проведение плановых прививок медработником  школы (в т.ч. </w:t>
            </w:r>
          </w:p>
          <w:p w:rsidR="0009241C" w:rsidRPr="0039648B" w:rsidRDefault="0009241C" w:rsidP="0047720B">
            <w:pPr>
              <w:spacing w:after="24" w:line="259" w:lineRule="auto"/>
              <w:ind w:left="0" w:firstLine="0"/>
              <w:jc w:val="left"/>
              <w:rPr>
                <w:color w:val="auto"/>
              </w:rPr>
            </w:pPr>
            <w:r w:rsidRPr="0039648B">
              <w:rPr>
                <w:color w:val="auto"/>
              </w:rPr>
              <w:t xml:space="preserve">вакцинация против гриппа, клещевого энцефалита); </w:t>
            </w:r>
          </w:p>
          <w:p w:rsidR="0009241C" w:rsidRPr="0039648B" w:rsidRDefault="0009241C" w:rsidP="00906A2F">
            <w:pPr>
              <w:numPr>
                <w:ilvl w:val="0"/>
                <w:numId w:val="28"/>
              </w:numPr>
              <w:spacing w:after="32" w:line="259" w:lineRule="auto"/>
              <w:ind w:firstLine="0"/>
              <w:jc w:val="left"/>
              <w:rPr>
                <w:color w:val="auto"/>
              </w:rPr>
            </w:pPr>
            <w:r w:rsidRPr="0039648B">
              <w:rPr>
                <w:color w:val="auto"/>
              </w:rPr>
              <w:t xml:space="preserve">профилактика простудных заболеваний; </w:t>
            </w:r>
          </w:p>
          <w:p w:rsidR="0009241C" w:rsidRPr="0039648B" w:rsidRDefault="0009241C" w:rsidP="00906A2F">
            <w:pPr>
              <w:numPr>
                <w:ilvl w:val="0"/>
                <w:numId w:val="28"/>
              </w:numPr>
              <w:spacing w:after="0" w:line="259" w:lineRule="auto"/>
              <w:ind w:firstLine="0"/>
              <w:jc w:val="left"/>
              <w:rPr>
                <w:color w:val="auto"/>
              </w:rPr>
            </w:pPr>
            <w:r w:rsidRPr="0039648B">
              <w:rPr>
                <w:color w:val="auto"/>
              </w:rPr>
              <w:t>создание в школе условий для соблюдения санитарно-гигиенических навыков: мытья рук, переодевания сменной обуви и т.д.;</w:t>
            </w:r>
          </w:p>
          <w:p w:rsidR="0009241C" w:rsidRPr="0039648B" w:rsidRDefault="0009241C" w:rsidP="00906A2F">
            <w:pPr>
              <w:numPr>
                <w:ilvl w:val="0"/>
                <w:numId w:val="28"/>
              </w:numPr>
              <w:spacing w:after="0" w:line="259" w:lineRule="auto"/>
              <w:ind w:firstLine="0"/>
              <w:jc w:val="left"/>
              <w:rPr>
                <w:color w:val="auto"/>
              </w:rPr>
            </w:pPr>
            <w:r w:rsidRPr="0039648B">
              <w:rPr>
                <w:color w:val="auto"/>
              </w:rPr>
              <w:t xml:space="preserve"> соблюдение санитарно-гигиенического противоэпидемического режима. </w:t>
            </w:r>
          </w:p>
        </w:tc>
      </w:tr>
      <w:tr w:rsidR="00924B07" w:rsidRPr="0039648B" w:rsidTr="003C1CB0">
        <w:trPr>
          <w:trHeight w:val="3754"/>
        </w:trPr>
        <w:tc>
          <w:tcPr>
            <w:tcW w:w="2695" w:type="dxa"/>
            <w:vMerge w:val="restart"/>
            <w:tcBorders>
              <w:top w:val="single" w:sz="4" w:space="0" w:color="000000"/>
              <w:left w:val="single" w:sz="4" w:space="0" w:color="000000"/>
              <w:right w:val="single" w:sz="4" w:space="0" w:color="000000"/>
            </w:tcBorders>
          </w:tcPr>
          <w:p w:rsidR="00924B07" w:rsidRPr="0039648B" w:rsidRDefault="00924B07" w:rsidP="0047720B">
            <w:pPr>
              <w:spacing w:after="0" w:line="259" w:lineRule="auto"/>
              <w:ind w:left="0" w:firstLine="0"/>
              <w:jc w:val="left"/>
              <w:rPr>
                <w:color w:val="auto"/>
              </w:rPr>
            </w:pPr>
            <w:r w:rsidRPr="0039648B">
              <w:rPr>
                <w:color w:val="auto"/>
              </w:rPr>
              <w:t xml:space="preserve">Организация оздоровительно-профилактической работы </w:t>
            </w:r>
          </w:p>
        </w:tc>
        <w:tc>
          <w:tcPr>
            <w:tcW w:w="7488" w:type="dxa"/>
            <w:tcBorders>
              <w:top w:val="single" w:sz="4" w:space="0" w:color="000000"/>
              <w:left w:val="single" w:sz="4" w:space="0" w:color="000000"/>
              <w:bottom w:val="single" w:sz="4" w:space="0" w:color="000000"/>
              <w:right w:val="single" w:sz="4" w:space="0" w:color="000000"/>
            </w:tcBorders>
          </w:tcPr>
          <w:p w:rsidR="00924B07" w:rsidRPr="0039648B" w:rsidRDefault="00924B07" w:rsidP="0047720B">
            <w:pPr>
              <w:spacing w:after="21" w:line="259" w:lineRule="auto"/>
              <w:ind w:left="0" w:firstLine="0"/>
              <w:jc w:val="left"/>
              <w:rPr>
                <w:color w:val="auto"/>
              </w:rPr>
            </w:pPr>
            <w:r w:rsidRPr="0039648B">
              <w:rPr>
                <w:b/>
                <w:color w:val="auto"/>
              </w:rPr>
              <w:t xml:space="preserve">3. Максимальное обеспечение двигательной активности детей: </w:t>
            </w:r>
          </w:p>
          <w:p w:rsidR="00924B07" w:rsidRPr="0039648B" w:rsidRDefault="00924B07" w:rsidP="00906A2F">
            <w:pPr>
              <w:numPr>
                <w:ilvl w:val="0"/>
                <w:numId w:val="29"/>
              </w:numPr>
              <w:spacing w:after="28" w:line="257" w:lineRule="auto"/>
              <w:ind w:firstLine="0"/>
              <w:jc w:val="left"/>
              <w:rPr>
                <w:color w:val="auto"/>
              </w:rPr>
            </w:pPr>
            <w:r w:rsidRPr="0039648B">
              <w:rPr>
                <w:color w:val="auto"/>
              </w:rPr>
              <w:t xml:space="preserve">согласно письму МО РФ «Об организации обучения в первом классе четырехлетней начальной школы» (от 25.09.2000г. № 2021/11-13), 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 </w:t>
            </w:r>
          </w:p>
          <w:p w:rsidR="00924B07" w:rsidRPr="0039648B" w:rsidRDefault="00924B07" w:rsidP="00906A2F">
            <w:pPr>
              <w:numPr>
                <w:ilvl w:val="0"/>
                <w:numId w:val="29"/>
              </w:numPr>
              <w:spacing w:after="0" w:line="284" w:lineRule="auto"/>
              <w:ind w:firstLine="0"/>
              <w:jc w:val="left"/>
              <w:rPr>
                <w:color w:val="auto"/>
              </w:rPr>
            </w:pPr>
            <w:r w:rsidRPr="0039648B">
              <w:rPr>
                <w:color w:val="auto"/>
              </w:rPr>
              <w:t xml:space="preserve">подвижные игры на переменах; ежедневная прогулка и спортивный час в группе продленного дня; </w:t>
            </w:r>
          </w:p>
          <w:p w:rsidR="00924B07" w:rsidRPr="0039648B" w:rsidRDefault="00924B07" w:rsidP="00906A2F">
            <w:pPr>
              <w:numPr>
                <w:ilvl w:val="0"/>
                <w:numId w:val="29"/>
              </w:numPr>
              <w:spacing w:after="0" w:line="259" w:lineRule="auto"/>
              <w:ind w:firstLine="0"/>
              <w:jc w:val="left"/>
              <w:rPr>
                <w:color w:val="auto"/>
              </w:rPr>
            </w:pPr>
            <w:r w:rsidRPr="0039648B">
              <w:rPr>
                <w:color w:val="auto"/>
              </w:rPr>
              <w:t xml:space="preserve">внеклассные спортивные мероприятия; </w:t>
            </w:r>
          </w:p>
          <w:p w:rsidR="00924B07" w:rsidRPr="0039648B" w:rsidRDefault="00924B07" w:rsidP="0047720B">
            <w:pPr>
              <w:spacing w:after="0" w:line="259" w:lineRule="auto"/>
              <w:ind w:left="0" w:firstLine="0"/>
              <w:jc w:val="left"/>
              <w:rPr>
                <w:color w:val="auto"/>
              </w:rPr>
            </w:pPr>
            <w:r w:rsidRPr="0039648B">
              <w:rPr>
                <w:color w:val="auto"/>
              </w:rPr>
              <w:t xml:space="preserve"> </w:t>
            </w:r>
          </w:p>
        </w:tc>
      </w:tr>
      <w:tr w:rsidR="00924B07" w:rsidRPr="0039648B" w:rsidTr="003600E7">
        <w:trPr>
          <w:trHeight w:val="5531"/>
        </w:trPr>
        <w:tc>
          <w:tcPr>
            <w:tcW w:w="2695" w:type="dxa"/>
            <w:vMerge/>
            <w:tcBorders>
              <w:left w:val="single" w:sz="4" w:space="0" w:color="000000"/>
              <w:right w:val="single" w:sz="4" w:space="0" w:color="000000"/>
            </w:tcBorders>
          </w:tcPr>
          <w:p w:rsidR="00924B07" w:rsidRPr="0039648B" w:rsidRDefault="00924B07" w:rsidP="0047720B">
            <w:pPr>
              <w:spacing w:after="160" w:line="259" w:lineRule="auto"/>
              <w:ind w:left="0" w:firstLine="0"/>
              <w:jc w:val="left"/>
              <w:rPr>
                <w:color w:val="auto"/>
              </w:rPr>
            </w:pPr>
          </w:p>
        </w:tc>
        <w:tc>
          <w:tcPr>
            <w:tcW w:w="7488" w:type="dxa"/>
            <w:tcBorders>
              <w:top w:val="single" w:sz="4" w:space="0" w:color="000000"/>
              <w:left w:val="single" w:sz="4" w:space="0" w:color="000000"/>
              <w:bottom w:val="single" w:sz="4" w:space="0" w:color="000000"/>
              <w:right w:val="single" w:sz="4" w:space="0" w:color="000000"/>
            </w:tcBorders>
          </w:tcPr>
          <w:p w:rsidR="00924B07" w:rsidRPr="0039648B" w:rsidRDefault="00924B07" w:rsidP="0047720B">
            <w:pPr>
              <w:spacing w:after="0" w:line="295" w:lineRule="auto"/>
              <w:ind w:left="0" w:firstLine="0"/>
              <w:rPr>
                <w:color w:val="auto"/>
              </w:rPr>
            </w:pPr>
            <w:r w:rsidRPr="0039648B">
              <w:rPr>
                <w:b/>
                <w:color w:val="auto"/>
              </w:rPr>
              <w:t>4. Организация рационального питания предусматривает</w:t>
            </w:r>
            <w:r w:rsidRPr="0039648B">
              <w:rPr>
                <w:color w:val="auto"/>
              </w:rPr>
              <w:t xml:space="preserve">: назначение ответственного за организацию питания; </w:t>
            </w:r>
          </w:p>
          <w:p w:rsidR="00924B07" w:rsidRPr="0039648B" w:rsidRDefault="00924B07" w:rsidP="00906A2F">
            <w:pPr>
              <w:numPr>
                <w:ilvl w:val="0"/>
                <w:numId w:val="30"/>
              </w:numPr>
              <w:spacing w:after="4" w:line="279" w:lineRule="auto"/>
              <w:ind w:right="235" w:firstLine="0"/>
              <w:jc w:val="left"/>
              <w:rPr>
                <w:color w:val="auto"/>
              </w:rPr>
            </w:pPr>
            <w:r w:rsidRPr="0039648B">
              <w:rPr>
                <w:color w:val="auto"/>
              </w:rPr>
              <w:t xml:space="preserve">выполнение требований СанПиН к организации питания в общеобразовательных учреждениях; </w:t>
            </w:r>
          </w:p>
          <w:p w:rsidR="00924B07" w:rsidRPr="0039648B" w:rsidRDefault="00924B07" w:rsidP="00906A2F">
            <w:pPr>
              <w:numPr>
                <w:ilvl w:val="0"/>
                <w:numId w:val="30"/>
              </w:numPr>
              <w:spacing w:after="0" w:line="259" w:lineRule="auto"/>
              <w:ind w:right="235" w:firstLine="0"/>
              <w:jc w:val="left"/>
              <w:rPr>
                <w:color w:val="auto"/>
              </w:rPr>
            </w:pPr>
            <w:r w:rsidRPr="0039648B">
              <w:rPr>
                <w:color w:val="auto"/>
              </w:rPr>
              <w:t xml:space="preserve">соблюдение основных принципов рационального питания: соответствие энергетической ценности рациона возрастным физиологическим потребностям детей с ЗПР (учет необходимой потребности в энергии детей младшего школьного возраста); сбалансированность рациона питания детей по содержанию белков, жиров и углеводов для максимального их усвоения восполнение дефицита витаминов в питании школьников за счет </w:t>
            </w:r>
          </w:p>
          <w:p w:rsidR="00924B07" w:rsidRPr="0039648B" w:rsidRDefault="00924B07" w:rsidP="0047720B">
            <w:pPr>
              <w:spacing w:after="33" w:line="252" w:lineRule="auto"/>
              <w:ind w:left="0" w:right="192" w:firstLine="0"/>
              <w:rPr>
                <w:color w:val="auto"/>
              </w:rPr>
            </w:pPr>
            <w:r w:rsidRPr="0039648B">
              <w:rPr>
                <w:color w:val="auto"/>
              </w:rPr>
              <w:t xml:space="preserve">корректировки рецептур и использования обогащенных продуктов; максимальное разнообразие рациона путем использования достаточного ассортимента продуктов и различных способов кулинарной обработки; соблюдение оптимального режима питания. </w:t>
            </w:r>
          </w:p>
          <w:p w:rsidR="00924B07" w:rsidRPr="0039648B" w:rsidRDefault="00924B07" w:rsidP="00906A2F">
            <w:pPr>
              <w:numPr>
                <w:ilvl w:val="0"/>
                <w:numId w:val="31"/>
              </w:numPr>
              <w:spacing w:after="27" w:line="259" w:lineRule="auto"/>
              <w:ind w:firstLine="0"/>
              <w:jc w:val="left"/>
              <w:rPr>
                <w:color w:val="auto"/>
              </w:rPr>
            </w:pPr>
            <w:r w:rsidRPr="0039648B">
              <w:rPr>
                <w:color w:val="auto"/>
              </w:rPr>
              <w:t xml:space="preserve">создание благоприятных условий для приема пищи; </w:t>
            </w:r>
          </w:p>
          <w:p w:rsidR="00924B07" w:rsidRPr="0039648B" w:rsidRDefault="00924B07" w:rsidP="00906A2F">
            <w:pPr>
              <w:numPr>
                <w:ilvl w:val="0"/>
                <w:numId w:val="31"/>
              </w:numPr>
              <w:spacing w:after="0" w:line="259" w:lineRule="auto"/>
              <w:jc w:val="left"/>
              <w:rPr>
                <w:color w:val="auto"/>
              </w:rPr>
            </w:pPr>
            <w:r w:rsidRPr="0039648B">
              <w:rPr>
                <w:color w:val="auto"/>
              </w:rPr>
              <w:t xml:space="preserve">100%-ный охват обучающихся начальной школы горячим питанием; </w:t>
            </w:r>
          </w:p>
        </w:tc>
      </w:tr>
      <w:tr w:rsidR="00924B07" w:rsidRPr="0039648B" w:rsidTr="003600E7">
        <w:trPr>
          <w:trHeight w:val="1713"/>
        </w:trPr>
        <w:tc>
          <w:tcPr>
            <w:tcW w:w="2695" w:type="dxa"/>
            <w:vMerge/>
            <w:tcBorders>
              <w:left w:val="single" w:sz="4" w:space="0" w:color="000000"/>
              <w:bottom w:val="single" w:sz="4" w:space="0" w:color="auto"/>
              <w:right w:val="single" w:sz="4" w:space="0" w:color="000000"/>
            </w:tcBorders>
          </w:tcPr>
          <w:p w:rsidR="00924B07" w:rsidRPr="0039648B" w:rsidRDefault="00924B07" w:rsidP="0047720B">
            <w:pPr>
              <w:spacing w:after="160" w:line="259" w:lineRule="auto"/>
              <w:ind w:left="0" w:firstLine="0"/>
              <w:jc w:val="left"/>
              <w:rPr>
                <w:color w:val="auto"/>
              </w:rPr>
            </w:pPr>
          </w:p>
        </w:tc>
        <w:tc>
          <w:tcPr>
            <w:tcW w:w="7488" w:type="dxa"/>
            <w:tcBorders>
              <w:top w:val="single" w:sz="4" w:space="0" w:color="000000"/>
              <w:left w:val="single" w:sz="4" w:space="0" w:color="000000"/>
              <w:bottom w:val="single" w:sz="4" w:space="0" w:color="auto"/>
              <w:right w:val="single" w:sz="4" w:space="0" w:color="000000"/>
            </w:tcBorders>
          </w:tcPr>
          <w:p w:rsidR="00924B07" w:rsidRPr="0039648B" w:rsidRDefault="00924B07" w:rsidP="0047720B">
            <w:pPr>
              <w:spacing w:after="0" w:line="259" w:lineRule="auto"/>
              <w:ind w:left="0" w:right="59" w:firstLine="0"/>
              <w:rPr>
                <w:color w:val="auto"/>
              </w:rPr>
            </w:pPr>
            <w:r w:rsidRPr="0039648B">
              <w:rPr>
                <w:b/>
                <w:color w:val="auto"/>
              </w:rPr>
              <w:t>5</w:t>
            </w:r>
            <w:r w:rsidRPr="0039648B">
              <w:rPr>
                <w:color w:val="auto"/>
              </w:rPr>
              <w:t xml:space="preserve">. </w:t>
            </w:r>
            <w:r w:rsidRPr="0039648B">
              <w:rPr>
                <w:b/>
                <w:color w:val="auto"/>
              </w:rPr>
              <w:t>Работа</w:t>
            </w:r>
            <w:r w:rsidRPr="0039648B">
              <w:rPr>
                <w:color w:val="auto"/>
              </w:rPr>
              <w:t xml:space="preserve"> </w:t>
            </w:r>
            <w:r w:rsidRPr="0039648B">
              <w:rPr>
                <w:b/>
                <w:color w:val="auto"/>
              </w:rPr>
              <w:t xml:space="preserve">психолого-педагогической  службы - </w:t>
            </w:r>
            <w:r w:rsidRPr="0039648B">
              <w:rPr>
                <w:color w:val="auto"/>
              </w:rPr>
              <w:t xml:space="preserve"> организация работы ППК по психолого-педагогическому сопровождению обучающихся с ЗПР с трудностями в обучении и отклонениями в поведении, по рабочим программам для групповых и индивидуальных коррекционно-развивающих занятий. </w:t>
            </w:r>
          </w:p>
        </w:tc>
      </w:tr>
    </w:tbl>
    <w:p w:rsidR="0009241C" w:rsidRPr="0039648B" w:rsidRDefault="0009241C" w:rsidP="0009241C">
      <w:pPr>
        <w:spacing w:after="32" w:line="259" w:lineRule="auto"/>
        <w:ind w:left="708" w:firstLine="0"/>
        <w:jc w:val="left"/>
        <w:rPr>
          <w:color w:val="auto"/>
        </w:rPr>
      </w:pPr>
      <w:r w:rsidRPr="0039648B">
        <w:rPr>
          <w:color w:val="auto"/>
        </w:rPr>
        <w:t xml:space="preserve"> </w:t>
      </w:r>
    </w:p>
    <w:p w:rsidR="0009241C" w:rsidRPr="0039648B" w:rsidRDefault="0009241C" w:rsidP="003C1CB0">
      <w:pPr>
        <w:numPr>
          <w:ilvl w:val="1"/>
          <w:numId w:val="20"/>
        </w:numPr>
        <w:spacing w:after="10" w:line="271" w:lineRule="auto"/>
        <w:ind w:left="0" w:right="559" w:firstLine="567"/>
        <w:jc w:val="center"/>
        <w:rPr>
          <w:color w:val="auto"/>
        </w:rPr>
      </w:pPr>
      <w:r w:rsidRPr="0039648B">
        <w:rPr>
          <w:b/>
          <w:color w:val="auto"/>
          <w:u w:val="single" w:color="000000"/>
        </w:rPr>
        <w:t>блок</w:t>
      </w:r>
      <w:r w:rsidRPr="0039648B">
        <w:rPr>
          <w:b/>
          <w:color w:val="auto"/>
        </w:rPr>
        <w:t xml:space="preserve"> Реализация дополнительных образовательных программ</w:t>
      </w:r>
    </w:p>
    <w:p w:rsidR="0009241C" w:rsidRPr="0039648B" w:rsidRDefault="0009241C" w:rsidP="0094204D">
      <w:pPr>
        <w:ind w:left="0" w:right="898" w:firstLine="567"/>
        <w:rPr>
          <w:color w:val="auto"/>
        </w:rPr>
      </w:pPr>
      <w:r w:rsidRPr="0039648B">
        <w:rPr>
          <w:b/>
          <w:color w:val="auto"/>
        </w:rPr>
        <w:t>Задача:</w:t>
      </w:r>
      <w:r w:rsidRPr="0039648B">
        <w:rPr>
          <w:color w:val="auto"/>
        </w:rPr>
        <w:t xml:space="preserve">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включѐнных в учебный процесс. </w:t>
      </w:r>
    </w:p>
    <w:p w:rsidR="0009241C" w:rsidRPr="0039648B" w:rsidRDefault="0009241C" w:rsidP="0094204D">
      <w:pPr>
        <w:ind w:left="0" w:right="898" w:firstLine="567"/>
        <w:rPr>
          <w:b/>
          <w:color w:val="auto"/>
        </w:rPr>
      </w:pPr>
      <w:r w:rsidRPr="0039648B">
        <w:rPr>
          <w:b/>
          <w:color w:val="auto"/>
        </w:rPr>
        <w:t xml:space="preserve">Планируемый результат: </w:t>
      </w:r>
    </w:p>
    <w:p w:rsidR="0009241C" w:rsidRPr="0039648B" w:rsidRDefault="0009241C" w:rsidP="0094204D">
      <w:pPr>
        <w:ind w:left="0" w:right="898" w:firstLine="567"/>
        <w:rPr>
          <w:color w:val="auto"/>
        </w:rPr>
      </w:pPr>
      <w:r w:rsidRPr="0039648B">
        <w:rPr>
          <w:b/>
          <w:color w:val="auto"/>
        </w:rPr>
        <w:t>-</w:t>
      </w:r>
      <w:r w:rsidRPr="0039648B">
        <w:rPr>
          <w:color w:val="auto"/>
        </w:rPr>
        <w:t>расширение информационного поля по формированию экологической культуры, здорового и безопасного образа жизни;</w:t>
      </w:r>
    </w:p>
    <w:p w:rsidR="0009241C" w:rsidRPr="0039648B" w:rsidRDefault="0009241C" w:rsidP="0094204D">
      <w:pPr>
        <w:ind w:left="0" w:right="898" w:firstLine="567"/>
        <w:rPr>
          <w:color w:val="auto"/>
        </w:rPr>
      </w:pPr>
      <w:r w:rsidRPr="0039648B">
        <w:rPr>
          <w:b/>
          <w:color w:val="auto"/>
        </w:rPr>
        <w:t>-</w:t>
      </w:r>
      <w:r w:rsidRPr="0039648B">
        <w:rPr>
          <w:color w:val="auto"/>
        </w:rPr>
        <w:t>формирование практических умений у обучающихся с ЗПР</w:t>
      </w:r>
    </w:p>
    <w:p w:rsidR="0009241C" w:rsidRPr="0039648B" w:rsidRDefault="0009241C" w:rsidP="0094204D">
      <w:pPr>
        <w:ind w:left="0" w:right="554" w:firstLine="567"/>
        <w:rPr>
          <w:color w:val="auto"/>
        </w:rPr>
      </w:pPr>
      <w:r w:rsidRPr="0039648B">
        <w:rPr>
          <w:b/>
          <w:color w:val="auto"/>
        </w:rPr>
        <w:t>Реализация этого блока зависит</w:t>
      </w:r>
      <w:r w:rsidRPr="0039648B">
        <w:rPr>
          <w:color w:val="auto"/>
        </w:rPr>
        <w:t xml:space="preserve"> от администрации образовательного учреждения, учителей начальных классов, педагогов - психологов. </w:t>
      </w:r>
    </w:p>
    <w:p w:rsidR="0009241C" w:rsidRPr="0039648B" w:rsidRDefault="0009241C" w:rsidP="0094204D">
      <w:pPr>
        <w:spacing w:after="0" w:line="259" w:lineRule="auto"/>
        <w:ind w:left="0" w:firstLine="567"/>
        <w:jc w:val="left"/>
        <w:rPr>
          <w:color w:val="auto"/>
        </w:rPr>
      </w:pPr>
      <w:r w:rsidRPr="0039648B">
        <w:rPr>
          <w:b/>
          <w:color w:val="auto"/>
        </w:rPr>
        <w:t xml:space="preserve"> </w:t>
      </w:r>
    </w:p>
    <w:tbl>
      <w:tblPr>
        <w:tblStyle w:val="TableGrid"/>
        <w:tblW w:w="10183" w:type="dxa"/>
        <w:tblInd w:w="-5" w:type="dxa"/>
        <w:tblCellMar>
          <w:top w:w="54" w:type="dxa"/>
          <w:left w:w="108" w:type="dxa"/>
          <w:right w:w="92" w:type="dxa"/>
        </w:tblCellMar>
        <w:tblLook w:val="04A0" w:firstRow="1" w:lastRow="0" w:firstColumn="1" w:lastColumn="0" w:noHBand="0" w:noVBand="1"/>
      </w:tblPr>
      <w:tblGrid>
        <w:gridCol w:w="2694"/>
        <w:gridCol w:w="7489"/>
      </w:tblGrid>
      <w:tr w:rsidR="0094204D" w:rsidRPr="0039648B" w:rsidTr="0094204D">
        <w:trPr>
          <w:trHeight w:val="562"/>
        </w:trPr>
        <w:tc>
          <w:tcPr>
            <w:tcW w:w="2694"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91" w:hanging="2"/>
              <w:jc w:val="left"/>
              <w:rPr>
                <w:color w:val="auto"/>
              </w:rPr>
            </w:pPr>
            <w:r w:rsidRPr="0039648B">
              <w:rPr>
                <w:b/>
                <w:color w:val="auto"/>
              </w:rPr>
              <w:t xml:space="preserve">Направления деятельности </w:t>
            </w:r>
          </w:p>
        </w:tc>
        <w:tc>
          <w:tcPr>
            <w:tcW w:w="748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right="63" w:firstLine="0"/>
              <w:jc w:val="center"/>
              <w:rPr>
                <w:color w:val="auto"/>
              </w:rPr>
            </w:pPr>
            <w:r w:rsidRPr="0039648B">
              <w:rPr>
                <w:b/>
                <w:color w:val="auto"/>
              </w:rPr>
              <w:t xml:space="preserve">Урочная и внеурочная деятельность </w:t>
            </w:r>
          </w:p>
        </w:tc>
      </w:tr>
      <w:tr w:rsidR="0094204D" w:rsidRPr="0039648B" w:rsidTr="0094204D">
        <w:trPr>
          <w:trHeight w:val="838"/>
        </w:trPr>
        <w:tc>
          <w:tcPr>
            <w:tcW w:w="2694" w:type="dxa"/>
            <w:vMerge w:val="restart"/>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27" w:line="257" w:lineRule="auto"/>
              <w:ind w:left="0" w:firstLine="0"/>
              <w:jc w:val="left"/>
              <w:rPr>
                <w:color w:val="auto"/>
              </w:rPr>
            </w:pPr>
            <w:r w:rsidRPr="0039648B">
              <w:rPr>
                <w:color w:val="auto"/>
              </w:rPr>
              <w:t xml:space="preserve">Внедрение программ, направленных на формирование ценности здоровья </w:t>
            </w:r>
            <w:r w:rsidRPr="0039648B">
              <w:rPr>
                <w:color w:val="auto"/>
              </w:rPr>
              <w:tab/>
              <w:t xml:space="preserve">и </w:t>
            </w:r>
          </w:p>
          <w:p w:rsidR="0009241C" w:rsidRPr="0039648B" w:rsidRDefault="0009241C" w:rsidP="0047720B">
            <w:pPr>
              <w:spacing w:after="0" w:line="259" w:lineRule="auto"/>
              <w:ind w:left="0" w:firstLine="0"/>
              <w:jc w:val="left"/>
              <w:rPr>
                <w:color w:val="auto"/>
              </w:rPr>
            </w:pPr>
            <w:r w:rsidRPr="0039648B">
              <w:rPr>
                <w:color w:val="auto"/>
              </w:rPr>
              <w:t xml:space="preserve">ЗОЖ </w:t>
            </w:r>
          </w:p>
        </w:tc>
        <w:tc>
          <w:tcPr>
            <w:tcW w:w="7489" w:type="dxa"/>
            <w:tcBorders>
              <w:top w:val="single" w:sz="4" w:space="0" w:color="000000"/>
              <w:left w:val="single" w:sz="4" w:space="0" w:color="000000"/>
              <w:bottom w:val="single" w:sz="4" w:space="0" w:color="000000"/>
              <w:right w:val="single" w:sz="4" w:space="0" w:color="000000"/>
            </w:tcBorders>
          </w:tcPr>
          <w:p w:rsidR="0009241C" w:rsidRPr="0039648B" w:rsidRDefault="0009241C" w:rsidP="003C1CB0">
            <w:pPr>
              <w:spacing w:after="0" w:line="279" w:lineRule="auto"/>
              <w:ind w:left="0" w:firstLine="0"/>
              <w:jc w:val="left"/>
              <w:rPr>
                <w:color w:val="auto"/>
              </w:rPr>
            </w:pPr>
            <w:r w:rsidRPr="0039648B">
              <w:rPr>
                <w:color w:val="auto"/>
              </w:rPr>
              <w:t>Работа школьного психолога по коррекционно-развивающей программе по адап</w:t>
            </w:r>
            <w:r w:rsidR="003C1CB0">
              <w:rPr>
                <w:color w:val="auto"/>
              </w:rPr>
              <w:t xml:space="preserve">тации первоклассников к школе. </w:t>
            </w:r>
          </w:p>
        </w:tc>
      </w:tr>
      <w:tr w:rsidR="0094204D" w:rsidRPr="0039648B" w:rsidTr="0094204D">
        <w:trPr>
          <w:trHeight w:val="562"/>
        </w:trPr>
        <w:tc>
          <w:tcPr>
            <w:tcW w:w="2694" w:type="dxa"/>
            <w:vMerge/>
            <w:tcBorders>
              <w:top w:val="nil"/>
              <w:left w:val="single" w:sz="4" w:space="0" w:color="000000"/>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48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rPr>
                <w:color w:val="auto"/>
              </w:rPr>
            </w:pPr>
            <w:r w:rsidRPr="0039648B">
              <w:rPr>
                <w:color w:val="auto"/>
              </w:rPr>
              <w:t xml:space="preserve">Работа педагогов по программе «Культура безопасности и жизнедеятельности учащихся». </w:t>
            </w:r>
          </w:p>
        </w:tc>
      </w:tr>
      <w:tr w:rsidR="0094204D" w:rsidRPr="0039648B" w:rsidTr="0094204D">
        <w:trPr>
          <w:trHeight w:val="542"/>
        </w:trPr>
        <w:tc>
          <w:tcPr>
            <w:tcW w:w="2694" w:type="dxa"/>
            <w:vMerge/>
            <w:tcBorders>
              <w:top w:val="nil"/>
              <w:left w:val="single" w:sz="4" w:space="0" w:color="000000"/>
              <w:bottom w:val="single" w:sz="4" w:space="0" w:color="000000"/>
              <w:right w:val="single" w:sz="4" w:space="0" w:color="000000"/>
            </w:tcBorders>
          </w:tcPr>
          <w:p w:rsidR="0009241C" w:rsidRPr="0039648B" w:rsidRDefault="0009241C" w:rsidP="0047720B">
            <w:pPr>
              <w:spacing w:after="160" w:line="259" w:lineRule="auto"/>
              <w:ind w:left="0" w:firstLine="0"/>
              <w:jc w:val="left"/>
              <w:rPr>
                <w:color w:val="auto"/>
              </w:rPr>
            </w:pPr>
          </w:p>
        </w:tc>
        <w:tc>
          <w:tcPr>
            <w:tcW w:w="748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color w:val="auto"/>
              </w:rPr>
              <w:t xml:space="preserve">Работа по рабочей программе «Здоровье» </w:t>
            </w:r>
          </w:p>
        </w:tc>
      </w:tr>
    </w:tbl>
    <w:p w:rsidR="0009241C" w:rsidRPr="0039648B" w:rsidRDefault="0009241C" w:rsidP="0009241C">
      <w:pPr>
        <w:spacing w:after="19" w:line="259" w:lineRule="auto"/>
        <w:ind w:left="1416" w:firstLine="0"/>
        <w:jc w:val="left"/>
        <w:rPr>
          <w:color w:val="auto"/>
        </w:rPr>
      </w:pPr>
      <w:r w:rsidRPr="0039648B">
        <w:rPr>
          <w:b/>
          <w:color w:val="auto"/>
        </w:rPr>
        <w:t xml:space="preserve"> </w:t>
      </w:r>
    </w:p>
    <w:p w:rsidR="0009241C" w:rsidRPr="0039648B" w:rsidRDefault="0009241C" w:rsidP="0094204D">
      <w:pPr>
        <w:ind w:left="0" w:right="554" w:firstLine="567"/>
        <w:rPr>
          <w:color w:val="auto"/>
        </w:rPr>
      </w:pPr>
      <w:r w:rsidRPr="0039648B">
        <w:rPr>
          <w:b/>
          <w:color w:val="auto"/>
        </w:rPr>
        <w:t>Формы организации</w:t>
      </w:r>
      <w:r w:rsidRPr="0039648B">
        <w:rPr>
          <w:color w:val="auto"/>
        </w:rPr>
        <w:t xml:space="preserve"> занятий по программам дополнительного образования интеграцию в базовые образовательные дисциплины; </w:t>
      </w:r>
    </w:p>
    <w:p w:rsidR="0009241C" w:rsidRPr="0039648B" w:rsidRDefault="0009241C" w:rsidP="003C1CB0">
      <w:pPr>
        <w:numPr>
          <w:ilvl w:val="0"/>
          <w:numId w:val="20"/>
        </w:numPr>
        <w:ind w:left="0" w:right="554" w:firstLine="567"/>
        <w:rPr>
          <w:color w:val="auto"/>
        </w:rPr>
      </w:pPr>
      <w:r w:rsidRPr="0039648B">
        <w:rPr>
          <w:color w:val="auto"/>
        </w:rPr>
        <w:t xml:space="preserve">проведение часов здоровья; </w:t>
      </w:r>
    </w:p>
    <w:p w:rsidR="0009241C" w:rsidRPr="0039648B" w:rsidRDefault="0009241C" w:rsidP="003C1CB0">
      <w:pPr>
        <w:numPr>
          <w:ilvl w:val="0"/>
          <w:numId w:val="20"/>
        </w:numPr>
        <w:ind w:left="0" w:right="554" w:firstLine="567"/>
        <w:rPr>
          <w:color w:val="auto"/>
        </w:rPr>
      </w:pPr>
      <w:r w:rsidRPr="0039648B">
        <w:rPr>
          <w:color w:val="auto"/>
        </w:rPr>
        <w:t xml:space="preserve">факультативные занятия; </w:t>
      </w:r>
    </w:p>
    <w:p w:rsidR="0009241C" w:rsidRPr="0039648B" w:rsidRDefault="0009241C" w:rsidP="003C1CB0">
      <w:pPr>
        <w:numPr>
          <w:ilvl w:val="0"/>
          <w:numId w:val="20"/>
        </w:numPr>
        <w:ind w:left="0" w:right="554" w:firstLine="567"/>
        <w:rPr>
          <w:color w:val="auto"/>
        </w:rPr>
      </w:pPr>
      <w:r w:rsidRPr="0039648B">
        <w:rPr>
          <w:color w:val="auto"/>
        </w:rPr>
        <w:t xml:space="preserve">проведение классных часов; </w:t>
      </w:r>
    </w:p>
    <w:p w:rsidR="0009241C" w:rsidRPr="0039648B" w:rsidRDefault="0009241C" w:rsidP="003C1CB0">
      <w:pPr>
        <w:numPr>
          <w:ilvl w:val="0"/>
          <w:numId w:val="20"/>
        </w:numPr>
        <w:ind w:left="0" w:right="554" w:firstLine="567"/>
        <w:rPr>
          <w:color w:val="auto"/>
        </w:rPr>
      </w:pPr>
      <w:r w:rsidRPr="0039648B">
        <w:rPr>
          <w:color w:val="auto"/>
        </w:rPr>
        <w:t xml:space="preserve">занятия в кружках; проведение досуговых мероприятий: конкурсов, праздников, викторин, экскурсий и т. п. </w:t>
      </w:r>
    </w:p>
    <w:p w:rsidR="0009241C" w:rsidRPr="0039648B" w:rsidRDefault="0009241C" w:rsidP="0094204D">
      <w:pPr>
        <w:spacing w:after="21" w:line="259" w:lineRule="auto"/>
        <w:ind w:left="0" w:firstLine="567"/>
        <w:jc w:val="left"/>
        <w:rPr>
          <w:color w:val="auto"/>
        </w:rPr>
      </w:pPr>
      <w:r w:rsidRPr="0039648B">
        <w:rPr>
          <w:b/>
          <w:color w:val="auto"/>
        </w:rPr>
        <w:t xml:space="preserve"> </w:t>
      </w:r>
    </w:p>
    <w:p w:rsidR="0009241C" w:rsidRPr="0039648B" w:rsidRDefault="0009241C" w:rsidP="003C1CB0">
      <w:pPr>
        <w:numPr>
          <w:ilvl w:val="1"/>
          <w:numId w:val="20"/>
        </w:numPr>
        <w:spacing w:after="10" w:line="271" w:lineRule="auto"/>
        <w:ind w:left="0" w:right="559" w:firstLine="567"/>
        <w:jc w:val="center"/>
        <w:rPr>
          <w:color w:val="auto"/>
        </w:rPr>
      </w:pPr>
      <w:r w:rsidRPr="0039648B">
        <w:rPr>
          <w:b/>
          <w:color w:val="auto"/>
          <w:u w:val="single" w:color="000000"/>
        </w:rPr>
        <w:t>блок</w:t>
      </w:r>
      <w:r w:rsidRPr="0039648B">
        <w:rPr>
          <w:color w:val="auto"/>
        </w:rPr>
        <w:t>.</w:t>
      </w:r>
      <w:r w:rsidRPr="0039648B">
        <w:rPr>
          <w:i/>
          <w:color w:val="auto"/>
        </w:rPr>
        <w:t xml:space="preserve"> </w:t>
      </w:r>
      <w:r w:rsidRPr="0039648B">
        <w:rPr>
          <w:b/>
          <w:color w:val="auto"/>
        </w:rPr>
        <w:t>Просветительская работа с родителями</w:t>
      </w:r>
    </w:p>
    <w:p w:rsidR="0009241C" w:rsidRPr="0039648B" w:rsidRDefault="0009241C" w:rsidP="003C1CB0">
      <w:pPr>
        <w:ind w:left="0" w:right="554" w:firstLine="567"/>
        <w:jc w:val="center"/>
        <w:rPr>
          <w:color w:val="auto"/>
        </w:rPr>
      </w:pPr>
      <w:r w:rsidRPr="0039648B">
        <w:rPr>
          <w:color w:val="auto"/>
        </w:rPr>
        <w:t>(законными представителями)</w:t>
      </w:r>
    </w:p>
    <w:p w:rsidR="0009241C" w:rsidRPr="0039648B" w:rsidRDefault="0009241C" w:rsidP="0094204D">
      <w:pPr>
        <w:ind w:left="0" w:right="1381" w:firstLine="567"/>
        <w:rPr>
          <w:color w:val="auto"/>
        </w:rPr>
      </w:pPr>
      <w:r w:rsidRPr="0039648B">
        <w:rPr>
          <w:b/>
          <w:color w:val="auto"/>
        </w:rPr>
        <w:t>Задачи</w:t>
      </w:r>
      <w:r w:rsidRPr="0039648B">
        <w:rPr>
          <w:color w:val="auto"/>
        </w:rPr>
        <w:t xml:space="preserve">: организовать  педагогическое просвещение родителей  </w:t>
      </w:r>
      <w:r w:rsidRPr="0039648B">
        <w:rPr>
          <w:b/>
          <w:color w:val="auto"/>
        </w:rPr>
        <w:t>Планируемый результат:</w:t>
      </w:r>
      <w:r w:rsidRPr="0039648B">
        <w:rPr>
          <w:color w:val="auto"/>
        </w:rPr>
        <w:t xml:space="preserve">  </w:t>
      </w:r>
    </w:p>
    <w:p w:rsidR="0009241C" w:rsidRPr="0039648B" w:rsidRDefault="0009241C" w:rsidP="003C1CB0">
      <w:pPr>
        <w:numPr>
          <w:ilvl w:val="0"/>
          <w:numId w:val="20"/>
        </w:numPr>
        <w:ind w:left="0" w:right="554" w:firstLine="567"/>
        <w:rPr>
          <w:color w:val="auto"/>
        </w:rPr>
      </w:pPr>
      <w:r w:rsidRPr="0039648B">
        <w:rPr>
          <w:color w:val="auto"/>
        </w:rPr>
        <w:t xml:space="preserve">формирование общественного мнения родителей, ориентированного на здоровый образ жизни;   </w:t>
      </w:r>
    </w:p>
    <w:p w:rsidR="0009241C" w:rsidRPr="003C1CB0" w:rsidRDefault="0009241C" w:rsidP="003C1CB0">
      <w:pPr>
        <w:numPr>
          <w:ilvl w:val="0"/>
          <w:numId w:val="20"/>
        </w:numPr>
        <w:spacing w:after="11" w:line="272" w:lineRule="auto"/>
        <w:ind w:left="0" w:right="554" w:firstLine="567"/>
        <w:rPr>
          <w:color w:val="auto"/>
        </w:rPr>
      </w:pPr>
      <w:r w:rsidRPr="0039648B">
        <w:rPr>
          <w:color w:val="auto"/>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09241C" w:rsidRPr="0039648B" w:rsidRDefault="0009241C" w:rsidP="003C1CB0">
      <w:pPr>
        <w:tabs>
          <w:tab w:val="center" w:pos="708"/>
          <w:tab w:val="center" w:pos="5525"/>
        </w:tabs>
        <w:ind w:left="0" w:firstLine="567"/>
        <w:jc w:val="left"/>
        <w:rPr>
          <w:color w:val="auto"/>
        </w:rPr>
      </w:pPr>
      <w:r w:rsidRPr="0039648B">
        <w:rPr>
          <w:rFonts w:ascii="Calibri" w:eastAsia="Calibri" w:hAnsi="Calibri" w:cs="Calibri"/>
          <w:color w:val="auto"/>
          <w:sz w:val="22"/>
        </w:rPr>
        <w:tab/>
      </w:r>
      <w:r w:rsidRPr="0039648B">
        <w:rPr>
          <w:b/>
          <w:color w:val="auto"/>
        </w:rPr>
        <w:t xml:space="preserve"> </w:t>
      </w:r>
      <w:r w:rsidRPr="0039648B">
        <w:rPr>
          <w:b/>
          <w:color w:val="auto"/>
        </w:rPr>
        <w:tab/>
      </w:r>
      <w:r w:rsidRPr="0039648B">
        <w:rPr>
          <w:color w:val="auto"/>
        </w:rPr>
        <w:t>Реализация этого блока зависит от всех субъектов образовательного процесса.</w:t>
      </w:r>
      <w:r w:rsidR="003C1CB0">
        <w:rPr>
          <w:color w:val="auto"/>
        </w:rPr>
        <w:t xml:space="preserve"> </w:t>
      </w:r>
    </w:p>
    <w:tbl>
      <w:tblPr>
        <w:tblStyle w:val="TableGrid"/>
        <w:tblW w:w="10183" w:type="dxa"/>
        <w:tblInd w:w="-5" w:type="dxa"/>
        <w:tblCellMar>
          <w:top w:w="51" w:type="dxa"/>
          <w:right w:w="49" w:type="dxa"/>
        </w:tblCellMar>
        <w:tblLook w:val="04A0" w:firstRow="1" w:lastRow="0" w:firstColumn="1" w:lastColumn="0" w:noHBand="0" w:noVBand="1"/>
      </w:tblPr>
      <w:tblGrid>
        <w:gridCol w:w="2694"/>
        <w:gridCol w:w="7489"/>
      </w:tblGrid>
      <w:tr w:rsidR="0094204D" w:rsidRPr="0039648B" w:rsidTr="0094204D">
        <w:trPr>
          <w:trHeight w:val="564"/>
        </w:trPr>
        <w:tc>
          <w:tcPr>
            <w:tcW w:w="2694"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108" w:firstLine="0"/>
              <w:jc w:val="left"/>
              <w:rPr>
                <w:color w:val="auto"/>
              </w:rPr>
            </w:pPr>
            <w:r w:rsidRPr="0039648B">
              <w:rPr>
                <w:b/>
                <w:color w:val="auto"/>
              </w:rPr>
              <w:t xml:space="preserve">Направления деятельности </w:t>
            </w:r>
          </w:p>
        </w:tc>
        <w:tc>
          <w:tcPr>
            <w:tcW w:w="748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3" w:firstLine="0"/>
              <w:jc w:val="center"/>
              <w:rPr>
                <w:color w:val="auto"/>
              </w:rPr>
            </w:pPr>
            <w:r w:rsidRPr="0039648B">
              <w:rPr>
                <w:b/>
                <w:color w:val="auto"/>
              </w:rPr>
              <w:t xml:space="preserve">Урочная и внеурочная деятельность </w:t>
            </w:r>
          </w:p>
        </w:tc>
      </w:tr>
      <w:tr w:rsidR="0009241C" w:rsidRPr="0039648B" w:rsidTr="0094204D">
        <w:trPr>
          <w:trHeight w:val="1281"/>
        </w:trPr>
        <w:tc>
          <w:tcPr>
            <w:tcW w:w="2694" w:type="dxa"/>
            <w:vMerge w:val="restart"/>
            <w:tcBorders>
              <w:top w:val="single" w:sz="4" w:space="0" w:color="000000"/>
              <w:left w:val="single" w:sz="4" w:space="0" w:color="000000"/>
              <w:bottom w:val="single" w:sz="4" w:space="0" w:color="000000"/>
              <w:right w:val="single" w:sz="4" w:space="0" w:color="000000"/>
            </w:tcBorders>
          </w:tcPr>
          <w:p w:rsidR="0009241C" w:rsidRPr="0039648B" w:rsidRDefault="003C1CB0" w:rsidP="003C1CB0">
            <w:pPr>
              <w:spacing w:after="27" w:line="254" w:lineRule="auto"/>
              <w:ind w:left="0" w:right="-57" w:firstLine="459"/>
              <w:jc w:val="left"/>
              <w:rPr>
                <w:color w:val="auto"/>
              </w:rPr>
            </w:pPr>
            <w:r>
              <w:rPr>
                <w:color w:val="auto"/>
              </w:rPr>
              <w:t xml:space="preserve">1.Родительский </w:t>
            </w:r>
            <w:r w:rsidR="0009241C" w:rsidRPr="0039648B">
              <w:rPr>
                <w:color w:val="auto"/>
              </w:rPr>
              <w:t xml:space="preserve">всеобуч: просвещение </w:t>
            </w:r>
          </w:p>
          <w:p w:rsidR="0009241C" w:rsidRPr="0039648B" w:rsidRDefault="003C1CB0" w:rsidP="003C1CB0">
            <w:pPr>
              <w:tabs>
                <w:tab w:val="right" w:pos="1859"/>
              </w:tabs>
              <w:spacing w:after="0" w:line="259" w:lineRule="auto"/>
              <w:ind w:left="0" w:right="-57" w:firstLine="0"/>
              <w:jc w:val="left"/>
              <w:rPr>
                <w:color w:val="auto"/>
              </w:rPr>
            </w:pPr>
            <w:r>
              <w:rPr>
                <w:color w:val="auto"/>
              </w:rPr>
              <w:t xml:space="preserve">через </w:t>
            </w:r>
            <w:r>
              <w:rPr>
                <w:color w:val="auto"/>
              </w:rPr>
              <w:tab/>
              <w:t>литера</w:t>
            </w:r>
            <w:r w:rsidR="0009241C" w:rsidRPr="0039648B">
              <w:rPr>
                <w:color w:val="auto"/>
              </w:rPr>
              <w:t xml:space="preserve">туру, </w:t>
            </w:r>
          </w:p>
          <w:p w:rsidR="0009241C" w:rsidRPr="0039648B" w:rsidRDefault="0009241C" w:rsidP="003C1CB0">
            <w:pPr>
              <w:spacing w:after="0" w:line="259" w:lineRule="auto"/>
              <w:ind w:left="108" w:right="-57" w:firstLine="0"/>
              <w:jc w:val="left"/>
              <w:rPr>
                <w:color w:val="auto"/>
              </w:rPr>
            </w:pPr>
            <w:r w:rsidRPr="0039648B">
              <w:rPr>
                <w:color w:val="auto"/>
              </w:rPr>
              <w:t xml:space="preserve">размещение информации на сайте школы, сменных стендах </w:t>
            </w:r>
          </w:p>
        </w:tc>
        <w:tc>
          <w:tcPr>
            <w:tcW w:w="748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1" w:lineRule="auto"/>
              <w:ind w:left="38" w:firstLine="283"/>
              <w:jc w:val="left"/>
              <w:rPr>
                <w:color w:val="auto"/>
              </w:rPr>
            </w:pPr>
            <w:r w:rsidRPr="0039648B">
              <w:rPr>
                <w:color w:val="auto"/>
              </w:rPr>
              <w:t>•</w:t>
            </w:r>
            <w:r w:rsidRPr="0039648B">
              <w:rPr>
                <w:rFonts w:ascii="Arial" w:eastAsia="Arial" w:hAnsi="Arial" w:cs="Arial"/>
                <w:color w:val="auto"/>
              </w:rPr>
              <w:t xml:space="preserve"> </w:t>
            </w:r>
            <w:r w:rsidRPr="0039648B">
              <w:rPr>
                <w:color w:val="auto"/>
              </w:rPr>
              <w:t xml:space="preserve">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 </w:t>
            </w:r>
          </w:p>
          <w:p w:rsidR="0009241C" w:rsidRPr="0039648B" w:rsidRDefault="0009241C" w:rsidP="0047720B">
            <w:pPr>
              <w:spacing w:after="0" w:line="259" w:lineRule="auto"/>
              <w:ind w:left="38" w:firstLine="283"/>
              <w:jc w:val="left"/>
              <w:rPr>
                <w:color w:val="auto"/>
              </w:rPr>
            </w:pPr>
            <w:r w:rsidRPr="0039648B">
              <w:rPr>
                <w:color w:val="auto"/>
              </w:rPr>
              <w:t xml:space="preserve"> </w:t>
            </w:r>
          </w:p>
        </w:tc>
      </w:tr>
      <w:tr w:rsidR="0009241C" w:rsidRPr="0039648B" w:rsidTr="0094204D">
        <w:trPr>
          <w:trHeight w:val="1390"/>
        </w:trPr>
        <w:tc>
          <w:tcPr>
            <w:tcW w:w="2694" w:type="dxa"/>
            <w:vMerge/>
            <w:tcBorders>
              <w:top w:val="nil"/>
              <w:left w:val="single" w:sz="4" w:space="0" w:color="000000"/>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489" w:type="dxa"/>
            <w:tcBorders>
              <w:top w:val="single" w:sz="4" w:space="0" w:color="000000"/>
              <w:left w:val="single" w:sz="4" w:space="0" w:color="000000"/>
              <w:bottom w:val="single" w:sz="4" w:space="0" w:color="000000"/>
              <w:right w:val="single" w:sz="4" w:space="0" w:color="000000"/>
            </w:tcBorders>
          </w:tcPr>
          <w:p w:rsidR="0009241C" w:rsidRPr="0039648B" w:rsidRDefault="0009241C" w:rsidP="00906A2F">
            <w:pPr>
              <w:pStyle w:val="af1"/>
              <w:numPr>
                <w:ilvl w:val="0"/>
                <w:numId w:val="183"/>
              </w:numPr>
              <w:spacing w:after="0" w:line="259" w:lineRule="auto"/>
              <w:ind w:left="38" w:right="58" w:firstLine="283"/>
              <w:rPr>
                <w:color w:val="auto"/>
              </w:rPr>
            </w:pPr>
            <w:r w:rsidRPr="0039648B">
              <w:rPr>
                <w:color w:val="auto"/>
              </w:rPr>
              <w:t xml:space="preserve">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встречи за круглым столом, вечера вопросов и ответов, семинара, педагогического практикум и другие. </w:t>
            </w:r>
          </w:p>
        </w:tc>
      </w:tr>
      <w:tr w:rsidR="0094204D" w:rsidRPr="0039648B" w:rsidTr="0094204D">
        <w:trPr>
          <w:trHeight w:val="900"/>
        </w:trPr>
        <w:tc>
          <w:tcPr>
            <w:tcW w:w="2694" w:type="dxa"/>
            <w:vMerge/>
            <w:tcBorders>
              <w:top w:val="nil"/>
              <w:left w:val="single" w:sz="4" w:space="0" w:color="000000"/>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489" w:type="dxa"/>
            <w:tcBorders>
              <w:top w:val="single" w:sz="4" w:space="0" w:color="000000"/>
              <w:left w:val="single" w:sz="4" w:space="0" w:color="000000"/>
              <w:bottom w:val="single" w:sz="4" w:space="0" w:color="000000"/>
              <w:right w:val="single" w:sz="4" w:space="0" w:color="000000"/>
            </w:tcBorders>
          </w:tcPr>
          <w:p w:rsidR="0009241C" w:rsidRPr="0039648B" w:rsidRDefault="0009241C" w:rsidP="006E2F84">
            <w:pPr>
              <w:spacing w:after="0" w:line="261" w:lineRule="auto"/>
              <w:ind w:left="38" w:firstLine="283"/>
              <w:jc w:val="left"/>
              <w:rPr>
                <w:color w:val="auto"/>
              </w:rPr>
            </w:pPr>
            <w:r w:rsidRPr="0039648B">
              <w:rPr>
                <w:color w:val="auto"/>
              </w:rPr>
              <w:t>•</w:t>
            </w:r>
            <w:r w:rsidRPr="0039648B">
              <w:rPr>
                <w:rFonts w:ascii="Arial" w:eastAsia="Arial" w:hAnsi="Arial" w:cs="Arial"/>
                <w:color w:val="auto"/>
              </w:rPr>
              <w:t xml:space="preserve"> </w:t>
            </w:r>
            <w:r w:rsidRPr="0039648B">
              <w:rPr>
                <w:rFonts w:ascii="Arial" w:eastAsia="Arial" w:hAnsi="Arial" w:cs="Arial"/>
                <w:color w:val="auto"/>
              </w:rPr>
              <w:tab/>
            </w:r>
            <w:r w:rsidRPr="0039648B">
              <w:rPr>
                <w:color w:val="auto"/>
              </w:rPr>
              <w:t xml:space="preserve">Книжные выставки в библиотеке школы по вопросам семейного воспитания, индивидуальные консультации по подбору литературы.  </w:t>
            </w:r>
          </w:p>
        </w:tc>
      </w:tr>
      <w:tr w:rsidR="006E2F84" w:rsidRPr="0039648B" w:rsidTr="006E2F84">
        <w:trPr>
          <w:trHeight w:val="392"/>
        </w:trPr>
        <w:tc>
          <w:tcPr>
            <w:tcW w:w="2694" w:type="dxa"/>
            <w:vMerge/>
            <w:tcBorders>
              <w:top w:val="nil"/>
              <w:left w:val="single" w:sz="4" w:space="0" w:color="000000"/>
              <w:bottom w:val="single" w:sz="4" w:space="0" w:color="000000"/>
              <w:right w:val="single" w:sz="4" w:space="0" w:color="000000"/>
            </w:tcBorders>
          </w:tcPr>
          <w:p w:rsidR="0009241C" w:rsidRPr="0039648B" w:rsidRDefault="0009241C" w:rsidP="0047720B">
            <w:pPr>
              <w:spacing w:after="160" w:line="259" w:lineRule="auto"/>
              <w:ind w:left="0" w:firstLine="0"/>
              <w:jc w:val="left"/>
              <w:rPr>
                <w:color w:val="auto"/>
              </w:rPr>
            </w:pPr>
          </w:p>
        </w:tc>
        <w:tc>
          <w:tcPr>
            <w:tcW w:w="7489" w:type="dxa"/>
            <w:tcBorders>
              <w:top w:val="single" w:sz="4" w:space="0" w:color="000000"/>
              <w:left w:val="single" w:sz="4" w:space="0" w:color="000000"/>
              <w:bottom w:val="single" w:sz="4" w:space="0" w:color="000000"/>
              <w:right w:val="single" w:sz="4" w:space="0" w:color="000000"/>
            </w:tcBorders>
          </w:tcPr>
          <w:p w:rsidR="0009241C" w:rsidRPr="0039648B" w:rsidRDefault="0009241C" w:rsidP="006E2F84">
            <w:pPr>
              <w:tabs>
                <w:tab w:val="center" w:pos="511"/>
                <w:tab w:val="center" w:pos="2847"/>
              </w:tabs>
              <w:spacing w:after="0" w:line="259" w:lineRule="auto"/>
              <w:ind w:left="38" w:firstLine="283"/>
              <w:jc w:val="left"/>
              <w:rPr>
                <w:color w:val="auto"/>
              </w:rPr>
            </w:pPr>
            <w:r w:rsidRPr="0039648B">
              <w:rPr>
                <w:rFonts w:ascii="Calibri" w:eastAsia="Calibri" w:hAnsi="Calibri" w:cs="Calibri"/>
                <w:color w:val="auto"/>
                <w:sz w:val="22"/>
              </w:rPr>
              <w:tab/>
            </w:r>
            <w:r w:rsidRPr="0039648B">
              <w:rPr>
                <w:color w:val="auto"/>
              </w:rPr>
              <w:t>•</w:t>
            </w:r>
            <w:r w:rsidRPr="0039648B">
              <w:rPr>
                <w:rFonts w:ascii="Arial" w:eastAsia="Arial" w:hAnsi="Arial" w:cs="Arial"/>
                <w:color w:val="auto"/>
              </w:rPr>
              <w:t xml:space="preserve"> </w:t>
            </w:r>
            <w:r w:rsidRPr="0039648B">
              <w:rPr>
                <w:rFonts w:ascii="Arial" w:eastAsia="Arial" w:hAnsi="Arial" w:cs="Arial"/>
                <w:color w:val="auto"/>
              </w:rPr>
              <w:tab/>
            </w:r>
            <w:r w:rsidRPr="0039648B">
              <w:rPr>
                <w:color w:val="auto"/>
              </w:rPr>
              <w:t>Реализ</w:t>
            </w:r>
            <w:r w:rsidR="006E2F84">
              <w:rPr>
                <w:color w:val="auto"/>
              </w:rPr>
              <w:t xml:space="preserve">ация цикла бесед для родителей </w:t>
            </w:r>
          </w:p>
        </w:tc>
      </w:tr>
      <w:tr w:rsidR="0094204D" w:rsidRPr="0039648B" w:rsidTr="00500419">
        <w:trPr>
          <w:trHeight w:val="933"/>
        </w:trPr>
        <w:tc>
          <w:tcPr>
            <w:tcW w:w="2694" w:type="dxa"/>
            <w:tcBorders>
              <w:top w:val="single" w:sz="4" w:space="0" w:color="000000"/>
              <w:left w:val="single" w:sz="4" w:space="0" w:color="000000"/>
              <w:bottom w:val="single" w:sz="4" w:space="0" w:color="000000"/>
              <w:right w:val="single" w:sz="4" w:space="0" w:color="000000"/>
            </w:tcBorders>
          </w:tcPr>
          <w:p w:rsidR="0009241C" w:rsidRPr="0039648B" w:rsidRDefault="003C1CB0" w:rsidP="003C1CB0">
            <w:pPr>
              <w:spacing w:after="5" w:line="259" w:lineRule="auto"/>
              <w:ind w:left="108" w:firstLine="0"/>
              <w:jc w:val="left"/>
              <w:rPr>
                <w:color w:val="auto"/>
              </w:rPr>
            </w:pPr>
            <w:r>
              <w:rPr>
                <w:color w:val="auto"/>
              </w:rPr>
              <w:t xml:space="preserve">2.Просвещение </w:t>
            </w:r>
            <w:r w:rsidR="0009241C" w:rsidRPr="0039648B">
              <w:rPr>
                <w:color w:val="auto"/>
              </w:rPr>
              <w:t xml:space="preserve">через </w:t>
            </w:r>
          </w:p>
          <w:p w:rsidR="0009241C" w:rsidRPr="0039648B" w:rsidRDefault="0009241C" w:rsidP="0047720B">
            <w:pPr>
              <w:spacing w:after="29" w:line="238" w:lineRule="auto"/>
              <w:ind w:left="108" w:firstLine="0"/>
              <w:jc w:val="left"/>
              <w:rPr>
                <w:color w:val="auto"/>
              </w:rPr>
            </w:pPr>
            <w:r w:rsidRPr="0039648B">
              <w:rPr>
                <w:color w:val="auto"/>
              </w:rPr>
              <w:t xml:space="preserve">совместную работу </w:t>
            </w:r>
          </w:p>
          <w:p w:rsidR="0009241C" w:rsidRPr="0039648B" w:rsidRDefault="003C1CB0" w:rsidP="003C1CB0">
            <w:pPr>
              <w:tabs>
                <w:tab w:val="right" w:pos="1859"/>
              </w:tabs>
              <w:spacing w:after="27" w:line="259" w:lineRule="auto"/>
              <w:ind w:left="0" w:firstLine="0"/>
              <w:jc w:val="left"/>
              <w:rPr>
                <w:color w:val="auto"/>
              </w:rPr>
            </w:pPr>
            <w:r>
              <w:rPr>
                <w:color w:val="auto"/>
              </w:rPr>
              <w:t xml:space="preserve">педагогов </w:t>
            </w:r>
            <w:r>
              <w:rPr>
                <w:color w:val="auto"/>
              </w:rPr>
              <w:tab/>
              <w:t xml:space="preserve">и </w:t>
            </w:r>
            <w:r w:rsidR="0009241C" w:rsidRPr="0039648B">
              <w:rPr>
                <w:color w:val="auto"/>
              </w:rPr>
              <w:t xml:space="preserve">родителей </w:t>
            </w:r>
          </w:p>
        </w:tc>
        <w:tc>
          <w:tcPr>
            <w:tcW w:w="7489"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108" w:right="58" w:firstLine="0"/>
              <w:rPr>
                <w:color w:val="auto"/>
              </w:rPr>
            </w:pPr>
            <w:r w:rsidRPr="0039648B">
              <w:rPr>
                <w:color w:val="auto"/>
              </w:rPr>
              <w:t xml:space="preserve">Проведение совместной работы педагогов и родителей (законных представителей) по проведению спортивных соревнований: «Веселые старты», спортивный праздник «Папа, мама, я – спортивная семья», Дней здоровья, занятий по профилактике вредных привычек в рамках месячника «Мой выбор», предупреждение травматизма, соблюдение правил безопасности и оказание помощи в различных жизненных ситуациях в рамках «Дня защиты детей». </w:t>
            </w:r>
          </w:p>
        </w:tc>
      </w:tr>
    </w:tbl>
    <w:p w:rsidR="0009241C" w:rsidRPr="0039648B" w:rsidRDefault="0009241C" w:rsidP="0009241C">
      <w:pPr>
        <w:spacing w:after="12" w:line="259" w:lineRule="auto"/>
        <w:ind w:left="708" w:firstLine="0"/>
        <w:jc w:val="left"/>
        <w:rPr>
          <w:color w:val="auto"/>
        </w:rPr>
      </w:pPr>
      <w:r w:rsidRPr="0039648B">
        <w:rPr>
          <w:b/>
          <w:color w:val="auto"/>
        </w:rPr>
        <w:t xml:space="preserve"> </w:t>
      </w:r>
    </w:p>
    <w:p w:rsidR="0009241C" w:rsidRDefault="00803BC7" w:rsidP="0094204D">
      <w:pPr>
        <w:spacing w:after="10" w:line="271" w:lineRule="auto"/>
        <w:ind w:left="0" w:right="559" w:firstLine="567"/>
        <w:jc w:val="center"/>
        <w:rPr>
          <w:b/>
          <w:color w:val="auto"/>
        </w:rPr>
      </w:pPr>
      <w:r>
        <w:rPr>
          <w:b/>
          <w:color w:val="auto"/>
        </w:rPr>
        <w:t>Управление реализацией П</w:t>
      </w:r>
      <w:r w:rsidR="0009241C" w:rsidRPr="0039648B">
        <w:rPr>
          <w:b/>
          <w:color w:val="auto"/>
        </w:rPr>
        <w:t xml:space="preserve">рограммы формирования </w:t>
      </w:r>
      <w:r>
        <w:rPr>
          <w:b/>
          <w:color w:val="auto"/>
        </w:rPr>
        <w:t xml:space="preserve">экологической культуры, </w:t>
      </w:r>
      <w:r w:rsidR="0009241C" w:rsidRPr="0039648B">
        <w:rPr>
          <w:b/>
          <w:color w:val="auto"/>
        </w:rPr>
        <w:t>здорового и безопасного образа жизни.</w:t>
      </w:r>
    </w:p>
    <w:p w:rsidR="00CF2155" w:rsidRPr="0039648B" w:rsidRDefault="00CF2155" w:rsidP="0094204D">
      <w:pPr>
        <w:spacing w:after="10" w:line="271" w:lineRule="auto"/>
        <w:ind w:left="0" w:right="559" w:firstLine="567"/>
        <w:jc w:val="center"/>
        <w:rPr>
          <w:color w:val="auto"/>
        </w:rPr>
      </w:pPr>
    </w:p>
    <w:p w:rsidR="0009241C" w:rsidRPr="0039648B" w:rsidRDefault="0009241C" w:rsidP="0094204D">
      <w:pPr>
        <w:ind w:left="0" w:right="895" w:firstLine="567"/>
        <w:rPr>
          <w:color w:val="auto"/>
        </w:rPr>
      </w:pPr>
      <w:r w:rsidRPr="0039648B">
        <w:rPr>
          <w:b/>
          <w:color w:val="auto"/>
        </w:rPr>
        <w:t xml:space="preserve">Задача: </w:t>
      </w:r>
      <w:r w:rsidRPr="0039648B">
        <w:rPr>
          <w:color w:val="auto"/>
        </w:rPr>
        <w:t xml:space="preserve">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 </w:t>
      </w:r>
    </w:p>
    <w:p w:rsidR="0009241C" w:rsidRPr="0039648B" w:rsidRDefault="0009241C" w:rsidP="0094204D">
      <w:pPr>
        <w:ind w:left="0" w:right="554" w:firstLine="567"/>
        <w:rPr>
          <w:color w:val="auto"/>
        </w:rPr>
      </w:pPr>
      <w:r w:rsidRPr="0039648B">
        <w:rPr>
          <w:b/>
          <w:color w:val="auto"/>
        </w:rPr>
        <w:t>Планируемый результат</w:t>
      </w:r>
      <w:r w:rsidRPr="0039648B">
        <w:rPr>
          <w:color w:val="auto"/>
        </w:rPr>
        <w:t>: выявление имеющихся отклонений в реализации программы</w:t>
      </w:r>
      <w:r w:rsidRPr="0039648B">
        <w:rPr>
          <w:b/>
          <w:color w:val="auto"/>
        </w:rPr>
        <w:t xml:space="preserve"> </w:t>
      </w:r>
      <w:r w:rsidRPr="0039648B">
        <w:rPr>
          <w:color w:val="auto"/>
        </w:rPr>
        <w:t xml:space="preserve">формирования культуры здорового и безопасного образа жизни. </w:t>
      </w:r>
    </w:p>
    <w:p w:rsidR="0009241C" w:rsidRPr="0039648B" w:rsidRDefault="0009241C" w:rsidP="0094204D">
      <w:pPr>
        <w:ind w:left="0" w:right="554" w:firstLine="567"/>
        <w:rPr>
          <w:color w:val="auto"/>
        </w:rPr>
      </w:pPr>
      <w:r w:rsidRPr="0039648B">
        <w:rPr>
          <w:b/>
          <w:color w:val="auto"/>
        </w:rPr>
        <w:t>Реализация этого блока зависит</w:t>
      </w:r>
      <w:r w:rsidRPr="0039648B">
        <w:rPr>
          <w:color w:val="auto"/>
        </w:rPr>
        <w:t xml:space="preserve"> от администрации образовательного учреждения </w:t>
      </w:r>
    </w:p>
    <w:p w:rsidR="0009241C" w:rsidRPr="0039648B" w:rsidRDefault="0009241C" w:rsidP="0009241C">
      <w:pPr>
        <w:spacing w:after="0" w:line="259" w:lineRule="auto"/>
        <w:ind w:left="708" w:firstLine="0"/>
        <w:jc w:val="left"/>
        <w:rPr>
          <w:color w:val="auto"/>
        </w:rPr>
      </w:pPr>
      <w:r w:rsidRPr="0039648B">
        <w:rPr>
          <w:color w:val="auto"/>
        </w:rPr>
        <w:t xml:space="preserve"> </w:t>
      </w:r>
    </w:p>
    <w:tbl>
      <w:tblPr>
        <w:tblStyle w:val="TableGrid"/>
        <w:tblW w:w="10183" w:type="dxa"/>
        <w:tblInd w:w="-5" w:type="dxa"/>
        <w:tblCellMar>
          <w:top w:w="50" w:type="dxa"/>
          <w:left w:w="2" w:type="dxa"/>
        </w:tblCellMar>
        <w:tblLook w:val="04A0" w:firstRow="1" w:lastRow="0" w:firstColumn="1" w:lastColumn="0" w:noHBand="0" w:noVBand="1"/>
      </w:tblPr>
      <w:tblGrid>
        <w:gridCol w:w="2886"/>
        <w:gridCol w:w="7297"/>
      </w:tblGrid>
      <w:tr w:rsidR="0094204D" w:rsidRPr="0039648B" w:rsidTr="0094204D">
        <w:trPr>
          <w:trHeight w:val="562"/>
        </w:trPr>
        <w:tc>
          <w:tcPr>
            <w:tcW w:w="2886"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384" w:hanging="2"/>
              <w:jc w:val="left"/>
              <w:rPr>
                <w:color w:val="auto"/>
              </w:rPr>
            </w:pPr>
            <w:r w:rsidRPr="0039648B">
              <w:rPr>
                <w:b/>
                <w:color w:val="auto"/>
              </w:rPr>
              <w:t xml:space="preserve">Направления деятельности </w:t>
            </w:r>
          </w:p>
        </w:tc>
        <w:tc>
          <w:tcPr>
            <w:tcW w:w="7297"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right="54" w:firstLine="0"/>
              <w:jc w:val="center"/>
              <w:rPr>
                <w:color w:val="auto"/>
              </w:rPr>
            </w:pPr>
            <w:r w:rsidRPr="0039648B">
              <w:rPr>
                <w:b/>
                <w:color w:val="auto"/>
              </w:rPr>
              <w:t xml:space="preserve">Урочная и внеурочнная деятельность </w:t>
            </w:r>
          </w:p>
        </w:tc>
      </w:tr>
      <w:tr w:rsidR="0094204D" w:rsidRPr="0039648B" w:rsidTr="00601560">
        <w:trPr>
          <w:trHeight w:val="944"/>
        </w:trPr>
        <w:tc>
          <w:tcPr>
            <w:tcW w:w="2886" w:type="dxa"/>
            <w:vMerge w:val="restart"/>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 w:firstLine="0"/>
              <w:jc w:val="left"/>
              <w:rPr>
                <w:color w:val="auto"/>
              </w:rPr>
            </w:pPr>
            <w:r w:rsidRPr="0039648B">
              <w:rPr>
                <w:color w:val="auto"/>
              </w:rPr>
              <w:t xml:space="preserve">1. Изучение и контроль за реализацией программы в  учебно – воспитательном процессе </w:t>
            </w:r>
          </w:p>
        </w:tc>
        <w:tc>
          <w:tcPr>
            <w:tcW w:w="7297" w:type="dxa"/>
            <w:tcBorders>
              <w:top w:val="single" w:sz="4" w:space="0" w:color="000000"/>
              <w:left w:val="single" w:sz="4" w:space="0" w:color="000000"/>
              <w:bottom w:val="single" w:sz="4" w:space="0" w:color="000000"/>
              <w:right w:val="single" w:sz="4" w:space="0" w:color="000000"/>
            </w:tcBorders>
          </w:tcPr>
          <w:p w:rsidR="0009241C" w:rsidRPr="0039648B" w:rsidRDefault="00451855" w:rsidP="00601560">
            <w:pPr>
              <w:spacing w:after="0" w:line="258" w:lineRule="auto"/>
              <w:ind w:left="0" w:right="5" w:firstLine="0"/>
              <w:rPr>
                <w:color w:val="auto"/>
              </w:rPr>
            </w:pPr>
            <w:r w:rsidRPr="0039648B">
              <w:rPr>
                <w:color w:val="auto"/>
              </w:rPr>
              <w:t xml:space="preserve">1. Утверждение планов работы </w:t>
            </w:r>
            <w:r w:rsidR="0009241C" w:rsidRPr="0039648B">
              <w:rPr>
                <w:color w:val="auto"/>
              </w:rPr>
              <w:t>в рамках программы (План мероприятий по технике безопасности, правилам дорожного движени</w:t>
            </w:r>
            <w:r w:rsidRPr="0039648B">
              <w:rPr>
                <w:color w:val="auto"/>
              </w:rPr>
              <w:t>я, план внеклассных мероприятий)</w:t>
            </w:r>
            <w:r w:rsidR="0009241C" w:rsidRPr="0039648B">
              <w:rPr>
                <w:color w:val="auto"/>
              </w:rPr>
              <w:t xml:space="preserve"> </w:t>
            </w:r>
          </w:p>
        </w:tc>
      </w:tr>
      <w:tr w:rsidR="0094204D" w:rsidRPr="0039648B" w:rsidTr="0094204D">
        <w:trPr>
          <w:trHeight w:val="288"/>
        </w:trPr>
        <w:tc>
          <w:tcPr>
            <w:tcW w:w="2886" w:type="dxa"/>
            <w:vMerge/>
            <w:tcBorders>
              <w:top w:val="nil"/>
              <w:left w:val="single" w:sz="4" w:space="0" w:color="000000"/>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297"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rPr>
                <w:color w:val="auto"/>
              </w:rPr>
            </w:pPr>
            <w:r w:rsidRPr="0039648B">
              <w:rPr>
                <w:color w:val="auto"/>
              </w:rPr>
              <w:t xml:space="preserve">2. Создание материально-технической базы для реализации программы.  </w:t>
            </w:r>
          </w:p>
        </w:tc>
      </w:tr>
      <w:tr w:rsidR="0094204D" w:rsidRPr="0039648B" w:rsidTr="0094204D">
        <w:trPr>
          <w:trHeight w:val="562"/>
        </w:trPr>
        <w:tc>
          <w:tcPr>
            <w:tcW w:w="2886" w:type="dxa"/>
            <w:vMerge/>
            <w:tcBorders>
              <w:top w:val="nil"/>
              <w:left w:val="single" w:sz="4" w:space="0" w:color="000000"/>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297"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rPr>
                <w:color w:val="auto"/>
              </w:rPr>
            </w:pPr>
            <w:r w:rsidRPr="0039648B">
              <w:rPr>
                <w:color w:val="auto"/>
              </w:rPr>
              <w:t xml:space="preserve">3. Контроль за эффективностью использования оборудованных площадок, залов в целях сохранения здоровья обучающихся.  </w:t>
            </w:r>
          </w:p>
        </w:tc>
      </w:tr>
      <w:tr w:rsidR="0094204D" w:rsidRPr="0039648B" w:rsidTr="0094204D">
        <w:trPr>
          <w:trHeight w:val="286"/>
        </w:trPr>
        <w:tc>
          <w:tcPr>
            <w:tcW w:w="2886" w:type="dxa"/>
            <w:vMerge/>
            <w:tcBorders>
              <w:top w:val="nil"/>
              <w:left w:val="single" w:sz="4" w:space="0" w:color="000000"/>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297"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color w:val="auto"/>
              </w:rPr>
              <w:t xml:space="preserve">4. Контроль за режимом работы специалистов службы. </w:t>
            </w:r>
          </w:p>
        </w:tc>
      </w:tr>
      <w:tr w:rsidR="0094204D" w:rsidRPr="0039648B" w:rsidTr="0094204D">
        <w:trPr>
          <w:trHeight w:val="562"/>
        </w:trPr>
        <w:tc>
          <w:tcPr>
            <w:tcW w:w="2886" w:type="dxa"/>
            <w:vMerge/>
            <w:tcBorders>
              <w:top w:val="nil"/>
              <w:left w:val="single" w:sz="4" w:space="0" w:color="000000"/>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297"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rPr>
                <w:color w:val="auto"/>
              </w:rPr>
            </w:pPr>
            <w:r w:rsidRPr="0039648B">
              <w:rPr>
                <w:color w:val="auto"/>
              </w:rPr>
              <w:t xml:space="preserve">5. Контроль за соблюдением санитарно-гигиенических норм в обеспечении образовательного процесса. </w:t>
            </w:r>
          </w:p>
        </w:tc>
      </w:tr>
      <w:tr w:rsidR="0094204D" w:rsidRPr="0039648B" w:rsidTr="0094204D">
        <w:trPr>
          <w:trHeight w:val="562"/>
        </w:trPr>
        <w:tc>
          <w:tcPr>
            <w:tcW w:w="2886" w:type="dxa"/>
            <w:vMerge/>
            <w:tcBorders>
              <w:top w:val="nil"/>
              <w:left w:val="single" w:sz="4" w:space="0" w:color="000000"/>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297"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color w:val="auto"/>
              </w:rPr>
              <w:t xml:space="preserve">6. Проверка соответствия нормам и утверждение расписания школьных занятий. </w:t>
            </w:r>
          </w:p>
        </w:tc>
      </w:tr>
      <w:tr w:rsidR="0094204D" w:rsidRPr="0039648B" w:rsidTr="0094204D">
        <w:trPr>
          <w:trHeight w:val="286"/>
        </w:trPr>
        <w:tc>
          <w:tcPr>
            <w:tcW w:w="2886" w:type="dxa"/>
            <w:vMerge/>
            <w:tcBorders>
              <w:top w:val="nil"/>
              <w:left w:val="single" w:sz="4" w:space="0" w:color="000000"/>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297"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color w:val="auto"/>
              </w:rPr>
              <w:t xml:space="preserve">7. Контроль за качеством горячего питания обучающихся с ЗПР. </w:t>
            </w:r>
          </w:p>
        </w:tc>
      </w:tr>
      <w:tr w:rsidR="0094204D" w:rsidRPr="0039648B" w:rsidTr="0094204D">
        <w:trPr>
          <w:trHeight w:val="288"/>
        </w:trPr>
        <w:tc>
          <w:tcPr>
            <w:tcW w:w="2886" w:type="dxa"/>
            <w:vMerge/>
            <w:tcBorders>
              <w:top w:val="nil"/>
              <w:left w:val="single" w:sz="4" w:space="0" w:color="000000"/>
              <w:bottom w:val="single" w:sz="4" w:space="0" w:color="000000"/>
              <w:right w:val="single" w:sz="4" w:space="0" w:color="000000"/>
            </w:tcBorders>
          </w:tcPr>
          <w:p w:rsidR="0009241C" w:rsidRPr="0039648B" w:rsidRDefault="0009241C" w:rsidP="0047720B">
            <w:pPr>
              <w:spacing w:after="160" w:line="259" w:lineRule="auto"/>
              <w:ind w:left="0" w:firstLine="0"/>
              <w:jc w:val="left"/>
              <w:rPr>
                <w:color w:val="auto"/>
              </w:rPr>
            </w:pPr>
          </w:p>
        </w:tc>
        <w:tc>
          <w:tcPr>
            <w:tcW w:w="7297"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0" w:firstLine="0"/>
              <w:jc w:val="left"/>
              <w:rPr>
                <w:color w:val="auto"/>
              </w:rPr>
            </w:pPr>
            <w:r w:rsidRPr="0039648B">
              <w:rPr>
                <w:color w:val="auto"/>
              </w:rPr>
              <w:t xml:space="preserve">8. Контроль за повышением квалификации специалистов. </w:t>
            </w:r>
          </w:p>
        </w:tc>
      </w:tr>
    </w:tbl>
    <w:p w:rsidR="0009241C" w:rsidRPr="0039648B" w:rsidRDefault="0009241C" w:rsidP="0009241C">
      <w:pPr>
        <w:spacing w:after="0" w:line="259" w:lineRule="auto"/>
        <w:ind w:left="-994" w:right="719" w:firstLine="0"/>
        <w:rPr>
          <w:color w:val="auto"/>
        </w:rPr>
      </w:pPr>
    </w:p>
    <w:tbl>
      <w:tblPr>
        <w:tblStyle w:val="TableGrid"/>
        <w:tblW w:w="10225" w:type="dxa"/>
        <w:tblInd w:w="-5" w:type="dxa"/>
        <w:tblLayout w:type="fixed"/>
        <w:tblCellMar>
          <w:top w:w="49" w:type="dxa"/>
          <w:right w:w="6" w:type="dxa"/>
        </w:tblCellMar>
        <w:tblLook w:val="04A0" w:firstRow="1" w:lastRow="0" w:firstColumn="1" w:lastColumn="0" w:noHBand="0" w:noVBand="1"/>
      </w:tblPr>
      <w:tblGrid>
        <w:gridCol w:w="2864"/>
        <w:gridCol w:w="26"/>
        <w:gridCol w:w="3234"/>
        <w:gridCol w:w="4101"/>
      </w:tblGrid>
      <w:tr w:rsidR="0009241C" w:rsidRPr="0039648B" w:rsidTr="0094204D">
        <w:trPr>
          <w:trHeight w:val="840"/>
        </w:trPr>
        <w:tc>
          <w:tcPr>
            <w:tcW w:w="2864" w:type="dxa"/>
            <w:vMerge w:val="restart"/>
            <w:tcBorders>
              <w:top w:val="single" w:sz="4" w:space="0" w:color="000000"/>
              <w:left w:val="single" w:sz="4" w:space="0" w:color="000000"/>
              <w:bottom w:val="single" w:sz="4" w:space="0" w:color="000000"/>
              <w:right w:val="nil"/>
            </w:tcBorders>
          </w:tcPr>
          <w:p w:rsidR="0009241C" w:rsidRPr="0039648B" w:rsidRDefault="0009241C" w:rsidP="00CF2155">
            <w:pPr>
              <w:tabs>
                <w:tab w:val="center" w:pos="1145"/>
              </w:tabs>
              <w:spacing w:after="0" w:line="259" w:lineRule="auto"/>
              <w:ind w:left="0" w:firstLine="567"/>
              <w:jc w:val="left"/>
              <w:rPr>
                <w:color w:val="auto"/>
              </w:rPr>
            </w:pPr>
            <w:r w:rsidRPr="0039648B">
              <w:rPr>
                <w:color w:val="auto"/>
              </w:rPr>
              <w:t xml:space="preserve">2. </w:t>
            </w:r>
            <w:r w:rsidRPr="0039648B">
              <w:rPr>
                <w:color w:val="auto"/>
              </w:rPr>
              <w:tab/>
              <w:t xml:space="preserve">Изучение </w:t>
            </w:r>
            <w:r w:rsidR="00CF2155">
              <w:rPr>
                <w:color w:val="auto"/>
              </w:rPr>
              <w:t>и</w:t>
            </w:r>
          </w:p>
          <w:p w:rsidR="0009241C" w:rsidRPr="0039648B" w:rsidRDefault="0009241C" w:rsidP="00CF2155">
            <w:pPr>
              <w:spacing w:after="0" w:line="259" w:lineRule="auto"/>
              <w:ind w:left="5" w:firstLine="0"/>
              <w:jc w:val="left"/>
              <w:rPr>
                <w:color w:val="auto"/>
              </w:rPr>
            </w:pPr>
            <w:r w:rsidRPr="0039648B">
              <w:rPr>
                <w:color w:val="auto"/>
              </w:rPr>
              <w:t>контроль взаимодействия</w:t>
            </w:r>
            <w:r w:rsidR="00CF2155">
              <w:rPr>
                <w:color w:val="auto"/>
              </w:rPr>
              <w:t xml:space="preserve"> с</w:t>
            </w:r>
            <w:r w:rsidRPr="0039648B">
              <w:rPr>
                <w:color w:val="auto"/>
              </w:rPr>
              <w:t xml:space="preserve"> родителями </w:t>
            </w:r>
          </w:p>
        </w:tc>
        <w:tc>
          <w:tcPr>
            <w:tcW w:w="26" w:type="dxa"/>
            <w:vMerge w:val="restart"/>
            <w:tcBorders>
              <w:top w:val="single" w:sz="4" w:space="0" w:color="000000"/>
              <w:left w:val="nil"/>
              <w:bottom w:val="single" w:sz="4" w:space="0" w:color="000000"/>
              <w:right w:val="single" w:sz="4" w:space="0" w:color="000000"/>
            </w:tcBorders>
          </w:tcPr>
          <w:p w:rsidR="0009241C" w:rsidRPr="0039648B" w:rsidRDefault="0009241C" w:rsidP="0047720B">
            <w:pPr>
              <w:spacing w:after="0" w:line="259" w:lineRule="auto"/>
              <w:ind w:left="24" w:hanging="24"/>
              <w:jc w:val="left"/>
              <w:rPr>
                <w:color w:val="auto"/>
              </w:rPr>
            </w:pPr>
            <w:r w:rsidRPr="0039648B">
              <w:rPr>
                <w:color w:val="auto"/>
              </w:rPr>
              <w:t>и с</w:t>
            </w:r>
          </w:p>
        </w:tc>
        <w:tc>
          <w:tcPr>
            <w:tcW w:w="7335" w:type="dxa"/>
            <w:gridSpan w:val="2"/>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30" w:right="64" w:firstLine="0"/>
              <w:rPr>
                <w:color w:val="auto"/>
              </w:rPr>
            </w:pPr>
            <w:r w:rsidRPr="0039648B">
              <w:rPr>
                <w:color w:val="auto"/>
              </w:rPr>
              <w:t xml:space="preserve"> 1. Информирование родителей о направлениях работы в рамках программы (управляющий совет, родительские собрания, сайт  школы). </w:t>
            </w:r>
          </w:p>
        </w:tc>
      </w:tr>
      <w:tr w:rsidR="0009241C" w:rsidRPr="0039648B" w:rsidTr="0094204D">
        <w:trPr>
          <w:trHeight w:val="286"/>
        </w:trPr>
        <w:tc>
          <w:tcPr>
            <w:tcW w:w="2864" w:type="dxa"/>
            <w:vMerge/>
            <w:tcBorders>
              <w:top w:val="nil"/>
              <w:left w:val="single" w:sz="4" w:space="0" w:color="000000"/>
              <w:bottom w:val="nil"/>
              <w:right w:val="nil"/>
            </w:tcBorders>
          </w:tcPr>
          <w:p w:rsidR="0009241C" w:rsidRPr="0039648B" w:rsidRDefault="0009241C" w:rsidP="0047720B">
            <w:pPr>
              <w:spacing w:after="160" w:line="259" w:lineRule="auto"/>
              <w:ind w:left="0" w:firstLine="0"/>
              <w:jc w:val="left"/>
              <w:rPr>
                <w:color w:val="auto"/>
              </w:rPr>
            </w:pPr>
          </w:p>
        </w:tc>
        <w:tc>
          <w:tcPr>
            <w:tcW w:w="26" w:type="dxa"/>
            <w:vMerge/>
            <w:tcBorders>
              <w:top w:val="nil"/>
              <w:left w:val="nil"/>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335" w:type="dxa"/>
            <w:gridSpan w:val="2"/>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5" w:firstLine="0"/>
              <w:jc w:val="left"/>
              <w:rPr>
                <w:color w:val="auto"/>
              </w:rPr>
            </w:pPr>
            <w:r w:rsidRPr="0039648B">
              <w:rPr>
                <w:color w:val="auto"/>
              </w:rPr>
              <w:t xml:space="preserve">2. Знакомство с нормативно-правовой базой. </w:t>
            </w:r>
          </w:p>
        </w:tc>
      </w:tr>
      <w:tr w:rsidR="0009241C" w:rsidRPr="0039648B" w:rsidTr="0094204D">
        <w:trPr>
          <w:trHeight w:val="562"/>
        </w:trPr>
        <w:tc>
          <w:tcPr>
            <w:tcW w:w="2864" w:type="dxa"/>
            <w:vMerge/>
            <w:tcBorders>
              <w:top w:val="nil"/>
              <w:left w:val="single" w:sz="4" w:space="0" w:color="000000"/>
              <w:bottom w:val="nil"/>
              <w:right w:val="nil"/>
            </w:tcBorders>
          </w:tcPr>
          <w:p w:rsidR="0009241C" w:rsidRPr="0039648B" w:rsidRDefault="0009241C" w:rsidP="0047720B">
            <w:pPr>
              <w:spacing w:after="160" w:line="259" w:lineRule="auto"/>
              <w:ind w:left="0" w:firstLine="0"/>
              <w:jc w:val="left"/>
              <w:rPr>
                <w:color w:val="auto"/>
              </w:rPr>
            </w:pPr>
          </w:p>
        </w:tc>
        <w:tc>
          <w:tcPr>
            <w:tcW w:w="26" w:type="dxa"/>
            <w:vMerge/>
            <w:tcBorders>
              <w:top w:val="nil"/>
              <w:left w:val="nil"/>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335" w:type="dxa"/>
            <w:gridSpan w:val="2"/>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5" w:firstLine="0"/>
              <w:rPr>
                <w:color w:val="auto"/>
              </w:rPr>
            </w:pPr>
            <w:r w:rsidRPr="0039648B">
              <w:rPr>
                <w:color w:val="auto"/>
              </w:rPr>
              <w:t xml:space="preserve">3. Организация тематических родительских собраний с привлечением специалистов ОО. </w:t>
            </w:r>
          </w:p>
        </w:tc>
      </w:tr>
      <w:tr w:rsidR="0009241C" w:rsidRPr="0039648B" w:rsidTr="0094204D">
        <w:trPr>
          <w:trHeight w:val="562"/>
        </w:trPr>
        <w:tc>
          <w:tcPr>
            <w:tcW w:w="2864" w:type="dxa"/>
            <w:vMerge/>
            <w:tcBorders>
              <w:top w:val="nil"/>
              <w:left w:val="single" w:sz="4" w:space="0" w:color="000000"/>
              <w:bottom w:val="nil"/>
              <w:right w:val="nil"/>
            </w:tcBorders>
          </w:tcPr>
          <w:p w:rsidR="0009241C" w:rsidRPr="0039648B" w:rsidRDefault="0009241C" w:rsidP="0047720B">
            <w:pPr>
              <w:spacing w:after="160" w:line="259" w:lineRule="auto"/>
              <w:ind w:left="0" w:firstLine="0"/>
              <w:jc w:val="left"/>
              <w:rPr>
                <w:color w:val="auto"/>
              </w:rPr>
            </w:pPr>
          </w:p>
        </w:tc>
        <w:tc>
          <w:tcPr>
            <w:tcW w:w="26" w:type="dxa"/>
            <w:vMerge/>
            <w:tcBorders>
              <w:top w:val="nil"/>
              <w:left w:val="nil"/>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335" w:type="dxa"/>
            <w:gridSpan w:val="2"/>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5" w:firstLine="0"/>
              <w:rPr>
                <w:color w:val="auto"/>
              </w:rPr>
            </w:pPr>
            <w:r w:rsidRPr="0039648B">
              <w:rPr>
                <w:color w:val="auto"/>
              </w:rPr>
              <w:t xml:space="preserve">4. Совместное родительское собрание с администрацией основной школы по проблеме здоровьесбережения. </w:t>
            </w:r>
          </w:p>
        </w:tc>
      </w:tr>
      <w:tr w:rsidR="0009241C" w:rsidRPr="0039648B" w:rsidTr="0094204D">
        <w:trPr>
          <w:trHeight w:val="562"/>
        </w:trPr>
        <w:tc>
          <w:tcPr>
            <w:tcW w:w="2864" w:type="dxa"/>
            <w:vMerge/>
            <w:tcBorders>
              <w:top w:val="nil"/>
              <w:left w:val="single" w:sz="4" w:space="0" w:color="000000"/>
              <w:bottom w:val="single" w:sz="4" w:space="0" w:color="000000"/>
              <w:right w:val="nil"/>
            </w:tcBorders>
          </w:tcPr>
          <w:p w:rsidR="0009241C" w:rsidRPr="0039648B" w:rsidRDefault="0009241C" w:rsidP="0047720B">
            <w:pPr>
              <w:spacing w:after="160" w:line="259" w:lineRule="auto"/>
              <w:ind w:left="0" w:firstLine="0"/>
              <w:jc w:val="left"/>
              <w:rPr>
                <w:color w:val="auto"/>
              </w:rPr>
            </w:pPr>
          </w:p>
        </w:tc>
        <w:tc>
          <w:tcPr>
            <w:tcW w:w="26" w:type="dxa"/>
            <w:vMerge/>
            <w:tcBorders>
              <w:top w:val="nil"/>
              <w:left w:val="nil"/>
              <w:bottom w:val="single" w:sz="4" w:space="0" w:color="000000"/>
              <w:right w:val="single" w:sz="4" w:space="0" w:color="000000"/>
            </w:tcBorders>
          </w:tcPr>
          <w:p w:rsidR="0009241C" w:rsidRPr="0039648B" w:rsidRDefault="0009241C" w:rsidP="0047720B">
            <w:pPr>
              <w:spacing w:after="160" w:line="259" w:lineRule="auto"/>
              <w:ind w:left="0" w:firstLine="0"/>
              <w:jc w:val="left"/>
              <w:rPr>
                <w:color w:val="auto"/>
              </w:rPr>
            </w:pPr>
          </w:p>
        </w:tc>
        <w:tc>
          <w:tcPr>
            <w:tcW w:w="7335" w:type="dxa"/>
            <w:gridSpan w:val="2"/>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5" w:firstLine="0"/>
              <w:jc w:val="left"/>
              <w:rPr>
                <w:color w:val="auto"/>
              </w:rPr>
            </w:pPr>
            <w:r w:rsidRPr="0039648B">
              <w:rPr>
                <w:color w:val="auto"/>
              </w:rPr>
              <w:t xml:space="preserve">5. Контроль за проведением классных родительских собраний, консультаций </w:t>
            </w:r>
          </w:p>
        </w:tc>
      </w:tr>
      <w:tr w:rsidR="0009241C" w:rsidRPr="0039648B" w:rsidTr="0094204D">
        <w:trPr>
          <w:trHeight w:val="286"/>
        </w:trPr>
        <w:tc>
          <w:tcPr>
            <w:tcW w:w="2864" w:type="dxa"/>
            <w:vMerge w:val="restart"/>
            <w:tcBorders>
              <w:top w:val="single" w:sz="4" w:space="0" w:color="000000"/>
              <w:left w:val="single" w:sz="4" w:space="0" w:color="000000"/>
              <w:bottom w:val="single" w:sz="4" w:space="0" w:color="000000"/>
              <w:right w:val="nil"/>
            </w:tcBorders>
          </w:tcPr>
          <w:p w:rsidR="0009241C" w:rsidRPr="0039648B" w:rsidRDefault="0009241C" w:rsidP="0047720B">
            <w:pPr>
              <w:spacing w:after="0" w:line="259" w:lineRule="auto"/>
              <w:ind w:left="5" w:firstLine="0"/>
              <w:jc w:val="left"/>
              <w:rPr>
                <w:color w:val="auto"/>
              </w:rPr>
            </w:pPr>
            <w:r w:rsidRPr="0039648B">
              <w:rPr>
                <w:color w:val="auto"/>
              </w:rPr>
              <w:t xml:space="preserve">3.Управление повышением профессионального мастерства </w:t>
            </w:r>
          </w:p>
        </w:tc>
        <w:tc>
          <w:tcPr>
            <w:tcW w:w="26" w:type="dxa"/>
            <w:vMerge w:val="restart"/>
            <w:tcBorders>
              <w:top w:val="single" w:sz="4" w:space="0" w:color="000000"/>
              <w:left w:val="nil"/>
              <w:bottom w:val="single" w:sz="4" w:space="0" w:color="000000"/>
              <w:right w:val="single" w:sz="4" w:space="0" w:color="000000"/>
            </w:tcBorders>
          </w:tcPr>
          <w:p w:rsidR="0009241C" w:rsidRPr="0039648B" w:rsidRDefault="0009241C" w:rsidP="0047720B">
            <w:pPr>
              <w:spacing w:after="160" w:line="259" w:lineRule="auto"/>
              <w:ind w:left="0" w:firstLine="0"/>
              <w:jc w:val="left"/>
              <w:rPr>
                <w:color w:val="auto"/>
              </w:rPr>
            </w:pPr>
          </w:p>
        </w:tc>
        <w:tc>
          <w:tcPr>
            <w:tcW w:w="7335" w:type="dxa"/>
            <w:gridSpan w:val="2"/>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5" w:firstLine="0"/>
              <w:jc w:val="left"/>
              <w:rPr>
                <w:color w:val="auto"/>
              </w:rPr>
            </w:pPr>
            <w:r w:rsidRPr="0039648B">
              <w:rPr>
                <w:color w:val="auto"/>
              </w:rPr>
              <w:t xml:space="preserve">1. Заседание методического совета о согласовании программы  </w:t>
            </w:r>
          </w:p>
        </w:tc>
      </w:tr>
      <w:tr w:rsidR="0009241C" w:rsidRPr="0039648B" w:rsidTr="0094204D">
        <w:trPr>
          <w:trHeight w:val="840"/>
        </w:trPr>
        <w:tc>
          <w:tcPr>
            <w:tcW w:w="2864" w:type="dxa"/>
            <w:vMerge/>
            <w:tcBorders>
              <w:top w:val="nil"/>
              <w:left w:val="single" w:sz="4" w:space="0" w:color="000000"/>
              <w:bottom w:val="single" w:sz="4" w:space="0" w:color="000000"/>
              <w:right w:val="nil"/>
            </w:tcBorders>
          </w:tcPr>
          <w:p w:rsidR="0009241C" w:rsidRPr="0039648B" w:rsidRDefault="0009241C" w:rsidP="0047720B">
            <w:pPr>
              <w:spacing w:after="160" w:line="259" w:lineRule="auto"/>
              <w:ind w:left="0" w:firstLine="0"/>
              <w:jc w:val="left"/>
              <w:rPr>
                <w:color w:val="auto"/>
              </w:rPr>
            </w:pPr>
          </w:p>
        </w:tc>
        <w:tc>
          <w:tcPr>
            <w:tcW w:w="26" w:type="dxa"/>
            <w:vMerge/>
            <w:tcBorders>
              <w:top w:val="nil"/>
              <w:left w:val="nil"/>
              <w:bottom w:val="single" w:sz="4" w:space="0" w:color="000000"/>
              <w:right w:val="single" w:sz="4" w:space="0" w:color="000000"/>
            </w:tcBorders>
          </w:tcPr>
          <w:p w:rsidR="0009241C" w:rsidRPr="0039648B" w:rsidRDefault="0009241C" w:rsidP="0047720B">
            <w:pPr>
              <w:spacing w:after="160" w:line="259" w:lineRule="auto"/>
              <w:ind w:left="0" w:firstLine="0"/>
              <w:jc w:val="left"/>
              <w:rPr>
                <w:color w:val="auto"/>
              </w:rPr>
            </w:pPr>
          </w:p>
        </w:tc>
        <w:tc>
          <w:tcPr>
            <w:tcW w:w="7335" w:type="dxa"/>
            <w:gridSpan w:val="2"/>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25" w:right="22" w:firstLine="0"/>
              <w:rPr>
                <w:color w:val="auto"/>
              </w:rPr>
            </w:pPr>
            <w:r w:rsidRPr="0039648B">
              <w:rPr>
                <w:color w:val="auto"/>
              </w:rPr>
              <w:t xml:space="preserve">2. Семинар-практикум «Внедрение новых технологий и активных форм обучения как средства повышения качества   образования обучающихся с ЗПР». </w:t>
            </w:r>
          </w:p>
        </w:tc>
      </w:tr>
      <w:tr w:rsidR="0009241C" w:rsidRPr="0039648B" w:rsidTr="0094204D">
        <w:trPr>
          <w:trHeight w:val="286"/>
        </w:trPr>
        <w:tc>
          <w:tcPr>
            <w:tcW w:w="2864" w:type="dxa"/>
            <w:vMerge w:val="restart"/>
            <w:tcBorders>
              <w:top w:val="single" w:sz="4" w:space="0" w:color="000000"/>
              <w:left w:val="single" w:sz="4" w:space="0" w:color="000000"/>
              <w:bottom w:val="single" w:sz="4" w:space="0" w:color="000000"/>
              <w:right w:val="nil"/>
            </w:tcBorders>
          </w:tcPr>
          <w:p w:rsidR="0009241C" w:rsidRPr="0039648B" w:rsidRDefault="0009241C" w:rsidP="0047720B">
            <w:pPr>
              <w:spacing w:after="0" w:line="259" w:lineRule="auto"/>
              <w:ind w:left="108" w:firstLine="0"/>
              <w:jc w:val="left"/>
              <w:rPr>
                <w:color w:val="auto"/>
              </w:rPr>
            </w:pPr>
            <w:r w:rsidRPr="0039648B">
              <w:rPr>
                <w:color w:val="auto"/>
              </w:rPr>
              <w:t xml:space="preserve">4.Управление повышением профессиональног о мастерства </w:t>
            </w:r>
          </w:p>
        </w:tc>
        <w:tc>
          <w:tcPr>
            <w:tcW w:w="26" w:type="dxa"/>
            <w:vMerge w:val="restart"/>
            <w:tcBorders>
              <w:top w:val="single" w:sz="4" w:space="0" w:color="000000"/>
              <w:left w:val="nil"/>
              <w:bottom w:val="single" w:sz="4" w:space="0" w:color="000000"/>
              <w:right w:val="single" w:sz="4" w:space="0" w:color="000000"/>
            </w:tcBorders>
          </w:tcPr>
          <w:p w:rsidR="0009241C" w:rsidRPr="0039648B" w:rsidRDefault="0009241C" w:rsidP="0047720B">
            <w:pPr>
              <w:spacing w:after="160" w:line="259" w:lineRule="auto"/>
              <w:ind w:left="0" w:firstLine="0"/>
              <w:jc w:val="left"/>
              <w:rPr>
                <w:color w:val="auto"/>
              </w:rPr>
            </w:pPr>
          </w:p>
        </w:tc>
        <w:tc>
          <w:tcPr>
            <w:tcW w:w="7335" w:type="dxa"/>
            <w:gridSpan w:val="2"/>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85" w:firstLine="0"/>
              <w:jc w:val="left"/>
              <w:rPr>
                <w:color w:val="auto"/>
              </w:rPr>
            </w:pPr>
            <w:r w:rsidRPr="0039648B">
              <w:rPr>
                <w:color w:val="auto"/>
              </w:rPr>
              <w:t xml:space="preserve">1.Педагогический консилиум «Проблемы школьной дезадаптации». </w:t>
            </w:r>
          </w:p>
        </w:tc>
      </w:tr>
      <w:tr w:rsidR="0009241C" w:rsidRPr="0039648B" w:rsidTr="0094204D">
        <w:trPr>
          <w:trHeight w:val="286"/>
        </w:trPr>
        <w:tc>
          <w:tcPr>
            <w:tcW w:w="2864" w:type="dxa"/>
            <w:vMerge/>
            <w:tcBorders>
              <w:top w:val="nil"/>
              <w:left w:val="single" w:sz="4" w:space="0" w:color="000000"/>
              <w:bottom w:val="nil"/>
              <w:right w:val="nil"/>
            </w:tcBorders>
          </w:tcPr>
          <w:p w:rsidR="0009241C" w:rsidRPr="0039648B" w:rsidRDefault="0009241C" w:rsidP="0047720B">
            <w:pPr>
              <w:spacing w:after="160" w:line="259" w:lineRule="auto"/>
              <w:ind w:left="0" w:firstLine="0"/>
              <w:jc w:val="left"/>
              <w:rPr>
                <w:color w:val="auto"/>
              </w:rPr>
            </w:pPr>
          </w:p>
        </w:tc>
        <w:tc>
          <w:tcPr>
            <w:tcW w:w="26" w:type="dxa"/>
            <w:vMerge/>
            <w:tcBorders>
              <w:top w:val="nil"/>
              <w:left w:val="nil"/>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335" w:type="dxa"/>
            <w:gridSpan w:val="2"/>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85" w:firstLine="0"/>
              <w:jc w:val="left"/>
              <w:rPr>
                <w:color w:val="auto"/>
              </w:rPr>
            </w:pPr>
            <w:r w:rsidRPr="0039648B">
              <w:rPr>
                <w:color w:val="auto"/>
              </w:rPr>
              <w:t xml:space="preserve">2. Педагогические советы </w:t>
            </w:r>
          </w:p>
        </w:tc>
      </w:tr>
      <w:tr w:rsidR="0009241C" w:rsidRPr="0039648B" w:rsidTr="0094204D">
        <w:trPr>
          <w:trHeight w:val="562"/>
        </w:trPr>
        <w:tc>
          <w:tcPr>
            <w:tcW w:w="2864" w:type="dxa"/>
            <w:vMerge/>
            <w:tcBorders>
              <w:top w:val="nil"/>
              <w:left w:val="single" w:sz="4" w:space="0" w:color="000000"/>
              <w:bottom w:val="nil"/>
              <w:right w:val="nil"/>
            </w:tcBorders>
          </w:tcPr>
          <w:p w:rsidR="0009241C" w:rsidRPr="0039648B" w:rsidRDefault="0009241C" w:rsidP="0047720B">
            <w:pPr>
              <w:spacing w:after="160" w:line="259" w:lineRule="auto"/>
              <w:ind w:left="0" w:firstLine="0"/>
              <w:jc w:val="left"/>
              <w:rPr>
                <w:color w:val="auto"/>
              </w:rPr>
            </w:pPr>
          </w:p>
        </w:tc>
        <w:tc>
          <w:tcPr>
            <w:tcW w:w="26" w:type="dxa"/>
            <w:vMerge/>
            <w:tcBorders>
              <w:top w:val="nil"/>
              <w:left w:val="nil"/>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7335" w:type="dxa"/>
            <w:gridSpan w:val="2"/>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85" w:firstLine="0"/>
              <w:rPr>
                <w:color w:val="auto"/>
              </w:rPr>
            </w:pPr>
            <w:r w:rsidRPr="0039648B">
              <w:rPr>
                <w:color w:val="auto"/>
              </w:rPr>
              <w:t xml:space="preserve">3. Заседание МО учителей начальных классов «Здоровье как одно из условий создания ситуаций успеха в обучении» </w:t>
            </w:r>
          </w:p>
        </w:tc>
      </w:tr>
      <w:tr w:rsidR="0009241C" w:rsidRPr="0039648B" w:rsidTr="0094204D">
        <w:trPr>
          <w:trHeight w:val="838"/>
        </w:trPr>
        <w:tc>
          <w:tcPr>
            <w:tcW w:w="2864" w:type="dxa"/>
            <w:vMerge/>
            <w:tcBorders>
              <w:top w:val="nil"/>
              <w:left w:val="single" w:sz="4" w:space="0" w:color="000000"/>
              <w:bottom w:val="single" w:sz="4" w:space="0" w:color="000000"/>
              <w:right w:val="nil"/>
            </w:tcBorders>
          </w:tcPr>
          <w:p w:rsidR="0009241C" w:rsidRPr="0039648B" w:rsidRDefault="0009241C" w:rsidP="0047720B">
            <w:pPr>
              <w:spacing w:after="160" w:line="259" w:lineRule="auto"/>
              <w:ind w:left="0" w:firstLine="0"/>
              <w:jc w:val="left"/>
              <w:rPr>
                <w:color w:val="auto"/>
              </w:rPr>
            </w:pPr>
          </w:p>
        </w:tc>
        <w:tc>
          <w:tcPr>
            <w:tcW w:w="26" w:type="dxa"/>
            <w:vMerge/>
            <w:tcBorders>
              <w:top w:val="nil"/>
              <w:left w:val="nil"/>
              <w:bottom w:val="single" w:sz="4" w:space="0" w:color="000000"/>
              <w:right w:val="single" w:sz="4" w:space="0" w:color="000000"/>
            </w:tcBorders>
          </w:tcPr>
          <w:p w:rsidR="0009241C" w:rsidRPr="0039648B" w:rsidRDefault="0009241C" w:rsidP="0047720B">
            <w:pPr>
              <w:spacing w:after="160" w:line="259" w:lineRule="auto"/>
              <w:ind w:left="0" w:firstLine="0"/>
              <w:jc w:val="left"/>
              <w:rPr>
                <w:color w:val="auto"/>
              </w:rPr>
            </w:pPr>
          </w:p>
        </w:tc>
        <w:tc>
          <w:tcPr>
            <w:tcW w:w="7335" w:type="dxa"/>
            <w:gridSpan w:val="2"/>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85" w:right="138" w:firstLine="0"/>
              <w:rPr>
                <w:color w:val="auto"/>
              </w:rPr>
            </w:pPr>
            <w:r w:rsidRPr="0039648B">
              <w:rPr>
                <w:color w:val="auto"/>
              </w:rPr>
              <w:t xml:space="preserve">4. Заседание МО классных руководителей «Классный час как одна из ведущих форм деятельности классного руководителя по формированию здорового образа жизни» </w:t>
            </w:r>
          </w:p>
        </w:tc>
      </w:tr>
      <w:tr w:rsidR="0009241C" w:rsidRPr="0039648B" w:rsidTr="0094204D">
        <w:trPr>
          <w:trHeight w:val="286"/>
        </w:trPr>
        <w:tc>
          <w:tcPr>
            <w:tcW w:w="2864" w:type="dxa"/>
            <w:vMerge w:val="restart"/>
            <w:tcBorders>
              <w:top w:val="single" w:sz="4" w:space="0" w:color="000000"/>
              <w:left w:val="single" w:sz="4" w:space="0" w:color="000000"/>
              <w:bottom w:val="single" w:sz="4" w:space="0" w:color="000000"/>
              <w:right w:val="nil"/>
            </w:tcBorders>
          </w:tcPr>
          <w:p w:rsidR="0009241C" w:rsidRPr="0039648B" w:rsidRDefault="0009241C" w:rsidP="0047720B">
            <w:pPr>
              <w:spacing w:after="0" w:line="259" w:lineRule="auto"/>
              <w:ind w:left="108" w:firstLine="0"/>
              <w:jc w:val="left"/>
              <w:rPr>
                <w:color w:val="auto"/>
              </w:rPr>
            </w:pPr>
            <w:r w:rsidRPr="0039648B">
              <w:rPr>
                <w:color w:val="auto"/>
              </w:rPr>
              <w:t xml:space="preserve">5.Диагностика эффективности реализации программы </w:t>
            </w:r>
          </w:p>
        </w:tc>
        <w:tc>
          <w:tcPr>
            <w:tcW w:w="26" w:type="dxa"/>
            <w:vMerge w:val="restart"/>
            <w:tcBorders>
              <w:top w:val="single" w:sz="4" w:space="0" w:color="000000"/>
              <w:left w:val="nil"/>
              <w:bottom w:val="single" w:sz="4" w:space="0" w:color="000000"/>
              <w:right w:val="single" w:sz="4" w:space="0" w:color="000000"/>
            </w:tcBorders>
          </w:tcPr>
          <w:p w:rsidR="0009241C" w:rsidRPr="0039648B" w:rsidRDefault="0009241C" w:rsidP="0047720B">
            <w:pPr>
              <w:spacing w:after="160" w:line="259" w:lineRule="auto"/>
              <w:ind w:left="0" w:firstLine="0"/>
              <w:jc w:val="left"/>
              <w:rPr>
                <w:color w:val="auto"/>
              </w:rPr>
            </w:pPr>
          </w:p>
        </w:tc>
        <w:tc>
          <w:tcPr>
            <w:tcW w:w="3234"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85" w:firstLine="0"/>
              <w:jc w:val="left"/>
              <w:rPr>
                <w:color w:val="auto"/>
              </w:rPr>
            </w:pPr>
            <w:r w:rsidRPr="0039648B">
              <w:rPr>
                <w:color w:val="auto"/>
              </w:rPr>
              <w:t xml:space="preserve">Критерии </w:t>
            </w:r>
          </w:p>
        </w:tc>
        <w:tc>
          <w:tcPr>
            <w:tcW w:w="4101"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108" w:firstLine="0"/>
              <w:jc w:val="left"/>
              <w:rPr>
                <w:color w:val="auto"/>
              </w:rPr>
            </w:pPr>
            <w:r w:rsidRPr="0039648B">
              <w:rPr>
                <w:color w:val="auto"/>
              </w:rPr>
              <w:t xml:space="preserve">Показатели </w:t>
            </w:r>
          </w:p>
        </w:tc>
      </w:tr>
      <w:tr w:rsidR="0009241C" w:rsidRPr="0039648B" w:rsidTr="0094204D">
        <w:trPr>
          <w:trHeight w:val="1666"/>
        </w:trPr>
        <w:tc>
          <w:tcPr>
            <w:tcW w:w="2864" w:type="dxa"/>
            <w:vMerge/>
            <w:tcBorders>
              <w:top w:val="nil"/>
              <w:left w:val="single" w:sz="4" w:space="0" w:color="000000"/>
              <w:bottom w:val="nil"/>
              <w:right w:val="nil"/>
            </w:tcBorders>
          </w:tcPr>
          <w:p w:rsidR="0009241C" w:rsidRPr="0039648B" w:rsidRDefault="0009241C" w:rsidP="0047720B">
            <w:pPr>
              <w:spacing w:after="160" w:line="259" w:lineRule="auto"/>
              <w:ind w:left="0" w:firstLine="0"/>
              <w:jc w:val="left"/>
              <w:rPr>
                <w:color w:val="auto"/>
              </w:rPr>
            </w:pPr>
          </w:p>
        </w:tc>
        <w:tc>
          <w:tcPr>
            <w:tcW w:w="26" w:type="dxa"/>
            <w:vMerge/>
            <w:tcBorders>
              <w:top w:val="nil"/>
              <w:left w:val="nil"/>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3234"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tabs>
                <w:tab w:val="right" w:pos="3228"/>
              </w:tabs>
              <w:spacing w:after="28" w:line="259" w:lineRule="auto"/>
              <w:ind w:left="0" w:firstLine="0"/>
              <w:jc w:val="left"/>
              <w:rPr>
                <w:color w:val="auto"/>
              </w:rPr>
            </w:pPr>
            <w:r w:rsidRPr="0039648B">
              <w:rPr>
                <w:color w:val="auto"/>
              </w:rPr>
              <w:t xml:space="preserve">1. Сформированность </w:t>
            </w:r>
          </w:p>
          <w:p w:rsidR="0009241C" w:rsidRPr="0039648B" w:rsidRDefault="0009241C" w:rsidP="0047720B">
            <w:pPr>
              <w:spacing w:after="0" w:line="259" w:lineRule="auto"/>
              <w:ind w:left="85" w:firstLine="0"/>
              <w:jc w:val="left"/>
              <w:rPr>
                <w:color w:val="auto"/>
              </w:rPr>
            </w:pPr>
            <w:r w:rsidRPr="0039648B">
              <w:rPr>
                <w:color w:val="auto"/>
              </w:rPr>
              <w:t xml:space="preserve">физического потенциала </w:t>
            </w:r>
          </w:p>
        </w:tc>
        <w:tc>
          <w:tcPr>
            <w:tcW w:w="4101"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8" w:lineRule="auto"/>
              <w:ind w:left="108" w:right="89" w:firstLine="0"/>
              <w:rPr>
                <w:color w:val="auto"/>
              </w:rPr>
            </w:pPr>
            <w:r w:rsidRPr="0039648B">
              <w:rPr>
                <w:color w:val="auto"/>
              </w:rPr>
              <w:t xml:space="preserve">1.Состояние здоровья обучающихся с ЗПР по итогам углубленного медицинского осмотра. </w:t>
            </w:r>
          </w:p>
          <w:p w:rsidR="0009241C" w:rsidRPr="0039648B" w:rsidRDefault="0009241C" w:rsidP="0047720B">
            <w:pPr>
              <w:spacing w:after="0" w:line="259" w:lineRule="auto"/>
              <w:ind w:left="108" w:right="135" w:firstLine="0"/>
              <w:rPr>
                <w:color w:val="auto"/>
              </w:rPr>
            </w:pPr>
            <w:r w:rsidRPr="0039648B">
              <w:rPr>
                <w:color w:val="auto"/>
              </w:rPr>
              <w:t xml:space="preserve">2. Развитость физических качеств (уровень обученности по физической культуре). </w:t>
            </w:r>
          </w:p>
        </w:tc>
      </w:tr>
      <w:tr w:rsidR="0009241C" w:rsidRPr="0039648B" w:rsidTr="0094204D">
        <w:trPr>
          <w:trHeight w:val="840"/>
        </w:trPr>
        <w:tc>
          <w:tcPr>
            <w:tcW w:w="2864" w:type="dxa"/>
            <w:vMerge/>
            <w:tcBorders>
              <w:top w:val="nil"/>
              <w:left w:val="single" w:sz="4" w:space="0" w:color="000000"/>
              <w:bottom w:val="nil"/>
              <w:right w:val="nil"/>
            </w:tcBorders>
          </w:tcPr>
          <w:p w:rsidR="0009241C" w:rsidRPr="0039648B" w:rsidRDefault="0009241C" w:rsidP="0047720B">
            <w:pPr>
              <w:spacing w:after="160" w:line="259" w:lineRule="auto"/>
              <w:ind w:left="0" w:firstLine="0"/>
              <w:jc w:val="left"/>
              <w:rPr>
                <w:color w:val="auto"/>
              </w:rPr>
            </w:pPr>
          </w:p>
        </w:tc>
        <w:tc>
          <w:tcPr>
            <w:tcW w:w="26" w:type="dxa"/>
            <w:vMerge/>
            <w:tcBorders>
              <w:top w:val="nil"/>
              <w:left w:val="nil"/>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3234"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85" w:firstLine="0"/>
              <w:jc w:val="left"/>
              <w:rPr>
                <w:color w:val="auto"/>
              </w:rPr>
            </w:pPr>
            <w:r w:rsidRPr="0039648B">
              <w:rPr>
                <w:color w:val="auto"/>
              </w:rPr>
              <w:t xml:space="preserve">2.Сформированность нравственного потенциала личности выпускника </w:t>
            </w:r>
          </w:p>
        </w:tc>
        <w:tc>
          <w:tcPr>
            <w:tcW w:w="4101"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108" w:right="88" w:firstLine="0"/>
              <w:rPr>
                <w:color w:val="auto"/>
              </w:rPr>
            </w:pPr>
            <w:r w:rsidRPr="0039648B">
              <w:rPr>
                <w:color w:val="auto"/>
              </w:rPr>
              <w:t xml:space="preserve">1. Осознание значимости ЗОЖ в сохранении здоровья (по итогам анкетирования). </w:t>
            </w:r>
          </w:p>
        </w:tc>
      </w:tr>
      <w:tr w:rsidR="0009241C" w:rsidRPr="0039648B" w:rsidTr="0094204D">
        <w:trPr>
          <w:trHeight w:val="2494"/>
        </w:trPr>
        <w:tc>
          <w:tcPr>
            <w:tcW w:w="2864" w:type="dxa"/>
            <w:vMerge/>
            <w:tcBorders>
              <w:top w:val="nil"/>
              <w:left w:val="single" w:sz="4" w:space="0" w:color="000000"/>
              <w:bottom w:val="nil"/>
              <w:right w:val="nil"/>
            </w:tcBorders>
          </w:tcPr>
          <w:p w:rsidR="0009241C" w:rsidRPr="0039648B" w:rsidRDefault="0009241C" w:rsidP="0047720B">
            <w:pPr>
              <w:spacing w:after="160" w:line="259" w:lineRule="auto"/>
              <w:ind w:left="0" w:firstLine="0"/>
              <w:jc w:val="left"/>
              <w:rPr>
                <w:color w:val="auto"/>
              </w:rPr>
            </w:pPr>
          </w:p>
        </w:tc>
        <w:tc>
          <w:tcPr>
            <w:tcW w:w="26" w:type="dxa"/>
            <w:vMerge/>
            <w:tcBorders>
              <w:top w:val="nil"/>
              <w:left w:val="nil"/>
              <w:bottom w:val="nil"/>
              <w:right w:val="single" w:sz="4" w:space="0" w:color="000000"/>
            </w:tcBorders>
          </w:tcPr>
          <w:p w:rsidR="0009241C" w:rsidRPr="0039648B" w:rsidRDefault="0009241C" w:rsidP="0047720B">
            <w:pPr>
              <w:spacing w:after="160" w:line="259" w:lineRule="auto"/>
              <w:ind w:left="0" w:firstLine="0"/>
              <w:jc w:val="left"/>
              <w:rPr>
                <w:color w:val="auto"/>
              </w:rPr>
            </w:pPr>
          </w:p>
        </w:tc>
        <w:tc>
          <w:tcPr>
            <w:tcW w:w="3234"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5" w:line="259" w:lineRule="auto"/>
              <w:ind w:left="85" w:firstLine="0"/>
              <w:jc w:val="left"/>
              <w:rPr>
                <w:color w:val="auto"/>
              </w:rPr>
            </w:pPr>
            <w:r w:rsidRPr="0039648B">
              <w:rPr>
                <w:color w:val="auto"/>
              </w:rPr>
              <w:t xml:space="preserve">3.Удовлетворенность </w:t>
            </w:r>
          </w:p>
          <w:p w:rsidR="0009241C" w:rsidRPr="0039648B" w:rsidRDefault="0009241C" w:rsidP="0047720B">
            <w:pPr>
              <w:spacing w:after="0" w:line="259" w:lineRule="auto"/>
              <w:ind w:left="85" w:right="104" w:firstLine="0"/>
              <w:jc w:val="left"/>
              <w:rPr>
                <w:color w:val="auto"/>
              </w:rPr>
            </w:pPr>
            <w:r w:rsidRPr="0039648B">
              <w:rPr>
                <w:color w:val="auto"/>
              </w:rPr>
              <w:t xml:space="preserve">обучающихся </w:t>
            </w:r>
            <w:r w:rsidRPr="0039648B">
              <w:rPr>
                <w:color w:val="auto"/>
              </w:rPr>
              <w:tab/>
              <w:t xml:space="preserve">с  ЗПР школьной  жизнью </w:t>
            </w:r>
          </w:p>
        </w:tc>
        <w:tc>
          <w:tcPr>
            <w:tcW w:w="4101" w:type="dxa"/>
            <w:tcBorders>
              <w:top w:val="single" w:sz="4" w:space="0" w:color="000000"/>
              <w:left w:val="single" w:sz="4" w:space="0" w:color="000000"/>
              <w:bottom w:val="single" w:sz="4" w:space="0" w:color="000000"/>
              <w:right w:val="single" w:sz="4" w:space="0" w:color="000000"/>
            </w:tcBorders>
          </w:tcPr>
          <w:p w:rsidR="0009241C" w:rsidRPr="0039648B" w:rsidRDefault="0009241C" w:rsidP="00906A2F">
            <w:pPr>
              <w:numPr>
                <w:ilvl w:val="0"/>
                <w:numId w:val="32"/>
              </w:numPr>
              <w:spacing w:after="24" w:line="257" w:lineRule="auto"/>
              <w:ind w:right="88" w:firstLine="0"/>
              <w:rPr>
                <w:color w:val="auto"/>
              </w:rPr>
            </w:pPr>
            <w:r w:rsidRPr="0039648B">
              <w:rPr>
                <w:color w:val="auto"/>
              </w:rPr>
              <w:t xml:space="preserve">Уровень удовлетворенности обучающихся с ЗПР  школьной жизнью.  </w:t>
            </w:r>
          </w:p>
          <w:p w:rsidR="0009241C" w:rsidRPr="0039648B" w:rsidRDefault="0009241C" w:rsidP="00906A2F">
            <w:pPr>
              <w:numPr>
                <w:ilvl w:val="0"/>
                <w:numId w:val="32"/>
              </w:numPr>
              <w:spacing w:after="0" w:line="259" w:lineRule="auto"/>
              <w:ind w:right="88" w:firstLine="0"/>
              <w:rPr>
                <w:color w:val="auto"/>
              </w:rPr>
            </w:pPr>
            <w:r w:rsidRPr="0039648B">
              <w:rPr>
                <w:color w:val="auto"/>
              </w:rPr>
              <w:t xml:space="preserve">Уровни эмоционально – психологического климата в классных коллективах (в 1-4 классах по итогам исследований психологов по вопросам адаптации, по итогам тематического контроля). </w:t>
            </w:r>
          </w:p>
        </w:tc>
      </w:tr>
      <w:tr w:rsidR="0009241C" w:rsidRPr="0039648B" w:rsidTr="0094204D">
        <w:trPr>
          <w:trHeight w:val="1623"/>
        </w:trPr>
        <w:tc>
          <w:tcPr>
            <w:tcW w:w="2864" w:type="dxa"/>
            <w:vMerge/>
            <w:tcBorders>
              <w:top w:val="nil"/>
              <w:left w:val="single" w:sz="4" w:space="0" w:color="000000"/>
              <w:bottom w:val="single" w:sz="4" w:space="0" w:color="000000"/>
              <w:right w:val="nil"/>
            </w:tcBorders>
          </w:tcPr>
          <w:p w:rsidR="0009241C" w:rsidRPr="0039648B" w:rsidRDefault="0009241C" w:rsidP="0047720B">
            <w:pPr>
              <w:spacing w:after="160" w:line="259" w:lineRule="auto"/>
              <w:ind w:left="0" w:firstLine="0"/>
              <w:jc w:val="left"/>
              <w:rPr>
                <w:color w:val="auto"/>
              </w:rPr>
            </w:pPr>
          </w:p>
        </w:tc>
        <w:tc>
          <w:tcPr>
            <w:tcW w:w="26" w:type="dxa"/>
            <w:vMerge/>
            <w:tcBorders>
              <w:top w:val="nil"/>
              <w:left w:val="nil"/>
              <w:bottom w:val="single" w:sz="4" w:space="0" w:color="000000"/>
              <w:right w:val="single" w:sz="4" w:space="0" w:color="000000"/>
            </w:tcBorders>
          </w:tcPr>
          <w:p w:rsidR="0009241C" w:rsidRPr="0039648B" w:rsidRDefault="0009241C" w:rsidP="0047720B">
            <w:pPr>
              <w:spacing w:after="160" w:line="259" w:lineRule="auto"/>
              <w:ind w:left="0" w:firstLine="0"/>
              <w:jc w:val="left"/>
              <w:rPr>
                <w:color w:val="auto"/>
              </w:rPr>
            </w:pPr>
          </w:p>
        </w:tc>
        <w:tc>
          <w:tcPr>
            <w:tcW w:w="3234"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85" w:right="46" w:firstLine="0"/>
              <w:jc w:val="left"/>
              <w:rPr>
                <w:color w:val="auto"/>
              </w:rPr>
            </w:pPr>
            <w:r w:rsidRPr="0039648B">
              <w:rPr>
                <w:color w:val="auto"/>
              </w:rPr>
              <w:t xml:space="preserve">4.Осмысление обучающимися с ЗПР содержания проведенных мероприятий по здоровьесбережению. </w:t>
            </w:r>
          </w:p>
        </w:tc>
        <w:tc>
          <w:tcPr>
            <w:tcW w:w="4101" w:type="dxa"/>
            <w:tcBorders>
              <w:top w:val="single" w:sz="4" w:space="0" w:color="000000"/>
              <w:left w:val="single" w:sz="4" w:space="0" w:color="000000"/>
              <w:bottom w:val="single" w:sz="4" w:space="0" w:color="000000"/>
              <w:right w:val="single" w:sz="4" w:space="0" w:color="000000"/>
            </w:tcBorders>
          </w:tcPr>
          <w:p w:rsidR="0009241C" w:rsidRPr="0039648B" w:rsidRDefault="0009241C" w:rsidP="0047720B">
            <w:pPr>
              <w:spacing w:after="0" w:line="259" w:lineRule="auto"/>
              <w:ind w:left="108" w:firstLine="0"/>
              <w:jc w:val="left"/>
              <w:rPr>
                <w:color w:val="auto"/>
              </w:rPr>
            </w:pPr>
            <w:r w:rsidRPr="0039648B">
              <w:rPr>
                <w:color w:val="auto"/>
              </w:rPr>
              <w:t xml:space="preserve">1.Уровень </w:t>
            </w:r>
            <w:r w:rsidRPr="0039648B">
              <w:rPr>
                <w:color w:val="auto"/>
              </w:rPr>
              <w:tab/>
              <w:t xml:space="preserve">осмысление обучающимися с ЗПР содержания проведенных мероприятий (на основе анкетирования). </w:t>
            </w:r>
          </w:p>
        </w:tc>
      </w:tr>
    </w:tbl>
    <w:p w:rsidR="0009241C" w:rsidRPr="0039648B" w:rsidRDefault="0009241C" w:rsidP="00714C42">
      <w:pPr>
        <w:tabs>
          <w:tab w:val="left" w:pos="851"/>
        </w:tabs>
        <w:spacing w:after="0" w:line="276" w:lineRule="auto"/>
        <w:ind w:left="0" w:firstLine="0"/>
        <w:rPr>
          <w:rFonts w:eastAsia="Calibri"/>
          <w:b/>
          <w:bCs/>
          <w:color w:val="auto"/>
          <w:szCs w:val="24"/>
          <w:lang w:eastAsia="en-US"/>
        </w:rPr>
      </w:pPr>
    </w:p>
    <w:p w:rsidR="00856569" w:rsidRDefault="00856569" w:rsidP="00714C42">
      <w:pPr>
        <w:tabs>
          <w:tab w:val="left" w:pos="851"/>
        </w:tabs>
        <w:spacing w:after="0" w:line="276" w:lineRule="auto"/>
        <w:jc w:val="center"/>
        <w:rPr>
          <w:rFonts w:eastAsia="Calibri"/>
          <w:b/>
          <w:bCs/>
          <w:color w:val="auto"/>
          <w:szCs w:val="24"/>
          <w:lang w:eastAsia="en-US"/>
        </w:rPr>
      </w:pPr>
    </w:p>
    <w:p w:rsidR="00856569" w:rsidRDefault="00856569" w:rsidP="00714C42">
      <w:pPr>
        <w:tabs>
          <w:tab w:val="left" w:pos="851"/>
        </w:tabs>
        <w:spacing w:after="0" w:line="276" w:lineRule="auto"/>
        <w:jc w:val="center"/>
        <w:rPr>
          <w:rFonts w:eastAsia="Calibri"/>
          <w:b/>
          <w:bCs/>
          <w:color w:val="auto"/>
          <w:szCs w:val="24"/>
          <w:lang w:eastAsia="en-US"/>
        </w:rPr>
      </w:pPr>
    </w:p>
    <w:p w:rsidR="00C8509D" w:rsidRPr="0039648B" w:rsidRDefault="00500419" w:rsidP="00714C42">
      <w:pPr>
        <w:tabs>
          <w:tab w:val="left" w:pos="851"/>
        </w:tabs>
        <w:spacing w:after="0" w:line="276" w:lineRule="auto"/>
        <w:jc w:val="center"/>
        <w:rPr>
          <w:rFonts w:eastAsia="Calibri"/>
          <w:b/>
          <w:bCs/>
          <w:color w:val="auto"/>
          <w:szCs w:val="24"/>
          <w:lang w:eastAsia="en-US"/>
        </w:rPr>
      </w:pPr>
      <w:r w:rsidRPr="0039648B">
        <w:rPr>
          <w:rFonts w:eastAsia="Calibri"/>
          <w:b/>
          <w:bCs/>
          <w:color w:val="auto"/>
          <w:szCs w:val="24"/>
          <w:lang w:eastAsia="en-US"/>
        </w:rPr>
        <w:t xml:space="preserve">Содержание </w:t>
      </w:r>
      <w:r w:rsidR="00C8509D" w:rsidRPr="0039648B">
        <w:rPr>
          <w:rFonts w:eastAsia="Calibri"/>
          <w:b/>
          <w:bCs/>
          <w:color w:val="auto"/>
          <w:szCs w:val="24"/>
          <w:lang w:eastAsia="en-US"/>
        </w:rPr>
        <w:t xml:space="preserve">работы </w:t>
      </w:r>
      <w:r w:rsidR="00714C42" w:rsidRPr="0039648B">
        <w:rPr>
          <w:rFonts w:eastAsia="Calibri"/>
          <w:b/>
          <w:bCs/>
          <w:color w:val="auto"/>
          <w:szCs w:val="24"/>
          <w:lang w:eastAsia="en-US"/>
        </w:rPr>
        <w:t xml:space="preserve"> МБОУ СОШ №11 имени Г.М.Пясецкого г.Орла </w:t>
      </w:r>
      <w:r w:rsidR="00C8509D" w:rsidRPr="0039648B">
        <w:rPr>
          <w:rFonts w:eastAsia="Calibri"/>
          <w:b/>
          <w:bCs/>
          <w:color w:val="auto"/>
          <w:szCs w:val="24"/>
          <w:lang w:eastAsia="en-US"/>
        </w:rPr>
        <w:t>по форми</w:t>
      </w:r>
      <w:r w:rsidR="00714C42" w:rsidRPr="0039648B">
        <w:rPr>
          <w:rFonts w:eastAsia="Calibri"/>
          <w:b/>
          <w:bCs/>
          <w:color w:val="auto"/>
          <w:szCs w:val="24"/>
          <w:lang w:eastAsia="en-US"/>
        </w:rPr>
        <w:t xml:space="preserve">рованию экологической культуры, </w:t>
      </w:r>
      <w:r w:rsidR="00C8509D" w:rsidRPr="0039648B">
        <w:rPr>
          <w:rFonts w:eastAsia="Calibri"/>
          <w:b/>
          <w:bCs/>
          <w:color w:val="auto"/>
          <w:szCs w:val="24"/>
          <w:lang w:eastAsia="en-US"/>
        </w:rPr>
        <w:t>здорового и безопасного образа жизни на ступени начального общего образования</w:t>
      </w:r>
    </w:p>
    <w:p w:rsidR="00C8509D" w:rsidRPr="0039648B" w:rsidRDefault="00C8509D" w:rsidP="0039648B">
      <w:pPr>
        <w:tabs>
          <w:tab w:val="left" w:pos="0"/>
        </w:tabs>
        <w:spacing w:after="0" w:line="276" w:lineRule="auto"/>
        <w:ind w:left="0" w:firstLine="540"/>
        <w:rPr>
          <w:rFonts w:eastAsia="Calibri"/>
          <w:b/>
          <w:bCs/>
          <w:color w:val="auto"/>
          <w:szCs w:val="24"/>
          <w:lang w:eastAsia="en-US"/>
        </w:rPr>
      </w:pPr>
    </w:p>
    <w:p w:rsidR="00C8509D" w:rsidRPr="0039648B" w:rsidRDefault="00C8509D" w:rsidP="0039648B">
      <w:pPr>
        <w:numPr>
          <w:ilvl w:val="0"/>
          <w:numId w:val="158"/>
        </w:numPr>
        <w:tabs>
          <w:tab w:val="clear" w:pos="1069"/>
          <w:tab w:val="num" w:pos="0"/>
        </w:tabs>
        <w:spacing w:after="0" w:line="276" w:lineRule="auto"/>
        <w:ind w:left="0" w:firstLine="567"/>
        <w:jc w:val="left"/>
        <w:rPr>
          <w:rFonts w:eastAsia="Calibri"/>
          <w:b/>
          <w:bCs/>
          <w:color w:val="auto"/>
          <w:szCs w:val="24"/>
          <w:lang w:eastAsia="en-US"/>
        </w:rPr>
      </w:pPr>
      <w:r w:rsidRPr="0039648B">
        <w:rPr>
          <w:rFonts w:eastAsia="Calibri"/>
          <w:b/>
          <w:bCs/>
          <w:color w:val="auto"/>
          <w:szCs w:val="24"/>
          <w:lang w:eastAsia="en-US"/>
        </w:rPr>
        <w:t>Создание здоровьесберегающей инфраструктуры общеобразовательного учреждения</w:t>
      </w:r>
      <w:r w:rsidR="00B812A6" w:rsidRPr="0039648B">
        <w:rPr>
          <w:rFonts w:eastAsia="Arial Unicode MS"/>
          <w:bCs/>
          <w:i/>
          <w:color w:val="auto"/>
          <w:kern w:val="1"/>
          <w:sz w:val="28"/>
          <w:szCs w:val="28"/>
          <w:lang w:eastAsia="en-US"/>
        </w:rPr>
        <w:t xml:space="preserve"> с целью реализации необходимых условий для сбережения здоровья обучающихся с ЗПР </w:t>
      </w:r>
      <w:r w:rsidRPr="0039648B">
        <w:rPr>
          <w:rFonts w:eastAsia="Calibri"/>
          <w:bCs/>
          <w:color w:val="auto"/>
          <w:szCs w:val="24"/>
          <w:lang w:eastAsia="en-US"/>
        </w:rPr>
        <w:t>и включает в себя:</w:t>
      </w:r>
    </w:p>
    <w:p w:rsidR="00C8509D" w:rsidRPr="0039648B" w:rsidRDefault="00C8509D" w:rsidP="0039648B">
      <w:pPr>
        <w:numPr>
          <w:ilvl w:val="0"/>
          <w:numId w:val="172"/>
        </w:numPr>
        <w:tabs>
          <w:tab w:val="num" w:pos="0"/>
          <w:tab w:val="left"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создание благоприятных условий учебно-воспитательного процесса, соответствующих не только требован</w:t>
      </w:r>
      <w:r w:rsidR="00CD0DE7" w:rsidRPr="0039648B">
        <w:rPr>
          <w:rFonts w:eastAsia="Calibri"/>
          <w:bCs/>
          <w:color w:val="auto"/>
          <w:szCs w:val="24"/>
          <w:lang w:eastAsia="en-US"/>
        </w:rPr>
        <w:t>иям СанПиН</w:t>
      </w:r>
      <w:r w:rsidRPr="0039648B">
        <w:rPr>
          <w:rFonts w:eastAsia="Calibri"/>
          <w:bCs/>
          <w:color w:val="auto"/>
          <w:szCs w:val="24"/>
          <w:lang w:eastAsia="en-US"/>
        </w:rPr>
        <w:t>ов</w:t>
      </w:r>
      <w:r w:rsidR="00960006" w:rsidRPr="0039648B">
        <w:rPr>
          <w:rFonts w:eastAsia="Calibri"/>
          <w:bCs/>
          <w:color w:val="auto"/>
          <w:szCs w:val="24"/>
          <w:lang w:eastAsia="en-US"/>
        </w:rPr>
        <w:t xml:space="preserve"> для обучающихся с ОВЗ</w:t>
      </w:r>
      <w:r w:rsidRPr="0039648B">
        <w:rPr>
          <w:rFonts w:eastAsia="Calibri"/>
          <w:bCs/>
          <w:color w:val="auto"/>
          <w:szCs w:val="24"/>
          <w:lang w:eastAsia="en-US"/>
        </w:rPr>
        <w:t>, но и индивидуальным особенностям ребенка</w:t>
      </w:r>
      <w:r w:rsidR="00960006" w:rsidRPr="0039648B">
        <w:rPr>
          <w:rFonts w:eastAsia="Calibri"/>
          <w:bCs/>
          <w:color w:val="auto"/>
          <w:szCs w:val="24"/>
          <w:lang w:eastAsia="en-US"/>
        </w:rPr>
        <w:t xml:space="preserve"> с ЗПР</w:t>
      </w:r>
      <w:r w:rsidRPr="0039648B">
        <w:rPr>
          <w:rFonts w:eastAsia="Calibri"/>
          <w:bCs/>
          <w:color w:val="auto"/>
          <w:szCs w:val="24"/>
          <w:lang w:eastAsia="en-US"/>
        </w:rPr>
        <w:t>, создание благоприя</w:t>
      </w:r>
      <w:r w:rsidR="00B812A6" w:rsidRPr="0039648B">
        <w:rPr>
          <w:rFonts w:eastAsia="Calibri"/>
          <w:bCs/>
          <w:color w:val="auto"/>
          <w:szCs w:val="24"/>
          <w:lang w:eastAsia="en-US"/>
        </w:rPr>
        <w:t>тного психологического климата, а также социально-педагогическую работу</w:t>
      </w:r>
      <w:r w:rsidRPr="0039648B">
        <w:rPr>
          <w:rFonts w:eastAsia="Calibri"/>
          <w:bCs/>
          <w:color w:val="auto"/>
          <w:szCs w:val="24"/>
          <w:lang w:eastAsia="en-US"/>
        </w:rPr>
        <w:t xml:space="preserve"> по устранению влияния неблагоприятных факторов, выявленных в процессе исследования;</w:t>
      </w:r>
    </w:p>
    <w:p w:rsidR="00C8509D" w:rsidRPr="0039648B" w:rsidRDefault="00C8509D" w:rsidP="0039648B">
      <w:pPr>
        <w:numPr>
          <w:ilvl w:val="0"/>
          <w:numId w:val="172"/>
        </w:numPr>
        <w:tabs>
          <w:tab w:val="num" w:pos="0"/>
          <w:tab w:val="left"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обеспечение рационального и сбалансированного питания;</w:t>
      </w:r>
    </w:p>
    <w:p w:rsidR="00C8509D" w:rsidRPr="0039648B" w:rsidRDefault="00C8509D" w:rsidP="0039648B">
      <w:pPr>
        <w:numPr>
          <w:ilvl w:val="0"/>
          <w:numId w:val="172"/>
        </w:numPr>
        <w:tabs>
          <w:tab w:val="num" w:pos="0"/>
          <w:tab w:val="left"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создание нормативной базы образовательного учреждения, закрепляющей права и обязанности каждого участника образовательного процесса по сохранению и укреплению здоровья;</w:t>
      </w:r>
    </w:p>
    <w:p w:rsidR="00C8509D" w:rsidRPr="0039648B" w:rsidRDefault="00C8509D" w:rsidP="0039648B">
      <w:pPr>
        <w:numPr>
          <w:ilvl w:val="0"/>
          <w:numId w:val="172"/>
        </w:numPr>
        <w:tabs>
          <w:tab w:val="num" w:pos="0"/>
          <w:tab w:val="left"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обследование детей</w:t>
      </w:r>
      <w:r w:rsidR="00302EFE" w:rsidRPr="0039648B">
        <w:rPr>
          <w:rFonts w:eastAsia="Calibri"/>
          <w:bCs/>
          <w:color w:val="auto"/>
          <w:szCs w:val="24"/>
          <w:lang w:eastAsia="en-US"/>
        </w:rPr>
        <w:t xml:space="preserve"> с ЗПР</w:t>
      </w:r>
      <w:r w:rsidRPr="0039648B">
        <w:rPr>
          <w:rFonts w:eastAsia="Calibri"/>
          <w:bCs/>
          <w:color w:val="auto"/>
          <w:szCs w:val="24"/>
          <w:lang w:eastAsia="en-US"/>
        </w:rPr>
        <w:t>, поступающих в первые классы; выделение учащихся в группы "педагогического риска";</w:t>
      </w:r>
    </w:p>
    <w:p w:rsidR="00C8509D" w:rsidRPr="0039648B" w:rsidRDefault="00C8509D" w:rsidP="0039648B">
      <w:pPr>
        <w:numPr>
          <w:ilvl w:val="0"/>
          <w:numId w:val="172"/>
        </w:numPr>
        <w:tabs>
          <w:tab w:val="num" w:pos="0"/>
          <w:tab w:val="left"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диагностика и мониторинг состояния здоровья учеников;</w:t>
      </w:r>
    </w:p>
    <w:p w:rsidR="00C8509D" w:rsidRPr="0039648B" w:rsidRDefault="00C8509D" w:rsidP="0039648B">
      <w:pPr>
        <w:numPr>
          <w:ilvl w:val="0"/>
          <w:numId w:val="172"/>
        </w:numPr>
        <w:tabs>
          <w:tab w:val="num" w:pos="0"/>
          <w:tab w:val="left"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организация проведения профилактических прививок обучающимся и проведение противоэпидемиологических мероприятий в случае регистрации инфекционных заболеваний;</w:t>
      </w:r>
    </w:p>
    <w:p w:rsidR="00C8509D" w:rsidRPr="0039648B" w:rsidRDefault="00C8509D" w:rsidP="0039648B">
      <w:pPr>
        <w:numPr>
          <w:ilvl w:val="0"/>
          <w:numId w:val="172"/>
        </w:numPr>
        <w:tabs>
          <w:tab w:val="num" w:pos="0"/>
          <w:tab w:val="left"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 xml:space="preserve">организация проведения профилактических </w:t>
      </w:r>
      <w:r w:rsidR="00302EFE" w:rsidRPr="0039648B">
        <w:rPr>
          <w:rFonts w:eastAsia="Calibri"/>
          <w:bCs/>
          <w:color w:val="auto"/>
          <w:szCs w:val="24"/>
          <w:lang w:eastAsia="en-US"/>
        </w:rPr>
        <w:t xml:space="preserve"> </w:t>
      </w:r>
      <w:r w:rsidR="00DB0C20" w:rsidRPr="0039648B">
        <w:rPr>
          <w:rFonts w:eastAsia="Calibri"/>
          <w:bCs/>
          <w:color w:val="auto"/>
          <w:szCs w:val="24"/>
          <w:lang w:eastAsia="en-US"/>
        </w:rPr>
        <w:t xml:space="preserve"> </w:t>
      </w:r>
      <w:r w:rsidRPr="0039648B">
        <w:rPr>
          <w:rFonts w:eastAsia="Calibri"/>
          <w:bCs/>
          <w:color w:val="auto"/>
          <w:szCs w:val="24"/>
          <w:lang w:eastAsia="en-US"/>
        </w:rPr>
        <w:t>медицинских осмотров обучающихся;</w:t>
      </w:r>
    </w:p>
    <w:p w:rsidR="00C8509D" w:rsidRPr="0039648B" w:rsidRDefault="00C8509D" w:rsidP="0039648B">
      <w:pPr>
        <w:numPr>
          <w:ilvl w:val="0"/>
          <w:numId w:val="172"/>
        </w:numPr>
        <w:tabs>
          <w:tab w:val="num" w:pos="0"/>
          <w:tab w:val="left"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организация и проведение контроля выполнения санитарно-гигиенических правил;</w:t>
      </w:r>
    </w:p>
    <w:p w:rsidR="00C8509D" w:rsidRPr="0039648B" w:rsidRDefault="00C8509D" w:rsidP="0039648B">
      <w:pPr>
        <w:numPr>
          <w:ilvl w:val="0"/>
          <w:numId w:val="172"/>
        </w:numPr>
        <w:tabs>
          <w:tab w:val="num" w:pos="0"/>
          <w:tab w:val="left"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улучшение ассортимента блюд, обеспечение витаминизации и йодирования питания;</w:t>
      </w:r>
    </w:p>
    <w:p w:rsidR="00C8509D" w:rsidRPr="0039648B" w:rsidRDefault="00C8509D" w:rsidP="0039648B">
      <w:pPr>
        <w:numPr>
          <w:ilvl w:val="0"/>
          <w:numId w:val="172"/>
        </w:numPr>
        <w:tabs>
          <w:tab w:val="num" w:pos="0"/>
          <w:tab w:val="left"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улучшение материально-технической базы общеобразовательного учреждения;</w:t>
      </w:r>
    </w:p>
    <w:p w:rsidR="00C8509D" w:rsidRPr="0039648B" w:rsidRDefault="00C8509D" w:rsidP="0039648B">
      <w:pPr>
        <w:numPr>
          <w:ilvl w:val="0"/>
          <w:numId w:val="172"/>
        </w:numPr>
        <w:tabs>
          <w:tab w:val="num" w:pos="0"/>
          <w:tab w:val="left"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замена мебели в начальной школе на разноуровневую.</w:t>
      </w:r>
    </w:p>
    <w:p w:rsidR="00C8509D" w:rsidRPr="0039648B" w:rsidRDefault="00C8509D" w:rsidP="0039648B">
      <w:pPr>
        <w:tabs>
          <w:tab w:val="num" w:pos="0"/>
        </w:tabs>
        <w:spacing w:after="0" w:line="276" w:lineRule="auto"/>
        <w:ind w:left="0" w:firstLine="567"/>
        <w:rPr>
          <w:rFonts w:eastAsia="Calibri"/>
          <w:bCs/>
          <w:color w:val="auto"/>
          <w:szCs w:val="24"/>
          <w:lang w:eastAsia="en-US"/>
        </w:rPr>
      </w:pPr>
      <w:r w:rsidRPr="0039648B">
        <w:rPr>
          <w:rFonts w:eastAsia="Calibri"/>
          <w:bCs/>
          <w:color w:val="auto"/>
          <w:szCs w:val="24"/>
          <w:lang w:eastAsia="en-US"/>
        </w:rPr>
        <w:t>Одна из важнейших задач школы – безопасность учебно-воспитательного процесса. Для её обеспечения принимаются соответствующие меры. В первую очередь – это учебно-тренировочные занятия по эвакуации на случай возникновения пожара или иной ЧС, которые проводятся 4 раза в год. Оформлен уголок наглядной агитации по ППБ, по оказанию первой помощи при травмах, о поведении человека в случае возникновения ЧС. </w:t>
      </w:r>
    </w:p>
    <w:p w:rsidR="00C8509D" w:rsidRPr="0039648B" w:rsidRDefault="00C8509D" w:rsidP="0039648B">
      <w:pPr>
        <w:tabs>
          <w:tab w:val="num" w:pos="0"/>
        </w:tabs>
        <w:spacing w:after="0" w:line="276" w:lineRule="auto"/>
        <w:ind w:left="0" w:firstLine="567"/>
        <w:rPr>
          <w:rFonts w:eastAsia="Calibri"/>
          <w:bCs/>
          <w:color w:val="auto"/>
          <w:szCs w:val="24"/>
          <w:lang w:eastAsia="en-US"/>
        </w:rPr>
      </w:pPr>
      <w:r w:rsidRPr="0039648B">
        <w:rPr>
          <w:rFonts w:eastAsia="Calibri"/>
          <w:bCs/>
          <w:color w:val="auto"/>
          <w:szCs w:val="24"/>
          <w:lang w:eastAsia="en-US"/>
        </w:rPr>
        <w:t xml:space="preserve">Школа оборудована автоматической пожарной сигнализацией (со звуковым оповещением и световыми указателями), укомплектован первичными средствами пожаротушения согласно требованиям ГПН. </w:t>
      </w:r>
    </w:p>
    <w:p w:rsidR="004C20DB" w:rsidRPr="0039648B" w:rsidRDefault="00C8509D" w:rsidP="00B20E90">
      <w:pPr>
        <w:tabs>
          <w:tab w:val="num" w:pos="0"/>
        </w:tabs>
        <w:spacing w:after="0" w:line="276" w:lineRule="auto"/>
        <w:ind w:left="0" w:firstLine="567"/>
        <w:rPr>
          <w:rFonts w:eastAsia="Calibri"/>
          <w:bCs/>
          <w:color w:val="auto"/>
          <w:szCs w:val="24"/>
          <w:lang w:eastAsia="en-US"/>
        </w:rPr>
      </w:pPr>
      <w:r w:rsidRPr="0039648B">
        <w:rPr>
          <w:rFonts w:eastAsia="Calibri"/>
          <w:bCs/>
          <w:color w:val="auto"/>
          <w:szCs w:val="24"/>
          <w:lang w:eastAsia="en-US"/>
        </w:rPr>
        <w:t>Разработан и утвержден план действий при возникновении чрезвычайных ситуация</w:t>
      </w:r>
      <w:r w:rsidR="00B20E90">
        <w:rPr>
          <w:rFonts w:eastAsia="Calibri"/>
          <w:bCs/>
          <w:color w:val="auto"/>
          <w:szCs w:val="24"/>
          <w:lang w:eastAsia="en-US"/>
        </w:rPr>
        <w:t xml:space="preserve">х. Территория школы ограждена. </w:t>
      </w:r>
    </w:p>
    <w:p w:rsidR="00C8509D" w:rsidRPr="0039648B" w:rsidRDefault="00500419" w:rsidP="0039648B">
      <w:pPr>
        <w:tabs>
          <w:tab w:val="num" w:pos="0"/>
        </w:tabs>
        <w:spacing w:after="0" w:line="276" w:lineRule="auto"/>
        <w:ind w:left="0" w:firstLine="567"/>
        <w:rPr>
          <w:rFonts w:eastAsia="Calibri"/>
          <w:b/>
          <w:bCs/>
          <w:color w:val="auto"/>
          <w:szCs w:val="24"/>
          <w:lang w:eastAsia="en-US"/>
        </w:rPr>
      </w:pPr>
      <w:r w:rsidRPr="0039648B">
        <w:rPr>
          <w:rFonts w:eastAsia="Calibri"/>
          <w:b/>
          <w:bCs/>
          <w:color w:val="auto"/>
          <w:szCs w:val="24"/>
          <w:lang w:eastAsia="en-US"/>
        </w:rPr>
        <w:t>2.</w:t>
      </w:r>
      <w:r w:rsidR="00C8509D" w:rsidRPr="0039648B">
        <w:rPr>
          <w:rFonts w:eastAsia="Calibri"/>
          <w:b/>
          <w:bCs/>
          <w:color w:val="auto"/>
          <w:szCs w:val="24"/>
          <w:lang w:eastAsia="en-US"/>
        </w:rPr>
        <w:t xml:space="preserve">Организация рациональной учебной и внеучебной деятельности </w:t>
      </w:r>
      <w:r w:rsidR="00C8509D" w:rsidRPr="0039648B">
        <w:rPr>
          <w:rFonts w:eastAsia="Calibri"/>
          <w:bCs/>
          <w:color w:val="auto"/>
          <w:szCs w:val="24"/>
          <w:lang w:eastAsia="en-US"/>
        </w:rPr>
        <w:t>выражается в</w:t>
      </w:r>
      <w:r w:rsidR="00C8509D" w:rsidRPr="0039648B">
        <w:rPr>
          <w:rFonts w:eastAsia="Calibri"/>
          <w:b/>
          <w:bCs/>
          <w:i/>
          <w:color w:val="auto"/>
          <w:szCs w:val="24"/>
          <w:lang w:eastAsia="en-US"/>
        </w:rPr>
        <w:t xml:space="preserve"> </w:t>
      </w:r>
      <w:r w:rsidR="00C8509D" w:rsidRPr="0039648B">
        <w:rPr>
          <w:rFonts w:eastAsia="Calibri"/>
          <w:bCs/>
          <w:color w:val="auto"/>
          <w:szCs w:val="24"/>
          <w:lang w:eastAsia="en-US"/>
        </w:rPr>
        <w:t>создании условий педагогическим коллективом для снижения функционального напряжения и утомления школьниками, снятии перегрузки обучающихся и нормального чередования труда и отдыха.</w:t>
      </w:r>
    </w:p>
    <w:p w:rsidR="00C8509D" w:rsidRPr="0039648B" w:rsidRDefault="00C8509D" w:rsidP="0039648B">
      <w:pPr>
        <w:tabs>
          <w:tab w:val="num" w:pos="0"/>
        </w:tabs>
        <w:spacing w:after="0" w:line="276" w:lineRule="auto"/>
        <w:ind w:left="0" w:firstLine="567"/>
        <w:rPr>
          <w:rFonts w:eastAsia="Calibri"/>
          <w:bCs/>
          <w:color w:val="auto"/>
          <w:szCs w:val="24"/>
          <w:lang w:eastAsia="en-US"/>
        </w:rPr>
      </w:pPr>
      <w:r w:rsidRPr="0039648B">
        <w:rPr>
          <w:rFonts w:eastAsia="Calibri"/>
          <w:bCs/>
          <w:color w:val="auto"/>
          <w:szCs w:val="24"/>
          <w:lang w:eastAsia="en-US"/>
        </w:rPr>
        <w:t>Такая деятельность включает в себя:</w:t>
      </w:r>
    </w:p>
    <w:p w:rsidR="00C8509D" w:rsidRPr="0039648B" w:rsidRDefault="00C8509D" w:rsidP="0039648B">
      <w:pPr>
        <w:numPr>
          <w:ilvl w:val="0"/>
          <w:numId w:val="159"/>
        </w:numPr>
        <w:tabs>
          <w:tab w:val="num" w:pos="0"/>
          <w:tab w:val="num"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составление расписания звонков, уроков, факультативных, групповых занятий с учетом санитарно-гигиенических требований к организации учебно-воспитательного процесса;</w:t>
      </w:r>
    </w:p>
    <w:p w:rsidR="00C8509D" w:rsidRPr="0039648B" w:rsidRDefault="00C8509D" w:rsidP="0039648B">
      <w:pPr>
        <w:numPr>
          <w:ilvl w:val="0"/>
          <w:numId w:val="159"/>
        </w:numPr>
        <w:tabs>
          <w:tab w:val="num" w:pos="0"/>
          <w:tab w:val="num"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составление графика проведения контрольных работ;</w:t>
      </w:r>
    </w:p>
    <w:p w:rsidR="00C8509D" w:rsidRPr="0039648B" w:rsidRDefault="00C8509D" w:rsidP="0039648B">
      <w:pPr>
        <w:numPr>
          <w:ilvl w:val="0"/>
          <w:numId w:val="159"/>
        </w:numPr>
        <w:tabs>
          <w:tab w:val="num" w:pos="0"/>
          <w:tab w:val="num"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совершенствование календарно-тематического планирования с включением вопросов охраны здоровья, нормирования учебной нагрузки, дозирования домашнего задания с целью предотвращения перегрузки обучающихся;</w:t>
      </w:r>
    </w:p>
    <w:p w:rsidR="00C8509D" w:rsidRPr="0039648B" w:rsidRDefault="00C8509D" w:rsidP="0039648B">
      <w:pPr>
        <w:numPr>
          <w:ilvl w:val="0"/>
          <w:numId w:val="159"/>
        </w:numPr>
        <w:tabs>
          <w:tab w:val="num" w:pos="0"/>
          <w:tab w:val="num"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совершенствование плана воспитательной работы классных руководителей с включением раздела по формированию у обучающихся здорового образа жизни, укреплению здоровья;</w:t>
      </w:r>
    </w:p>
    <w:p w:rsidR="00C8509D" w:rsidRPr="0039648B" w:rsidRDefault="00C8509D" w:rsidP="0039648B">
      <w:pPr>
        <w:numPr>
          <w:ilvl w:val="0"/>
          <w:numId w:val="159"/>
        </w:numPr>
        <w:tabs>
          <w:tab w:val="num" w:pos="0"/>
          <w:tab w:val="num"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мониторинг удовлетворенности обучающихся и родителей жизнедеятельностью в школе;</w:t>
      </w:r>
    </w:p>
    <w:p w:rsidR="00C8509D" w:rsidRPr="0039648B" w:rsidRDefault="00C8509D" w:rsidP="0039648B">
      <w:pPr>
        <w:numPr>
          <w:ilvl w:val="0"/>
          <w:numId w:val="159"/>
        </w:numPr>
        <w:tabs>
          <w:tab w:val="num" w:pos="0"/>
          <w:tab w:val="num"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 xml:space="preserve">изучение психологических и возрастных особенностей, выявление позитивного и негативного влияния условий жизни на обучение и воспитание обучающихся; </w:t>
      </w:r>
    </w:p>
    <w:p w:rsidR="00C8509D" w:rsidRPr="0039648B" w:rsidRDefault="00C8509D" w:rsidP="0039648B">
      <w:pPr>
        <w:numPr>
          <w:ilvl w:val="0"/>
          <w:numId w:val="159"/>
        </w:numPr>
        <w:tabs>
          <w:tab w:val="num" w:pos="0"/>
          <w:tab w:val="num"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повышение психологической компетенции педагогов по внедрению современных здоровьесберегающих технологий (проведение проблемных семинаров);</w:t>
      </w:r>
    </w:p>
    <w:p w:rsidR="00C8509D" w:rsidRPr="0039648B" w:rsidRDefault="00C8509D" w:rsidP="0039648B">
      <w:pPr>
        <w:numPr>
          <w:ilvl w:val="0"/>
          <w:numId w:val="159"/>
        </w:numPr>
        <w:tabs>
          <w:tab w:val="num" w:pos="0"/>
          <w:tab w:val="num"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повышение социально-психологической компетенции учителей, классных руководителей, родителей по проблеме сохранения и укрепления здоровья детей;</w:t>
      </w:r>
    </w:p>
    <w:p w:rsidR="00C8509D" w:rsidRPr="0039648B" w:rsidRDefault="00C8509D" w:rsidP="0039648B">
      <w:pPr>
        <w:numPr>
          <w:ilvl w:val="0"/>
          <w:numId w:val="159"/>
        </w:numPr>
        <w:tabs>
          <w:tab w:val="num" w:pos="0"/>
          <w:tab w:val="num"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соблюдение всех требований к использованию технических средств обучения, в том числе компьютеров и аудиовизуальных средств;</w:t>
      </w:r>
    </w:p>
    <w:p w:rsidR="00F00FDA" w:rsidRPr="0039648B" w:rsidRDefault="00C8509D" w:rsidP="0039648B">
      <w:pPr>
        <w:numPr>
          <w:ilvl w:val="0"/>
          <w:numId w:val="159"/>
        </w:numPr>
        <w:tabs>
          <w:tab w:val="num" w:pos="0"/>
          <w:tab w:val="num"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 xml:space="preserve">применение педагогами в учебном процессе методов и методик обучения, адекватных возрастным возможностям и особенностям обучающихся. </w:t>
      </w:r>
    </w:p>
    <w:p w:rsidR="00C8509D" w:rsidRPr="0039648B" w:rsidRDefault="00C8509D" w:rsidP="0039648B">
      <w:pPr>
        <w:numPr>
          <w:ilvl w:val="0"/>
          <w:numId w:val="159"/>
        </w:numPr>
        <w:tabs>
          <w:tab w:val="num" w:pos="0"/>
          <w:tab w:val="num"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учет педагогическим коллективом в образовательной деятельности индивидуальных осо</w:t>
      </w:r>
      <w:r w:rsidRPr="0039648B">
        <w:rPr>
          <w:rFonts w:eastAsia="Calibri"/>
          <w:bCs/>
          <w:color w:val="auto"/>
          <w:szCs w:val="24"/>
          <w:lang w:eastAsia="en-US"/>
        </w:rPr>
        <w:softHyphen/>
        <w:t>бенностей развития обучающихся</w:t>
      </w:r>
      <w:r w:rsidR="00F00FDA" w:rsidRPr="0039648B">
        <w:rPr>
          <w:rFonts w:eastAsia="Calibri"/>
          <w:bCs/>
          <w:color w:val="auto"/>
          <w:szCs w:val="24"/>
          <w:lang w:eastAsia="en-US"/>
        </w:rPr>
        <w:t xml:space="preserve"> с ЗПР</w:t>
      </w:r>
      <w:r w:rsidRPr="0039648B">
        <w:rPr>
          <w:rFonts w:eastAsia="Calibri"/>
          <w:bCs/>
          <w:color w:val="auto"/>
          <w:szCs w:val="24"/>
          <w:lang w:eastAsia="en-US"/>
        </w:rPr>
        <w:t>: темпа развити</w:t>
      </w:r>
      <w:r w:rsidR="00F00FDA" w:rsidRPr="0039648B">
        <w:rPr>
          <w:rFonts w:eastAsia="Calibri"/>
          <w:bCs/>
          <w:color w:val="auto"/>
          <w:szCs w:val="24"/>
          <w:lang w:eastAsia="en-US"/>
        </w:rPr>
        <w:t>я и темпа деятельности;</w:t>
      </w:r>
    </w:p>
    <w:p w:rsidR="00F00FDA" w:rsidRPr="0039648B" w:rsidRDefault="00F00FDA" w:rsidP="0039648B">
      <w:pPr>
        <w:numPr>
          <w:ilvl w:val="0"/>
          <w:numId w:val="159"/>
        </w:numPr>
        <w:tabs>
          <w:tab w:val="num" w:pos="0"/>
          <w:tab w:val="num" w:pos="426"/>
        </w:tabs>
        <w:spacing w:after="0" w:line="276" w:lineRule="auto"/>
        <w:ind w:left="426" w:firstLine="567"/>
        <w:jc w:val="left"/>
        <w:rPr>
          <w:rFonts w:eastAsia="Calibri"/>
          <w:bCs/>
          <w:color w:val="auto"/>
          <w:szCs w:val="24"/>
          <w:lang w:eastAsia="en-US"/>
        </w:rPr>
      </w:pPr>
      <w:r w:rsidRPr="0039648B">
        <w:rPr>
          <w:rFonts w:eastAsia="Calibri"/>
          <w:bCs/>
          <w:color w:val="auto"/>
          <w:szCs w:val="24"/>
          <w:lang w:eastAsia="en-US"/>
        </w:rPr>
        <w:t>ведение систематической работы с детьми с ослабленным здоровьем и с детьми с ОВЗ, посещающими специальные медицинские группы под строгим контролем медицинского работника.</w:t>
      </w:r>
    </w:p>
    <w:p w:rsidR="00500419" w:rsidRPr="0039648B" w:rsidRDefault="00500419" w:rsidP="00B20E90">
      <w:pPr>
        <w:tabs>
          <w:tab w:val="num" w:pos="0"/>
        </w:tabs>
        <w:spacing w:after="0" w:line="276" w:lineRule="auto"/>
        <w:ind w:left="0" w:firstLine="567"/>
        <w:rPr>
          <w:rFonts w:eastAsia="Calibri"/>
          <w:bCs/>
          <w:color w:val="auto"/>
          <w:szCs w:val="24"/>
          <w:lang w:eastAsia="en-US"/>
        </w:rPr>
      </w:pPr>
      <w:r w:rsidRPr="0039648B">
        <w:rPr>
          <w:rFonts w:eastAsia="Calibri"/>
          <w:bCs/>
          <w:color w:val="auto"/>
          <w:szCs w:val="24"/>
          <w:lang w:eastAsia="en-US"/>
        </w:rPr>
        <w:t>В УМК «Школа России» учтены психологические и возрастные особенности младших школьников, различные учебные возможности детей. В этой связи для достижения указанных личностных результатов в учебниках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В УМК обеспечены: отбор содержания, сочетание различных методов, средств, форм обучения и контроля, возможность сочетания индивидуальной деятельности ребенка с его работой в малых группах.</w:t>
      </w:r>
    </w:p>
    <w:p w:rsidR="00C8509D" w:rsidRPr="0039648B" w:rsidRDefault="00714C42" w:rsidP="0039648B">
      <w:pPr>
        <w:tabs>
          <w:tab w:val="num" w:pos="0"/>
        </w:tabs>
        <w:spacing w:after="0" w:line="276" w:lineRule="auto"/>
        <w:ind w:left="709" w:firstLine="567"/>
        <w:jc w:val="left"/>
        <w:rPr>
          <w:rFonts w:eastAsia="Calibri"/>
          <w:b/>
          <w:bCs/>
          <w:iCs/>
          <w:color w:val="auto"/>
          <w:szCs w:val="24"/>
          <w:lang w:eastAsia="en-US"/>
        </w:rPr>
      </w:pPr>
      <w:r w:rsidRPr="0039648B">
        <w:rPr>
          <w:rFonts w:eastAsia="Calibri"/>
          <w:b/>
          <w:bCs/>
          <w:iCs/>
          <w:color w:val="auto"/>
          <w:szCs w:val="24"/>
          <w:lang w:eastAsia="en-US"/>
        </w:rPr>
        <w:t>3.</w:t>
      </w:r>
      <w:r w:rsidR="00DF75CE" w:rsidRPr="0039648B">
        <w:rPr>
          <w:rFonts w:eastAsia="Calibri"/>
          <w:b/>
          <w:bCs/>
          <w:iCs/>
          <w:color w:val="auto"/>
          <w:szCs w:val="24"/>
          <w:lang w:eastAsia="en-US"/>
        </w:rPr>
        <w:t xml:space="preserve">Организация </w:t>
      </w:r>
      <w:r w:rsidR="00C8509D" w:rsidRPr="0039648B">
        <w:rPr>
          <w:rFonts w:eastAsia="Calibri"/>
          <w:b/>
          <w:bCs/>
          <w:iCs/>
          <w:color w:val="auto"/>
          <w:szCs w:val="24"/>
          <w:lang w:eastAsia="en-US"/>
        </w:rPr>
        <w:t xml:space="preserve"> физкультурно-оздоровительной работы</w:t>
      </w:r>
    </w:p>
    <w:p w:rsidR="00C8509D" w:rsidRPr="0039648B" w:rsidRDefault="00C8509D" w:rsidP="0039648B">
      <w:pPr>
        <w:tabs>
          <w:tab w:val="num" w:pos="0"/>
        </w:tabs>
        <w:spacing w:after="0" w:line="276" w:lineRule="auto"/>
        <w:ind w:left="0" w:firstLine="567"/>
        <w:rPr>
          <w:rFonts w:eastAsia="Calibri"/>
          <w:bCs/>
          <w:color w:val="auto"/>
          <w:szCs w:val="24"/>
          <w:lang w:eastAsia="en-US"/>
        </w:rPr>
      </w:pPr>
      <w:r w:rsidRPr="0039648B">
        <w:rPr>
          <w:rFonts w:eastAsia="Calibri"/>
          <w:bCs/>
          <w:iCs/>
          <w:color w:val="auto"/>
          <w:szCs w:val="24"/>
          <w:lang w:eastAsia="en-US"/>
        </w:rPr>
        <w:t xml:space="preserve">Организация эффективной физкультурно-оздоровительной </w:t>
      </w:r>
      <w:r w:rsidR="00774912" w:rsidRPr="0039648B">
        <w:rPr>
          <w:rFonts w:eastAsia="Arial Unicode MS"/>
          <w:color w:val="auto"/>
          <w:kern w:val="1"/>
          <w:szCs w:val="24"/>
          <w:lang w:eastAsia="en-US"/>
        </w:rPr>
        <w:t>направленна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r w:rsidRPr="0039648B">
        <w:rPr>
          <w:rFonts w:eastAsia="Calibri"/>
          <w:bCs/>
          <w:color w:val="auto"/>
          <w:szCs w:val="24"/>
          <w:lang w:eastAsia="en-US"/>
        </w:rPr>
        <w:t>Сложившаяся система такого взаимодействия включает:</w:t>
      </w:r>
    </w:p>
    <w:p w:rsidR="00C8509D" w:rsidRPr="0039648B" w:rsidRDefault="00C8509D" w:rsidP="0039648B">
      <w:pPr>
        <w:numPr>
          <w:ilvl w:val="0"/>
          <w:numId w:val="173"/>
        </w:numPr>
        <w:tabs>
          <w:tab w:val="num"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полноценную и эффективную работу с обучающимися</w:t>
      </w:r>
      <w:r w:rsidR="00774912" w:rsidRPr="0039648B">
        <w:rPr>
          <w:rFonts w:eastAsia="Calibri"/>
          <w:bCs/>
          <w:color w:val="auto"/>
          <w:szCs w:val="24"/>
          <w:lang w:eastAsia="en-US"/>
        </w:rPr>
        <w:t xml:space="preserve"> с ЗПР</w:t>
      </w:r>
      <w:r w:rsidRPr="0039648B">
        <w:rPr>
          <w:rFonts w:eastAsia="Calibri"/>
          <w:bCs/>
          <w:color w:val="auto"/>
          <w:szCs w:val="24"/>
          <w:lang w:eastAsia="en-US"/>
        </w:rPr>
        <w:t xml:space="preserve"> всех групп здоровья (на уроках физкультуры, в секциях и т. п.);</w:t>
      </w:r>
    </w:p>
    <w:p w:rsidR="00C8509D" w:rsidRPr="0039648B" w:rsidRDefault="00C8509D" w:rsidP="0039648B">
      <w:pPr>
        <w:numPr>
          <w:ilvl w:val="0"/>
          <w:numId w:val="173"/>
        </w:numPr>
        <w:tabs>
          <w:tab w:val="num"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C8509D" w:rsidRPr="0039648B" w:rsidRDefault="00C8509D" w:rsidP="0039648B">
      <w:pPr>
        <w:numPr>
          <w:ilvl w:val="0"/>
          <w:numId w:val="173"/>
        </w:numPr>
        <w:tabs>
          <w:tab w:val="num"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организацию часа активных движений (динамической паузы) между 2-м и 3-м уроками;</w:t>
      </w:r>
    </w:p>
    <w:p w:rsidR="00C8509D" w:rsidRPr="0039648B" w:rsidRDefault="00C8509D" w:rsidP="0039648B">
      <w:pPr>
        <w:numPr>
          <w:ilvl w:val="0"/>
          <w:numId w:val="173"/>
        </w:numPr>
        <w:tabs>
          <w:tab w:val="num"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организацию динамических перемен, физкультминуток на уроках, минуток здоровья, способствующих эмоциональной разгрузке и повышению двигательной активности;</w:t>
      </w:r>
    </w:p>
    <w:p w:rsidR="00C8509D" w:rsidRPr="0039648B" w:rsidRDefault="00C8509D" w:rsidP="0039648B">
      <w:pPr>
        <w:numPr>
          <w:ilvl w:val="0"/>
          <w:numId w:val="173"/>
        </w:numPr>
        <w:tabs>
          <w:tab w:val="num"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организацию работы спортивных кружков и создание условий для их эффективного функционирования;</w:t>
      </w:r>
    </w:p>
    <w:p w:rsidR="00C8509D" w:rsidRPr="0039648B" w:rsidRDefault="00C8509D" w:rsidP="0039648B">
      <w:pPr>
        <w:numPr>
          <w:ilvl w:val="0"/>
          <w:numId w:val="173"/>
        </w:numPr>
        <w:tabs>
          <w:tab w:val="num"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регулярное проведение спортивно-оздоровительных мероприятий (дней здоровья, соревнований, спортивных праздников, походов и т. п.);</w:t>
      </w:r>
    </w:p>
    <w:p w:rsidR="0042511F" w:rsidRPr="003149ED" w:rsidRDefault="00C8509D" w:rsidP="003149ED">
      <w:pPr>
        <w:numPr>
          <w:ilvl w:val="0"/>
          <w:numId w:val="173"/>
        </w:numPr>
        <w:tabs>
          <w:tab w:val="num"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 xml:space="preserve"> активизацию работы по обеспечению безопасности обучающихся </w:t>
      </w:r>
      <w:r w:rsidR="00774912" w:rsidRPr="0039648B">
        <w:rPr>
          <w:rFonts w:eastAsia="Calibri"/>
          <w:bCs/>
          <w:color w:val="auto"/>
          <w:szCs w:val="24"/>
          <w:lang w:eastAsia="en-US"/>
        </w:rPr>
        <w:t xml:space="preserve"> с ЗПР </w:t>
      </w:r>
      <w:r w:rsidRPr="0039648B">
        <w:rPr>
          <w:rFonts w:eastAsia="Calibri"/>
          <w:bCs/>
          <w:color w:val="auto"/>
          <w:szCs w:val="24"/>
          <w:lang w:eastAsia="en-US"/>
        </w:rPr>
        <w:t>во время занятий физической культурой, спортивных мероприятий (правила техники безопасности при выполнении различных упражнений, смена видов спортивной деятельности, замена устаревшего оборудования и т.д.)</w:t>
      </w:r>
    </w:p>
    <w:p w:rsidR="00C8509D" w:rsidRPr="0039648B" w:rsidRDefault="00224142" w:rsidP="003149ED">
      <w:pPr>
        <w:tabs>
          <w:tab w:val="num" w:pos="0"/>
        </w:tabs>
        <w:spacing w:after="0" w:line="276" w:lineRule="auto"/>
        <w:ind w:left="0" w:firstLine="567"/>
        <w:jc w:val="left"/>
        <w:rPr>
          <w:rFonts w:eastAsia="Calibri"/>
          <w:b/>
          <w:bCs/>
          <w:iCs/>
          <w:color w:val="auto"/>
          <w:szCs w:val="24"/>
          <w:lang w:eastAsia="en-US"/>
        </w:rPr>
      </w:pPr>
      <w:r w:rsidRPr="0039648B">
        <w:rPr>
          <w:rFonts w:eastAsia="Calibri"/>
          <w:b/>
          <w:bCs/>
          <w:iCs/>
          <w:color w:val="auto"/>
          <w:szCs w:val="24"/>
          <w:lang w:eastAsia="en-US"/>
        </w:rPr>
        <w:t>4.</w:t>
      </w:r>
      <w:r w:rsidR="00C8509D" w:rsidRPr="0039648B">
        <w:rPr>
          <w:rFonts w:eastAsia="Calibri"/>
          <w:b/>
          <w:bCs/>
          <w:iCs/>
          <w:color w:val="auto"/>
          <w:szCs w:val="24"/>
          <w:lang w:eastAsia="en-US"/>
        </w:rPr>
        <w:t>Реализация дополнительных образовательных программ</w:t>
      </w:r>
    </w:p>
    <w:p w:rsidR="00C8509D" w:rsidRPr="0039648B" w:rsidRDefault="00C8509D" w:rsidP="003149ED">
      <w:pPr>
        <w:tabs>
          <w:tab w:val="num" w:pos="0"/>
        </w:tabs>
        <w:spacing w:after="0" w:line="276" w:lineRule="auto"/>
        <w:ind w:left="0" w:firstLine="567"/>
        <w:rPr>
          <w:rFonts w:eastAsia="Calibri"/>
          <w:bCs/>
          <w:color w:val="auto"/>
          <w:szCs w:val="24"/>
          <w:lang w:eastAsia="en-US"/>
        </w:rPr>
      </w:pPr>
      <w:r w:rsidRPr="0039648B">
        <w:rPr>
          <w:rFonts w:eastAsia="Calibri"/>
          <w:bCs/>
          <w:i/>
          <w:color w:val="auto"/>
          <w:szCs w:val="24"/>
          <w:lang w:eastAsia="en-US"/>
        </w:rPr>
        <w:t xml:space="preserve"> </w:t>
      </w:r>
      <w:r w:rsidRPr="0039648B">
        <w:rPr>
          <w:rFonts w:eastAsia="Calibri"/>
          <w:bCs/>
          <w:iCs/>
          <w:color w:val="auto"/>
          <w:szCs w:val="24"/>
          <w:lang w:eastAsia="en-US"/>
        </w:rPr>
        <w:t xml:space="preserve">Реализация дополнительных образовательных программ </w:t>
      </w:r>
      <w:r w:rsidRPr="0039648B">
        <w:rPr>
          <w:rFonts w:eastAsia="Calibri"/>
          <w:bCs/>
          <w:color w:val="auto"/>
          <w:szCs w:val="24"/>
          <w:lang w:eastAsia="en-US"/>
        </w:rPr>
        <w:t>предусматривает внедрение в систему работы общеобразовательного учреждения программ, направленных на формирование ценности здоровья и здорового образа жизни:</w:t>
      </w:r>
    </w:p>
    <w:p w:rsidR="00C8509D" w:rsidRPr="0039648B" w:rsidRDefault="00C8509D" w:rsidP="003149ED">
      <w:pPr>
        <w:numPr>
          <w:ilvl w:val="0"/>
          <w:numId w:val="159"/>
        </w:numPr>
        <w:tabs>
          <w:tab w:val="num" w:pos="0"/>
          <w:tab w:val="left" w:pos="426"/>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 xml:space="preserve"> мониторинг уровня здоровья обучающихся и оценка нарушений зрения и осанки;</w:t>
      </w:r>
    </w:p>
    <w:p w:rsidR="00C8509D" w:rsidRPr="0039648B" w:rsidRDefault="00C8509D" w:rsidP="003149ED">
      <w:pPr>
        <w:numPr>
          <w:ilvl w:val="0"/>
          <w:numId w:val="159"/>
        </w:numPr>
        <w:tabs>
          <w:tab w:val="num" w:pos="0"/>
          <w:tab w:val="left" w:pos="426"/>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проведение психолого-педагогических консилиумов;</w:t>
      </w:r>
    </w:p>
    <w:p w:rsidR="00C8509D" w:rsidRPr="0039648B" w:rsidRDefault="00C8509D" w:rsidP="003149ED">
      <w:pPr>
        <w:numPr>
          <w:ilvl w:val="0"/>
          <w:numId w:val="159"/>
        </w:numPr>
        <w:tabs>
          <w:tab w:val="num" w:pos="0"/>
          <w:tab w:val="left" w:pos="426"/>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выявление актуальных для школы запросов по психологическому, социальному, валеологическому сопровождению;</w:t>
      </w:r>
    </w:p>
    <w:p w:rsidR="00C8509D" w:rsidRPr="0039648B" w:rsidRDefault="00C8509D" w:rsidP="003149ED">
      <w:pPr>
        <w:numPr>
          <w:ilvl w:val="0"/>
          <w:numId w:val="159"/>
        </w:numPr>
        <w:tabs>
          <w:tab w:val="num" w:pos="0"/>
          <w:tab w:val="left" w:pos="426"/>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организация взаимодействия обучающихся с социальными центрами в рамках укрепления и сохранения здоровья;</w:t>
      </w:r>
    </w:p>
    <w:p w:rsidR="00C8509D" w:rsidRPr="0039648B" w:rsidRDefault="00C8509D" w:rsidP="003149ED">
      <w:pPr>
        <w:numPr>
          <w:ilvl w:val="0"/>
          <w:numId w:val="159"/>
        </w:numPr>
        <w:tabs>
          <w:tab w:val="num" w:pos="0"/>
          <w:tab w:val="left" w:pos="426"/>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 xml:space="preserve"> организация просветительско-воспитательной работы с обучающимися, направленной на формирование ценности здоровья и здорового образа жизни: включение в работу классных руководителей программ ЗОЖ;</w:t>
      </w:r>
    </w:p>
    <w:p w:rsidR="00C8509D" w:rsidRPr="0039648B" w:rsidRDefault="00C8509D" w:rsidP="003149ED">
      <w:pPr>
        <w:numPr>
          <w:ilvl w:val="0"/>
          <w:numId w:val="159"/>
        </w:numPr>
        <w:tabs>
          <w:tab w:val="num" w:pos="0"/>
          <w:tab w:val="left" w:pos="426"/>
        </w:tabs>
        <w:spacing w:after="0" w:line="276" w:lineRule="auto"/>
        <w:ind w:left="0" w:firstLine="567"/>
        <w:jc w:val="left"/>
        <w:rPr>
          <w:rFonts w:eastAsia="Calibri"/>
          <w:bCs/>
          <w:color w:val="auto"/>
          <w:szCs w:val="24"/>
          <w:lang w:eastAsia="en-US"/>
        </w:rPr>
      </w:pPr>
      <w:r w:rsidRPr="0039648B">
        <w:rPr>
          <w:rFonts w:eastAsia="Calibri"/>
          <w:bCs/>
          <w:color w:val="auto"/>
          <w:spacing w:val="-2"/>
          <w:szCs w:val="24"/>
          <w:lang w:eastAsia="en-US"/>
        </w:rPr>
        <w:t>реализация программы школы по сохранению и укреплению здоровья;</w:t>
      </w:r>
    </w:p>
    <w:p w:rsidR="00C8509D" w:rsidRPr="0039648B" w:rsidRDefault="00C8509D" w:rsidP="003149ED">
      <w:pPr>
        <w:numPr>
          <w:ilvl w:val="0"/>
          <w:numId w:val="159"/>
        </w:numPr>
        <w:tabs>
          <w:tab w:val="num" w:pos="0"/>
          <w:tab w:val="left" w:pos="426"/>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кружковая работа, Дни здоровья, тематические конкурсы плакатов и рисунков;</w:t>
      </w:r>
    </w:p>
    <w:p w:rsidR="00C8509D" w:rsidRPr="0039648B" w:rsidRDefault="00C8509D" w:rsidP="003149ED">
      <w:pPr>
        <w:numPr>
          <w:ilvl w:val="0"/>
          <w:numId w:val="159"/>
        </w:numPr>
        <w:tabs>
          <w:tab w:val="num" w:pos="0"/>
          <w:tab w:val="left" w:pos="426"/>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отслеживание успеваемости с учетом диагностики психического и физического развития обучающихся;</w:t>
      </w:r>
    </w:p>
    <w:p w:rsidR="00C8509D" w:rsidRPr="0039648B" w:rsidRDefault="00C8509D" w:rsidP="003149ED">
      <w:pPr>
        <w:numPr>
          <w:ilvl w:val="0"/>
          <w:numId w:val="159"/>
        </w:numPr>
        <w:tabs>
          <w:tab w:val="num" w:pos="0"/>
          <w:tab w:val="left" w:pos="426"/>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изучение основ здорового образа жизни на уроках окружающего мира, физической культуры и др.;</w:t>
      </w:r>
    </w:p>
    <w:p w:rsidR="00C8509D" w:rsidRPr="003149ED" w:rsidRDefault="00C8509D" w:rsidP="003149ED">
      <w:pPr>
        <w:numPr>
          <w:ilvl w:val="0"/>
          <w:numId w:val="159"/>
        </w:numPr>
        <w:tabs>
          <w:tab w:val="num" w:pos="0"/>
          <w:tab w:val="left" w:pos="426"/>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организация и проведение контроля выполнения санитарно-гигиенических требований.</w:t>
      </w:r>
    </w:p>
    <w:p w:rsidR="00C8509D" w:rsidRPr="0039648B" w:rsidRDefault="00224142" w:rsidP="003149ED">
      <w:pPr>
        <w:tabs>
          <w:tab w:val="num" w:pos="0"/>
        </w:tabs>
        <w:spacing w:after="0" w:line="276" w:lineRule="auto"/>
        <w:ind w:left="0" w:firstLine="567"/>
        <w:jc w:val="left"/>
        <w:rPr>
          <w:rFonts w:eastAsia="Calibri"/>
          <w:b/>
          <w:bCs/>
          <w:iCs/>
          <w:color w:val="auto"/>
          <w:szCs w:val="24"/>
          <w:lang w:eastAsia="en-US"/>
        </w:rPr>
      </w:pPr>
      <w:r w:rsidRPr="0039648B">
        <w:rPr>
          <w:rFonts w:eastAsia="Calibri"/>
          <w:b/>
          <w:bCs/>
          <w:iCs/>
          <w:color w:val="auto"/>
          <w:szCs w:val="24"/>
          <w:lang w:eastAsia="en-US"/>
        </w:rPr>
        <w:t xml:space="preserve">5. </w:t>
      </w:r>
      <w:r w:rsidR="00C8509D" w:rsidRPr="0039648B">
        <w:rPr>
          <w:rFonts w:eastAsia="Calibri"/>
          <w:b/>
          <w:bCs/>
          <w:iCs/>
          <w:color w:val="auto"/>
          <w:szCs w:val="24"/>
          <w:lang w:eastAsia="en-US"/>
        </w:rPr>
        <w:t>Просветительская работа с родителями (законными представителями)</w:t>
      </w:r>
    </w:p>
    <w:p w:rsidR="00C8509D" w:rsidRPr="0039648B" w:rsidRDefault="00C8509D" w:rsidP="003149ED">
      <w:pPr>
        <w:tabs>
          <w:tab w:val="num" w:pos="0"/>
        </w:tabs>
        <w:spacing w:after="0" w:line="276" w:lineRule="auto"/>
        <w:ind w:left="0" w:firstLine="567"/>
        <w:rPr>
          <w:rFonts w:eastAsia="Calibri"/>
          <w:bCs/>
          <w:color w:val="auto"/>
          <w:szCs w:val="24"/>
          <w:lang w:eastAsia="en-US"/>
        </w:rPr>
      </w:pPr>
      <w:r w:rsidRPr="0039648B">
        <w:rPr>
          <w:rFonts w:eastAsia="Calibri"/>
          <w:bCs/>
          <w:iCs/>
          <w:color w:val="auto"/>
          <w:szCs w:val="24"/>
          <w:lang w:eastAsia="en-US"/>
        </w:rPr>
        <w:t xml:space="preserve">Просветительская работа с родителями (законными представителями) предполагает </w:t>
      </w:r>
      <w:r w:rsidRPr="0039648B">
        <w:rPr>
          <w:rFonts w:eastAsia="Calibri"/>
          <w:bCs/>
          <w:color w:val="auto"/>
          <w:szCs w:val="24"/>
          <w:lang w:eastAsia="en-US"/>
        </w:rPr>
        <w:t>просвещение родителей по вопросам формирования у детей основ здорового образа жизни в семье.</w:t>
      </w:r>
      <w:r w:rsidR="005B6553" w:rsidRPr="0039648B">
        <w:rPr>
          <w:rFonts w:eastAsia="Calibri"/>
          <w:color w:val="auto"/>
          <w:kern w:val="1"/>
          <w:sz w:val="28"/>
          <w:szCs w:val="28"/>
          <w:lang w:eastAsia="en-US"/>
        </w:rPr>
        <w:t xml:space="preserve"> </w:t>
      </w:r>
    </w:p>
    <w:p w:rsidR="00C8509D" w:rsidRPr="0039648B" w:rsidRDefault="00C8509D" w:rsidP="003149ED">
      <w:pPr>
        <w:tabs>
          <w:tab w:val="num" w:pos="0"/>
        </w:tabs>
        <w:spacing w:after="0" w:line="276" w:lineRule="auto"/>
        <w:ind w:left="0" w:firstLine="567"/>
        <w:rPr>
          <w:rFonts w:eastAsia="Calibri"/>
          <w:bCs/>
          <w:color w:val="auto"/>
          <w:szCs w:val="24"/>
          <w:lang w:eastAsia="en-US"/>
        </w:rPr>
      </w:pPr>
      <w:r w:rsidRPr="0039648B">
        <w:rPr>
          <w:rFonts w:eastAsia="Calibri"/>
          <w:bCs/>
          <w:color w:val="auto"/>
          <w:szCs w:val="24"/>
          <w:lang w:eastAsia="en-US"/>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C8509D" w:rsidRPr="0039648B" w:rsidRDefault="00C8509D" w:rsidP="003149ED">
      <w:pPr>
        <w:numPr>
          <w:ilvl w:val="0"/>
          <w:numId w:val="178"/>
        </w:numPr>
        <w:tabs>
          <w:tab w:val="num" w:pos="0"/>
        </w:tabs>
        <w:suppressAutoHyphens/>
        <w:spacing w:after="0" w:line="276" w:lineRule="auto"/>
        <w:ind w:left="0" w:firstLine="567"/>
        <w:jc w:val="left"/>
        <w:rPr>
          <w:rFonts w:eastAsia="Calibri"/>
          <w:color w:val="auto"/>
          <w:szCs w:val="24"/>
          <w:lang w:eastAsia="ar-SA"/>
        </w:rPr>
      </w:pPr>
      <w:r w:rsidRPr="0039648B">
        <w:rPr>
          <w:rFonts w:eastAsia="Calibri"/>
          <w:bCs/>
          <w:color w:val="auto"/>
          <w:szCs w:val="24"/>
          <w:lang w:eastAsia="en-US"/>
        </w:rPr>
        <w:t xml:space="preserve">проведение соответствующих лекций, семинаров, круглых столов, </w:t>
      </w:r>
      <w:r w:rsidRPr="0039648B">
        <w:rPr>
          <w:rFonts w:eastAsia="Calibri"/>
          <w:color w:val="auto"/>
          <w:szCs w:val="24"/>
          <w:lang w:eastAsia="ar-SA"/>
        </w:rPr>
        <w:t>индивидуальных бесед, консультаций;</w:t>
      </w:r>
    </w:p>
    <w:p w:rsidR="00C8509D" w:rsidRPr="0039648B" w:rsidRDefault="00C8509D" w:rsidP="003149ED">
      <w:pPr>
        <w:numPr>
          <w:ilvl w:val="0"/>
          <w:numId w:val="178"/>
        </w:numPr>
        <w:tabs>
          <w:tab w:val="num" w:pos="0"/>
        </w:tabs>
        <w:suppressAutoHyphens/>
        <w:spacing w:after="0" w:line="276" w:lineRule="auto"/>
        <w:ind w:left="0" w:firstLine="567"/>
        <w:jc w:val="left"/>
        <w:rPr>
          <w:rFonts w:eastAsia="Calibri"/>
          <w:color w:val="auto"/>
          <w:szCs w:val="24"/>
          <w:lang w:eastAsia="ar-SA"/>
        </w:rPr>
      </w:pPr>
      <w:r w:rsidRPr="0039648B">
        <w:rPr>
          <w:rFonts w:eastAsia="Calibri"/>
          <w:color w:val="auto"/>
          <w:szCs w:val="24"/>
          <w:lang w:eastAsia="ar-SA"/>
        </w:rPr>
        <w:t>организация родительского всеобуча в рамках образовательной программы «Школа подготовки родителей будущих первоклассников»;</w:t>
      </w:r>
    </w:p>
    <w:p w:rsidR="00C8509D" w:rsidRPr="0039648B" w:rsidRDefault="00C8509D" w:rsidP="003149ED">
      <w:pPr>
        <w:numPr>
          <w:ilvl w:val="0"/>
          <w:numId w:val="174"/>
        </w:numPr>
        <w:tabs>
          <w:tab w:val="num" w:pos="0"/>
          <w:tab w:val="left" w:pos="426"/>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привлечение родителей (законных представителей) к совместной работе по проведению оздоровительных мероприятий и спортивных соревнований</w:t>
      </w:r>
      <w:r w:rsidR="005B6553" w:rsidRPr="0039648B">
        <w:rPr>
          <w:rFonts w:eastAsia="Calibri"/>
          <w:bCs/>
          <w:color w:val="auto"/>
          <w:szCs w:val="24"/>
          <w:lang w:eastAsia="en-US"/>
        </w:rPr>
        <w:t xml:space="preserve"> для обучающихся с ЗПР</w:t>
      </w:r>
      <w:r w:rsidRPr="0039648B">
        <w:rPr>
          <w:rFonts w:eastAsia="Calibri"/>
          <w:bCs/>
          <w:color w:val="auto"/>
          <w:szCs w:val="24"/>
          <w:lang w:eastAsia="en-US"/>
        </w:rPr>
        <w:t>;</w:t>
      </w:r>
    </w:p>
    <w:p w:rsidR="00C8509D" w:rsidRDefault="00C8509D" w:rsidP="003149ED">
      <w:pPr>
        <w:numPr>
          <w:ilvl w:val="0"/>
          <w:numId w:val="174"/>
        </w:numPr>
        <w:tabs>
          <w:tab w:val="num" w:pos="0"/>
          <w:tab w:val="left" w:pos="426"/>
        </w:tabs>
        <w:spacing w:after="200" w:line="276" w:lineRule="auto"/>
        <w:ind w:left="0" w:firstLine="567"/>
        <w:jc w:val="left"/>
        <w:rPr>
          <w:rFonts w:eastAsia="Calibri"/>
          <w:bCs/>
          <w:color w:val="auto"/>
          <w:szCs w:val="24"/>
          <w:lang w:eastAsia="en-US"/>
        </w:rPr>
      </w:pPr>
      <w:r w:rsidRPr="0039648B">
        <w:rPr>
          <w:rFonts w:eastAsia="Calibri"/>
          <w:bCs/>
          <w:color w:val="auto"/>
          <w:szCs w:val="24"/>
          <w:lang w:eastAsia="en-US"/>
        </w:rPr>
        <w:t>создание библиотечки детского здоровья, доступной для родителей.</w:t>
      </w:r>
    </w:p>
    <w:p w:rsidR="00856569" w:rsidRPr="0039648B" w:rsidRDefault="00856569" w:rsidP="00856569">
      <w:pPr>
        <w:tabs>
          <w:tab w:val="left" w:pos="426"/>
        </w:tabs>
        <w:spacing w:after="200" w:line="276" w:lineRule="auto"/>
        <w:ind w:left="567" w:firstLine="0"/>
        <w:jc w:val="left"/>
        <w:rPr>
          <w:rFonts w:eastAsia="Calibri"/>
          <w:bCs/>
          <w:color w:val="auto"/>
          <w:szCs w:val="24"/>
          <w:lang w:eastAsia="en-US"/>
        </w:rPr>
      </w:pPr>
    </w:p>
    <w:p w:rsidR="00C8509D" w:rsidRPr="0039648B" w:rsidRDefault="00C8509D" w:rsidP="006203B4">
      <w:pPr>
        <w:tabs>
          <w:tab w:val="left" w:pos="851"/>
        </w:tabs>
        <w:spacing w:after="0" w:line="276" w:lineRule="auto"/>
        <w:jc w:val="center"/>
        <w:rPr>
          <w:rFonts w:eastAsia="Calibri"/>
          <w:b/>
          <w:i/>
          <w:color w:val="auto"/>
          <w:szCs w:val="24"/>
          <w:lang w:eastAsia="en-US"/>
        </w:rPr>
      </w:pPr>
      <w:r w:rsidRPr="0039648B">
        <w:rPr>
          <w:rFonts w:eastAsia="Calibri"/>
          <w:b/>
          <w:i/>
          <w:color w:val="auto"/>
          <w:szCs w:val="24"/>
          <w:lang w:eastAsia="en-US"/>
        </w:rPr>
        <w:t xml:space="preserve">Содержание работы педагогического коллектива МБОУ-СОШ № 11 по сохранению и укреплению здоровья обучающихся </w:t>
      </w:r>
      <w:r w:rsidR="000951B2" w:rsidRPr="0039648B">
        <w:rPr>
          <w:rFonts w:eastAsia="Calibri"/>
          <w:b/>
          <w:i/>
          <w:color w:val="auto"/>
          <w:szCs w:val="24"/>
          <w:lang w:eastAsia="en-US"/>
        </w:rPr>
        <w:t>с ЗПР</w:t>
      </w:r>
    </w:p>
    <w:p w:rsidR="00C8509D" w:rsidRPr="0039648B" w:rsidRDefault="00C8509D" w:rsidP="0039648B">
      <w:pPr>
        <w:tabs>
          <w:tab w:val="left" w:pos="0"/>
        </w:tabs>
        <w:spacing w:after="0" w:line="276" w:lineRule="auto"/>
        <w:ind w:left="0" w:firstLine="567"/>
        <w:rPr>
          <w:rFonts w:eastAsia="Calibri"/>
          <w:b/>
          <w:bCs/>
          <w:color w:val="auto"/>
          <w:szCs w:val="24"/>
          <w:lang w:eastAsia="en-US"/>
        </w:rPr>
      </w:pPr>
      <w:r w:rsidRPr="0039648B">
        <w:rPr>
          <w:rFonts w:eastAsia="Calibri"/>
          <w:b/>
          <w:bCs/>
          <w:color w:val="auto"/>
          <w:szCs w:val="24"/>
          <w:lang w:eastAsia="en-US"/>
        </w:rPr>
        <w:t>Содержание работы администрации школы</w:t>
      </w:r>
    </w:p>
    <w:p w:rsidR="00C8509D" w:rsidRPr="0039648B" w:rsidRDefault="00C8509D" w:rsidP="003149ED">
      <w:pPr>
        <w:numPr>
          <w:ilvl w:val="0"/>
          <w:numId w:val="175"/>
        </w:numPr>
        <w:tabs>
          <w:tab w:val="left" w:pos="0"/>
          <w:tab w:val="left" w:pos="426"/>
        </w:tabs>
        <w:spacing w:after="0" w:line="276" w:lineRule="auto"/>
        <w:ind w:left="426" w:firstLine="141"/>
        <w:jc w:val="left"/>
        <w:rPr>
          <w:rFonts w:eastAsia="Calibri"/>
          <w:bCs/>
          <w:color w:val="auto"/>
          <w:szCs w:val="24"/>
          <w:lang w:eastAsia="en-US"/>
        </w:rPr>
      </w:pPr>
      <w:r w:rsidRPr="0039648B">
        <w:rPr>
          <w:rFonts w:eastAsia="Calibri"/>
          <w:bCs/>
          <w:color w:val="auto"/>
          <w:szCs w:val="24"/>
          <w:lang w:eastAsia="en-US"/>
        </w:rPr>
        <w:t>Владение информацией о</w:t>
      </w:r>
      <w:r w:rsidR="00A57800" w:rsidRPr="0039648B">
        <w:rPr>
          <w:rFonts w:eastAsia="Calibri"/>
          <w:bCs/>
          <w:color w:val="auto"/>
          <w:szCs w:val="24"/>
          <w:lang w:eastAsia="en-US"/>
        </w:rPr>
        <w:t xml:space="preserve"> состоянии здоровья обучающихся </w:t>
      </w:r>
    </w:p>
    <w:p w:rsidR="00C8509D" w:rsidRPr="0039648B" w:rsidRDefault="00C8509D" w:rsidP="003149ED">
      <w:pPr>
        <w:numPr>
          <w:ilvl w:val="0"/>
          <w:numId w:val="175"/>
        </w:numPr>
        <w:tabs>
          <w:tab w:val="left" w:pos="0"/>
          <w:tab w:val="left" w:pos="426"/>
        </w:tabs>
        <w:spacing w:after="0" w:line="276" w:lineRule="auto"/>
        <w:ind w:left="426" w:firstLine="141"/>
        <w:jc w:val="left"/>
        <w:rPr>
          <w:rFonts w:eastAsia="Calibri"/>
          <w:bCs/>
          <w:color w:val="auto"/>
          <w:szCs w:val="24"/>
          <w:lang w:eastAsia="en-US"/>
        </w:rPr>
      </w:pPr>
      <w:r w:rsidRPr="0039648B">
        <w:rPr>
          <w:rFonts w:eastAsia="Calibri"/>
          <w:bCs/>
          <w:color w:val="auto"/>
          <w:szCs w:val="24"/>
          <w:lang w:eastAsia="en-US"/>
        </w:rPr>
        <w:t>Разработка совместно с медицинским работником оздоровительных мероприятий в пределах школы, обеспечение их выполнения.</w:t>
      </w:r>
    </w:p>
    <w:p w:rsidR="00C8509D" w:rsidRPr="0039648B" w:rsidRDefault="00C8509D" w:rsidP="003149ED">
      <w:pPr>
        <w:numPr>
          <w:ilvl w:val="0"/>
          <w:numId w:val="175"/>
        </w:numPr>
        <w:tabs>
          <w:tab w:val="left" w:pos="0"/>
          <w:tab w:val="left" w:pos="426"/>
        </w:tabs>
        <w:spacing w:after="0" w:line="276" w:lineRule="auto"/>
        <w:ind w:left="426" w:firstLine="141"/>
        <w:jc w:val="left"/>
        <w:rPr>
          <w:rFonts w:eastAsia="Calibri"/>
          <w:bCs/>
          <w:color w:val="auto"/>
          <w:szCs w:val="24"/>
          <w:lang w:eastAsia="en-US"/>
        </w:rPr>
      </w:pPr>
      <w:r w:rsidRPr="0039648B">
        <w:rPr>
          <w:rFonts w:eastAsia="Calibri"/>
          <w:bCs/>
          <w:color w:val="auto"/>
          <w:szCs w:val="24"/>
          <w:lang w:eastAsia="en-US"/>
        </w:rPr>
        <w:t>Обеспечение текущего контроля выполнения гигиенических требований, предъявляемых к урочной и внеурочной деятельности всеми педагогами школы и техническим персоналом.</w:t>
      </w:r>
    </w:p>
    <w:p w:rsidR="00C8509D" w:rsidRPr="0039648B" w:rsidRDefault="00C8509D" w:rsidP="003149ED">
      <w:pPr>
        <w:numPr>
          <w:ilvl w:val="0"/>
          <w:numId w:val="175"/>
        </w:numPr>
        <w:tabs>
          <w:tab w:val="left" w:pos="0"/>
          <w:tab w:val="left" w:pos="426"/>
        </w:tabs>
        <w:spacing w:after="0" w:line="276" w:lineRule="auto"/>
        <w:ind w:left="426" w:firstLine="141"/>
        <w:jc w:val="left"/>
        <w:rPr>
          <w:rFonts w:eastAsia="Calibri"/>
          <w:bCs/>
          <w:color w:val="auto"/>
          <w:szCs w:val="24"/>
          <w:lang w:eastAsia="en-US"/>
        </w:rPr>
      </w:pPr>
      <w:r w:rsidRPr="0039648B">
        <w:rPr>
          <w:rFonts w:eastAsia="Calibri"/>
          <w:bCs/>
          <w:color w:val="auto"/>
          <w:szCs w:val="24"/>
          <w:lang w:eastAsia="en-US"/>
        </w:rPr>
        <w:t xml:space="preserve">Проведение экспертизы учебного процесса, педагогических технологий и анализ каждого урока с точки зрения их </w:t>
      </w:r>
      <w:r w:rsidR="00A57800" w:rsidRPr="0039648B">
        <w:rPr>
          <w:rFonts w:eastAsia="Calibri"/>
          <w:bCs/>
          <w:color w:val="auto"/>
          <w:szCs w:val="24"/>
          <w:lang w:eastAsia="en-US"/>
        </w:rPr>
        <w:t>влияния на здоровье обучающихся с ЗПР</w:t>
      </w:r>
    </w:p>
    <w:p w:rsidR="00C8509D" w:rsidRPr="0039648B" w:rsidRDefault="00C8509D" w:rsidP="0039648B">
      <w:pPr>
        <w:tabs>
          <w:tab w:val="left" w:pos="0"/>
        </w:tabs>
        <w:spacing w:after="0" w:line="276" w:lineRule="auto"/>
        <w:ind w:left="0" w:firstLine="567"/>
        <w:rPr>
          <w:rFonts w:eastAsia="Calibri"/>
          <w:b/>
          <w:bCs/>
          <w:color w:val="auto"/>
          <w:szCs w:val="24"/>
          <w:lang w:eastAsia="en-US"/>
        </w:rPr>
      </w:pPr>
      <w:r w:rsidRPr="0039648B">
        <w:rPr>
          <w:rFonts w:eastAsia="Calibri"/>
          <w:b/>
          <w:bCs/>
          <w:color w:val="auto"/>
          <w:szCs w:val="24"/>
          <w:lang w:eastAsia="en-US"/>
        </w:rPr>
        <w:t>Содержание работы классного руководителя</w:t>
      </w:r>
    </w:p>
    <w:p w:rsidR="00C8509D" w:rsidRPr="0039648B" w:rsidRDefault="00C8509D" w:rsidP="003149ED">
      <w:pPr>
        <w:numPr>
          <w:ilvl w:val="0"/>
          <w:numId w:val="176"/>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Знание</w:t>
      </w:r>
      <w:r w:rsidR="00A57800" w:rsidRPr="0039648B">
        <w:rPr>
          <w:rFonts w:eastAsia="Calibri"/>
          <w:bCs/>
          <w:color w:val="auto"/>
          <w:szCs w:val="24"/>
          <w:lang w:eastAsia="en-US"/>
        </w:rPr>
        <w:t xml:space="preserve"> состояния здоровья обучающихся </w:t>
      </w:r>
    </w:p>
    <w:p w:rsidR="00C8509D" w:rsidRPr="0039648B" w:rsidRDefault="00C8509D" w:rsidP="003149ED">
      <w:pPr>
        <w:numPr>
          <w:ilvl w:val="0"/>
          <w:numId w:val="176"/>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Информирование преподавателей-предметников о физическом состоянии здоровья учащихся класса.</w:t>
      </w:r>
    </w:p>
    <w:p w:rsidR="00C8509D" w:rsidRPr="0039648B" w:rsidRDefault="00C8509D" w:rsidP="003149ED">
      <w:pPr>
        <w:numPr>
          <w:ilvl w:val="0"/>
          <w:numId w:val="176"/>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Создание условий для формирования у обучающихся</w:t>
      </w:r>
      <w:r w:rsidR="00A57800" w:rsidRPr="0039648B">
        <w:rPr>
          <w:rFonts w:eastAsia="Calibri"/>
          <w:bCs/>
          <w:color w:val="auto"/>
          <w:szCs w:val="24"/>
          <w:lang w:eastAsia="en-US"/>
        </w:rPr>
        <w:t xml:space="preserve"> с ЗПР</w:t>
      </w:r>
      <w:r w:rsidRPr="0039648B">
        <w:rPr>
          <w:rFonts w:eastAsia="Calibri"/>
          <w:bCs/>
          <w:color w:val="auto"/>
          <w:szCs w:val="24"/>
          <w:lang w:eastAsia="en-US"/>
        </w:rPr>
        <w:t xml:space="preserve"> потребности в здоровом образе жизни.</w:t>
      </w:r>
    </w:p>
    <w:p w:rsidR="00C8509D" w:rsidRPr="0039648B" w:rsidRDefault="00C8509D" w:rsidP="003149ED">
      <w:pPr>
        <w:numPr>
          <w:ilvl w:val="0"/>
          <w:numId w:val="176"/>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 xml:space="preserve">Проведение экспертизы учебного процесса, выбранных педагогических технологий и урока с точки зрения их </w:t>
      </w:r>
      <w:r w:rsidR="00A57800" w:rsidRPr="0039648B">
        <w:rPr>
          <w:rFonts w:eastAsia="Calibri"/>
          <w:bCs/>
          <w:color w:val="auto"/>
          <w:szCs w:val="24"/>
          <w:lang w:eastAsia="en-US"/>
        </w:rPr>
        <w:t>влияния на здоровье обучающихся с ЗПР</w:t>
      </w:r>
    </w:p>
    <w:p w:rsidR="00C8509D" w:rsidRPr="0039648B" w:rsidRDefault="00C8509D" w:rsidP="003149ED">
      <w:pPr>
        <w:numPr>
          <w:ilvl w:val="0"/>
          <w:numId w:val="176"/>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Проведение мероприятий по пропаганде здорового образа жизни.</w:t>
      </w:r>
    </w:p>
    <w:p w:rsidR="00C8509D" w:rsidRPr="0039648B" w:rsidRDefault="00C8509D" w:rsidP="0039648B">
      <w:pPr>
        <w:tabs>
          <w:tab w:val="left" w:pos="0"/>
        </w:tabs>
        <w:spacing w:after="0" w:line="276" w:lineRule="auto"/>
        <w:ind w:left="0" w:firstLine="567"/>
        <w:rPr>
          <w:rFonts w:eastAsia="Calibri"/>
          <w:b/>
          <w:bCs/>
          <w:color w:val="auto"/>
          <w:szCs w:val="24"/>
          <w:lang w:eastAsia="en-US"/>
        </w:rPr>
      </w:pPr>
      <w:r w:rsidRPr="0039648B">
        <w:rPr>
          <w:rFonts w:eastAsia="Calibri"/>
          <w:b/>
          <w:bCs/>
          <w:color w:val="auto"/>
          <w:szCs w:val="24"/>
          <w:lang w:eastAsia="en-US"/>
        </w:rPr>
        <w:t xml:space="preserve">Содержание работы учителя начальных классов, учителя-предметника </w:t>
      </w:r>
    </w:p>
    <w:p w:rsidR="00C8509D" w:rsidRPr="0039648B" w:rsidRDefault="00C8509D" w:rsidP="003149ED">
      <w:pPr>
        <w:numPr>
          <w:ilvl w:val="0"/>
          <w:numId w:val="177"/>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Знание</w:t>
      </w:r>
      <w:r w:rsidR="00A57800" w:rsidRPr="0039648B">
        <w:rPr>
          <w:rFonts w:eastAsia="Calibri"/>
          <w:bCs/>
          <w:color w:val="auto"/>
          <w:szCs w:val="24"/>
          <w:lang w:eastAsia="en-US"/>
        </w:rPr>
        <w:t xml:space="preserve"> состояния здоровья обучающихся </w:t>
      </w:r>
    </w:p>
    <w:p w:rsidR="00C8509D" w:rsidRPr="0039648B" w:rsidRDefault="00C8509D" w:rsidP="003149ED">
      <w:pPr>
        <w:numPr>
          <w:ilvl w:val="0"/>
          <w:numId w:val="177"/>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Оказание ребенку первой медицинской помощи.</w:t>
      </w:r>
    </w:p>
    <w:p w:rsidR="00C8509D" w:rsidRPr="0039648B" w:rsidRDefault="00C8509D" w:rsidP="003149ED">
      <w:pPr>
        <w:numPr>
          <w:ilvl w:val="0"/>
          <w:numId w:val="177"/>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bidi="en-US"/>
        </w:rPr>
        <w:t>Проведение физкультминутки</w:t>
      </w:r>
      <w:r w:rsidRPr="0039648B">
        <w:rPr>
          <w:rFonts w:eastAsia="Calibri"/>
          <w:bCs/>
          <w:color w:val="auto"/>
          <w:szCs w:val="24"/>
          <w:lang w:eastAsia="en-US"/>
        </w:rPr>
        <w:t>, минутки здоровья.</w:t>
      </w:r>
    </w:p>
    <w:p w:rsidR="00C8509D" w:rsidRPr="0039648B" w:rsidRDefault="00C8509D" w:rsidP="003149ED">
      <w:pPr>
        <w:numPr>
          <w:ilvl w:val="0"/>
          <w:numId w:val="177"/>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Чередование форм работы на уроке.</w:t>
      </w:r>
    </w:p>
    <w:p w:rsidR="00C8509D" w:rsidRPr="0039648B" w:rsidRDefault="00C8509D" w:rsidP="003149ED">
      <w:pPr>
        <w:numPr>
          <w:ilvl w:val="0"/>
          <w:numId w:val="177"/>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Создание комфортных ус</w:t>
      </w:r>
      <w:r w:rsidR="00A57800" w:rsidRPr="0039648B">
        <w:rPr>
          <w:rFonts w:eastAsia="Calibri"/>
          <w:bCs/>
          <w:color w:val="auto"/>
          <w:szCs w:val="24"/>
          <w:lang w:eastAsia="en-US"/>
        </w:rPr>
        <w:t>ловий для каждого обучающегося с ЗПР</w:t>
      </w:r>
    </w:p>
    <w:p w:rsidR="00C8509D" w:rsidRPr="0039648B" w:rsidRDefault="00C8509D" w:rsidP="003149ED">
      <w:pPr>
        <w:numPr>
          <w:ilvl w:val="0"/>
          <w:numId w:val="177"/>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Соблюдение релаксации и рефлексии учебного процесса.</w:t>
      </w:r>
    </w:p>
    <w:p w:rsidR="00C8509D" w:rsidRPr="0039648B" w:rsidRDefault="00C8509D" w:rsidP="003149ED">
      <w:pPr>
        <w:numPr>
          <w:ilvl w:val="0"/>
          <w:numId w:val="177"/>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Проведение смены телоположения обучающихся.</w:t>
      </w:r>
    </w:p>
    <w:p w:rsidR="00C8509D" w:rsidRPr="0039648B" w:rsidRDefault="00C8509D" w:rsidP="003149ED">
      <w:pPr>
        <w:numPr>
          <w:ilvl w:val="0"/>
          <w:numId w:val="177"/>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Обеспечение проветривания и освещенности кабинетов.</w:t>
      </w:r>
    </w:p>
    <w:p w:rsidR="00C8509D" w:rsidRPr="0039648B" w:rsidRDefault="00C8509D" w:rsidP="003149ED">
      <w:pPr>
        <w:numPr>
          <w:ilvl w:val="0"/>
          <w:numId w:val="177"/>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Использование активных форм работы с обучающимися</w:t>
      </w:r>
      <w:r w:rsidR="00A57800" w:rsidRPr="0039648B">
        <w:rPr>
          <w:rFonts w:eastAsia="Calibri"/>
          <w:bCs/>
          <w:color w:val="auto"/>
          <w:szCs w:val="24"/>
          <w:lang w:eastAsia="en-US"/>
        </w:rPr>
        <w:t xml:space="preserve"> с ЗПР</w:t>
      </w:r>
      <w:r w:rsidRPr="0039648B">
        <w:rPr>
          <w:rFonts w:eastAsia="Calibri"/>
          <w:bCs/>
          <w:color w:val="auto"/>
          <w:szCs w:val="24"/>
          <w:lang w:eastAsia="en-US"/>
        </w:rPr>
        <w:t xml:space="preserve"> на уроке.</w:t>
      </w:r>
    </w:p>
    <w:p w:rsidR="00C8509D" w:rsidRPr="0039648B" w:rsidRDefault="00C8509D" w:rsidP="003149ED">
      <w:pPr>
        <w:numPr>
          <w:ilvl w:val="0"/>
          <w:numId w:val="177"/>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Соблюдение объема домашних заданий в соответствии с СанПинами.</w:t>
      </w:r>
    </w:p>
    <w:p w:rsidR="00C8509D" w:rsidRPr="0039648B" w:rsidRDefault="00C8509D" w:rsidP="003149ED">
      <w:pPr>
        <w:numPr>
          <w:ilvl w:val="0"/>
          <w:numId w:val="177"/>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 xml:space="preserve">Применение на уроках новых педагогических технологий, сохраняющих здоровье детей. </w:t>
      </w:r>
    </w:p>
    <w:p w:rsidR="00C8509D" w:rsidRPr="0039648B" w:rsidRDefault="00C8509D" w:rsidP="0039648B">
      <w:pPr>
        <w:tabs>
          <w:tab w:val="left" w:pos="0"/>
          <w:tab w:val="left" w:pos="851"/>
        </w:tabs>
        <w:spacing w:after="0" w:line="276" w:lineRule="auto"/>
        <w:ind w:left="0" w:firstLine="567"/>
        <w:rPr>
          <w:rFonts w:eastAsia="Calibri"/>
          <w:b/>
          <w:bCs/>
          <w:color w:val="auto"/>
          <w:szCs w:val="24"/>
          <w:lang w:eastAsia="en-US"/>
        </w:rPr>
      </w:pPr>
      <w:r w:rsidRPr="0039648B">
        <w:rPr>
          <w:rFonts w:eastAsia="Calibri"/>
          <w:b/>
          <w:bCs/>
          <w:color w:val="auto"/>
          <w:szCs w:val="24"/>
          <w:lang w:eastAsia="en-US"/>
        </w:rPr>
        <w:t>Содержание работы преподавателя физической культуры</w:t>
      </w:r>
    </w:p>
    <w:p w:rsidR="00C8509D" w:rsidRPr="0039648B" w:rsidRDefault="00C8509D" w:rsidP="0039648B">
      <w:pPr>
        <w:numPr>
          <w:ilvl w:val="0"/>
          <w:numId w:val="160"/>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Знание особен</w:t>
      </w:r>
      <w:r w:rsidR="00A57800" w:rsidRPr="0039648B">
        <w:rPr>
          <w:rFonts w:eastAsia="Calibri"/>
          <w:bCs/>
          <w:color w:val="auto"/>
          <w:szCs w:val="24"/>
          <w:lang w:eastAsia="en-US"/>
        </w:rPr>
        <w:t xml:space="preserve">ностей состояния здоровья детей </w:t>
      </w:r>
    </w:p>
    <w:p w:rsidR="00C8509D" w:rsidRPr="0039648B" w:rsidRDefault="004C5BB5" w:rsidP="0039648B">
      <w:pPr>
        <w:numPr>
          <w:ilvl w:val="0"/>
          <w:numId w:val="160"/>
        </w:numPr>
        <w:tabs>
          <w:tab w:val="left" w:pos="0"/>
        </w:tabs>
        <w:spacing w:after="0" w:line="276" w:lineRule="auto"/>
        <w:ind w:left="0" w:firstLine="567"/>
        <w:jc w:val="left"/>
        <w:rPr>
          <w:rFonts w:eastAsia="Calibri"/>
          <w:bCs/>
          <w:color w:val="auto"/>
          <w:szCs w:val="24"/>
          <w:lang w:eastAsia="en-US"/>
        </w:rPr>
      </w:pPr>
      <w:r>
        <w:rPr>
          <w:rFonts w:eastAsia="Calibri"/>
          <w:bCs/>
          <w:color w:val="auto"/>
          <w:szCs w:val="24"/>
          <w:lang w:eastAsia="en-US"/>
        </w:rPr>
        <w:t>Учет</w:t>
      </w:r>
      <w:r w:rsidR="00C8509D" w:rsidRPr="0039648B">
        <w:rPr>
          <w:rFonts w:eastAsia="Calibri"/>
          <w:bCs/>
          <w:color w:val="auto"/>
          <w:szCs w:val="24"/>
          <w:lang w:eastAsia="en-US"/>
        </w:rPr>
        <w:t xml:space="preserve"> индивидуальных особенностей состояния здоровья обучающихся</w:t>
      </w:r>
      <w:r w:rsidR="00A57800" w:rsidRPr="0039648B">
        <w:rPr>
          <w:rFonts w:eastAsia="Calibri"/>
          <w:bCs/>
          <w:color w:val="auto"/>
          <w:szCs w:val="24"/>
          <w:lang w:eastAsia="en-US"/>
        </w:rPr>
        <w:t xml:space="preserve"> с ЗПР</w:t>
      </w:r>
      <w:r w:rsidR="00C8509D" w:rsidRPr="0039648B">
        <w:rPr>
          <w:rFonts w:eastAsia="Calibri"/>
          <w:bCs/>
          <w:color w:val="auto"/>
          <w:szCs w:val="24"/>
          <w:lang w:eastAsia="en-US"/>
        </w:rPr>
        <w:t xml:space="preserve"> в учебном процессе.</w:t>
      </w:r>
    </w:p>
    <w:p w:rsidR="00C8509D" w:rsidRPr="0039648B" w:rsidRDefault="00C8509D" w:rsidP="0039648B">
      <w:pPr>
        <w:numPr>
          <w:ilvl w:val="0"/>
          <w:numId w:val="160"/>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 xml:space="preserve"> Наблюдая за детьми во время урока, учитель должен направлять нуждающихся в экстренной помощи детей к медицинскому работнику школы.</w:t>
      </w:r>
    </w:p>
    <w:p w:rsidR="00C8509D" w:rsidRPr="0039648B" w:rsidRDefault="00C8509D" w:rsidP="0039648B">
      <w:pPr>
        <w:numPr>
          <w:ilvl w:val="0"/>
          <w:numId w:val="160"/>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 xml:space="preserve"> Учитывая результаты психолого-педагогической и медицинской диагностики обучающихся, учитель должен корректировать программу, формы и приемы работы в интересах укрепления здоровья учащихся</w:t>
      </w:r>
      <w:r w:rsidR="00A57800" w:rsidRPr="0039648B">
        <w:rPr>
          <w:rFonts w:eastAsia="Calibri"/>
          <w:bCs/>
          <w:color w:val="auto"/>
          <w:szCs w:val="24"/>
          <w:lang w:eastAsia="en-US"/>
        </w:rPr>
        <w:t xml:space="preserve"> с ЗПР</w:t>
      </w:r>
      <w:r w:rsidRPr="0039648B">
        <w:rPr>
          <w:rFonts w:eastAsia="Calibri"/>
          <w:bCs/>
          <w:color w:val="auto"/>
          <w:szCs w:val="24"/>
          <w:lang w:eastAsia="en-US"/>
        </w:rPr>
        <w:t>.</w:t>
      </w:r>
    </w:p>
    <w:p w:rsidR="00C8509D" w:rsidRPr="0039648B" w:rsidRDefault="00C8509D" w:rsidP="0039648B">
      <w:pPr>
        <w:numPr>
          <w:ilvl w:val="0"/>
          <w:numId w:val="160"/>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Умение проводить экспертизу учебного процесса, педагогических технологий и анализ урока с точки зрения их влияния на здоровье школьника.</w:t>
      </w:r>
    </w:p>
    <w:p w:rsidR="00C8509D" w:rsidRPr="0039648B" w:rsidRDefault="00C8509D" w:rsidP="0039648B">
      <w:pPr>
        <w:numPr>
          <w:ilvl w:val="0"/>
          <w:numId w:val="160"/>
        </w:numPr>
        <w:tabs>
          <w:tab w:val="left" w:pos="0"/>
        </w:tabs>
        <w:spacing w:after="0" w:line="276" w:lineRule="auto"/>
        <w:ind w:left="0" w:firstLine="567"/>
        <w:jc w:val="left"/>
        <w:rPr>
          <w:rFonts w:eastAsia="Calibri"/>
          <w:bCs/>
          <w:color w:val="auto"/>
          <w:szCs w:val="24"/>
          <w:lang w:eastAsia="en-US"/>
        </w:rPr>
      </w:pPr>
      <w:r w:rsidRPr="0039648B">
        <w:rPr>
          <w:rFonts w:eastAsia="Calibri"/>
          <w:bCs/>
          <w:color w:val="auto"/>
          <w:szCs w:val="24"/>
          <w:lang w:eastAsia="en-US"/>
        </w:rPr>
        <w:t>Умение оказать ребенку первую медицинскую помощь.</w:t>
      </w:r>
    </w:p>
    <w:p w:rsidR="00C8509D" w:rsidRPr="0039648B" w:rsidRDefault="00C8509D" w:rsidP="00C8509D">
      <w:pPr>
        <w:tabs>
          <w:tab w:val="left" w:pos="3195"/>
          <w:tab w:val="center" w:pos="5032"/>
        </w:tabs>
        <w:spacing w:after="0" w:line="276" w:lineRule="auto"/>
        <w:ind w:left="0" w:firstLine="0"/>
        <w:jc w:val="left"/>
        <w:rPr>
          <w:rFonts w:eastAsia="Calibri"/>
          <w:b/>
          <w:color w:val="auto"/>
          <w:szCs w:val="24"/>
          <w:lang w:eastAsia="en-US"/>
        </w:rPr>
      </w:pPr>
      <w:r w:rsidRPr="0039648B">
        <w:rPr>
          <w:rFonts w:eastAsia="Calibri"/>
          <w:b/>
          <w:color w:val="auto"/>
          <w:szCs w:val="24"/>
          <w:u w:val="single"/>
          <w:lang w:eastAsia="en-US"/>
        </w:rPr>
        <w:t>Комплексный ПЛАН меропри</w:t>
      </w:r>
      <w:r w:rsidR="00204F58">
        <w:rPr>
          <w:rFonts w:eastAsia="Calibri"/>
          <w:b/>
          <w:color w:val="auto"/>
          <w:szCs w:val="24"/>
          <w:u w:val="single"/>
          <w:lang w:eastAsia="en-US"/>
        </w:rPr>
        <w:t>ятий по реализации направлений П</w:t>
      </w:r>
      <w:r w:rsidRPr="0039648B">
        <w:rPr>
          <w:rFonts w:eastAsia="Calibri"/>
          <w:b/>
          <w:color w:val="auto"/>
          <w:szCs w:val="24"/>
          <w:u w:val="single"/>
          <w:lang w:eastAsia="en-US"/>
        </w:rPr>
        <w:t xml:space="preserve">рограммы формирования </w:t>
      </w:r>
      <w:r w:rsidR="008C6E97" w:rsidRPr="0039648B">
        <w:rPr>
          <w:rFonts w:eastAsia="Calibri"/>
          <w:b/>
          <w:color w:val="auto"/>
          <w:szCs w:val="24"/>
          <w:u w:val="single"/>
          <w:lang w:eastAsia="en-US"/>
        </w:rPr>
        <w:t xml:space="preserve">экологической </w:t>
      </w:r>
      <w:r w:rsidRPr="0039648B">
        <w:rPr>
          <w:rFonts w:eastAsia="Calibri"/>
          <w:b/>
          <w:color w:val="auto"/>
          <w:szCs w:val="24"/>
          <w:u w:val="single"/>
          <w:lang w:eastAsia="en-US"/>
        </w:rPr>
        <w:t>культуры</w:t>
      </w:r>
      <w:r w:rsidR="008C6E97" w:rsidRPr="0039648B">
        <w:rPr>
          <w:rFonts w:eastAsia="Calibri"/>
          <w:b/>
          <w:color w:val="auto"/>
          <w:szCs w:val="24"/>
          <w:u w:val="single"/>
          <w:lang w:eastAsia="en-US"/>
        </w:rPr>
        <w:t>,</w:t>
      </w:r>
      <w:r w:rsidRPr="0039648B">
        <w:rPr>
          <w:rFonts w:eastAsia="Calibri"/>
          <w:b/>
          <w:color w:val="auto"/>
          <w:szCs w:val="24"/>
          <w:u w:val="single"/>
          <w:lang w:eastAsia="en-US"/>
        </w:rPr>
        <w:t xml:space="preserve"> здорового и безопасного образа жизни.</w:t>
      </w:r>
      <w:r w:rsidRPr="0039648B">
        <w:rPr>
          <w:rFonts w:eastAsia="Calibri"/>
          <w:b/>
          <w:bCs/>
          <w:color w:val="auto"/>
          <w:szCs w:val="24"/>
          <w:u w:val="single"/>
          <w:lang w:eastAsia="en-US"/>
        </w:rPr>
        <w:t xml:space="preserve"> Приложе</w:t>
      </w:r>
      <w:r w:rsidR="00856569">
        <w:rPr>
          <w:rFonts w:eastAsia="Calibri"/>
          <w:b/>
          <w:bCs/>
          <w:color w:val="auto"/>
          <w:szCs w:val="24"/>
          <w:u w:val="single"/>
          <w:lang w:eastAsia="en-US"/>
        </w:rPr>
        <w:t>ние 7</w:t>
      </w:r>
    </w:p>
    <w:p w:rsidR="00C8509D" w:rsidRPr="00E51A8B" w:rsidRDefault="00C8509D" w:rsidP="00C8509D">
      <w:pPr>
        <w:tabs>
          <w:tab w:val="left" w:pos="3195"/>
          <w:tab w:val="center" w:pos="5032"/>
        </w:tabs>
        <w:spacing w:after="0" w:line="276" w:lineRule="auto"/>
        <w:ind w:left="0" w:firstLine="0"/>
        <w:jc w:val="left"/>
        <w:rPr>
          <w:rFonts w:eastAsia="Calibri"/>
          <w:b/>
          <w:color w:val="FF0000"/>
          <w:szCs w:val="24"/>
          <w:lang w:eastAsia="en-US"/>
        </w:rPr>
      </w:pPr>
    </w:p>
    <w:p w:rsidR="00C8509D" w:rsidRPr="00D06A0D" w:rsidRDefault="00C8509D" w:rsidP="00C8509D">
      <w:pPr>
        <w:tabs>
          <w:tab w:val="left" w:pos="3195"/>
          <w:tab w:val="center" w:pos="5032"/>
        </w:tabs>
        <w:spacing w:after="0" w:line="276" w:lineRule="auto"/>
        <w:ind w:left="0" w:firstLine="0"/>
        <w:jc w:val="left"/>
        <w:rPr>
          <w:rFonts w:eastAsia="Calibri"/>
          <w:b/>
          <w:i/>
          <w:color w:val="auto"/>
          <w:szCs w:val="24"/>
          <w:lang w:eastAsia="en-US"/>
        </w:rPr>
      </w:pPr>
    </w:p>
    <w:p w:rsidR="000E7FEA" w:rsidRPr="004E65B2" w:rsidRDefault="00C8509D" w:rsidP="004E65B2">
      <w:pPr>
        <w:keepNext/>
        <w:numPr>
          <w:ilvl w:val="2"/>
          <w:numId w:val="220"/>
        </w:numPr>
        <w:spacing w:after="0" w:line="276" w:lineRule="auto"/>
        <w:ind w:left="0" w:firstLine="567"/>
        <w:jc w:val="center"/>
        <w:rPr>
          <w:rFonts w:eastAsia="Calibri"/>
          <w:b/>
          <w:bCs/>
          <w:color w:val="auto"/>
          <w:szCs w:val="24"/>
          <w:lang w:eastAsia="en-US"/>
        </w:rPr>
      </w:pPr>
      <w:r w:rsidRPr="00D06A0D">
        <w:rPr>
          <w:rFonts w:eastAsia="Calibri"/>
          <w:b/>
          <w:bCs/>
          <w:color w:val="auto"/>
          <w:szCs w:val="24"/>
          <w:lang w:eastAsia="ar-SA"/>
        </w:rPr>
        <w:t>Пла</w:t>
      </w:r>
      <w:r w:rsidR="007B734F" w:rsidRPr="00D06A0D">
        <w:rPr>
          <w:rFonts w:eastAsia="Calibri"/>
          <w:b/>
          <w:bCs/>
          <w:color w:val="auto"/>
          <w:szCs w:val="24"/>
          <w:lang w:eastAsia="ar-SA"/>
        </w:rPr>
        <w:t>нируемые результаты реализации П</w:t>
      </w:r>
      <w:r w:rsidRPr="00D06A0D">
        <w:rPr>
          <w:rFonts w:eastAsia="Calibri"/>
          <w:b/>
          <w:bCs/>
          <w:color w:val="auto"/>
          <w:szCs w:val="24"/>
          <w:lang w:eastAsia="ar-SA"/>
        </w:rPr>
        <w:t>рограммы формир</w:t>
      </w:r>
      <w:r w:rsidR="008C6E97" w:rsidRPr="00D06A0D">
        <w:rPr>
          <w:rFonts w:eastAsia="Calibri"/>
          <w:b/>
          <w:bCs/>
          <w:color w:val="auto"/>
          <w:szCs w:val="24"/>
          <w:lang w:eastAsia="ar-SA"/>
        </w:rPr>
        <w:t xml:space="preserve">ования экологической культуры, </w:t>
      </w:r>
      <w:r w:rsidRPr="00D06A0D">
        <w:rPr>
          <w:rFonts w:eastAsia="Calibri"/>
          <w:b/>
          <w:bCs/>
          <w:color w:val="auto"/>
          <w:szCs w:val="24"/>
          <w:lang w:eastAsia="ar-SA"/>
        </w:rPr>
        <w:t>здорового и безопасного образа жизни</w:t>
      </w:r>
      <w:r w:rsidR="007B734F" w:rsidRPr="00D06A0D">
        <w:rPr>
          <w:rFonts w:eastAsia="Calibri"/>
          <w:b/>
          <w:bCs/>
          <w:color w:val="auto"/>
          <w:szCs w:val="24"/>
          <w:lang w:eastAsia="ar-SA"/>
        </w:rPr>
        <w:t xml:space="preserve"> у обучающихся с ЗПР</w:t>
      </w:r>
    </w:p>
    <w:p w:rsidR="00C8509D" w:rsidRPr="00D06A0D" w:rsidRDefault="000E7FEA" w:rsidP="00C8509D">
      <w:pPr>
        <w:spacing w:after="0" w:line="276" w:lineRule="auto"/>
        <w:ind w:left="0" w:firstLine="709"/>
        <w:rPr>
          <w:color w:val="auto"/>
          <w:szCs w:val="24"/>
        </w:rPr>
      </w:pPr>
      <w:r w:rsidRPr="00D06A0D">
        <w:rPr>
          <w:rFonts w:eastAsia="ArialMT"/>
          <w:color w:val="auto"/>
          <w:szCs w:val="24"/>
          <w:lang w:eastAsia="ar-SA"/>
        </w:rPr>
        <w:t>Основные результаты реализации П</w:t>
      </w:r>
      <w:r w:rsidR="00C8509D" w:rsidRPr="00D06A0D">
        <w:rPr>
          <w:rFonts w:eastAsia="ArialMT"/>
          <w:color w:val="auto"/>
          <w:szCs w:val="24"/>
          <w:lang w:eastAsia="ar-SA"/>
        </w:rPr>
        <w:t xml:space="preserve">рограммы формирования </w:t>
      </w:r>
      <w:r w:rsidRPr="00D06A0D">
        <w:rPr>
          <w:rFonts w:eastAsia="ArialMT"/>
          <w:color w:val="auto"/>
          <w:szCs w:val="24"/>
          <w:lang w:eastAsia="ar-SA"/>
        </w:rPr>
        <w:t xml:space="preserve">экологической </w:t>
      </w:r>
      <w:r w:rsidR="00C8509D" w:rsidRPr="00D06A0D">
        <w:rPr>
          <w:rFonts w:eastAsia="ArialMT"/>
          <w:color w:val="auto"/>
          <w:szCs w:val="24"/>
          <w:lang w:eastAsia="ar-SA"/>
        </w:rPr>
        <w:t>культуры</w:t>
      </w:r>
      <w:r w:rsidRPr="00D06A0D">
        <w:rPr>
          <w:rFonts w:eastAsia="ArialMT"/>
          <w:color w:val="auto"/>
          <w:szCs w:val="24"/>
          <w:lang w:eastAsia="ar-SA"/>
        </w:rPr>
        <w:t>,</w:t>
      </w:r>
      <w:r w:rsidR="00C8509D" w:rsidRPr="00D06A0D">
        <w:rPr>
          <w:rFonts w:eastAsia="ArialMT"/>
          <w:color w:val="auto"/>
          <w:szCs w:val="24"/>
          <w:lang w:eastAsia="ar-SA"/>
        </w:rPr>
        <w:t xml:space="preserve"> здорового и безопасного образа жизни начального общего об</w:t>
      </w:r>
      <w:r w:rsidRPr="00D06A0D">
        <w:rPr>
          <w:rFonts w:eastAsia="ArialMT"/>
          <w:color w:val="auto"/>
          <w:szCs w:val="24"/>
          <w:lang w:eastAsia="ar-SA"/>
        </w:rPr>
        <w:t xml:space="preserve">разования школы в соответствии </w:t>
      </w:r>
      <w:r w:rsidR="00C8509D" w:rsidRPr="00D06A0D">
        <w:rPr>
          <w:rFonts w:eastAsia="ArialMT"/>
          <w:color w:val="auto"/>
          <w:szCs w:val="24"/>
          <w:lang w:eastAsia="ar-SA"/>
        </w:rPr>
        <w:t xml:space="preserve">с требованиями ФГОС </w:t>
      </w:r>
      <w:r w:rsidR="004E65B2">
        <w:rPr>
          <w:rFonts w:eastAsia="ArialMT"/>
          <w:color w:val="auto"/>
          <w:szCs w:val="24"/>
          <w:lang w:eastAsia="ar-SA"/>
        </w:rPr>
        <w:t>НОО</w:t>
      </w:r>
      <w:r w:rsidR="008C6E97" w:rsidRPr="00D06A0D">
        <w:rPr>
          <w:rFonts w:eastAsia="ArialMT"/>
          <w:color w:val="auto"/>
          <w:szCs w:val="24"/>
          <w:lang w:eastAsia="ar-SA"/>
        </w:rPr>
        <w:t xml:space="preserve"> ОВЗ </w:t>
      </w:r>
      <w:r w:rsidR="00C8509D" w:rsidRPr="00D06A0D">
        <w:rPr>
          <w:rFonts w:eastAsia="ArialMT"/>
          <w:color w:val="auto"/>
          <w:szCs w:val="24"/>
          <w:lang w:eastAsia="ar-SA"/>
        </w:rPr>
        <w:t>следующие:</w:t>
      </w:r>
    </w:p>
    <w:p w:rsidR="00C8509D" w:rsidRPr="00D06A0D" w:rsidRDefault="00C8509D" w:rsidP="00B12147">
      <w:pPr>
        <w:numPr>
          <w:ilvl w:val="0"/>
          <w:numId w:val="157"/>
        </w:numPr>
        <w:suppressAutoHyphens/>
        <w:autoSpaceDE w:val="0"/>
        <w:autoSpaceDN w:val="0"/>
        <w:adjustRightInd w:val="0"/>
        <w:spacing w:after="0" w:line="276" w:lineRule="auto"/>
        <w:ind w:left="0" w:firstLine="567"/>
        <w:jc w:val="left"/>
        <w:rPr>
          <w:rFonts w:eastAsia="Calibri"/>
          <w:b/>
          <w:bCs/>
          <w:color w:val="auto"/>
          <w:szCs w:val="24"/>
          <w:lang w:eastAsia="ar-SA"/>
        </w:rPr>
      </w:pPr>
      <w:r w:rsidRPr="00D06A0D">
        <w:rPr>
          <w:rFonts w:eastAsia="Calibri"/>
          <w:b/>
          <w:bCs/>
          <w:color w:val="auto"/>
          <w:szCs w:val="24"/>
          <w:lang w:eastAsia="ar-SA"/>
        </w:rPr>
        <w:t>сформировать у обучающихся представление о:</w:t>
      </w:r>
    </w:p>
    <w:p w:rsidR="00C8509D" w:rsidRPr="00D06A0D" w:rsidRDefault="00C8509D" w:rsidP="00906A2F">
      <w:pPr>
        <w:numPr>
          <w:ilvl w:val="0"/>
          <w:numId w:val="165"/>
        </w:numPr>
        <w:suppressAutoHyphens/>
        <w:autoSpaceDE w:val="0"/>
        <w:autoSpaceDN w:val="0"/>
        <w:adjustRightInd w:val="0"/>
        <w:spacing w:after="0" w:line="276" w:lineRule="auto"/>
        <w:jc w:val="left"/>
        <w:rPr>
          <w:rFonts w:eastAsia="ArialMT"/>
          <w:color w:val="auto"/>
          <w:szCs w:val="24"/>
          <w:lang w:eastAsia="ar-SA"/>
        </w:rPr>
      </w:pPr>
      <w:r w:rsidRPr="00D06A0D">
        <w:rPr>
          <w:rFonts w:eastAsia="ArialMT"/>
          <w:color w:val="auto"/>
          <w:szCs w:val="24"/>
          <w:lang w:eastAsia="ar-SA"/>
        </w:rPr>
        <w:t>позитивных факторах, влияющих на здоровье;</w:t>
      </w:r>
    </w:p>
    <w:p w:rsidR="00C8509D" w:rsidRPr="00D06A0D" w:rsidRDefault="00C8509D" w:rsidP="00906A2F">
      <w:pPr>
        <w:numPr>
          <w:ilvl w:val="0"/>
          <w:numId w:val="165"/>
        </w:numPr>
        <w:suppressAutoHyphens/>
        <w:autoSpaceDE w:val="0"/>
        <w:autoSpaceDN w:val="0"/>
        <w:adjustRightInd w:val="0"/>
        <w:spacing w:after="0" w:line="276" w:lineRule="auto"/>
        <w:jc w:val="left"/>
        <w:rPr>
          <w:rFonts w:eastAsia="ArialMT"/>
          <w:color w:val="auto"/>
          <w:szCs w:val="24"/>
          <w:lang w:eastAsia="ar-SA"/>
        </w:rPr>
      </w:pPr>
      <w:r w:rsidRPr="00D06A0D">
        <w:rPr>
          <w:rFonts w:eastAsia="ArialMT"/>
          <w:color w:val="auto"/>
          <w:szCs w:val="24"/>
          <w:lang w:eastAsia="ar-SA"/>
        </w:rPr>
        <w:t>правильном (здоровом) питании, его режиме, структуре, полезных продуктах;</w:t>
      </w:r>
    </w:p>
    <w:p w:rsidR="00C8509D" w:rsidRPr="00D06A0D" w:rsidRDefault="00C8509D" w:rsidP="00906A2F">
      <w:pPr>
        <w:numPr>
          <w:ilvl w:val="0"/>
          <w:numId w:val="165"/>
        </w:numPr>
        <w:suppressAutoHyphens/>
        <w:autoSpaceDE w:val="0"/>
        <w:autoSpaceDN w:val="0"/>
        <w:adjustRightInd w:val="0"/>
        <w:spacing w:after="0" w:line="276" w:lineRule="auto"/>
        <w:jc w:val="left"/>
        <w:rPr>
          <w:rFonts w:eastAsia="ArialMT"/>
          <w:color w:val="auto"/>
          <w:szCs w:val="24"/>
          <w:lang w:eastAsia="ar-SA"/>
        </w:rPr>
      </w:pPr>
      <w:r w:rsidRPr="00D06A0D">
        <w:rPr>
          <w:rFonts w:eastAsia="ArialMT"/>
          <w:color w:val="auto"/>
          <w:szCs w:val="24"/>
          <w:lang w:eastAsia="ar-SA"/>
        </w:rPr>
        <w:t>рациональной организации режима дня, учёбы и отдыха, двигательной активности</w:t>
      </w:r>
    </w:p>
    <w:p w:rsidR="00C8509D" w:rsidRPr="00D06A0D" w:rsidRDefault="00C8509D" w:rsidP="00B12147">
      <w:pPr>
        <w:numPr>
          <w:ilvl w:val="0"/>
          <w:numId w:val="157"/>
        </w:numPr>
        <w:suppressAutoHyphens/>
        <w:autoSpaceDE w:val="0"/>
        <w:autoSpaceDN w:val="0"/>
        <w:adjustRightInd w:val="0"/>
        <w:spacing w:after="0" w:line="276" w:lineRule="auto"/>
        <w:ind w:left="0" w:firstLine="567"/>
        <w:jc w:val="left"/>
        <w:rPr>
          <w:rFonts w:eastAsia="ArialMT"/>
          <w:color w:val="auto"/>
          <w:szCs w:val="24"/>
          <w:lang w:eastAsia="ar-SA"/>
        </w:rPr>
      </w:pPr>
      <w:r w:rsidRPr="00D06A0D">
        <w:rPr>
          <w:rFonts w:eastAsia="Calibri"/>
          <w:b/>
          <w:bCs/>
          <w:color w:val="auto"/>
          <w:szCs w:val="24"/>
          <w:lang w:eastAsia="ar-SA"/>
        </w:rPr>
        <w:t>дать представление о:</w:t>
      </w:r>
    </w:p>
    <w:p w:rsidR="00C8509D" w:rsidRPr="00D06A0D" w:rsidRDefault="00C8509D" w:rsidP="00906A2F">
      <w:pPr>
        <w:numPr>
          <w:ilvl w:val="0"/>
          <w:numId w:val="166"/>
        </w:numPr>
        <w:suppressAutoHyphens/>
        <w:autoSpaceDE w:val="0"/>
        <w:autoSpaceDN w:val="0"/>
        <w:adjustRightInd w:val="0"/>
        <w:spacing w:after="0" w:line="276" w:lineRule="auto"/>
        <w:jc w:val="left"/>
        <w:rPr>
          <w:rFonts w:eastAsia="ArialMT"/>
          <w:color w:val="auto"/>
          <w:szCs w:val="24"/>
          <w:lang w:eastAsia="ar-SA"/>
        </w:rPr>
      </w:pPr>
      <w:r w:rsidRPr="00D06A0D">
        <w:rPr>
          <w:rFonts w:eastAsia="ArialMT"/>
          <w:color w:val="auto"/>
          <w:szCs w:val="24"/>
          <w:lang w:eastAsia="ar-SA"/>
        </w:rPr>
        <w:t>негативных факторах (с учётом принципа информационной безопасности)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C8509D" w:rsidRPr="00D06A0D" w:rsidRDefault="00C8509D" w:rsidP="00906A2F">
      <w:pPr>
        <w:numPr>
          <w:ilvl w:val="0"/>
          <w:numId w:val="166"/>
        </w:numPr>
        <w:suppressAutoHyphens/>
        <w:autoSpaceDE w:val="0"/>
        <w:autoSpaceDN w:val="0"/>
        <w:adjustRightInd w:val="0"/>
        <w:spacing w:after="0" w:line="276" w:lineRule="auto"/>
        <w:jc w:val="left"/>
        <w:rPr>
          <w:rFonts w:eastAsia="ArialMT"/>
          <w:color w:val="auto"/>
          <w:szCs w:val="24"/>
          <w:lang w:eastAsia="ar-SA"/>
        </w:rPr>
      </w:pPr>
      <w:r w:rsidRPr="00D06A0D">
        <w:rPr>
          <w:rFonts w:eastAsia="ArialMT"/>
          <w:color w:val="auto"/>
          <w:szCs w:val="24"/>
          <w:lang w:eastAsia="ar-SA"/>
        </w:rPr>
        <w:t>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C8509D" w:rsidRPr="00D06A0D" w:rsidRDefault="00C8509D" w:rsidP="00B12147">
      <w:pPr>
        <w:numPr>
          <w:ilvl w:val="0"/>
          <w:numId w:val="157"/>
        </w:numPr>
        <w:suppressAutoHyphens/>
        <w:autoSpaceDE w:val="0"/>
        <w:autoSpaceDN w:val="0"/>
        <w:adjustRightInd w:val="0"/>
        <w:spacing w:after="0" w:line="276" w:lineRule="auto"/>
        <w:ind w:left="0" w:firstLine="567"/>
        <w:jc w:val="left"/>
        <w:rPr>
          <w:rFonts w:eastAsia="ArialMT"/>
          <w:b/>
          <w:bCs/>
          <w:color w:val="auto"/>
          <w:szCs w:val="24"/>
          <w:lang w:eastAsia="ar-SA"/>
        </w:rPr>
      </w:pPr>
      <w:r w:rsidRPr="00D06A0D">
        <w:rPr>
          <w:rFonts w:eastAsia="ArialMT"/>
          <w:b/>
          <w:bCs/>
          <w:color w:val="auto"/>
          <w:szCs w:val="24"/>
          <w:lang w:eastAsia="ar-SA"/>
        </w:rPr>
        <w:t>научить обучающихся:</w:t>
      </w:r>
    </w:p>
    <w:p w:rsidR="00C8509D" w:rsidRPr="00D06A0D" w:rsidRDefault="00C8509D" w:rsidP="00906A2F">
      <w:pPr>
        <w:numPr>
          <w:ilvl w:val="0"/>
          <w:numId w:val="167"/>
        </w:numPr>
        <w:suppressAutoHyphens/>
        <w:autoSpaceDE w:val="0"/>
        <w:autoSpaceDN w:val="0"/>
        <w:adjustRightInd w:val="0"/>
        <w:spacing w:after="0" w:line="276" w:lineRule="auto"/>
        <w:jc w:val="left"/>
        <w:rPr>
          <w:rFonts w:eastAsia="ArialMT"/>
          <w:b/>
          <w:bCs/>
          <w:color w:val="auto"/>
          <w:szCs w:val="24"/>
          <w:lang w:eastAsia="ar-SA"/>
        </w:rPr>
      </w:pPr>
      <w:r w:rsidRPr="00D06A0D">
        <w:rPr>
          <w:rFonts w:eastAsia="ArialMT"/>
          <w:color w:val="auto"/>
          <w:szCs w:val="24"/>
          <w:lang w:eastAsia="ar-SA"/>
        </w:rPr>
        <w:t>составлять, анализировать и контролировать свой режим дня;</w:t>
      </w:r>
    </w:p>
    <w:p w:rsidR="00C8509D" w:rsidRPr="00D06A0D" w:rsidRDefault="00C8509D" w:rsidP="00906A2F">
      <w:pPr>
        <w:numPr>
          <w:ilvl w:val="0"/>
          <w:numId w:val="167"/>
        </w:numPr>
        <w:suppressAutoHyphens/>
        <w:autoSpaceDE w:val="0"/>
        <w:autoSpaceDN w:val="0"/>
        <w:adjustRightInd w:val="0"/>
        <w:spacing w:after="0" w:line="276" w:lineRule="auto"/>
        <w:jc w:val="left"/>
        <w:rPr>
          <w:rFonts w:eastAsia="ArialMT"/>
          <w:b/>
          <w:bCs/>
          <w:color w:val="auto"/>
          <w:szCs w:val="24"/>
          <w:lang w:eastAsia="ar-SA"/>
        </w:rPr>
      </w:pPr>
      <w:r w:rsidRPr="00D06A0D">
        <w:rPr>
          <w:rFonts w:eastAsia="ArialMT"/>
          <w:color w:val="auto"/>
          <w:szCs w:val="24"/>
          <w:lang w:eastAsia="ar-SA"/>
        </w:rPr>
        <w:t>делать осознанный выбор поступков, поведения, позволяющих сохранять и укреплять здоровье;</w:t>
      </w:r>
    </w:p>
    <w:p w:rsidR="00C8509D" w:rsidRPr="00D06A0D" w:rsidRDefault="00C8509D" w:rsidP="00906A2F">
      <w:pPr>
        <w:numPr>
          <w:ilvl w:val="0"/>
          <w:numId w:val="167"/>
        </w:numPr>
        <w:suppressAutoHyphens/>
        <w:autoSpaceDE w:val="0"/>
        <w:autoSpaceDN w:val="0"/>
        <w:adjustRightInd w:val="0"/>
        <w:spacing w:after="0" w:line="276" w:lineRule="auto"/>
        <w:jc w:val="left"/>
        <w:rPr>
          <w:rFonts w:eastAsia="ArialMT"/>
          <w:b/>
          <w:bCs/>
          <w:color w:val="auto"/>
          <w:szCs w:val="24"/>
          <w:lang w:eastAsia="ar-SA"/>
        </w:rPr>
      </w:pPr>
      <w:r w:rsidRPr="00D06A0D">
        <w:rPr>
          <w:rFonts w:eastAsia="ArialMT"/>
          <w:color w:val="auto"/>
          <w:szCs w:val="24"/>
          <w:lang w:eastAsia="ar-SA"/>
        </w:rPr>
        <w:t>выполнять правила личной гигиены и развить готовность на основе её использования самостоятельно поддерживать своё здоровье;</w:t>
      </w:r>
    </w:p>
    <w:p w:rsidR="00C8509D" w:rsidRPr="00D06A0D" w:rsidRDefault="00C8509D" w:rsidP="00906A2F">
      <w:pPr>
        <w:numPr>
          <w:ilvl w:val="0"/>
          <w:numId w:val="167"/>
        </w:numPr>
        <w:suppressAutoHyphens/>
        <w:autoSpaceDE w:val="0"/>
        <w:autoSpaceDN w:val="0"/>
        <w:adjustRightInd w:val="0"/>
        <w:spacing w:after="0" w:line="276" w:lineRule="auto"/>
        <w:jc w:val="left"/>
        <w:rPr>
          <w:rFonts w:eastAsia="ArialMT"/>
          <w:b/>
          <w:bCs/>
          <w:color w:val="auto"/>
          <w:szCs w:val="24"/>
          <w:lang w:eastAsia="ar-SA"/>
        </w:rPr>
      </w:pPr>
      <w:r w:rsidRPr="00D06A0D">
        <w:rPr>
          <w:rFonts w:eastAsia="ArialMT"/>
          <w:color w:val="auto"/>
          <w:szCs w:val="24"/>
          <w:lang w:eastAsia="ar-SA"/>
        </w:rPr>
        <w:t>элементарным навыкам эмоциональной разгрузки (релаксации)</w:t>
      </w:r>
    </w:p>
    <w:p w:rsidR="00C8509D" w:rsidRPr="00D06A0D" w:rsidRDefault="00C8509D" w:rsidP="00B12147">
      <w:pPr>
        <w:numPr>
          <w:ilvl w:val="0"/>
          <w:numId w:val="157"/>
        </w:numPr>
        <w:suppressAutoHyphens/>
        <w:autoSpaceDE w:val="0"/>
        <w:autoSpaceDN w:val="0"/>
        <w:adjustRightInd w:val="0"/>
        <w:spacing w:after="0" w:line="276" w:lineRule="auto"/>
        <w:ind w:left="0" w:firstLine="567"/>
        <w:jc w:val="left"/>
        <w:rPr>
          <w:rFonts w:eastAsia="ArialMT"/>
          <w:b/>
          <w:bCs/>
          <w:color w:val="auto"/>
          <w:szCs w:val="24"/>
          <w:lang w:eastAsia="ar-SA"/>
        </w:rPr>
      </w:pPr>
      <w:r w:rsidRPr="00D06A0D">
        <w:rPr>
          <w:rFonts w:eastAsia="ArialMT"/>
          <w:b/>
          <w:bCs/>
          <w:color w:val="auto"/>
          <w:szCs w:val="24"/>
          <w:lang w:eastAsia="ar-SA"/>
        </w:rPr>
        <w:t>сформировать:</w:t>
      </w:r>
    </w:p>
    <w:p w:rsidR="00C8509D" w:rsidRPr="00D06A0D" w:rsidRDefault="00C8509D" w:rsidP="00906A2F">
      <w:pPr>
        <w:numPr>
          <w:ilvl w:val="0"/>
          <w:numId w:val="168"/>
        </w:numPr>
        <w:suppressAutoHyphens/>
        <w:autoSpaceDE w:val="0"/>
        <w:autoSpaceDN w:val="0"/>
        <w:adjustRightInd w:val="0"/>
        <w:spacing w:after="0" w:line="276" w:lineRule="auto"/>
        <w:jc w:val="left"/>
        <w:rPr>
          <w:rFonts w:eastAsia="ArialMT"/>
          <w:color w:val="auto"/>
          <w:szCs w:val="24"/>
          <w:lang w:eastAsia="ar-SA"/>
        </w:rPr>
      </w:pPr>
      <w:r w:rsidRPr="00D06A0D">
        <w:rPr>
          <w:rFonts w:eastAsia="ArialMT"/>
          <w:color w:val="auto"/>
          <w:szCs w:val="24"/>
          <w:lang w:eastAsia="ar-SA"/>
        </w:rPr>
        <w:t>навыки позитивного коммуникативного общения;</w:t>
      </w:r>
    </w:p>
    <w:p w:rsidR="00C8509D" w:rsidRPr="00D06A0D" w:rsidRDefault="00C8509D" w:rsidP="00906A2F">
      <w:pPr>
        <w:numPr>
          <w:ilvl w:val="0"/>
          <w:numId w:val="168"/>
        </w:numPr>
        <w:suppressAutoHyphens/>
        <w:autoSpaceDE w:val="0"/>
        <w:autoSpaceDN w:val="0"/>
        <w:adjustRightInd w:val="0"/>
        <w:spacing w:after="0" w:line="276" w:lineRule="auto"/>
        <w:jc w:val="left"/>
        <w:rPr>
          <w:rFonts w:eastAsia="ArialMT"/>
          <w:color w:val="auto"/>
          <w:szCs w:val="24"/>
          <w:lang w:eastAsia="ar-SA"/>
        </w:rPr>
      </w:pPr>
      <w:r w:rsidRPr="00D06A0D">
        <w:rPr>
          <w:rFonts w:eastAsia="ArialMT"/>
          <w:color w:val="auto"/>
          <w:szCs w:val="24"/>
          <w:lang w:eastAsia="ar-SA"/>
        </w:rPr>
        <w:t>представление об основных компонентах культуры здоровья и здорового образа жизни;</w:t>
      </w:r>
    </w:p>
    <w:p w:rsidR="00C8509D" w:rsidRPr="00D06A0D" w:rsidRDefault="00C8509D" w:rsidP="00906A2F">
      <w:pPr>
        <w:numPr>
          <w:ilvl w:val="0"/>
          <w:numId w:val="168"/>
        </w:numPr>
        <w:suppressAutoHyphens/>
        <w:autoSpaceDE w:val="0"/>
        <w:autoSpaceDN w:val="0"/>
        <w:adjustRightInd w:val="0"/>
        <w:spacing w:after="0" w:line="276" w:lineRule="auto"/>
        <w:jc w:val="left"/>
        <w:rPr>
          <w:rFonts w:eastAsia="ArialMT"/>
          <w:color w:val="auto"/>
          <w:szCs w:val="24"/>
          <w:lang w:eastAsia="ar-SA"/>
        </w:rPr>
      </w:pPr>
      <w:r w:rsidRPr="00D06A0D">
        <w:rPr>
          <w:rFonts w:eastAsia="ArialMT"/>
          <w:color w:val="auto"/>
          <w:szCs w:val="24"/>
          <w:lang w:eastAsia="ar-SA"/>
        </w:rPr>
        <w:t>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C8509D" w:rsidRPr="00D06A0D" w:rsidRDefault="00C8509D" w:rsidP="00B12147">
      <w:pPr>
        <w:suppressAutoHyphens/>
        <w:autoSpaceDE w:val="0"/>
        <w:autoSpaceDN w:val="0"/>
        <w:adjustRightInd w:val="0"/>
        <w:spacing w:after="0" w:line="276" w:lineRule="auto"/>
        <w:ind w:left="0" w:firstLine="567"/>
        <w:rPr>
          <w:rFonts w:eastAsia="ArialMT"/>
          <w:color w:val="auto"/>
          <w:szCs w:val="24"/>
          <w:lang w:eastAsia="ar-SA"/>
        </w:rPr>
      </w:pPr>
      <w:r w:rsidRPr="00D06A0D">
        <w:rPr>
          <w:rFonts w:eastAsia="ArialMT"/>
          <w:color w:val="auto"/>
          <w:szCs w:val="24"/>
          <w:lang w:eastAsia="ar-SA"/>
        </w:rPr>
        <w:t xml:space="preserve">Обучение здоровью должно быть направлено на то, </w:t>
      </w:r>
      <w:r w:rsidR="008C6E97" w:rsidRPr="00D06A0D">
        <w:rPr>
          <w:rFonts w:eastAsia="ArialMT"/>
          <w:color w:val="auto"/>
          <w:szCs w:val="24"/>
          <w:lang w:eastAsia="ar-SA"/>
        </w:rPr>
        <w:t>чтобы научить обучающихся с ЗПР</w:t>
      </w:r>
      <w:r w:rsidRPr="00D06A0D">
        <w:rPr>
          <w:rFonts w:eastAsia="ArialMT"/>
          <w:color w:val="auto"/>
          <w:szCs w:val="24"/>
          <w:lang w:eastAsia="ar-SA"/>
        </w:rPr>
        <w:t xml:space="preserve"> ответственно относиться к своему здоровью. Это, значит, анализировать и уточнять свои убеждения, установки и ценности, развивать личные навыки и навыки межличностного общения, а также расширять свои знания и понимание целого ряда вопросов, связанных со здоровьем. Единственный результат обучения здоровью – это «принятие обучающимся на себя ответственности за свое здоровье».</w:t>
      </w:r>
    </w:p>
    <w:p w:rsidR="00C8509D" w:rsidRPr="00D06A0D" w:rsidRDefault="00C8509D" w:rsidP="00C8509D">
      <w:pPr>
        <w:suppressAutoHyphens/>
        <w:autoSpaceDE w:val="0"/>
        <w:autoSpaceDN w:val="0"/>
        <w:adjustRightInd w:val="0"/>
        <w:spacing w:after="0" w:line="276" w:lineRule="auto"/>
        <w:ind w:left="0" w:firstLine="426"/>
        <w:rPr>
          <w:rFonts w:eastAsia="ArialMT"/>
          <w:color w:val="auto"/>
          <w:szCs w:val="24"/>
          <w:lang w:eastAsia="ar-SA"/>
        </w:rPr>
      </w:pPr>
      <w:r w:rsidRPr="00D06A0D">
        <w:rPr>
          <w:rFonts w:eastAsia="ArialMT"/>
          <w:color w:val="auto"/>
          <w:szCs w:val="24"/>
          <w:lang w:eastAsia="ar-SA"/>
        </w:rPr>
        <w:t>Результаты реализации программы формирования культуры здорового и безопасного образа жизни обучающихся</w:t>
      </w:r>
      <w:r w:rsidR="008C6E97" w:rsidRPr="00D06A0D">
        <w:rPr>
          <w:rFonts w:eastAsia="ArialMT"/>
          <w:color w:val="auto"/>
          <w:szCs w:val="24"/>
          <w:lang w:eastAsia="ar-SA"/>
        </w:rPr>
        <w:t xml:space="preserve"> с ЗПР</w:t>
      </w:r>
      <w:r w:rsidRPr="00D06A0D">
        <w:rPr>
          <w:rFonts w:eastAsia="ArialMT"/>
          <w:color w:val="auto"/>
          <w:szCs w:val="24"/>
          <w:lang w:eastAsia="ar-SA"/>
        </w:rPr>
        <w:t xml:space="preserve"> на ступени начального общего образования оцениваются в школе в форме мониторинговых исследований и наблюдений педагогами.</w:t>
      </w:r>
    </w:p>
    <w:p w:rsidR="00C8509D" w:rsidRPr="00D06A0D" w:rsidRDefault="00C8509D" w:rsidP="00C8509D">
      <w:pPr>
        <w:spacing w:after="0" w:line="276" w:lineRule="auto"/>
        <w:ind w:left="0" w:firstLine="709"/>
        <w:rPr>
          <w:color w:val="auto"/>
          <w:szCs w:val="24"/>
        </w:rPr>
      </w:pPr>
      <w:r w:rsidRPr="00D06A0D">
        <w:rPr>
          <w:color w:val="auto"/>
          <w:szCs w:val="24"/>
        </w:rPr>
        <w:t>Реализация мероприятий Программы позволит: </w:t>
      </w:r>
    </w:p>
    <w:p w:rsidR="00C8509D" w:rsidRPr="00D06A0D" w:rsidRDefault="008C6E97" w:rsidP="00B12147">
      <w:pPr>
        <w:numPr>
          <w:ilvl w:val="0"/>
          <w:numId w:val="157"/>
        </w:numPr>
        <w:spacing w:after="0" w:line="276" w:lineRule="auto"/>
        <w:ind w:left="0" w:firstLine="567"/>
        <w:jc w:val="left"/>
        <w:rPr>
          <w:color w:val="auto"/>
          <w:szCs w:val="24"/>
        </w:rPr>
      </w:pPr>
      <w:r w:rsidRPr="00D06A0D">
        <w:rPr>
          <w:rFonts w:eastAsia="Calibri"/>
          <w:bCs/>
          <w:color w:val="auto"/>
          <w:szCs w:val="24"/>
          <w:lang w:eastAsia="en-US"/>
        </w:rPr>
        <w:t>создавать здоровьесберегающую образовательную среду, способствующую</w:t>
      </w:r>
      <w:r w:rsidR="00C8509D" w:rsidRPr="00D06A0D">
        <w:rPr>
          <w:rFonts w:eastAsia="Calibri"/>
          <w:bCs/>
          <w:color w:val="auto"/>
          <w:szCs w:val="24"/>
          <w:lang w:eastAsia="en-US"/>
        </w:rPr>
        <w:t xml:space="preserve"> не только сохранению, но и развитию физического и психического здоровья детей</w:t>
      </w:r>
    </w:p>
    <w:p w:rsidR="00C8509D" w:rsidRPr="00D06A0D" w:rsidRDefault="008C6E97" w:rsidP="00B12147">
      <w:pPr>
        <w:numPr>
          <w:ilvl w:val="0"/>
          <w:numId w:val="169"/>
        </w:numPr>
        <w:spacing w:after="0" w:line="276" w:lineRule="auto"/>
        <w:ind w:left="0" w:firstLine="567"/>
        <w:jc w:val="left"/>
        <w:rPr>
          <w:color w:val="auto"/>
          <w:szCs w:val="24"/>
        </w:rPr>
      </w:pPr>
      <w:r w:rsidRPr="00D06A0D">
        <w:rPr>
          <w:color w:val="auto"/>
          <w:szCs w:val="24"/>
        </w:rPr>
        <w:t>с</w:t>
      </w:r>
      <w:r w:rsidR="00C8509D" w:rsidRPr="00D06A0D">
        <w:rPr>
          <w:color w:val="auto"/>
          <w:szCs w:val="24"/>
        </w:rPr>
        <w:t>охранить репродуктивное здоровье учащихся</w:t>
      </w:r>
    </w:p>
    <w:p w:rsidR="00C8509D" w:rsidRPr="00D06A0D" w:rsidRDefault="008C6E97" w:rsidP="00B12147">
      <w:pPr>
        <w:numPr>
          <w:ilvl w:val="0"/>
          <w:numId w:val="169"/>
        </w:numPr>
        <w:spacing w:after="0" w:line="276" w:lineRule="auto"/>
        <w:ind w:left="0" w:firstLine="567"/>
        <w:jc w:val="left"/>
        <w:rPr>
          <w:color w:val="auto"/>
          <w:szCs w:val="24"/>
        </w:rPr>
      </w:pPr>
      <w:r w:rsidRPr="00D06A0D">
        <w:rPr>
          <w:rFonts w:eastAsia="Calibri"/>
          <w:bCs/>
          <w:color w:val="auto"/>
          <w:szCs w:val="24"/>
          <w:lang w:eastAsia="en-US"/>
        </w:rPr>
        <w:t>снизить общую заболеваемость</w:t>
      </w:r>
    </w:p>
    <w:p w:rsidR="00C8509D" w:rsidRPr="00D06A0D" w:rsidRDefault="008C6E97" w:rsidP="00B12147">
      <w:pPr>
        <w:numPr>
          <w:ilvl w:val="0"/>
          <w:numId w:val="169"/>
        </w:numPr>
        <w:spacing w:after="0" w:line="276" w:lineRule="auto"/>
        <w:ind w:left="0" w:firstLine="567"/>
        <w:jc w:val="left"/>
        <w:rPr>
          <w:color w:val="auto"/>
          <w:szCs w:val="24"/>
        </w:rPr>
      </w:pPr>
      <w:r w:rsidRPr="00D06A0D">
        <w:rPr>
          <w:rFonts w:eastAsia="Calibri"/>
          <w:bCs/>
          <w:color w:val="auto"/>
          <w:szCs w:val="24"/>
          <w:lang w:eastAsia="en-US"/>
        </w:rPr>
        <w:t>снизить травматизм</w:t>
      </w:r>
      <w:r w:rsidR="00C8509D" w:rsidRPr="00D06A0D">
        <w:rPr>
          <w:rFonts w:eastAsia="Calibri"/>
          <w:bCs/>
          <w:color w:val="auto"/>
          <w:szCs w:val="24"/>
          <w:lang w:eastAsia="en-US"/>
        </w:rPr>
        <w:t xml:space="preserve"> в школе</w:t>
      </w:r>
    </w:p>
    <w:p w:rsidR="00C8509D" w:rsidRPr="00D06A0D" w:rsidRDefault="008C6E97" w:rsidP="00B12147">
      <w:pPr>
        <w:numPr>
          <w:ilvl w:val="0"/>
          <w:numId w:val="169"/>
        </w:numPr>
        <w:spacing w:after="0" w:line="276" w:lineRule="auto"/>
        <w:ind w:left="0" w:firstLine="567"/>
        <w:jc w:val="left"/>
        <w:rPr>
          <w:color w:val="auto"/>
          <w:szCs w:val="24"/>
        </w:rPr>
      </w:pPr>
      <w:r w:rsidRPr="00D06A0D">
        <w:rPr>
          <w:rFonts w:eastAsia="Calibri"/>
          <w:bCs/>
          <w:color w:val="auto"/>
          <w:szCs w:val="24"/>
          <w:lang w:eastAsia="en-US"/>
        </w:rPr>
        <w:t>выработать устойчивость</w:t>
      </w:r>
      <w:r w:rsidR="00C8509D" w:rsidRPr="00D06A0D">
        <w:rPr>
          <w:rFonts w:eastAsia="Calibri"/>
          <w:bCs/>
          <w:color w:val="auto"/>
          <w:szCs w:val="24"/>
          <w:lang w:eastAsia="en-US"/>
        </w:rPr>
        <w:t xml:space="preserve"> к сезонным заболеваниям (ОРВИ, ОРЗ и др.)</w:t>
      </w:r>
    </w:p>
    <w:p w:rsidR="00C8509D" w:rsidRPr="00D06A0D" w:rsidRDefault="008C6E97" w:rsidP="00B12147">
      <w:pPr>
        <w:numPr>
          <w:ilvl w:val="0"/>
          <w:numId w:val="169"/>
        </w:numPr>
        <w:spacing w:after="0" w:line="276" w:lineRule="auto"/>
        <w:ind w:left="0" w:firstLine="567"/>
        <w:jc w:val="left"/>
        <w:rPr>
          <w:color w:val="auto"/>
          <w:szCs w:val="24"/>
        </w:rPr>
      </w:pPr>
      <w:r w:rsidRPr="00D06A0D">
        <w:rPr>
          <w:rFonts w:eastAsia="Calibri"/>
          <w:bCs/>
          <w:color w:val="auto"/>
          <w:szCs w:val="24"/>
          <w:lang w:eastAsia="en-US"/>
        </w:rPr>
        <w:t>исключить факты</w:t>
      </w:r>
      <w:r w:rsidR="00C8509D" w:rsidRPr="00D06A0D">
        <w:rPr>
          <w:rFonts w:eastAsia="Calibri"/>
          <w:bCs/>
          <w:color w:val="auto"/>
          <w:szCs w:val="24"/>
          <w:lang w:eastAsia="en-US"/>
        </w:rPr>
        <w:t xml:space="preserve"> наркомании, токсикомании в жизни школьников</w:t>
      </w:r>
    </w:p>
    <w:p w:rsidR="00C8509D" w:rsidRPr="00D06A0D" w:rsidRDefault="008C6E97" w:rsidP="00B12147">
      <w:pPr>
        <w:numPr>
          <w:ilvl w:val="0"/>
          <w:numId w:val="169"/>
        </w:numPr>
        <w:spacing w:after="0" w:line="276" w:lineRule="auto"/>
        <w:ind w:left="0" w:firstLine="567"/>
        <w:jc w:val="left"/>
        <w:rPr>
          <w:color w:val="auto"/>
          <w:szCs w:val="24"/>
        </w:rPr>
      </w:pPr>
      <w:r w:rsidRPr="00D06A0D">
        <w:rPr>
          <w:color w:val="auto"/>
          <w:szCs w:val="24"/>
        </w:rPr>
        <w:t>в</w:t>
      </w:r>
      <w:r w:rsidR="00C8509D" w:rsidRPr="00D06A0D">
        <w:rPr>
          <w:color w:val="auto"/>
          <w:szCs w:val="24"/>
        </w:rPr>
        <w:t>недрить оптимальный режим учебного труда и активного отды</w:t>
      </w:r>
      <w:r w:rsidRPr="00D06A0D">
        <w:rPr>
          <w:color w:val="auto"/>
          <w:szCs w:val="24"/>
        </w:rPr>
        <w:t>ха детей в урочное и </w:t>
      </w:r>
      <w:r w:rsidR="00C8509D" w:rsidRPr="00D06A0D">
        <w:rPr>
          <w:color w:val="auto"/>
          <w:szCs w:val="24"/>
        </w:rPr>
        <w:t>внеурочное время</w:t>
      </w:r>
    </w:p>
    <w:p w:rsidR="00C8509D" w:rsidRPr="00D06A0D" w:rsidRDefault="008C6E97" w:rsidP="00B12147">
      <w:pPr>
        <w:numPr>
          <w:ilvl w:val="0"/>
          <w:numId w:val="169"/>
        </w:numPr>
        <w:spacing w:after="0" w:line="276" w:lineRule="auto"/>
        <w:ind w:left="0" w:firstLine="567"/>
        <w:jc w:val="left"/>
        <w:rPr>
          <w:color w:val="auto"/>
          <w:szCs w:val="24"/>
        </w:rPr>
      </w:pPr>
      <w:r w:rsidRPr="00D06A0D">
        <w:rPr>
          <w:color w:val="auto"/>
          <w:szCs w:val="24"/>
        </w:rPr>
        <w:t>постоянно </w:t>
      </w:r>
      <w:r w:rsidR="00C8509D" w:rsidRPr="00D06A0D">
        <w:rPr>
          <w:color w:val="auto"/>
          <w:szCs w:val="24"/>
        </w:rPr>
        <w:t>корректировать учебные нагрузки в соответствии с состоянием здоровья    детей</w:t>
      </w:r>
    </w:p>
    <w:p w:rsidR="00C8509D" w:rsidRPr="00D06A0D" w:rsidRDefault="008C6E97" w:rsidP="00B12147">
      <w:pPr>
        <w:numPr>
          <w:ilvl w:val="0"/>
          <w:numId w:val="169"/>
        </w:numPr>
        <w:spacing w:after="0" w:line="276" w:lineRule="auto"/>
        <w:ind w:left="0" w:firstLine="567"/>
        <w:jc w:val="left"/>
        <w:rPr>
          <w:color w:val="auto"/>
          <w:szCs w:val="24"/>
        </w:rPr>
      </w:pPr>
      <w:r w:rsidRPr="00D06A0D">
        <w:rPr>
          <w:rFonts w:eastAsia="Calibri"/>
          <w:bCs/>
          <w:color w:val="auto"/>
          <w:szCs w:val="24"/>
          <w:lang w:eastAsia="en-US"/>
        </w:rPr>
        <w:t xml:space="preserve">способствовать повышению </w:t>
      </w:r>
      <w:r w:rsidR="00C8509D" w:rsidRPr="00D06A0D">
        <w:rPr>
          <w:rFonts w:eastAsia="Calibri"/>
          <w:bCs/>
          <w:color w:val="auto"/>
          <w:szCs w:val="24"/>
          <w:lang w:eastAsia="en-US"/>
        </w:rPr>
        <w:t>качества успеваемости усвоения материала базового учебного плана</w:t>
      </w:r>
    </w:p>
    <w:p w:rsidR="00C8509D" w:rsidRPr="00D06A0D" w:rsidRDefault="008C6E97" w:rsidP="00B12147">
      <w:pPr>
        <w:numPr>
          <w:ilvl w:val="0"/>
          <w:numId w:val="169"/>
        </w:numPr>
        <w:spacing w:after="0" w:line="276" w:lineRule="auto"/>
        <w:ind w:left="0" w:firstLine="567"/>
        <w:jc w:val="left"/>
        <w:rPr>
          <w:color w:val="auto"/>
          <w:szCs w:val="24"/>
        </w:rPr>
      </w:pPr>
      <w:r w:rsidRPr="00D06A0D">
        <w:rPr>
          <w:color w:val="auto"/>
          <w:szCs w:val="24"/>
        </w:rPr>
        <w:t>п</w:t>
      </w:r>
      <w:r w:rsidR="00C8509D" w:rsidRPr="00D06A0D">
        <w:rPr>
          <w:color w:val="auto"/>
          <w:szCs w:val="24"/>
        </w:rPr>
        <w:t>омочь социально адаптироваться (средствами образования) детя</w:t>
      </w:r>
      <w:r w:rsidRPr="00D06A0D">
        <w:rPr>
          <w:color w:val="auto"/>
          <w:szCs w:val="24"/>
        </w:rPr>
        <w:t>м с проблемами в развитии и ОВЗ</w:t>
      </w:r>
      <w:r w:rsidR="00C8509D" w:rsidRPr="00D06A0D">
        <w:rPr>
          <w:color w:val="auto"/>
          <w:szCs w:val="24"/>
        </w:rPr>
        <w:t>, детей, оказавшихся в трудной жизненной ситуации</w:t>
      </w:r>
    </w:p>
    <w:p w:rsidR="00C8509D" w:rsidRPr="00D06A0D" w:rsidRDefault="008C6E97" w:rsidP="00B12147">
      <w:pPr>
        <w:numPr>
          <w:ilvl w:val="0"/>
          <w:numId w:val="169"/>
        </w:numPr>
        <w:spacing w:after="0" w:line="276" w:lineRule="auto"/>
        <w:ind w:left="0" w:firstLine="567"/>
        <w:jc w:val="left"/>
        <w:rPr>
          <w:color w:val="auto"/>
          <w:szCs w:val="24"/>
        </w:rPr>
      </w:pPr>
      <w:r w:rsidRPr="00D06A0D">
        <w:rPr>
          <w:rFonts w:eastAsia="Calibri"/>
          <w:bCs/>
          <w:color w:val="auto"/>
          <w:szCs w:val="24"/>
          <w:lang w:eastAsia="en-US"/>
        </w:rPr>
        <w:t>формировать</w:t>
      </w:r>
      <w:r w:rsidR="00C8509D" w:rsidRPr="00D06A0D">
        <w:rPr>
          <w:rFonts w:eastAsia="Calibri"/>
          <w:bCs/>
          <w:color w:val="auto"/>
          <w:szCs w:val="24"/>
          <w:lang w:eastAsia="en-US"/>
        </w:rPr>
        <w:t xml:space="preserve"> у учителей потребности в изменении школ</w:t>
      </w:r>
      <w:r w:rsidRPr="00D06A0D">
        <w:rPr>
          <w:rFonts w:eastAsia="Calibri"/>
          <w:bCs/>
          <w:color w:val="auto"/>
          <w:szCs w:val="24"/>
          <w:lang w:eastAsia="en-US"/>
        </w:rPr>
        <w:t>ьных стереотипов взаимоотношения</w:t>
      </w:r>
      <w:r w:rsidR="00C8509D" w:rsidRPr="00D06A0D">
        <w:rPr>
          <w:rFonts w:eastAsia="Calibri"/>
          <w:bCs/>
          <w:color w:val="auto"/>
          <w:szCs w:val="24"/>
          <w:lang w:eastAsia="en-US"/>
        </w:rPr>
        <w:t xml:space="preserve"> с учениками в процессе обучения</w:t>
      </w:r>
    </w:p>
    <w:p w:rsidR="00C8509D" w:rsidRPr="00D06A0D" w:rsidRDefault="00C8509D" w:rsidP="00B12147">
      <w:pPr>
        <w:numPr>
          <w:ilvl w:val="0"/>
          <w:numId w:val="169"/>
        </w:numPr>
        <w:spacing w:after="0" w:line="276" w:lineRule="auto"/>
        <w:ind w:left="0" w:firstLine="567"/>
        <w:jc w:val="left"/>
        <w:rPr>
          <w:color w:val="auto"/>
          <w:szCs w:val="24"/>
        </w:rPr>
      </w:pPr>
      <w:r w:rsidRPr="00D06A0D">
        <w:rPr>
          <w:color w:val="auto"/>
          <w:szCs w:val="24"/>
        </w:rPr>
        <w:t>формировать осознанное отношение детей и их родителей, членов педагогического коллектива к состоянию здоровья через пропаганду здорового образа жизни.</w:t>
      </w:r>
    </w:p>
    <w:p w:rsidR="00C8509D" w:rsidRPr="00E51A8B" w:rsidRDefault="00C8509D" w:rsidP="00C8509D">
      <w:pPr>
        <w:spacing w:after="0" w:line="276" w:lineRule="auto"/>
        <w:ind w:left="426" w:firstLine="0"/>
        <w:rPr>
          <w:color w:val="FF0000"/>
          <w:szCs w:val="24"/>
        </w:rPr>
      </w:pPr>
    </w:p>
    <w:p w:rsidR="00C8509D" w:rsidRPr="002333BB" w:rsidRDefault="00C8509D" w:rsidP="000E7FEA">
      <w:pPr>
        <w:spacing w:after="0" w:line="276" w:lineRule="auto"/>
        <w:ind w:left="0" w:firstLine="0"/>
        <w:rPr>
          <w:color w:val="auto"/>
          <w:szCs w:val="24"/>
        </w:rPr>
      </w:pPr>
    </w:p>
    <w:p w:rsidR="00C8509D" w:rsidRPr="002333BB" w:rsidRDefault="00D06A0D" w:rsidP="00776569">
      <w:pPr>
        <w:keepNext/>
        <w:numPr>
          <w:ilvl w:val="2"/>
          <w:numId w:val="220"/>
        </w:numPr>
        <w:spacing w:after="0" w:line="276" w:lineRule="auto"/>
        <w:jc w:val="center"/>
        <w:rPr>
          <w:rFonts w:eastAsia="Calibri"/>
          <w:b/>
          <w:bCs/>
          <w:color w:val="auto"/>
          <w:szCs w:val="24"/>
          <w:lang w:eastAsia="en-US"/>
        </w:rPr>
      </w:pPr>
      <w:r w:rsidRPr="002333BB">
        <w:rPr>
          <w:rFonts w:eastAsia="Calibri"/>
          <w:b/>
          <w:color w:val="auto"/>
          <w:szCs w:val="24"/>
          <w:lang w:eastAsia="en-US"/>
        </w:rPr>
        <w:t xml:space="preserve">План мероприятий </w:t>
      </w:r>
      <w:r w:rsidR="000E7FEA" w:rsidRPr="002333BB">
        <w:rPr>
          <w:rFonts w:eastAsia="Calibri"/>
          <w:b/>
          <w:bCs/>
          <w:color w:val="auto"/>
          <w:szCs w:val="24"/>
          <w:lang w:eastAsia="ar-SA"/>
        </w:rPr>
        <w:t>П</w:t>
      </w:r>
      <w:r w:rsidR="00C8509D" w:rsidRPr="002333BB">
        <w:rPr>
          <w:rFonts w:eastAsia="Calibri"/>
          <w:b/>
          <w:bCs/>
          <w:color w:val="auto"/>
          <w:szCs w:val="24"/>
          <w:lang w:eastAsia="ar-SA"/>
        </w:rPr>
        <w:t>рограммы формир</w:t>
      </w:r>
      <w:r w:rsidR="00767BBB" w:rsidRPr="002333BB">
        <w:rPr>
          <w:rFonts w:eastAsia="Calibri"/>
          <w:b/>
          <w:bCs/>
          <w:color w:val="auto"/>
          <w:szCs w:val="24"/>
          <w:lang w:eastAsia="ar-SA"/>
        </w:rPr>
        <w:t xml:space="preserve">ования экологической культуры, </w:t>
      </w:r>
      <w:r w:rsidR="00C8509D" w:rsidRPr="002333BB">
        <w:rPr>
          <w:rFonts w:eastAsia="Calibri"/>
          <w:b/>
          <w:bCs/>
          <w:color w:val="auto"/>
          <w:szCs w:val="24"/>
          <w:lang w:eastAsia="ar-SA"/>
        </w:rPr>
        <w:t>здорового и безопасного образа жизни</w:t>
      </w:r>
      <w:r w:rsidR="00C8509D" w:rsidRPr="002333BB">
        <w:rPr>
          <w:rFonts w:eastAsia="Calibri"/>
          <w:b/>
          <w:bCs/>
          <w:color w:val="auto"/>
          <w:szCs w:val="24"/>
          <w:lang w:eastAsia="en-US"/>
        </w:rPr>
        <w:t xml:space="preserve"> </w:t>
      </w:r>
      <w:r w:rsidR="00C8509D" w:rsidRPr="002333BB">
        <w:rPr>
          <w:rFonts w:eastAsia="Calibri"/>
          <w:b/>
          <w:color w:val="auto"/>
          <w:spacing w:val="-4"/>
          <w:szCs w:val="24"/>
          <w:lang w:eastAsia="en-US"/>
        </w:rPr>
        <w:t>обучающихся</w:t>
      </w:r>
      <w:r w:rsidR="00930CE7" w:rsidRPr="002333BB">
        <w:rPr>
          <w:rFonts w:eastAsia="Calibri"/>
          <w:b/>
          <w:color w:val="auto"/>
          <w:spacing w:val="-4"/>
          <w:szCs w:val="24"/>
          <w:lang w:eastAsia="en-US"/>
        </w:rPr>
        <w:t xml:space="preserve"> с ЗПР</w:t>
      </w:r>
      <w:r w:rsidR="00C8509D" w:rsidRPr="002333BB">
        <w:rPr>
          <w:rFonts w:eastAsia="Calibri"/>
          <w:b/>
          <w:color w:val="auto"/>
          <w:spacing w:val="-4"/>
          <w:szCs w:val="24"/>
          <w:lang w:eastAsia="en-US"/>
        </w:rPr>
        <w:t xml:space="preserve"> </w:t>
      </w:r>
      <w:r w:rsidR="00C8509D" w:rsidRPr="002333BB">
        <w:rPr>
          <w:rFonts w:eastAsia="Calibri"/>
          <w:b/>
          <w:color w:val="auto"/>
          <w:spacing w:val="-3"/>
          <w:szCs w:val="24"/>
          <w:lang w:eastAsia="en-US"/>
        </w:rPr>
        <w:t>на ступени начального общего образования</w:t>
      </w:r>
    </w:p>
    <w:tbl>
      <w:tblPr>
        <w:tblW w:w="10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8126"/>
      </w:tblGrid>
      <w:tr w:rsidR="00767BBB" w:rsidRPr="002333BB" w:rsidTr="00767BBB">
        <w:trPr>
          <w:jc w:val="center"/>
        </w:trPr>
        <w:tc>
          <w:tcPr>
            <w:tcW w:w="2122" w:type="dxa"/>
          </w:tcPr>
          <w:p w:rsidR="00C8509D" w:rsidRPr="002333BB" w:rsidRDefault="00C8509D" w:rsidP="00C8509D">
            <w:pPr>
              <w:spacing w:after="0" w:line="276" w:lineRule="auto"/>
              <w:ind w:left="0" w:firstLine="0"/>
              <w:jc w:val="left"/>
              <w:rPr>
                <w:rFonts w:eastAsia="Calibri"/>
                <w:color w:val="auto"/>
                <w:szCs w:val="24"/>
                <w:lang w:eastAsia="en-US"/>
              </w:rPr>
            </w:pPr>
            <w:r w:rsidRPr="002333BB">
              <w:rPr>
                <w:rFonts w:eastAsia="Calibri"/>
                <w:color w:val="auto"/>
                <w:szCs w:val="24"/>
                <w:lang w:eastAsia="en-US"/>
              </w:rPr>
              <w:t>«Академия здорового образа жизни и экология»</w:t>
            </w:r>
          </w:p>
        </w:tc>
        <w:tc>
          <w:tcPr>
            <w:tcW w:w="8126" w:type="dxa"/>
          </w:tcPr>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Дни Здоровья</w:t>
            </w:r>
          </w:p>
          <w:p w:rsidR="00C8509D" w:rsidRPr="002333BB" w:rsidRDefault="00767BBB"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 xml:space="preserve">Акция «Внимание, </w:t>
            </w:r>
            <w:r w:rsidR="00C8509D" w:rsidRPr="002333BB">
              <w:rPr>
                <w:rFonts w:eastAsia="Calibri"/>
                <w:color w:val="auto"/>
                <w:szCs w:val="24"/>
                <w:lang w:eastAsia="en-US"/>
              </w:rPr>
              <w:t>дети!»</w:t>
            </w:r>
          </w:p>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Спортивные соревнования «Вперёд, юниоры!»</w:t>
            </w:r>
          </w:p>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 xml:space="preserve"> Городские соревнования «Папа, мама, я – спортивная семья» </w:t>
            </w:r>
          </w:p>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Акция «Сменяй конфету на сигарету»</w:t>
            </w:r>
          </w:p>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Спартакиада школьников.</w:t>
            </w:r>
          </w:p>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 xml:space="preserve">Всероссийские массовые соревнования </w:t>
            </w:r>
          </w:p>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Спортивные праздники, открытие спортивных площадок в микрорайоне</w:t>
            </w:r>
          </w:p>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Городской конкурс «Безопасное колесо»</w:t>
            </w:r>
          </w:p>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Областной конкурс «Королева Зубная Щётка»</w:t>
            </w:r>
          </w:p>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Экологические десанты</w:t>
            </w:r>
          </w:p>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 xml:space="preserve">Операция «Дерево в школьном дворе» </w:t>
            </w:r>
          </w:p>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Конкурс экологических плакатов и рисунков</w:t>
            </w:r>
          </w:p>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 xml:space="preserve">Операция «Птичья столовая» </w:t>
            </w:r>
          </w:p>
          <w:p w:rsidR="00C8509D" w:rsidRPr="002333BB" w:rsidRDefault="00C8509D" w:rsidP="00906A2F">
            <w:pPr>
              <w:numPr>
                <w:ilvl w:val="0"/>
                <w:numId w:val="180"/>
              </w:numPr>
              <w:spacing w:after="0" w:line="276" w:lineRule="auto"/>
              <w:ind w:left="371" w:hanging="284"/>
              <w:jc w:val="left"/>
              <w:rPr>
                <w:rFonts w:eastAsia="Calibri"/>
                <w:color w:val="auto"/>
                <w:szCs w:val="24"/>
                <w:lang w:eastAsia="en-US"/>
              </w:rPr>
            </w:pPr>
            <w:r w:rsidRPr="002333BB">
              <w:rPr>
                <w:rFonts w:eastAsia="Calibri"/>
                <w:color w:val="auto"/>
                <w:szCs w:val="24"/>
                <w:lang w:eastAsia="en-US"/>
              </w:rPr>
              <w:t>Празднование Дня Земли</w:t>
            </w:r>
          </w:p>
        </w:tc>
      </w:tr>
    </w:tbl>
    <w:p w:rsidR="00C8509D" w:rsidRPr="00767BBB" w:rsidRDefault="00C8509D" w:rsidP="00C8509D">
      <w:pPr>
        <w:keepNext/>
        <w:spacing w:after="0" w:line="276" w:lineRule="auto"/>
        <w:ind w:left="1288" w:firstLine="0"/>
        <w:rPr>
          <w:rFonts w:eastAsia="Calibri"/>
          <w:b/>
          <w:bCs/>
          <w:color w:val="00B050"/>
          <w:szCs w:val="24"/>
          <w:lang w:eastAsia="en-US"/>
        </w:rPr>
      </w:pPr>
    </w:p>
    <w:p w:rsidR="00C8509D" w:rsidRPr="00767BBB" w:rsidRDefault="00C8509D" w:rsidP="00C8509D">
      <w:pPr>
        <w:keepNext/>
        <w:spacing w:after="0" w:line="276" w:lineRule="auto"/>
        <w:ind w:left="1288" w:firstLine="0"/>
        <w:rPr>
          <w:rFonts w:eastAsia="Calibri"/>
          <w:b/>
          <w:bCs/>
          <w:color w:val="00B050"/>
          <w:szCs w:val="24"/>
          <w:lang w:eastAsia="en-US"/>
        </w:rPr>
      </w:pPr>
    </w:p>
    <w:p w:rsidR="00C8509D" w:rsidRPr="004E65B2" w:rsidRDefault="00C8509D" w:rsidP="00776569">
      <w:pPr>
        <w:numPr>
          <w:ilvl w:val="2"/>
          <w:numId w:val="220"/>
        </w:numPr>
        <w:tabs>
          <w:tab w:val="left" w:pos="540"/>
        </w:tabs>
        <w:autoSpaceDE w:val="0"/>
        <w:autoSpaceDN w:val="0"/>
        <w:adjustRightInd w:val="0"/>
        <w:spacing w:after="0" w:line="276" w:lineRule="auto"/>
        <w:jc w:val="center"/>
        <w:rPr>
          <w:rFonts w:eastAsia="Calibri"/>
          <w:b/>
          <w:color w:val="auto"/>
          <w:szCs w:val="28"/>
          <w:lang w:eastAsia="en-US"/>
        </w:rPr>
      </w:pPr>
      <w:r w:rsidRPr="004E65B2">
        <w:rPr>
          <w:rFonts w:eastAsia="Calibri"/>
          <w:b/>
          <w:color w:val="auto"/>
          <w:szCs w:val="28"/>
          <w:lang w:eastAsia="en-US"/>
        </w:rPr>
        <w:t>Оценка эффективности реализации программы</w:t>
      </w:r>
    </w:p>
    <w:p w:rsidR="00C8509D" w:rsidRPr="004E65B2" w:rsidRDefault="00C8509D" w:rsidP="00C8509D">
      <w:pPr>
        <w:tabs>
          <w:tab w:val="left" w:pos="709"/>
        </w:tabs>
        <w:autoSpaceDE w:val="0"/>
        <w:autoSpaceDN w:val="0"/>
        <w:adjustRightInd w:val="0"/>
        <w:spacing w:after="0" w:line="276" w:lineRule="auto"/>
        <w:ind w:left="0" w:firstLine="709"/>
        <w:rPr>
          <w:rFonts w:eastAsia="Calibri"/>
          <w:color w:val="auto"/>
          <w:szCs w:val="28"/>
          <w:lang w:eastAsia="en-US"/>
        </w:rPr>
      </w:pPr>
      <w:r w:rsidRPr="004E65B2">
        <w:rPr>
          <w:rFonts w:eastAsia="Calibri"/>
          <w:color w:val="auto"/>
          <w:szCs w:val="28"/>
          <w:lang w:eastAsia="en-US"/>
        </w:rPr>
        <w:t>Основные результаты реализации программы формирования экологической культуры, здорового и безопасного образа жизни обучающихся</w:t>
      </w:r>
      <w:r w:rsidR="00767BBB" w:rsidRPr="004E65B2">
        <w:rPr>
          <w:rFonts w:eastAsia="Calibri"/>
          <w:color w:val="auto"/>
          <w:szCs w:val="28"/>
          <w:lang w:eastAsia="en-US"/>
        </w:rPr>
        <w:t xml:space="preserve"> с ЗПР</w:t>
      </w:r>
      <w:r w:rsidR="0029003E">
        <w:rPr>
          <w:rFonts w:eastAsia="Calibri"/>
          <w:color w:val="auto"/>
          <w:szCs w:val="28"/>
          <w:lang w:eastAsia="en-US"/>
        </w:rPr>
        <w:t xml:space="preserve"> в МБОУ СОШ №11</w:t>
      </w:r>
      <w:r w:rsidRPr="004E65B2">
        <w:rPr>
          <w:rFonts w:eastAsia="Calibri"/>
          <w:color w:val="auto"/>
          <w:szCs w:val="28"/>
          <w:lang w:eastAsia="en-US"/>
        </w:rPr>
        <w:t xml:space="preserve"> оцениваются в рамках </w:t>
      </w:r>
      <w:r w:rsidRPr="004E65B2">
        <w:rPr>
          <w:rFonts w:eastAsia="Calibri"/>
          <w:color w:val="auto"/>
          <w:szCs w:val="28"/>
          <w:u w:val="single"/>
          <w:lang w:eastAsia="en-US"/>
        </w:rPr>
        <w:t>мониторинговых процедур</w:t>
      </w:r>
      <w:r w:rsidRPr="004E65B2">
        <w:rPr>
          <w:rFonts w:eastAsia="Calibri"/>
          <w:color w:val="auto"/>
          <w:szCs w:val="28"/>
          <w:lang w:eastAsia="en-US"/>
        </w:rPr>
        <w:t>, которые включают</w:t>
      </w:r>
      <w:r w:rsidRPr="004E65B2">
        <w:rPr>
          <w:rFonts w:eastAsia="Calibri"/>
          <w:color w:val="auto"/>
          <w:szCs w:val="24"/>
          <w:lang w:eastAsia="en-US"/>
        </w:rPr>
        <w:t>:</w:t>
      </w:r>
    </w:p>
    <w:p w:rsidR="00C8509D" w:rsidRPr="004E65B2" w:rsidRDefault="00767BBB" w:rsidP="00767BBB">
      <w:pPr>
        <w:spacing w:after="0" w:line="276" w:lineRule="auto"/>
        <w:ind w:left="0" w:firstLine="567"/>
        <w:contextualSpacing/>
        <w:outlineLvl w:val="1"/>
        <w:rPr>
          <w:color w:val="auto"/>
          <w:szCs w:val="24"/>
        </w:rPr>
      </w:pPr>
      <w:r w:rsidRPr="004E65B2">
        <w:rPr>
          <w:color w:val="auto"/>
          <w:szCs w:val="24"/>
        </w:rPr>
        <w:t xml:space="preserve">- </w:t>
      </w:r>
      <w:r w:rsidR="000F423A" w:rsidRPr="004E65B2">
        <w:rPr>
          <w:color w:val="auto"/>
          <w:szCs w:val="24"/>
        </w:rPr>
        <w:t xml:space="preserve">аналитические данные об уровне </w:t>
      </w:r>
      <w:r w:rsidR="00C8509D" w:rsidRPr="004E65B2">
        <w:rPr>
          <w:color w:val="auto"/>
          <w:szCs w:val="24"/>
        </w:rPr>
        <w:t xml:space="preserve">представлений обучающихся о проблемах охраны окружающей среды, своем здоровье, правильном питании, влиянии психотропных веществ </w:t>
      </w:r>
      <w:r w:rsidR="00C8509D" w:rsidRPr="004E65B2">
        <w:rPr>
          <w:color w:val="auto"/>
          <w:spacing w:val="2"/>
          <w:szCs w:val="24"/>
        </w:rPr>
        <w:t xml:space="preserve">на здоровье человека, правилах поведения в школе и вне </w:t>
      </w:r>
      <w:r w:rsidR="00C8509D" w:rsidRPr="004E65B2">
        <w:rPr>
          <w:color w:val="auto"/>
          <w:szCs w:val="24"/>
        </w:rPr>
        <w:t>школы, в том числе на транспорте;</w:t>
      </w:r>
    </w:p>
    <w:p w:rsidR="00C8509D" w:rsidRPr="004E65B2" w:rsidRDefault="00767BBB" w:rsidP="00767BBB">
      <w:pPr>
        <w:spacing w:after="0" w:line="276" w:lineRule="auto"/>
        <w:ind w:left="0" w:firstLine="567"/>
        <w:contextualSpacing/>
        <w:outlineLvl w:val="1"/>
        <w:rPr>
          <w:color w:val="auto"/>
          <w:szCs w:val="24"/>
        </w:rPr>
      </w:pPr>
      <w:r w:rsidRPr="004E65B2">
        <w:rPr>
          <w:color w:val="auto"/>
          <w:spacing w:val="2"/>
          <w:szCs w:val="24"/>
        </w:rPr>
        <w:t xml:space="preserve">- </w:t>
      </w:r>
      <w:r w:rsidR="00C8509D" w:rsidRPr="004E65B2">
        <w:rPr>
          <w:color w:val="auto"/>
          <w:spacing w:val="2"/>
          <w:szCs w:val="24"/>
        </w:rPr>
        <w:t>отслеживание динамики показателей здоровья обучаю</w:t>
      </w:r>
      <w:r w:rsidR="00C8509D" w:rsidRPr="004E65B2">
        <w:rPr>
          <w:color w:val="auto"/>
          <w:szCs w:val="24"/>
        </w:rPr>
        <w:t>щихся: общего показателя здоровья, показателей заболеваемости органов зрения и опорно­двигательного аппарата;</w:t>
      </w:r>
    </w:p>
    <w:p w:rsidR="00C8509D" w:rsidRPr="004E65B2" w:rsidRDefault="00767BBB" w:rsidP="00767BBB">
      <w:pPr>
        <w:spacing w:after="0" w:line="276" w:lineRule="auto"/>
        <w:ind w:left="0" w:firstLine="567"/>
        <w:contextualSpacing/>
        <w:outlineLvl w:val="1"/>
        <w:rPr>
          <w:color w:val="auto"/>
          <w:spacing w:val="-2"/>
          <w:szCs w:val="24"/>
        </w:rPr>
      </w:pPr>
      <w:r w:rsidRPr="004E65B2">
        <w:rPr>
          <w:color w:val="auto"/>
          <w:szCs w:val="24"/>
        </w:rPr>
        <w:t xml:space="preserve">- </w:t>
      </w:r>
      <w:r w:rsidR="00C8509D" w:rsidRPr="004E65B2">
        <w:rPr>
          <w:color w:val="auto"/>
          <w:szCs w:val="24"/>
        </w:rPr>
        <w:t xml:space="preserve">отслеживание динамики травматизма в образовательной </w:t>
      </w:r>
      <w:r w:rsidR="00C8509D" w:rsidRPr="004E65B2">
        <w:rPr>
          <w:color w:val="auto"/>
          <w:spacing w:val="-2"/>
          <w:szCs w:val="24"/>
        </w:rPr>
        <w:t>организации, в том числе дорожно­транспортного травматизма;</w:t>
      </w:r>
    </w:p>
    <w:p w:rsidR="00C8509D" w:rsidRPr="004E65B2" w:rsidRDefault="00767BBB" w:rsidP="00767BBB">
      <w:pPr>
        <w:spacing w:after="0" w:line="276" w:lineRule="auto"/>
        <w:ind w:left="0" w:firstLine="567"/>
        <w:contextualSpacing/>
        <w:outlineLvl w:val="1"/>
        <w:rPr>
          <w:color w:val="auto"/>
          <w:szCs w:val="24"/>
        </w:rPr>
      </w:pPr>
      <w:r w:rsidRPr="004E65B2">
        <w:rPr>
          <w:color w:val="auto"/>
          <w:szCs w:val="24"/>
        </w:rPr>
        <w:t xml:space="preserve">- </w:t>
      </w:r>
      <w:r w:rsidR="00C8509D" w:rsidRPr="004E65B2">
        <w:rPr>
          <w:color w:val="auto"/>
          <w:szCs w:val="24"/>
        </w:rPr>
        <w:t>отслеживание динамики показателей количества пропусков занятий по болезни;</w:t>
      </w:r>
    </w:p>
    <w:p w:rsidR="00C8509D" w:rsidRPr="004E65B2" w:rsidRDefault="00767BBB" w:rsidP="00767BBB">
      <w:pPr>
        <w:spacing w:after="0" w:line="276" w:lineRule="auto"/>
        <w:ind w:left="0" w:firstLine="567"/>
        <w:contextualSpacing/>
        <w:outlineLvl w:val="1"/>
        <w:rPr>
          <w:color w:val="auto"/>
          <w:spacing w:val="2"/>
          <w:szCs w:val="24"/>
        </w:rPr>
      </w:pPr>
      <w:r w:rsidRPr="004E65B2">
        <w:rPr>
          <w:color w:val="auto"/>
          <w:spacing w:val="2"/>
          <w:szCs w:val="24"/>
        </w:rPr>
        <w:t xml:space="preserve">- </w:t>
      </w:r>
      <w:r w:rsidR="00C8509D" w:rsidRPr="004E65B2">
        <w:rPr>
          <w:color w:val="auto"/>
          <w:spacing w:val="2"/>
          <w:szCs w:val="24"/>
        </w:rPr>
        <w:t xml:space="preserve">включение в доступный широкой общественности ежегодный отчет </w:t>
      </w:r>
      <w:r w:rsidR="00C8509D" w:rsidRPr="004E65B2">
        <w:rPr>
          <w:color w:val="auto"/>
          <w:spacing w:val="-3"/>
          <w:szCs w:val="24"/>
        </w:rPr>
        <w:t xml:space="preserve">образовательной организации </w:t>
      </w:r>
      <w:r w:rsidR="00C8509D" w:rsidRPr="004E65B2">
        <w:rPr>
          <w:color w:val="auto"/>
          <w:spacing w:val="2"/>
          <w:szCs w:val="24"/>
        </w:rPr>
        <w:t>обобщенных данных о сформированности у обучающихся представлений об экологической культуре, здоровом и безопасном образе жизни.</w:t>
      </w:r>
    </w:p>
    <w:p w:rsidR="00C8509D" w:rsidRPr="004E65B2" w:rsidRDefault="00C8509D" w:rsidP="00767BBB">
      <w:pPr>
        <w:autoSpaceDE w:val="0"/>
        <w:autoSpaceDN w:val="0"/>
        <w:adjustRightInd w:val="0"/>
        <w:spacing w:after="0" w:line="276" w:lineRule="auto"/>
        <w:ind w:left="0" w:firstLine="567"/>
        <w:textAlignment w:val="center"/>
        <w:rPr>
          <w:color w:val="auto"/>
          <w:szCs w:val="24"/>
          <w:lang w:val="x-none" w:eastAsia="x-none"/>
        </w:rPr>
      </w:pPr>
      <w:r w:rsidRPr="004E65B2">
        <w:rPr>
          <w:color w:val="auto"/>
          <w:szCs w:val="24"/>
          <w:u w:val="single"/>
          <w:lang w:eastAsia="x-none"/>
        </w:rPr>
        <w:t>К</w:t>
      </w:r>
      <w:r w:rsidR="00767BBB" w:rsidRPr="004E65B2">
        <w:rPr>
          <w:color w:val="auto"/>
          <w:szCs w:val="24"/>
          <w:u w:val="single"/>
          <w:lang w:val="x-none" w:eastAsia="x-none"/>
        </w:rPr>
        <w:t>ритерии эффективности</w:t>
      </w:r>
      <w:r w:rsidRPr="004E65B2">
        <w:rPr>
          <w:color w:val="auto"/>
          <w:szCs w:val="24"/>
          <w:lang w:val="x-none" w:eastAsia="x-none"/>
        </w:rPr>
        <w:t xml:space="preserve"> реализации Программы формирования экологической культуры, здорового и безопасного образа жизни обучающихся:</w:t>
      </w:r>
    </w:p>
    <w:p w:rsidR="00C8509D" w:rsidRPr="004E65B2" w:rsidRDefault="00767BBB" w:rsidP="00767BBB">
      <w:pPr>
        <w:spacing w:after="0" w:line="276" w:lineRule="auto"/>
        <w:ind w:left="0" w:firstLine="567"/>
        <w:contextualSpacing/>
        <w:outlineLvl w:val="1"/>
        <w:rPr>
          <w:color w:val="auto"/>
          <w:szCs w:val="24"/>
        </w:rPr>
      </w:pPr>
      <w:r w:rsidRPr="004E65B2">
        <w:rPr>
          <w:color w:val="auto"/>
          <w:spacing w:val="2"/>
          <w:szCs w:val="24"/>
        </w:rPr>
        <w:t xml:space="preserve">- </w:t>
      </w:r>
      <w:r w:rsidR="00C8509D" w:rsidRPr="004E65B2">
        <w:rPr>
          <w:color w:val="auto"/>
          <w:spacing w:val="2"/>
          <w:szCs w:val="24"/>
        </w:rPr>
        <w:t xml:space="preserve">высокая рейтинговая оценка деятельности школы по данному направлению в муниципальной или региональной </w:t>
      </w:r>
      <w:r w:rsidR="00C8509D" w:rsidRPr="004E65B2">
        <w:rPr>
          <w:color w:val="auto"/>
          <w:szCs w:val="24"/>
        </w:rPr>
        <w:t>системе образования;</w:t>
      </w:r>
    </w:p>
    <w:p w:rsidR="00C8509D" w:rsidRPr="004E65B2" w:rsidRDefault="00767BBB" w:rsidP="00767BBB">
      <w:pPr>
        <w:spacing w:after="0" w:line="276" w:lineRule="auto"/>
        <w:ind w:left="0" w:firstLine="567"/>
        <w:contextualSpacing/>
        <w:outlineLvl w:val="1"/>
        <w:rPr>
          <w:color w:val="auto"/>
          <w:szCs w:val="24"/>
        </w:rPr>
      </w:pPr>
      <w:r w:rsidRPr="004E65B2">
        <w:rPr>
          <w:color w:val="auto"/>
          <w:szCs w:val="24"/>
        </w:rPr>
        <w:t xml:space="preserve">- </w:t>
      </w:r>
      <w:r w:rsidR="00C8509D" w:rsidRPr="004E65B2">
        <w:rPr>
          <w:color w:val="auto"/>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C8509D" w:rsidRPr="004E65B2" w:rsidRDefault="00767BBB" w:rsidP="00767BBB">
      <w:pPr>
        <w:spacing w:after="0" w:line="276" w:lineRule="auto"/>
        <w:ind w:left="0" w:firstLine="567"/>
        <w:contextualSpacing/>
        <w:outlineLvl w:val="1"/>
        <w:rPr>
          <w:color w:val="auto"/>
          <w:szCs w:val="24"/>
        </w:rPr>
      </w:pPr>
      <w:r w:rsidRPr="004E65B2">
        <w:rPr>
          <w:color w:val="auto"/>
          <w:spacing w:val="2"/>
          <w:szCs w:val="24"/>
        </w:rPr>
        <w:t xml:space="preserve">- </w:t>
      </w:r>
      <w:r w:rsidR="00C8509D" w:rsidRPr="004E65B2">
        <w:rPr>
          <w:color w:val="auto"/>
          <w:spacing w:val="2"/>
          <w:szCs w:val="24"/>
        </w:rPr>
        <w:t xml:space="preserve">повышение уровня культуры межличностного общения </w:t>
      </w:r>
      <w:r w:rsidR="00C8509D" w:rsidRPr="004E65B2">
        <w:rPr>
          <w:color w:val="auto"/>
          <w:szCs w:val="24"/>
        </w:rPr>
        <w:t>обучающихся и уровня эмпатии друг к другу;</w:t>
      </w:r>
    </w:p>
    <w:p w:rsidR="00C8509D" w:rsidRPr="004E65B2" w:rsidRDefault="00767BBB" w:rsidP="00767BBB">
      <w:pPr>
        <w:spacing w:after="0" w:line="276" w:lineRule="auto"/>
        <w:ind w:left="0" w:firstLine="567"/>
        <w:contextualSpacing/>
        <w:outlineLvl w:val="1"/>
        <w:rPr>
          <w:color w:val="auto"/>
          <w:szCs w:val="24"/>
        </w:rPr>
      </w:pPr>
      <w:r w:rsidRPr="004E65B2">
        <w:rPr>
          <w:color w:val="auto"/>
          <w:szCs w:val="24"/>
        </w:rPr>
        <w:t xml:space="preserve">- </w:t>
      </w:r>
      <w:r w:rsidR="00C8509D" w:rsidRPr="004E65B2">
        <w:rPr>
          <w:color w:val="auto"/>
          <w:szCs w:val="24"/>
        </w:rPr>
        <w:t>снижение уровня социальной напряженности в детской и подростковой среде;</w:t>
      </w:r>
    </w:p>
    <w:p w:rsidR="00C8509D" w:rsidRPr="004E65B2" w:rsidRDefault="00767BBB" w:rsidP="00767BBB">
      <w:pPr>
        <w:spacing w:after="0" w:line="276" w:lineRule="auto"/>
        <w:ind w:left="0" w:firstLine="567"/>
        <w:contextualSpacing/>
        <w:outlineLvl w:val="1"/>
        <w:rPr>
          <w:color w:val="auto"/>
          <w:szCs w:val="24"/>
        </w:rPr>
      </w:pPr>
      <w:r w:rsidRPr="004E65B2">
        <w:rPr>
          <w:color w:val="auto"/>
          <w:spacing w:val="2"/>
          <w:szCs w:val="24"/>
        </w:rPr>
        <w:t xml:space="preserve">- </w:t>
      </w:r>
      <w:r w:rsidR="00C8509D" w:rsidRPr="004E65B2">
        <w:rPr>
          <w:color w:val="auto"/>
          <w:spacing w:val="2"/>
          <w:szCs w:val="24"/>
        </w:rPr>
        <w:t xml:space="preserve">результаты экспресс­диагностики показателей здоровья </w:t>
      </w:r>
      <w:r w:rsidR="00C8509D" w:rsidRPr="004E65B2">
        <w:rPr>
          <w:color w:val="auto"/>
          <w:szCs w:val="24"/>
        </w:rPr>
        <w:t>школьников;</w:t>
      </w:r>
    </w:p>
    <w:p w:rsidR="00C8509D" w:rsidRPr="004E65B2" w:rsidRDefault="00767BBB" w:rsidP="00767BBB">
      <w:pPr>
        <w:spacing w:after="0" w:line="276" w:lineRule="auto"/>
        <w:ind w:left="0" w:firstLine="567"/>
        <w:contextualSpacing/>
        <w:outlineLvl w:val="1"/>
        <w:rPr>
          <w:color w:val="auto"/>
          <w:szCs w:val="24"/>
        </w:rPr>
      </w:pPr>
      <w:r w:rsidRPr="004E65B2">
        <w:rPr>
          <w:color w:val="auto"/>
          <w:szCs w:val="24"/>
        </w:rPr>
        <w:t>-</w:t>
      </w:r>
      <w:r w:rsidR="00C8509D" w:rsidRPr="004E65B2">
        <w:rPr>
          <w:color w:val="auto"/>
          <w:szCs w:val="24"/>
        </w:rPr>
        <w:t>положительные результаты анализа анкет по исследова</w:t>
      </w:r>
      <w:r w:rsidR="00C8509D" w:rsidRPr="004E65B2">
        <w:rPr>
          <w:color w:val="auto"/>
          <w:spacing w:val="2"/>
          <w:szCs w:val="24"/>
        </w:rPr>
        <w:t xml:space="preserve">нию жизнедеятельности школьников, анкет для родителей </w:t>
      </w:r>
      <w:r w:rsidR="00C8509D" w:rsidRPr="004E65B2">
        <w:rPr>
          <w:color w:val="auto"/>
          <w:szCs w:val="24"/>
        </w:rPr>
        <w:t>(законных представителей)</w:t>
      </w:r>
    </w:p>
    <w:p w:rsidR="00C8509D" w:rsidRPr="004E65B2" w:rsidRDefault="00C8509D" w:rsidP="00767BBB">
      <w:pPr>
        <w:tabs>
          <w:tab w:val="left" w:pos="709"/>
        </w:tabs>
        <w:autoSpaceDE w:val="0"/>
        <w:autoSpaceDN w:val="0"/>
        <w:adjustRightInd w:val="0"/>
        <w:spacing w:after="0" w:line="276" w:lineRule="auto"/>
        <w:ind w:left="0" w:firstLine="567"/>
        <w:rPr>
          <w:rFonts w:eastAsia="Calibri"/>
          <w:color w:val="auto"/>
          <w:szCs w:val="28"/>
          <w:lang w:eastAsia="en-US"/>
        </w:rPr>
      </w:pPr>
      <w:r w:rsidRPr="004E65B2">
        <w:rPr>
          <w:rFonts w:eastAsia="Calibri"/>
          <w:color w:val="auto"/>
          <w:szCs w:val="28"/>
          <w:lang w:eastAsia="en-US"/>
        </w:rPr>
        <w:t xml:space="preserve">Развиваемые у обучающихся </w:t>
      </w:r>
      <w:r w:rsidR="00767BBB" w:rsidRPr="004E65B2">
        <w:rPr>
          <w:rFonts w:eastAsia="Calibri"/>
          <w:color w:val="auto"/>
          <w:szCs w:val="28"/>
          <w:lang w:eastAsia="en-US"/>
        </w:rPr>
        <w:t xml:space="preserve">с ЗПР </w:t>
      </w:r>
      <w:r w:rsidRPr="004E65B2">
        <w:rPr>
          <w:rFonts w:eastAsia="Calibri"/>
          <w:color w:val="auto"/>
          <w:szCs w:val="28"/>
          <w:lang w:eastAsia="en-US"/>
        </w:rPr>
        <w:t>в образовательном процессе компетенции в области экологической культуры, здоровьесбережения выявляются в процессе урочной и внеурочной работы. На уроках в процессе обсуждения вопросов, связанных с охраной природы,</w:t>
      </w:r>
      <w:r w:rsidR="00767BBB" w:rsidRPr="004E65B2">
        <w:rPr>
          <w:rFonts w:eastAsia="Calibri"/>
          <w:color w:val="auto"/>
          <w:szCs w:val="28"/>
          <w:lang w:eastAsia="en-US"/>
        </w:rPr>
        <w:t xml:space="preserve"> охраной и укреплением здоровья, в</w:t>
      </w:r>
      <w:r w:rsidRPr="004E65B2">
        <w:rPr>
          <w:rFonts w:eastAsia="Calibri"/>
          <w:color w:val="auto"/>
          <w:szCs w:val="28"/>
          <w:lang w:eastAsia="en-US"/>
        </w:rPr>
        <w:t>о внеурочной деятельности</w:t>
      </w:r>
      <w:r w:rsidR="00767BBB" w:rsidRPr="004E65B2">
        <w:rPr>
          <w:rFonts w:eastAsia="Calibri"/>
          <w:color w:val="auto"/>
          <w:szCs w:val="28"/>
          <w:lang w:eastAsia="en-US"/>
        </w:rPr>
        <w:t xml:space="preserve"> -</w:t>
      </w:r>
      <w:r w:rsidRPr="004E65B2">
        <w:rPr>
          <w:rFonts w:eastAsia="Calibri"/>
          <w:color w:val="auto"/>
          <w:szCs w:val="28"/>
          <w:lang w:eastAsia="en-US"/>
        </w:rPr>
        <w:t xml:space="preserve"> в процессе реализации дополнительных программ оздоровительной направленности.</w:t>
      </w:r>
    </w:p>
    <w:p w:rsidR="00C8509D" w:rsidRPr="004E65B2" w:rsidRDefault="00C8509D" w:rsidP="00C8509D">
      <w:pPr>
        <w:autoSpaceDE w:val="0"/>
        <w:autoSpaceDN w:val="0"/>
        <w:adjustRightInd w:val="0"/>
        <w:spacing w:after="0" w:line="276" w:lineRule="auto"/>
        <w:ind w:left="568" w:firstLine="0"/>
        <w:jc w:val="center"/>
        <w:rPr>
          <w:rFonts w:eastAsia="Calibri"/>
          <w:b/>
          <w:color w:val="auto"/>
          <w:szCs w:val="24"/>
          <w:lang w:val="x-none" w:eastAsia="x-none"/>
        </w:rPr>
      </w:pPr>
      <w:r w:rsidRPr="004E65B2">
        <w:rPr>
          <w:rFonts w:eastAsia="Calibri"/>
          <w:b/>
          <w:color w:val="auto"/>
          <w:szCs w:val="24"/>
          <w:lang w:val="x-none" w:eastAsia="x-none"/>
        </w:rPr>
        <w:t>Мониторинг достижений планируемых результатов по формированию экологической культуры, культуры здорового и безопасного образа жизни</w:t>
      </w:r>
    </w:p>
    <w:p w:rsidR="00C8509D" w:rsidRPr="004E65B2" w:rsidRDefault="00C8509D" w:rsidP="00C8509D">
      <w:pPr>
        <w:spacing w:after="0" w:line="276" w:lineRule="auto"/>
        <w:ind w:left="0" w:firstLine="709"/>
        <w:rPr>
          <w:rFonts w:eastAsia="Calibri"/>
          <w:bCs/>
          <w:color w:val="auto"/>
          <w:szCs w:val="24"/>
          <w:lang w:eastAsia="en-US"/>
        </w:rPr>
      </w:pPr>
      <w:r w:rsidRPr="004E65B2">
        <w:rPr>
          <w:rFonts w:eastAsia="Calibri"/>
          <w:b/>
          <w:color w:val="auto"/>
          <w:szCs w:val="24"/>
          <w:lang w:eastAsia="en-US"/>
        </w:rPr>
        <w:t>Инструментарий мониторинга</w:t>
      </w:r>
      <w:r w:rsidRPr="004E65B2">
        <w:rPr>
          <w:rFonts w:eastAsia="Calibri"/>
          <w:color w:val="auto"/>
          <w:szCs w:val="24"/>
          <w:lang w:eastAsia="en-US"/>
        </w:rPr>
        <w:t xml:space="preserve">: анкеты; тестирование; опросы; наблюдения; диагностические методики;  комплексная оценка состояния здоровья (проводит медработник);  ведение паспорта здоровья; оценка функционального состояния и уровня физической подготовленности (проводит учитель физической культуры); оценка уровня социально-психологической адаптации к школе, оценка уровня тревожности (проводит педагог-психолог);  анализ данных медицинских осмотров; анализ  данных по  сезонной заболеваемости, по </w:t>
      </w:r>
      <w:r w:rsidRPr="004E65B2">
        <w:rPr>
          <w:rFonts w:eastAsia="Calibri"/>
          <w:bCs/>
          <w:color w:val="auto"/>
          <w:szCs w:val="24"/>
          <w:lang w:eastAsia="en-US"/>
        </w:rPr>
        <w:t>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 контроль учебной нагрузки при организации образовательного процесса; контроль соблюдения санитарно-гигиенических требований.</w:t>
      </w:r>
    </w:p>
    <w:p w:rsidR="00C8509D" w:rsidRPr="004E65B2" w:rsidRDefault="00C8509D" w:rsidP="00906A2F">
      <w:pPr>
        <w:numPr>
          <w:ilvl w:val="0"/>
          <w:numId w:val="179"/>
        </w:numPr>
        <w:spacing w:after="0" w:line="276" w:lineRule="auto"/>
        <w:ind w:left="709" w:hanging="425"/>
        <w:jc w:val="left"/>
        <w:rPr>
          <w:b/>
          <w:bCs/>
          <w:i/>
          <w:color w:val="auto"/>
          <w:szCs w:val="24"/>
          <w:lang w:val="x-none" w:eastAsia="x-none"/>
        </w:rPr>
      </w:pPr>
      <w:r w:rsidRPr="004E65B2">
        <w:rPr>
          <w:b/>
          <w:bCs/>
          <w:i/>
          <w:color w:val="auto"/>
          <w:szCs w:val="24"/>
          <w:lang w:val="x-none" w:eastAsia="x-none"/>
        </w:rPr>
        <w:t>Анкеты:</w:t>
      </w:r>
      <w:r w:rsidRPr="004E65B2">
        <w:rPr>
          <w:bCs/>
          <w:color w:val="auto"/>
          <w:szCs w:val="24"/>
          <w:lang w:val="x-none" w:eastAsia="x-none"/>
        </w:rPr>
        <w:t xml:space="preserve"> «Хорошо ли ребёнку в школе», «Самочувствие школьника и физминутки», «Режим дня», «Изучение удовлетворённости родителей дозировкой домашних заданий», «Изучение мнения родителей о влиянии школьного режима дня на здоровье школьника», «Изучение удовлетворённости родителей учебной нагрузкой ребёнка», «Я и природа» и др.</w:t>
      </w:r>
    </w:p>
    <w:p w:rsidR="00C8509D" w:rsidRPr="004E65B2" w:rsidRDefault="00C8509D" w:rsidP="00906A2F">
      <w:pPr>
        <w:numPr>
          <w:ilvl w:val="0"/>
          <w:numId w:val="179"/>
        </w:numPr>
        <w:spacing w:after="0" w:line="276" w:lineRule="auto"/>
        <w:ind w:hanging="436"/>
        <w:jc w:val="left"/>
        <w:rPr>
          <w:b/>
          <w:bCs/>
          <w:i/>
          <w:color w:val="auto"/>
          <w:szCs w:val="24"/>
          <w:lang w:val="x-none" w:eastAsia="x-none"/>
        </w:rPr>
      </w:pPr>
      <w:r w:rsidRPr="004E65B2">
        <w:rPr>
          <w:b/>
          <w:bCs/>
          <w:i/>
          <w:color w:val="auto"/>
          <w:szCs w:val="24"/>
          <w:lang w:val="x-none" w:eastAsia="x-none"/>
        </w:rPr>
        <w:t xml:space="preserve">Диагностические методики: </w:t>
      </w:r>
      <w:r w:rsidRPr="004E65B2">
        <w:rPr>
          <w:bCs/>
          <w:color w:val="auto"/>
          <w:szCs w:val="24"/>
          <w:lang w:val="x-none" w:eastAsia="x-none"/>
        </w:rPr>
        <w:t>«Градусник», «Настроение», «Солнце, тучка, дождик», Диагностика уровня школьной тревожности Филлипса, Самооценка школьных ситуаций Кондаша, Шкала тревожности Сирса    и др.</w:t>
      </w:r>
    </w:p>
    <w:p w:rsidR="00C8509D" w:rsidRPr="004E65B2" w:rsidRDefault="00C8509D" w:rsidP="00906A2F">
      <w:pPr>
        <w:numPr>
          <w:ilvl w:val="0"/>
          <w:numId w:val="179"/>
        </w:numPr>
        <w:spacing w:after="0" w:line="276" w:lineRule="auto"/>
        <w:ind w:hanging="436"/>
        <w:jc w:val="left"/>
        <w:rPr>
          <w:b/>
          <w:bCs/>
          <w:i/>
          <w:color w:val="auto"/>
          <w:szCs w:val="24"/>
          <w:lang w:val="x-none" w:eastAsia="x-none"/>
        </w:rPr>
      </w:pPr>
      <w:r w:rsidRPr="004E65B2">
        <w:rPr>
          <w:b/>
          <w:bCs/>
          <w:i/>
          <w:color w:val="auto"/>
          <w:szCs w:val="24"/>
          <w:lang w:val="x-none" w:eastAsia="x-none"/>
        </w:rPr>
        <w:t xml:space="preserve">Тесты: </w:t>
      </w:r>
      <w:r w:rsidRPr="004E65B2">
        <w:rPr>
          <w:bCs/>
          <w:color w:val="auto"/>
          <w:szCs w:val="24"/>
          <w:lang w:val="x-none" w:eastAsia="x-none"/>
        </w:rPr>
        <w:t>«Можно ли ваш образ жизни назвать здоровым», «В хорошей ли вы форме?», «Знаете ли вы, как обезопасить свою жизнь и здоровье?», тест-анкета ориентировочной оценки риска нарушений здоровья учащегося, тест- анкета для ориентировочной оценки риска нарушений зрения, тест–анкета для самооценки школьниками факторов риска ухудшения здоровья     и др.</w:t>
      </w:r>
    </w:p>
    <w:p w:rsidR="00D8302D" w:rsidRPr="004E65B2" w:rsidRDefault="00C8509D" w:rsidP="00906A2F">
      <w:pPr>
        <w:numPr>
          <w:ilvl w:val="0"/>
          <w:numId w:val="179"/>
        </w:numPr>
        <w:spacing w:after="0" w:line="276" w:lineRule="auto"/>
        <w:ind w:hanging="436"/>
        <w:jc w:val="left"/>
        <w:rPr>
          <w:b/>
          <w:bCs/>
          <w:i/>
          <w:color w:val="auto"/>
          <w:szCs w:val="24"/>
          <w:lang w:val="x-none" w:eastAsia="x-none"/>
        </w:rPr>
      </w:pPr>
      <w:r w:rsidRPr="004E65B2">
        <w:rPr>
          <w:b/>
          <w:i/>
          <w:color w:val="auto"/>
          <w:szCs w:val="24"/>
          <w:lang w:val="x-none" w:eastAsia="x-none"/>
        </w:rPr>
        <w:t xml:space="preserve">Опросы: </w:t>
      </w:r>
      <w:r w:rsidRPr="004E65B2">
        <w:rPr>
          <w:color w:val="auto"/>
          <w:szCs w:val="24"/>
          <w:lang w:val="x-none" w:eastAsia="x-none"/>
        </w:rPr>
        <w:t>отношение к своему здоровью,  отношение к здоровому образу жизни, ценностные установки, отношение к природе        и др.</w:t>
      </w:r>
    </w:p>
    <w:p w:rsidR="00C8509D" w:rsidRPr="004E65B2" w:rsidRDefault="00C8509D" w:rsidP="00D8302D">
      <w:pPr>
        <w:tabs>
          <w:tab w:val="left" w:pos="709"/>
        </w:tabs>
        <w:autoSpaceDE w:val="0"/>
        <w:autoSpaceDN w:val="0"/>
        <w:adjustRightInd w:val="0"/>
        <w:spacing w:after="200" w:line="276" w:lineRule="auto"/>
        <w:ind w:left="0" w:firstLine="0"/>
        <w:jc w:val="center"/>
        <w:rPr>
          <w:rFonts w:eastAsia="Calibri"/>
          <w:b/>
          <w:color w:val="auto"/>
          <w:szCs w:val="28"/>
          <w:lang w:eastAsia="en-US"/>
        </w:rPr>
      </w:pPr>
      <w:r w:rsidRPr="004E65B2">
        <w:rPr>
          <w:rFonts w:eastAsia="Calibri"/>
          <w:b/>
          <w:color w:val="auto"/>
          <w:szCs w:val="28"/>
          <w:lang w:eastAsia="en-US"/>
        </w:rPr>
        <w:t>Анкеты для мониторинговых исследований</w:t>
      </w:r>
    </w:p>
    <w:p w:rsidR="00D8302D" w:rsidRPr="004E65B2" w:rsidRDefault="00D8302D" w:rsidP="00D8302D">
      <w:pPr>
        <w:shd w:val="clear" w:color="auto" w:fill="FFFFFF"/>
        <w:spacing w:after="0" w:line="276" w:lineRule="auto"/>
        <w:ind w:left="0" w:firstLine="0"/>
        <w:jc w:val="center"/>
        <w:rPr>
          <w:rFonts w:eastAsia="Calibri"/>
          <w:color w:val="auto"/>
          <w:kern w:val="24"/>
          <w:szCs w:val="24"/>
          <w:lang w:eastAsia="en-US"/>
        </w:rPr>
      </w:pPr>
      <w:r w:rsidRPr="004E65B2">
        <w:rPr>
          <w:rFonts w:eastAsia="Calibri"/>
          <w:b/>
          <w:bCs/>
          <w:color w:val="auto"/>
          <w:kern w:val="24"/>
          <w:szCs w:val="24"/>
          <w:lang w:eastAsia="en-US"/>
        </w:rPr>
        <w:t>АНКЕТА 1</w:t>
      </w:r>
    </w:p>
    <w:p w:rsidR="00D8302D" w:rsidRPr="004E65B2" w:rsidRDefault="00D8302D" w:rsidP="00D8302D">
      <w:pPr>
        <w:shd w:val="clear" w:color="auto" w:fill="FFFFFF"/>
        <w:spacing w:after="0" w:line="276" w:lineRule="auto"/>
        <w:ind w:left="0" w:firstLine="0"/>
        <w:jc w:val="center"/>
        <w:rPr>
          <w:rFonts w:eastAsia="Calibri"/>
          <w:color w:val="auto"/>
          <w:kern w:val="24"/>
          <w:szCs w:val="24"/>
          <w:lang w:eastAsia="en-US"/>
        </w:rPr>
      </w:pPr>
      <w:r w:rsidRPr="004E65B2">
        <w:rPr>
          <w:rFonts w:eastAsia="Calibri"/>
          <w:b/>
          <w:bCs/>
          <w:color w:val="auto"/>
          <w:kern w:val="24"/>
          <w:szCs w:val="24"/>
          <w:lang w:eastAsia="en-US"/>
        </w:rPr>
        <w:t xml:space="preserve">Напряженность функционального состояния </w:t>
      </w:r>
    </w:p>
    <w:p w:rsidR="00D8302D" w:rsidRPr="004E65B2" w:rsidRDefault="00D8302D" w:rsidP="00D8302D">
      <w:pPr>
        <w:shd w:val="clear" w:color="auto" w:fill="FFFFFF"/>
        <w:tabs>
          <w:tab w:val="left" w:leader="underscore" w:pos="1408"/>
          <w:tab w:val="left" w:leader="underscore" w:pos="2689"/>
          <w:tab w:val="left" w:leader="underscore" w:pos="5915"/>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Школа</w:t>
      </w:r>
      <w:r w:rsidRPr="004E65B2">
        <w:rPr>
          <w:rFonts w:eastAsia="Calibri"/>
          <w:color w:val="auto"/>
          <w:kern w:val="24"/>
          <w:szCs w:val="24"/>
          <w:lang w:eastAsia="en-US"/>
        </w:rPr>
        <w:tab/>
        <w:t>Класс</w:t>
      </w:r>
      <w:r w:rsidRPr="004E65B2">
        <w:rPr>
          <w:rFonts w:eastAsia="Calibri"/>
          <w:color w:val="auto"/>
          <w:kern w:val="24"/>
          <w:szCs w:val="24"/>
          <w:lang w:eastAsia="en-US"/>
        </w:rPr>
        <w:tab/>
        <w:t>Дата заполнения</w:t>
      </w:r>
      <w:r w:rsidRPr="004E65B2">
        <w:rPr>
          <w:rFonts w:eastAsia="Calibri"/>
          <w:color w:val="auto"/>
          <w:kern w:val="24"/>
          <w:szCs w:val="24"/>
          <w:lang w:eastAsia="en-US"/>
        </w:rPr>
        <w:tab/>
      </w: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Фамилия, имя ____________</w:t>
      </w:r>
      <w:r w:rsidRPr="004E65B2">
        <w:rPr>
          <w:rFonts w:eastAsia="Calibri"/>
          <w:color w:val="auto"/>
          <w:kern w:val="24"/>
          <w:szCs w:val="24"/>
          <w:u w:val="single"/>
          <w:lang w:eastAsia="en-US"/>
        </w:rPr>
        <w:t xml:space="preserve">                                           </w:t>
      </w:r>
      <w:r w:rsidRPr="004E65B2">
        <w:rPr>
          <w:rFonts w:eastAsia="Calibri"/>
          <w:color w:val="auto"/>
          <w:kern w:val="24"/>
          <w:szCs w:val="24"/>
          <w:lang w:eastAsia="en-US"/>
        </w:rPr>
        <w:t xml:space="preserve">_          </w:t>
      </w:r>
      <w:r w:rsidRPr="004E65B2">
        <w:rPr>
          <w:rFonts w:eastAsia="Calibri"/>
          <w:color w:val="auto"/>
          <w:kern w:val="24"/>
          <w:szCs w:val="24"/>
          <w:lang w:eastAsia="en-US"/>
        </w:rPr>
        <w:tab/>
        <w:t xml:space="preserve">            лет ____________</w:t>
      </w: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Посещает группу продленного дня (да, нет)</w:t>
      </w:r>
    </w:p>
    <w:tbl>
      <w:tblPr>
        <w:tblpPr w:leftFromText="180" w:rightFromText="180" w:vertAnchor="page" w:horzAnchor="margin" w:tblpY="2273"/>
        <w:tblW w:w="4866" w:type="pct"/>
        <w:tblCellMar>
          <w:left w:w="40" w:type="dxa"/>
          <w:right w:w="40" w:type="dxa"/>
        </w:tblCellMar>
        <w:tblLook w:val="0000" w:firstRow="0" w:lastRow="0" w:firstColumn="0" w:lastColumn="0" w:noHBand="0" w:noVBand="0"/>
      </w:tblPr>
      <w:tblGrid>
        <w:gridCol w:w="6940"/>
        <w:gridCol w:w="991"/>
        <w:gridCol w:w="992"/>
        <w:gridCol w:w="992"/>
      </w:tblGrid>
      <w:tr w:rsidR="0029003E" w:rsidRPr="004E65B2" w:rsidTr="00D35EDF">
        <w:trPr>
          <w:trHeight w:val="552"/>
        </w:trPr>
        <w:tc>
          <w:tcPr>
            <w:tcW w:w="3500" w:type="pct"/>
            <w:vMerge w:val="restart"/>
            <w:tcBorders>
              <w:top w:val="single" w:sz="6" w:space="0" w:color="auto"/>
              <w:left w:val="single" w:sz="6" w:space="0" w:color="auto"/>
              <w:right w:val="single" w:sz="6" w:space="0" w:color="auto"/>
            </w:tcBorders>
            <w:shd w:val="clear" w:color="auto" w:fill="FFFFFF"/>
          </w:tcPr>
          <w:p w:rsidR="0029003E" w:rsidRPr="004E65B2" w:rsidRDefault="0029003E" w:rsidP="00930CE7">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Характеристика поведения и состояния ребенка</w:t>
            </w:r>
          </w:p>
          <w:p w:rsidR="0029003E" w:rsidRPr="004E65B2" w:rsidRDefault="0029003E" w:rsidP="00930CE7">
            <w:pPr>
              <w:spacing w:after="0" w:line="276" w:lineRule="auto"/>
              <w:ind w:left="0" w:firstLine="0"/>
              <w:rPr>
                <w:rFonts w:eastAsia="Calibri"/>
                <w:color w:val="auto"/>
                <w:kern w:val="24"/>
                <w:szCs w:val="24"/>
                <w:lang w:eastAsia="en-US"/>
              </w:rPr>
            </w:pPr>
          </w:p>
          <w:p w:rsidR="0029003E" w:rsidRPr="004E65B2" w:rsidRDefault="0029003E" w:rsidP="003600E7">
            <w:pPr>
              <w:spacing w:after="0" w:line="276" w:lineRule="auto"/>
              <w:ind w:left="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29003E" w:rsidRPr="004E65B2" w:rsidRDefault="0029003E" w:rsidP="00930CE7">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Нет, редко</w:t>
            </w: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29003E" w:rsidRPr="004E65B2" w:rsidRDefault="0029003E" w:rsidP="00930CE7">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Иногда</w:t>
            </w: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29003E" w:rsidRPr="004E65B2" w:rsidRDefault="0029003E" w:rsidP="00930CE7">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Да, часто</w:t>
            </w:r>
          </w:p>
        </w:tc>
      </w:tr>
      <w:tr w:rsidR="0029003E" w:rsidRPr="004E65B2" w:rsidTr="0029003E">
        <w:trPr>
          <w:trHeight w:val="279"/>
        </w:trPr>
        <w:tc>
          <w:tcPr>
            <w:tcW w:w="3500" w:type="pct"/>
            <w:vMerge/>
            <w:tcBorders>
              <w:left w:val="single" w:sz="6" w:space="0" w:color="auto"/>
              <w:bottom w:val="single" w:sz="6" w:space="0" w:color="auto"/>
              <w:right w:val="single" w:sz="6" w:space="0" w:color="auto"/>
            </w:tcBorders>
            <w:shd w:val="clear" w:color="auto" w:fill="FFFFFF"/>
          </w:tcPr>
          <w:p w:rsidR="0029003E" w:rsidRPr="004E65B2" w:rsidRDefault="0029003E" w:rsidP="00930CE7">
            <w:pPr>
              <w:spacing w:after="0" w:line="276" w:lineRule="auto"/>
              <w:ind w:left="0" w:firstLine="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29003E" w:rsidRPr="004E65B2" w:rsidRDefault="0029003E" w:rsidP="00930CE7">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1 балл</w:t>
            </w: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29003E" w:rsidRPr="004E65B2" w:rsidRDefault="0029003E" w:rsidP="00930CE7">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2 балла</w:t>
            </w: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29003E" w:rsidRPr="004E65B2" w:rsidRDefault="0029003E" w:rsidP="00930CE7">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3 балла</w:t>
            </w:r>
          </w:p>
        </w:tc>
      </w:tr>
      <w:tr w:rsidR="0029003E" w:rsidRPr="004E65B2" w:rsidTr="0029003E">
        <w:trPr>
          <w:trHeight w:val="825"/>
        </w:trPr>
        <w:tc>
          <w:tcPr>
            <w:tcW w:w="3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1. Ребенок под разными предлогами неохотно идет в школу (не высыпается, плохое самочувствие, болит живот, голова и т.п.)</w:t>
            </w: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r>
      <w:tr w:rsidR="0029003E" w:rsidRPr="004E65B2" w:rsidTr="0029003E">
        <w:trPr>
          <w:trHeight w:val="825"/>
        </w:trPr>
        <w:tc>
          <w:tcPr>
            <w:tcW w:w="3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2. Долго собирается в школу, постоянно забывает необходимые вещи, не помнит расписание уроков, требует постоянного контроля родителей</w:t>
            </w: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r>
      <w:tr w:rsidR="0029003E" w:rsidRPr="004E65B2" w:rsidTr="0029003E">
        <w:trPr>
          <w:trHeight w:val="825"/>
        </w:trPr>
        <w:tc>
          <w:tcPr>
            <w:tcW w:w="3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3. После школы вялый, сонный или, наоборот, чрезмерно возбужденный, раздражительный, агрессивный</w:t>
            </w: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r>
      <w:tr w:rsidR="0029003E" w:rsidRPr="004E65B2" w:rsidTr="0029003E">
        <w:trPr>
          <w:trHeight w:val="825"/>
        </w:trPr>
        <w:tc>
          <w:tcPr>
            <w:tcW w:w="3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4. Настроение преобладает пониженное, неустойчивое, повышенная плаксивость</w:t>
            </w: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r>
      <w:tr w:rsidR="0029003E" w:rsidRPr="004E65B2" w:rsidTr="0029003E">
        <w:trPr>
          <w:trHeight w:val="825"/>
        </w:trPr>
        <w:tc>
          <w:tcPr>
            <w:tcW w:w="3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5. Жалобы на усталость, головные боли, головокружение, боли в животе, тошноту</w:t>
            </w: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r>
      <w:tr w:rsidR="0029003E" w:rsidRPr="004E65B2" w:rsidTr="0029003E">
        <w:trPr>
          <w:trHeight w:val="598"/>
        </w:trPr>
        <w:tc>
          <w:tcPr>
            <w:tcW w:w="3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б. К вечеру чрезмерно возбужден, отказывается ложиться в постель, долго не может уснуть</w:t>
            </w: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c>
          <w:tcPr>
            <w:tcW w:w="500" w:type="pct"/>
            <w:tcBorders>
              <w:top w:val="single" w:sz="6" w:space="0" w:color="auto"/>
              <w:left w:val="single" w:sz="6" w:space="0" w:color="auto"/>
              <w:bottom w:val="single" w:sz="6" w:space="0" w:color="auto"/>
              <w:right w:val="single" w:sz="6" w:space="0" w:color="auto"/>
            </w:tcBorders>
            <w:shd w:val="clear" w:color="auto" w:fill="FFFFFF"/>
          </w:tcPr>
          <w:p w:rsidR="00930CE7" w:rsidRPr="004E65B2" w:rsidRDefault="00930CE7" w:rsidP="00930CE7">
            <w:pPr>
              <w:shd w:val="clear" w:color="auto" w:fill="FFFFFF"/>
              <w:spacing w:after="0" w:line="276" w:lineRule="auto"/>
              <w:ind w:left="0" w:firstLine="0"/>
              <w:rPr>
                <w:rFonts w:eastAsia="Calibri"/>
                <w:color w:val="auto"/>
                <w:kern w:val="24"/>
                <w:szCs w:val="24"/>
                <w:lang w:eastAsia="en-US"/>
              </w:rPr>
            </w:pPr>
          </w:p>
        </w:tc>
      </w:tr>
    </w:tbl>
    <w:p w:rsidR="00D8302D" w:rsidRPr="004E65B2" w:rsidRDefault="00D8302D" w:rsidP="0029003E">
      <w:pPr>
        <w:shd w:val="clear" w:color="auto" w:fill="FFFFFF"/>
        <w:spacing w:after="0" w:line="240" w:lineRule="auto"/>
        <w:ind w:left="0" w:firstLine="0"/>
        <w:rPr>
          <w:rFonts w:eastAsia="Calibri"/>
          <w:color w:val="auto"/>
          <w:kern w:val="24"/>
          <w:szCs w:val="24"/>
          <w:lang w:eastAsia="en-US"/>
        </w:rPr>
      </w:pPr>
      <w:r w:rsidRPr="004E65B2">
        <w:rPr>
          <w:rFonts w:eastAsia="Calibri"/>
          <w:b/>
          <w:bCs/>
          <w:color w:val="auto"/>
          <w:kern w:val="24"/>
          <w:szCs w:val="24"/>
          <w:lang w:eastAsia="en-US"/>
        </w:rPr>
        <w:t xml:space="preserve">Наблюдение за состоянием ребенка дома </w:t>
      </w:r>
      <w:r w:rsidRPr="004E65B2">
        <w:rPr>
          <w:rFonts w:eastAsia="Calibri"/>
          <w:color w:val="auto"/>
          <w:kern w:val="24"/>
          <w:szCs w:val="24"/>
          <w:lang w:eastAsia="en-US"/>
        </w:rPr>
        <w:t>(заполняется родителями)</w:t>
      </w:r>
    </w:p>
    <w:p w:rsidR="00D8302D" w:rsidRPr="004E65B2" w:rsidRDefault="00D8302D" w:rsidP="00D8302D">
      <w:pPr>
        <w:spacing w:after="0" w:line="276" w:lineRule="auto"/>
        <w:ind w:left="0" w:firstLine="0"/>
        <w:jc w:val="left"/>
        <w:rPr>
          <w:rFonts w:eastAsia="Calibri"/>
          <w:vanish/>
          <w:color w:val="auto"/>
          <w:sz w:val="22"/>
          <w:lang w:eastAsia="en-US"/>
        </w:rPr>
      </w:pPr>
    </w:p>
    <w:tbl>
      <w:tblPr>
        <w:tblW w:w="9915" w:type="dxa"/>
        <w:tblLayout w:type="fixed"/>
        <w:tblCellMar>
          <w:left w:w="40" w:type="dxa"/>
          <w:right w:w="40" w:type="dxa"/>
        </w:tblCellMar>
        <w:tblLook w:val="0000" w:firstRow="0" w:lastRow="0" w:firstColumn="0" w:lastColumn="0" w:noHBand="0" w:noVBand="0"/>
      </w:tblPr>
      <w:tblGrid>
        <w:gridCol w:w="6938"/>
        <w:gridCol w:w="992"/>
        <w:gridCol w:w="993"/>
        <w:gridCol w:w="992"/>
      </w:tblGrid>
      <w:tr w:rsidR="00D8302D" w:rsidRPr="004E65B2" w:rsidTr="00D8302D">
        <w:trPr>
          <w:trHeight w:hRule="exact" w:val="1011"/>
        </w:trPr>
        <w:tc>
          <w:tcPr>
            <w:tcW w:w="6938"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7. Сон беспокойный с неприятными сновидениями, страхами. Часто просыпается, «крутиться» (может проснуться с ногами на подушке), зовет родителей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r>
      <w:tr w:rsidR="00D8302D" w:rsidRPr="004E65B2" w:rsidTr="000F423A">
        <w:trPr>
          <w:trHeight w:hRule="exact" w:val="1301"/>
        </w:trPr>
        <w:tc>
          <w:tcPr>
            <w:tcW w:w="6938"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 xml:space="preserve">8. Отмечается подергивание век, различных групп мышц (лица, шеи, плеч и т.п.), заикание, боязнь темноты, одиночества, замкнутого пространства и др., навязчивости, вредные привычки (кусает ногти, карандаш, сосет палец, «шмыгает» носом и т.п.), </w:t>
            </w: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r>
      <w:tr w:rsidR="00D8302D" w:rsidRPr="004E65B2" w:rsidTr="00D8302D">
        <w:trPr>
          <w:trHeight w:hRule="exact" w:val="1482"/>
        </w:trPr>
        <w:tc>
          <w:tcPr>
            <w:tcW w:w="6938"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9. Дома постоянно возбужден, не может организовать свою деятельность, бесцельная беготня, эмоциональная неустойчивость, капризы, упрямство, неадекватные реакции на бытовые ситуации (приход гостей, посещение общественных мероприятий)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r>
      <w:tr w:rsidR="00D8302D" w:rsidRPr="004E65B2" w:rsidTr="00D8302D">
        <w:trPr>
          <w:trHeight w:hRule="exact" w:val="1135"/>
        </w:trPr>
        <w:tc>
          <w:tcPr>
            <w:tcW w:w="6938"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 xml:space="preserve">10. Болезненно или, наоборот, безразлично относится к школьным оценкам, постоянно их обсуждает, жалуется на </w:t>
            </w: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несправедливое отношение учителя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r>
      <w:tr w:rsidR="00D8302D" w:rsidRPr="004E65B2" w:rsidTr="00D8302D">
        <w:trPr>
          <w:trHeight w:hRule="exact" w:val="1717"/>
        </w:trPr>
        <w:tc>
          <w:tcPr>
            <w:tcW w:w="6938"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11. Отказывается делать уроки, «торгуется», ставит массу условий. Не может организовать себя, отвлекается, из-за чего на домашние задания уходит несколько часов. Часто не помнит, что задали на дом, какие завтра уроки. Самостоятельно работать не может, требуется постоянный контроль родителей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r>
      <w:tr w:rsidR="00D8302D" w:rsidRPr="004E65B2" w:rsidTr="00D8302D">
        <w:trPr>
          <w:trHeight w:hRule="exact" w:val="259"/>
        </w:trPr>
        <w:tc>
          <w:tcPr>
            <w:tcW w:w="6938" w:type="dxa"/>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Суммарный балл</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r>
    </w:tbl>
    <w:p w:rsidR="00D8302D" w:rsidRPr="004E65B2" w:rsidRDefault="00D8302D" w:rsidP="00D8302D">
      <w:pPr>
        <w:shd w:val="clear" w:color="auto" w:fill="FFFFFF"/>
        <w:spacing w:after="0" w:line="276" w:lineRule="auto"/>
        <w:ind w:left="0" w:firstLine="709"/>
        <w:rPr>
          <w:rFonts w:eastAsia="Calibri"/>
          <w:b/>
          <w:bCs/>
          <w:color w:val="auto"/>
          <w:kern w:val="24"/>
          <w:szCs w:val="24"/>
          <w:lang w:eastAsia="en-US"/>
        </w:rPr>
      </w:pPr>
    </w:p>
    <w:p w:rsidR="00D8302D" w:rsidRPr="004E65B2"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b/>
          <w:bCs/>
          <w:color w:val="auto"/>
          <w:kern w:val="24"/>
          <w:szCs w:val="24"/>
          <w:lang w:eastAsia="en-US"/>
        </w:rPr>
        <w:t>Анализ анкеты (проводится педагогом, психологом)</w:t>
      </w:r>
    </w:p>
    <w:p w:rsidR="00D8302D" w:rsidRPr="004E65B2"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Анкета позволяет выявить степень функционального напряжения организма ребенка.</w:t>
      </w: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Перед тем как дать анкету для заполнения родителям, необходимо проинструктировать их, объяснить, что анкета заполняется по результатам наблюдения за ребенком в течение недели. Критерии оценки есть в анкете.</w:t>
      </w:r>
    </w:p>
    <w:p w:rsidR="00D8302D" w:rsidRPr="004E65B2"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В каждой анкете подсчитывается суммарный балл. Если суммарный бал меньше 15 — состояние ребенка не вызывает тревоги, он справляется с учебной нагрузкой, напряжение отсутствует. Если суммарный балл от 15 до 20, то у ребенка наблюдается умеренное напряжение организма. В таких случаях следует обратить внимание на режим дня, проанализировать дополнительные нагрузки, выявить трудности, которые возникают у учащегося. Если суммарный балл больше 20, то это свидетельствует о значительном функциональном и эмоциональном напряжении, ухудшении психологического состояния. В этом случае рекомендуется обратиться за консультацией к психологу и врачам специалистам.</w:t>
      </w:r>
    </w:p>
    <w:p w:rsidR="00D8302D" w:rsidRPr="004E65B2"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 xml:space="preserve">В сводную таблицу по каждому классу вносят индивидуальные данные (балл </w:t>
      </w:r>
      <w:r w:rsidRPr="004E65B2">
        <w:rPr>
          <w:rFonts w:eastAsia="Calibri"/>
          <w:bCs/>
          <w:color w:val="auto"/>
          <w:kern w:val="24"/>
          <w:szCs w:val="24"/>
          <w:lang w:eastAsia="en-US"/>
        </w:rPr>
        <w:t>по</w:t>
      </w:r>
      <w:r w:rsidRPr="004E65B2">
        <w:rPr>
          <w:rFonts w:eastAsia="Calibri"/>
          <w:b/>
          <w:bCs/>
          <w:color w:val="auto"/>
          <w:kern w:val="24"/>
          <w:szCs w:val="24"/>
          <w:lang w:eastAsia="en-US"/>
        </w:rPr>
        <w:t xml:space="preserve"> </w:t>
      </w:r>
      <w:r w:rsidRPr="004E65B2">
        <w:rPr>
          <w:rFonts w:eastAsia="Calibri"/>
          <w:color w:val="auto"/>
          <w:kern w:val="24"/>
          <w:szCs w:val="24"/>
          <w:lang w:eastAsia="en-US"/>
        </w:rPr>
        <w:t>каждому показателю и суммарный балл). Вычисляется процент учащихся, имеющих суммарный балл 20 и меньше 20 и количество детей с суммарным баллом больше 20.</w:t>
      </w:r>
    </w:p>
    <w:p w:rsidR="00D8302D"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Результаты экспериментальной апробации системы индикаторов оценки деятельности общеобразовательных учреждений по сохранению и укреплению здоровья обучающихся показали, что суммарный балл выше 20 отмечен у незначительного процента учащихся большинства общеобразовательных учреждений. Мы считаем, что в таком случае причины значительного функционального и эмоционального напряжения организма следует искать не в школе.</w:t>
      </w:r>
    </w:p>
    <w:p w:rsidR="00D35EDF" w:rsidRPr="004E65B2" w:rsidRDefault="00D35EDF" w:rsidP="00D8302D">
      <w:pPr>
        <w:shd w:val="clear" w:color="auto" w:fill="FFFFFF"/>
        <w:spacing w:after="0" w:line="276" w:lineRule="auto"/>
        <w:ind w:left="0" w:firstLine="709"/>
        <w:rPr>
          <w:rFonts w:eastAsia="Calibri"/>
          <w:color w:val="auto"/>
          <w:kern w:val="24"/>
          <w:szCs w:val="24"/>
          <w:lang w:eastAsia="en-US"/>
        </w:rPr>
      </w:pP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Результаты анализа анкеты наблюдений за состоянием ребенка</w:t>
      </w:r>
    </w:p>
    <w:tbl>
      <w:tblPr>
        <w:tblW w:w="5000" w:type="pct"/>
        <w:tblCellMar>
          <w:left w:w="40" w:type="dxa"/>
          <w:right w:w="40" w:type="dxa"/>
        </w:tblCellMar>
        <w:tblLook w:val="0000" w:firstRow="0" w:lastRow="0" w:firstColumn="0" w:lastColumn="0" w:noHBand="0" w:noVBand="0"/>
      </w:tblPr>
      <w:tblGrid>
        <w:gridCol w:w="1916"/>
        <w:gridCol w:w="644"/>
        <w:gridCol w:w="644"/>
        <w:gridCol w:w="691"/>
        <w:gridCol w:w="654"/>
        <w:gridCol w:w="630"/>
        <w:gridCol w:w="630"/>
        <w:gridCol w:w="654"/>
        <w:gridCol w:w="691"/>
        <w:gridCol w:w="681"/>
        <w:gridCol w:w="668"/>
        <w:gridCol w:w="1685"/>
      </w:tblGrid>
      <w:tr w:rsidR="00D8302D" w:rsidRPr="004E65B2" w:rsidTr="003D344C">
        <w:trPr>
          <w:trHeight w:val="533"/>
        </w:trPr>
        <w:tc>
          <w:tcPr>
            <w:tcW w:w="941" w:type="pct"/>
            <w:vMerge w:val="restart"/>
            <w:tcBorders>
              <w:top w:val="single" w:sz="6" w:space="0" w:color="auto"/>
              <w:left w:val="single" w:sz="6" w:space="0" w:color="auto"/>
              <w:bottom w:val="nil"/>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Фамилия, имя обучающегося</w:t>
            </w:r>
          </w:p>
        </w:tc>
        <w:tc>
          <w:tcPr>
            <w:tcW w:w="3232" w:type="pct"/>
            <w:gridSpan w:val="10"/>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Показатели</w:t>
            </w:r>
          </w:p>
        </w:tc>
        <w:tc>
          <w:tcPr>
            <w:tcW w:w="827" w:type="pct"/>
            <w:vMerge w:val="restart"/>
            <w:tcBorders>
              <w:top w:val="single" w:sz="6" w:space="0" w:color="auto"/>
              <w:left w:val="single" w:sz="6" w:space="0" w:color="auto"/>
              <w:bottom w:val="nil"/>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Суммарный балл</w:t>
            </w:r>
          </w:p>
        </w:tc>
      </w:tr>
      <w:tr w:rsidR="00D8302D" w:rsidRPr="004E65B2" w:rsidTr="003D344C">
        <w:trPr>
          <w:trHeight w:val="285"/>
        </w:trPr>
        <w:tc>
          <w:tcPr>
            <w:tcW w:w="941" w:type="pct"/>
            <w:vMerge/>
            <w:tcBorders>
              <w:top w:val="nil"/>
              <w:left w:val="single" w:sz="6" w:space="0" w:color="auto"/>
              <w:bottom w:val="single" w:sz="6" w:space="0" w:color="auto"/>
              <w:right w:val="single" w:sz="6" w:space="0" w:color="auto"/>
            </w:tcBorders>
            <w:shd w:val="clear" w:color="auto" w:fill="FFFFFF"/>
          </w:tcPr>
          <w:p w:rsidR="00D8302D" w:rsidRPr="006F4B09" w:rsidRDefault="00D8302D" w:rsidP="00D8302D">
            <w:pPr>
              <w:spacing w:after="0" w:line="276" w:lineRule="auto"/>
              <w:ind w:left="0" w:firstLine="0"/>
              <w:rPr>
                <w:rFonts w:eastAsia="Calibri"/>
                <w:color w:val="auto"/>
                <w:kern w:val="24"/>
                <w:sz w:val="22"/>
                <w:lang w:eastAsia="en-US"/>
              </w:rPr>
            </w:pPr>
          </w:p>
          <w:p w:rsidR="00D8302D" w:rsidRPr="006F4B09" w:rsidRDefault="00D8302D" w:rsidP="00D8302D">
            <w:pPr>
              <w:spacing w:after="0" w:line="276" w:lineRule="auto"/>
              <w:ind w:left="0" w:firstLine="0"/>
              <w:rPr>
                <w:rFonts w:eastAsia="Calibri"/>
                <w:color w:val="auto"/>
                <w:kern w:val="24"/>
                <w:sz w:val="22"/>
                <w:lang w:eastAsia="en-US"/>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1</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2</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3</w:t>
            </w: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4</w:t>
            </w: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5</w:t>
            </w: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б</w:t>
            </w: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7</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8</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9</w:t>
            </w: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10</w:t>
            </w:r>
          </w:p>
        </w:tc>
        <w:tc>
          <w:tcPr>
            <w:tcW w:w="827" w:type="pct"/>
            <w:vMerge/>
            <w:tcBorders>
              <w:top w:val="nil"/>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r>
      <w:tr w:rsidR="00D8302D" w:rsidRPr="004E65B2" w:rsidTr="003D344C">
        <w:trPr>
          <w:trHeight w:val="402"/>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1.</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r>
      <w:tr w:rsidR="00D8302D" w:rsidRPr="004E65B2" w:rsidTr="003D344C">
        <w:trPr>
          <w:trHeight w:val="408"/>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2.</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r>
      <w:tr w:rsidR="00D8302D" w:rsidRPr="004E65B2" w:rsidTr="003D344C">
        <w:trPr>
          <w:trHeight w:val="415"/>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3.</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r>
      <w:tr w:rsidR="00D8302D" w:rsidRPr="004E65B2" w:rsidTr="003D344C">
        <w:trPr>
          <w:trHeight w:val="407"/>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4.</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r>
      <w:tr w:rsidR="00D8302D" w:rsidRPr="004E65B2" w:rsidTr="003D344C">
        <w:trPr>
          <w:trHeight w:val="855"/>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b/>
                <w:bCs/>
                <w:color w:val="auto"/>
                <w:kern w:val="24"/>
                <w:sz w:val="22"/>
                <w:lang w:eastAsia="en-US"/>
              </w:rPr>
            </w:pPr>
            <w:r w:rsidRPr="006F4B09">
              <w:rPr>
                <w:rFonts w:eastAsia="Calibri"/>
                <w:b/>
                <w:bCs/>
                <w:color w:val="auto"/>
                <w:kern w:val="24"/>
                <w:sz w:val="22"/>
                <w:lang w:eastAsia="en-US"/>
              </w:rPr>
              <w:t>.</w:t>
            </w:r>
          </w:p>
          <w:p w:rsidR="00D8302D" w:rsidRPr="006F4B09" w:rsidRDefault="00D8302D" w:rsidP="00D8302D">
            <w:pPr>
              <w:shd w:val="clear" w:color="auto" w:fill="FFFFFF"/>
              <w:spacing w:after="0" w:line="276" w:lineRule="auto"/>
              <w:ind w:left="0" w:firstLine="0"/>
              <w:rPr>
                <w:rFonts w:eastAsia="Calibri"/>
                <w:b/>
                <w:bCs/>
                <w:color w:val="auto"/>
                <w:kern w:val="24"/>
                <w:sz w:val="22"/>
                <w:lang w:eastAsia="en-US"/>
              </w:rPr>
            </w:pPr>
            <w:r w:rsidRPr="006F4B09">
              <w:rPr>
                <w:rFonts w:eastAsia="Calibri"/>
                <w:b/>
                <w:bCs/>
                <w:color w:val="auto"/>
                <w:kern w:val="24"/>
                <w:sz w:val="22"/>
                <w:lang w:eastAsia="en-US"/>
              </w:rPr>
              <w:t>.</w:t>
            </w:r>
          </w:p>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r w:rsidRPr="006F4B09">
              <w:rPr>
                <w:rFonts w:eastAsia="Calibri"/>
                <w:b/>
                <w:bCs/>
                <w:color w:val="auto"/>
                <w:kern w:val="24"/>
                <w:sz w:val="22"/>
                <w:lang w:eastAsia="en-US"/>
              </w:rPr>
              <w:t>30.</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D8302D" w:rsidRPr="006F4B09" w:rsidRDefault="00D8302D" w:rsidP="00D8302D">
            <w:pPr>
              <w:shd w:val="clear" w:color="auto" w:fill="FFFFFF"/>
              <w:spacing w:after="0" w:line="276" w:lineRule="auto"/>
              <w:ind w:left="0" w:firstLine="0"/>
              <w:rPr>
                <w:rFonts w:eastAsia="Calibri"/>
                <w:color w:val="auto"/>
                <w:kern w:val="24"/>
                <w:sz w:val="22"/>
                <w:lang w:eastAsia="en-US"/>
              </w:rPr>
            </w:pPr>
          </w:p>
        </w:tc>
      </w:tr>
    </w:tbl>
    <w:p w:rsidR="00D8302D" w:rsidRPr="004E65B2" w:rsidRDefault="00D8302D" w:rsidP="00D8302D">
      <w:pPr>
        <w:spacing w:after="0" w:line="276" w:lineRule="auto"/>
        <w:ind w:left="0" w:firstLine="0"/>
        <w:rPr>
          <w:rFonts w:eastAsia="Calibri"/>
          <w:color w:val="auto"/>
          <w:kern w:val="24"/>
          <w:szCs w:val="24"/>
          <w:lang w:eastAsia="en-US"/>
        </w:rPr>
      </w:pPr>
    </w:p>
    <w:p w:rsidR="00D8302D" w:rsidRPr="004E65B2" w:rsidRDefault="00D8302D" w:rsidP="00D8302D">
      <w:pPr>
        <w:shd w:val="clear" w:color="auto" w:fill="FFFFFF"/>
        <w:tabs>
          <w:tab w:val="left" w:leader="underscore" w:pos="5818"/>
        </w:tabs>
        <w:spacing w:after="0" w:line="276" w:lineRule="auto"/>
        <w:ind w:left="0" w:firstLine="0"/>
        <w:rPr>
          <w:rFonts w:eastAsia="Calibri"/>
          <w:color w:val="auto"/>
          <w:kern w:val="24"/>
          <w:szCs w:val="24"/>
          <w:u w:val="single"/>
          <w:lang w:eastAsia="en-US"/>
        </w:rPr>
      </w:pPr>
      <w:r w:rsidRPr="004E65B2">
        <w:rPr>
          <w:rFonts w:eastAsia="Calibri"/>
          <w:color w:val="auto"/>
          <w:kern w:val="24"/>
          <w:szCs w:val="24"/>
          <w:lang w:eastAsia="en-US"/>
        </w:rPr>
        <w:t xml:space="preserve">Количество детей, имеющих суммарный балл 20 и меньше 20 </w:t>
      </w:r>
      <w:r w:rsidRPr="004E65B2">
        <w:rPr>
          <w:rFonts w:eastAsia="Calibri"/>
          <w:b/>
          <w:bCs/>
          <w:color w:val="auto"/>
          <w:kern w:val="24"/>
          <w:szCs w:val="24"/>
          <w:u w:val="single"/>
          <w:lang w:eastAsia="en-US"/>
        </w:rPr>
        <w:t xml:space="preserve">                                  </w:t>
      </w:r>
      <w:r w:rsidRPr="004E65B2">
        <w:rPr>
          <w:rFonts w:eastAsia="Calibri"/>
          <w:b/>
          <w:bCs/>
          <w:color w:val="auto"/>
          <w:kern w:val="24"/>
          <w:szCs w:val="24"/>
          <w:lang w:eastAsia="en-US"/>
        </w:rPr>
        <w:t>(%)</w:t>
      </w:r>
    </w:p>
    <w:p w:rsidR="00D8302D" w:rsidRPr="004E65B2" w:rsidRDefault="00D8302D" w:rsidP="00D8302D">
      <w:pPr>
        <w:shd w:val="clear" w:color="auto" w:fill="FFFFFF"/>
        <w:tabs>
          <w:tab w:val="left" w:leader="underscore" w:pos="5818"/>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 xml:space="preserve">Количество детей, имеющих суммарный балл больше 20  </w:t>
      </w:r>
      <w:r w:rsidRPr="004E65B2">
        <w:rPr>
          <w:rFonts w:eastAsia="Calibri"/>
          <w:b/>
          <w:bCs/>
          <w:color w:val="auto"/>
          <w:kern w:val="24"/>
          <w:szCs w:val="24"/>
          <w:u w:val="single"/>
          <w:lang w:eastAsia="en-US"/>
        </w:rPr>
        <w:t xml:space="preserve">                                  </w:t>
      </w:r>
      <w:r w:rsidRPr="004E65B2">
        <w:rPr>
          <w:rFonts w:eastAsia="Calibri"/>
          <w:b/>
          <w:bCs/>
          <w:color w:val="auto"/>
          <w:kern w:val="24"/>
          <w:szCs w:val="24"/>
          <w:lang w:eastAsia="en-US"/>
        </w:rPr>
        <w:t>(%)</w:t>
      </w:r>
    </w:p>
    <w:p w:rsidR="00D8302D" w:rsidRPr="004E65B2"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Поэтому необходимо внимательно проанализировать внешкольный режим, взаимоотношения с родителями, дополнительные нагрузки (кружки, секции и т.д.), особенности функционального и психического развития.</w:t>
      </w:r>
    </w:p>
    <w:p w:rsidR="00D8302D" w:rsidRPr="004E65B2"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Однако в некоторых учебных заведениях, суммарный балл больше 20 может отмечаться у большего процента учащихся, и тогда следует искать причину в школьной нагрузке, организации учебного процесса, тактике работы учителя и т.д. У этих детей проявляется комплекс неблагоприятных изменений: утомление, снижение работоспособности, нарастающая рассеянность, неспособность организовать свою деятельность без постоянного контроля со стороны взрослых.</w:t>
      </w:r>
    </w:p>
    <w:p w:rsidR="00D8302D" w:rsidRPr="004E65B2"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 xml:space="preserve">Педагогу важно знать и учитывать особенности поведения отдельных детей. Например, отношение к школьным оценкам, эмоциональную неустойчивость в новых ситуациях, трудности организации деятельности и т.п. Необходимо внимательное наблюдение за теми детьми, у которых баллы по разным показателям сильно различаются. Например, жалоб нет (показатель 5), </w:t>
      </w:r>
      <w:r w:rsidRPr="004E65B2">
        <w:rPr>
          <w:rFonts w:eastAsia="Calibri"/>
          <w:b/>
          <w:bCs/>
          <w:color w:val="auto"/>
          <w:kern w:val="24"/>
          <w:szCs w:val="24"/>
          <w:lang w:eastAsia="en-US"/>
        </w:rPr>
        <w:t xml:space="preserve">а </w:t>
      </w:r>
      <w:r w:rsidRPr="004E65B2">
        <w:rPr>
          <w:rFonts w:eastAsia="Calibri"/>
          <w:color w:val="auto"/>
          <w:kern w:val="24"/>
          <w:szCs w:val="24"/>
          <w:lang w:eastAsia="en-US"/>
        </w:rPr>
        <w:t>имеются страхи, тики (показатель 8).</w:t>
      </w:r>
    </w:p>
    <w:p w:rsidR="00D8302D" w:rsidRPr="004E65B2" w:rsidRDefault="00D8302D" w:rsidP="00D8302D">
      <w:pPr>
        <w:shd w:val="clear" w:color="auto" w:fill="FFFFFF"/>
        <w:spacing w:after="0" w:line="276" w:lineRule="auto"/>
        <w:ind w:left="0" w:firstLine="0"/>
        <w:rPr>
          <w:rFonts w:eastAsia="Calibri"/>
          <w:b/>
          <w:bCs/>
          <w:color w:val="auto"/>
          <w:kern w:val="24"/>
          <w:szCs w:val="24"/>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Cs w:val="24"/>
          <w:lang w:eastAsia="en-US"/>
        </w:rPr>
      </w:pPr>
      <w:r w:rsidRPr="004E65B2">
        <w:rPr>
          <w:rFonts w:eastAsia="Calibri"/>
          <w:b/>
          <w:bCs/>
          <w:color w:val="auto"/>
          <w:kern w:val="24"/>
          <w:szCs w:val="24"/>
          <w:lang w:eastAsia="en-US"/>
        </w:rPr>
        <w:t>АНКЕТА 2</w:t>
      </w:r>
    </w:p>
    <w:p w:rsidR="00D8302D" w:rsidRPr="004E65B2" w:rsidRDefault="00D8302D" w:rsidP="00D8302D">
      <w:pPr>
        <w:shd w:val="clear" w:color="auto" w:fill="FFFFFF"/>
        <w:spacing w:after="0" w:line="276" w:lineRule="auto"/>
        <w:ind w:left="0" w:firstLine="0"/>
        <w:jc w:val="center"/>
        <w:rPr>
          <w:rFonts w:eastAsia="Calibri"/>
          <w:color w:val="auto"/>
          <w:kern w:val="24"/>
          <w:szCs w:val="24"/>
          <w:lang w:eastAsia="en-US"/>
        </w:rPr>
      </w:pPr>
      <w:r w:rsidRPr="004E65B2">
        <w:rPr>
          <w:rFonts w:eastAsia="Calibri"/>
          <w:b/>
          <w:bCs/>
          <w:color w:val="auto"/>
          <w:kern w:val="24"/>
          <w:szCs w:val="24"/>
          <w:lang w:eastAsia="en-US"/>
        </w:rPr>
        <w:t>Напряженность адаптации</w:t>
      </w:r>
    </w:p>
    <w:p w:rsidR="00D8302D" w:rsidRPr="004E65B2" w:rsidRDefault="00D8302D" w:rsidP="00D8302D">
      <w:pPr>
        <w:shd w:val="clear" w:color="auto" w:fill="FFFFFF"/>
        <w:tabs>
          <w:tab w:val="left" w:leader="underscore" w:pos="1685"/>
          <w:tab w:val="left" w:leader="underscore" w:pos="2966"/>
          <w:tab w:val="left" w:leader="underscore" w:pos="5875"/>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Школа</w:t>
      </w:r>
      <w:r w:rsidRPr="004E65B2">
        <w:rPr>
          <w:rFonts w:eastAsia="Calibri"/>
          <w:color w:val="auto"/>
          <w:kern w:val="24"/>
          <w:szCs w:val="24"/>
          <w:lang w:eastAsia="en-US"/>
        </w:rPr>
        <w:tab/>
        <w:t>Класс</w:t>
      </w:r>
      <w:r w:rsidRPr="004E65B2">
        <w:rPr>
          <w:rFonts w:eastAsia="Calibri"/>
          <w:color w:val="auto"/>
          <w:kern w:val="24"/>
          <w:szCs w:val="24"/>
          <w:lang w:eastAsia="en-US"/>
        </w:rPr>
        <w:tab/>
        <w:t>Дата заполнения</w:t>
      </w:r>
      <w:r w:rsidRPr="004E65B2">
        <w:rPr>
          <w:rFonts w:eastAsia="Calibri"/>
          <w:color w:val="auto"/>
          <w:kern w:val="24"/>
          <w:szCs w:val="24"/>
          <w:lang w:eastAsia="en-US"/>
        </w:rPr>
        <w:tab/>
      </w:r>
    </w:p>
    <w:p w:rsidR="00D8302D" w:rsidRPr="004E65B2" w:rsidRDefault="00D8302D" w:rsidP="00D8302D">
      <w:pPr>
        <w:shd w:val="clear" w:color="auto" w:fill="FFFFFF"/>
        <w:tabs>
          <w:tab w:val="left" w:leader="underscore" w:pos="3024"/>
          <w:tab w:val="left" w:leader="underscore" w:pos="5875"/>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Фамилия</w:t>
      </w:r>
      <w:r w:rsidRPr="004E65B2">
        <w:rPr>
          <w:rFonts w:eastAsia="Calibri"/>
          <w:color w:val="auto"/>
          <w:kern w:val="24"/>
          <w:szCs w:val="24"/>
          <w:lang w:eastAsia="en-US"/>
        </w:rPr>
        <w:tab/>
        <w:t>Имя</w:t>
      </w:r>
      <w:r w:rsidRPr="004E65B2">
        <w:rPr>
          <w:rFonts w:eastAsia="Calibri"/>
          <w:color w:val="auto"/>
          <w:kern w:val="24"/>
          <w:szCs w:val="24"/>
          <w:lang w:eastAsia="en-US"/>
        </w:rPr>
        <w:tab/>
      </w:r>
    </w:p>
    <w:p w:rsidR="00D8302D" w:rsidRPr="004E65B2" w:rsidRDefault="00D8302D" w:rsidP="00D8302D">
      <w:pPr>
        <w:shd w:val="clear" w:color="auto" w:fill="FFFFFF"/>
        <w:tabs>
          <w:tab w:val="left" w:leader="underscore" w:pos="1464"/>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Возраст</w:t>
      </w:r>
      <w:r w:rsidRPr="004E65B2">
        <w:rPr>
          <w:rFonts w:eastAsia="Calibri"/>
          <w:color w:val="auto"/>
          <w:kern w:val="24"/>
          <w:szCs w:val="24"/>
          <w:lang w:eastAsia="en-US"/>
        </w:rPr>
        <w:tab/>
        <w:t xml:space="preserve">лет </w:t>
      </w:r>
    </w:p>
    <w:p w:rsidR="00D8302D" w:rsidRPr="004E65B2" w:rsidRDefault="00D8302D" w:rsidP="00D8302D">
      <w:pPr>
        <w:shd w:val="clear" w:color="auto" w:fill="FFFFFF"/>
        <w:tabs>
          <w:tab w:val="left" w:leader="underscore" w:pos="1464"/>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Посещает группу продленного дня (да, нет)</w:t>
      </w:r>
    </w:p>
    <w:p w:rsidR="00D35EDF"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 xml:space="preserve">Наблюдения за поведением учащегося в школе </w:t>
      </w:r>
      <w:r w:rsidR="00D35EDF">
        <w:rPr>
          <w:rFonts w:eastAsia="Calibri"/>
          <w:color w:val="auto"/>
          <w:kern w:val="24"/>
          <w:szCs w:val="24"/>
          <w:lang w:eastAsia="en-US"/>
        </w:rPr>
        <w:t>(заполняет учитель)</w:t>
      </w:r>
    </w:p>
    <w:tbl>
      <w:tblPr>
        <w:tblW w:w="5000" w:type="pct"/>
        <w:tblCellMar>
          <w:left w:w="40" w:type="dxa"/>
          <w:right w:w="40" w:type="dxa"/>
        </w:tblCellMar>
        <w:tblLook w:val="0000" w:firstRow="0" w:lastRow="0" w:firstColumn="0" w:lastColumn="0" w:noHBand="0" w:noVBand="0"/>
      </w:tblPr>
      <w:tblGrid>
        <w:gridCol w:w="5663"/>
        <w:gridCol w:w="1084"/>
        <w:gridCol w:w="1163"/>
        <w:gridCol w:w="1066"/>
        <w:gridCol w:w="1212"/>
      </w:tblGrid>
      <w:tr w:rsidR="00D35EDF" w:rsidRPr="004E65B2" w:rsidTr="00D35EDF">
        <w:trPr>
          <w:trHeight w:hRule="exact" w:val="288"/>
        </w:trPr>
        <w:tc>
          <w:tcPr>
            <w:tcW w:w="2779" w:type="pct"/>
            <w:vMerge w:val="restart"/>
            <w:tcBorders>
              <w:top w:val="single" w:sz="6" w:space="0" w:color="auto"/>
              <w:left w:val="single" w:sz="6" w:space="0" w:color="auto"/>
              <w:bottom w:val="nil"/>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b/>
                <w:bCs/>
                <w:color w:val="auto"/>
                <w:kern w:val="22"/>
                <w:szCs w:val="24"/>
                <w:lang w:eastAsia="en-US"/>
              </w:rPr>
              <w:t>Показатели поведения и состояния ребенка</w:t>
            </w:r>
          </w:p>
        </w:tc>
        <w:tc>
          <w:tcPr>
            <w:tcW w:w="53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b/>
                <w:bCs/>
                <w:color w:val="auto"/>
                <w:kern w:val="22"/>
                <w:szCs w:val="24"/>
                <w:lang w:eastAsia="en-US"/>
              </w:rPr>
              <w:t>Никогда</w:t>
            </w:r>
          </w:p>
        </w:tc>
        <w:tc>
          <w:tcPr>
            <w:tcW w:w="571"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b/>
                <w:bCs/>
                <w:color w:val="auto"/>
                <w:kern w:val="22"/>
                <w:szCs w:val="24"/>
                <w:lang w:eastAsia="en-US"/>
              </w:rPr>
              <w:t>Редко</w:t>
            </w:r>
          </w:p>
        </w:tc>
        <w:tc>
          <w:tcPr>
            <w:tcW w:w="523"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b/>
                <w:bCs/>
                <w:color w:val="auto"/>
                <w:kern w:val="22"/>
                <w:szCs w:val="24"/>
                <w:lang w:eastAsia="en-US"/>
              </w:rPr>
              <w:t>Часто</w:t>
            </w:r>
          </w:p>
        </w:tc>
        <w:tc>
          <w:tcPr>
            <w:tcW w:w="595"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b/>
                <w:color w:val="auto"/>
                <w:kern w:val="22"/>
                <w:szCs w:val="24"/>
                <w:lang w:eastAsia="en-US"/>
              </w:rPr>
            </w:pPr>
            <w:r w:rsidRPr="004E65B2">
              <w:rPr>
                <w:rFonts w:eastAsia="Calibri"/>
                <w:b/>
                <w:color w:val="auto"/>
                <w:kern w:val="22"/>
                <w:szCs w:val="24"/>
                <w:lang w:eastAsia="en-US"/>
              </w:rPr>
              <w:t>Всегда</w:t>
            </w:r>
          </w:p>
        </w:tc>
      </w:tr>
      <w:tr w:rsidR="00D35EDF" w:rsidRPr="004E65B2" w:rsidTr="00D35EDF">
        <w:trPr>
          <w:trHeight w:hRule="exact" w:val="288"/>
        </w:trPr>
        <w:tc>
          <w:tcPr>
            <w:tcW w:w="2779" w:type="pct"/>
            <w:tcBorders>
              <w:top w:val="nil"/>
              <w:left w:val="single" w:sz="6" w:space="0" w:color="auto"/>
              <w:bottom w:val="single" w:sz="6" w:space="0" w:color="auto"/>
              <w:right w:val="single" w:sz="6" w:space="0" w:color="auto"/>
            </w:tcBorders>
            <w:shd w:val="clear" w:color="auto" w:fill="FFFFFF"/>
          </w:tcPr>
          <w:p w:rsidR="00D8302D" w:rsidRPr="004E65B2" w:rsidRDefault="00D8302D" w:rsidP="00D8302D">
            <w:pPr>
              <w:spacing w:after="0" w:line="276" w:lineRule="auto"/>
              <w:ind w:left="0" w:firstLine="0"/>
              <w:rPr>
                <w:rFonts w:eastAsia="Calibri"/>
                <w:color w:val="auto"/>
                <w:kern w:val="22"/>
                <w:szCs w:val="24"/>
                <w:lang w:eastAsia="en-US"/>
              </w:rPr>
            </w:pPr>
          </w:p>
          <w:p w:rsidR="00D8302D" w:rsidRPr="004E65B2" w:rsidRDefault="00D8302D" w:rsidP="00D8302D">
            <w:pPr>
              <w:spacing w:after="0" w:line="276" w:lineRule="auto"/>
              <w:ind w:left="0" w:firstLine="0"/>
              <w:rPr>
                <w:rFonts w:eastAsia="Calibri"/>
                <w:color w:val="auto"/>
                <w:kern w:val="22"/>
                <w:szCs w:val="24"/>
                <w:lang w:eastAsia="en-US"/>
              </w:rPr>
            </w:pPr>
          </w:p>
        </w:tc>
        <w:tc>
          <w:tcPr>
            <w:tcW w:w="53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b/>
                <w:bCs/>
                <w:color w:val="auto"/>
                <w:kern w:val="22"/>
                <w:szCs w:val="24"/>
                <w:lang w:eastAsia="en-US"/>
              </w:rPr>
              <w:t>0 баллов</w:t>
            </w:r>
          </w:p>
        </w:tc>
        <w:tc>
          <w:tcPr>
            <w:tcW w:w="571"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b/>
                <w:bCs/>
                <w:color w:val="auto"/>
                <w:kern w:val="22"/>
                <w:szCs w:val="24"/>
                <w:lang w:eastAsia="en-US"/>
              </w:rPr>
              <w:t>1 балл</w:t>
            </w:r>
          </w:p>
        </w:tc>
        <w:tc>
          <w:tcPr>
            <w:tcW w:w="523"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b/>
                <w:bCs/>
                <w:color w:val="auto"/>
                <w:kern w:val="22"/>
                <w:szCs w:val="24"/>
                <w:lang w:eastAsia="en-US"/>
              </w:rPr>
              <w:t>2 балла</w:t>
            </w:r>
          </w:p>
        </w:tc>
        <w:tc>
          <w:tcPr>
            <w:tcW w:w="595"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b/>
                <w:bCs/>
                <w:color w:val="auto"/>
                <w:kern w:val="22"/>
                <w:szCs w:val="24"/>
                <w:lang w:eastAsia="en-US"/>
              </w:rPr>
              <w:t>3 балла</w:t>
            </w:r>
          </w:p>
        </w:tc>
      </w:tr>
      <w:tr w:rsidR="00D35EDF" w:rsidRPr="004E65B2" w:rsidTr="00D35EDF">
        <w:trPr>
          <w:trHeight w:hRule="exact" w:val="1347"/>
        </w:trPr>
        <w:tc>
          <w:tcPr>
            <w:tcW w:w="277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color w:val="auto"/>
                <w:kern w:val="22"/>
                <w:szCs w:val="24"/>
                <w:lang w:eastAsia="en-US"/>
              </w:rPr>
              <w:t>1. Беспокойный, неусидчивый, расторможенный, нарушает дисциплину, делает замечания другим детям, перебивает учителя и не реагирует на его замечания, часто переспрашивает</w:t>
            </w:r>
          </w:p>
        </w:tc>
        <w:tc>
          <w:tcPr>
            <w:tcW w:w="53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71"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23"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95"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r>
      <w:tr w:rsidR="00D35EDF" w:rsidRPr="004E65B2" w:rsidTr="00D35EDF">
        <w:trPr>
          <w:trHeight w:hRule="exact" w:val="977"/>
        </w:trPr>
        <w:tc>
          <w:tcPr>
            <w:tcW w:w="277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color w:val="auto"/>
                <w:kern w:val="22"/>
                <w:szCs w:val="24"/>
                <w:lang w:eastAsia="en-US"/>
              </w:rPr>
              <w:t>2. Быстро нарастает утомление, становится вялым рассеянным, невнимательным, безразличным, ложится на парту, «не слышит» инструкцию учителя</w:t>
            </w:r>
          </w:p>
        </w:tc>
        <w:tc>
          <w:tcPr>
            <w:tcW w:w="53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71"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23"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95"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r>
      <w:tr w:rsidR="00D35EDF" w:rsidRPr="004E65B2" w:rsidTr="00D35EDF">
        <w:trPr>
          <w:trHeight w:hRule="exact" w:val="708"/>
        </w:trPr>
        <w:tc>
          <w:tcPr>
            <w:tcW w:w="277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color w:val="auto"/>
                <w:kern w:val="22"/>
                <w:szCs w:val="24"/>
                <w:lang w:eastAsia="en-US"/>
              </w:rPr>
              <w:t>3. На низкие оценки реагирует плачем, истерикой, отказом от работы, может вступить в спор с учителем</w:t>
            </w:r>
          </w:p>
        </w:tc>
        <w:tc>
          <w:tcPr>
            <w:tcW w:w="53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71"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23"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95"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r>
      <w:tr w:rsidR="00D35EDF" w:rsidRPr="004E65B2" w:rsidTr="00D35EDF">
        <w:trPr>
          <w:trHeight w:hRule="exact" w:val="1696"/>
        </w:trPr>
        <w:tc>
          <w:tcPr>
            <w:tcW w:w="277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color w:val="auto"/>
                <w:kern w:val="22"/>
                <w:szCs w:val="24"/>
                <w:lang w:eastAsia="en-US"/>
              </w:rPr>
              <w:t>4. На контрольных работах (или перед ней) чрезмерно тревожен, не уверен в своих силах, беспокоен, руки становятся холодными и потными, не понимает задания, задает много вопросов, делает ошибки в заданиях, которые, казалось бы, хорошо знает.</w:t>
            </w:r>
          </w:p>
        </w:tc>
        <w:tc>
          <w:tcPr>
            <w:tcW w:w="53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71"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23"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95"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r>
      <w:tr w:rsidR="00D35EDF" w:rsidRPr="004E65B2" w:rsidTr="00D35EDF">
        <w:trPr>
          <w:trHeight w:hRule="exact" w:val="1859"/>
        </w:trPr>
        <w:tc>
          <w:tcPr>
            <w:tcW w:w="277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color w:val="auto"/>
                <w:kern w:val="22"/>
                <w:szCs w:val="24"/>
                <w:lang w:eastAsia="en-US"/>
              </w:rPr>
              <w:t>5. В процессе урока н</w:t>
            </w:r>
            <w:r w:rsidR="00D35EDF">
              <w:rPr>
                <w:rFonts w:eastAsia="Calibri"/>
                <w:color w:val="auto"/>
                <w:kern w:val="22"/>
                <w:szCs w:val="24"/>
                <w:lang w:eastAsia="en-US"/>
              </w:rPr>
              <w:t>е может сконцентрироваться на за</w:t>
            </w:r>
            <w:r w:rsidRPr="004E65B2">
              <w:rPr>
                <w:rFonts w:eastAsia="Calibri"/>
                <w:color w:val="auto"/>
                <w:kern w:val="22"/>
                <w:szCs w:val="24"/>
                <w:lang w:eastAsia="en-US"/>
              </w:rPr>
              <w:t>дании, не понимает и не может выполнить инструкцию, не удерживает ее или быстро забывает, постоянно отвлекается, требует дополнительного контроля учителя, более детального индивидуального объяснения.</w:t>
            </w:r>
          </w:p>
        </w:tc>
        <w:tc>
          <w:tcPr>
            <w:tcW w:w="53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71"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23"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95"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r>
      <w:tr w:rsidR="00D35EDF" w:rsidRPr="004E65B2" w:rsidTr="00D35EDF">
        <w:trPr>
          <w:trHeight w:hRule="exact" w:val="563"/>
        </w:trPr>
        <w:tc>
          <w:tcPr>
            <w:tcW w:w="277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color w:val="auto"/>
                <w:kern w:val="22"/>
                <w:szCs w:val="24"/>
                <w:lang w:eastAsia="en-US"/>
              </w:rPr>
              <w:t>б. При выполнении здания задает много вопросов</w:t>
            </w:r>
          </w:p>
        </w:tc>
        <w:tc>
          <w:tcPr>
            <w:tcW w:w="53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71"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23"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95"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r>
      <w:tr w:rsidR="00D35EDF" w:rsidRPr="004E65B2" w:rsidTr="00D35EDF">
        <w:trPr>
          <w:trHeight w:hRule="exact" w:val="1419"/>
        </w:trPr>
        <w:tc>
          <w:tcPr>
            <w:tcW w:w="277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color w:val="auto"/>
                <w:kern w:val="22"/>
                <w:szCs w:val="24"/>
                <w:lang w:eastAsia="en-US"/>
              </w:rPr>
              <w:t>7. На переменах становится особенно агрессивным, драчливым, неуправляемым, не реагирует на замечания взрослых,» не слышит» их (надо сказать несколько раз или держать за руку)</w:t>
            </w:r>
          </w:p>
        </w:tc>
        <w:tc>
          <w:tcPr>
            <w:tcW w:w="53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71"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23"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95"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r>
      <w:tr w:rsidR="00D35EDF" w:rsidRPr="004E65B2" w:rsidTr="00D35EDF">
        <w:trPr>
          <w:trHeight w:hRule="exact" w:val="1012"/>
        </w:trPr>
        <w:tc>
          <w:tcPr>
            <w:tcW w:w="277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r w:rsidRPr="004E65B2">
              <w:rPr>
                <w:rFonts w:eastAsia="Calibri"/>
                <w:color w:val="auto"/>
                <w:kern w:val="22"/>
                <w:szCs w:val="24"/>
                <w:lang w:eastAsia="en-US"/>
              </w:rPr>
              <w:t>8. Приходит в школу не готовым- постоянно все забывает (учебники, тетради, пенал, альбом, ручки, карандаши и т.п.)</w:t>
            </w:r>
          </w:p>
        </w:tc>
        <w:tc>
          <w:tcPr>
            <w:tcW w:w="53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71"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23"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c>
          <w:tcPr>
            <w:tcW w:w="595"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r>
      <w:tr w:rsidR="00D35EDF" w:rsidRPr="004E65B2" w:rsidTr="00D35EDF">
        <w:trPr>
          <w:trHeight w:hRule="exact" w:val="443"/>
        </w:trPr>
        <w:tc>
          <w:tcPr>
            <w:tcW w:w="2779" w:type="pct"/>
            <w:tcBorders>
              <w:top w:val="single" w:sz="6" w:space="0" w:color="auto"/>
              <w:left w:val="single" w:sz="6" w:space="0" w:color="auto"/>
              <w:bottom w:val="single" w:sz="6" w:space="0" w:color="auto"/>
              <w:right w:val="single" w:sz="6" w:space="0" w:color="auto"/>
            </w:tcBorders>
            <w:shd w:val="clear" w:color="auto" w:fill="FFFFFF"/>
          </w:tcPr>
          <w:p w:rsidR="00D8302D" w:rsidRDefault="00D8302D" w:rsidP="00D8302D">
            <w:pPr>
              <w:shd w:val="clear" w:color="auto" w:fill="FFFFFF"/>
              <w:spacing w:after="0" w:line="276" w:lineRule="auto"/>
              <w:ind w:left="0" w:firstLine="0"/>
              <w:rPr>
                <w:rFonts w:eastAsia="Calibri"/>
                <w:b/>
                <w:bCs/>
                <w:color w:val="auto"/>
                <w:kern w:val="22"/>
                <w:szCs w:val="24"/>
                <w:lang w:eastAsia="en-US"/>
              </w:rPr>
            </w:pPr>
            <w:r w:rsidRPr="004E65B2">
              <w:rPr>
                <w:rFonts w:eastAsia="Calibri"/>
                <w:b/>
                <w:bCs/>
                <w:color w:val="auto"/>
                <w:kern w:val="22"/>
                <w:szCs w:val="24"/>
                <w:lang w:eastAsia="en-US"/>
              </w:rPr>
              <w:t>Суммарный балл</w:t>
            </w:r>
          </w:p>
          <w:p w:rsidR="00D35EDF" w:rsidRDefault="00D35EDF" w:rsidP="00D8302D">
            <w:pPr>
              <w:shd w:val="clear" w:color="auto" w:fill="FFFFFF"/>
              <w:spacing w:after="0" w:line="276" w:lineRule="auto"/>
              <w:ind w:left="0" w:firstLine="0"/>
              <w:rPr>
                <w:rFonts w:eastAsia="Calibri"/>
                <w:b/>
                <w:bCs/>
                <w:color w:val="auto"/>
                <w:kern w:val="22"/>
                <w:szCs w:val="24"/>
                <w:lang w:eastAsia="en-US"/>
              </w:rPr>
            </w:pPr>
          </w:p>
          <w:p w:rsidR="00D35EDF" w:rsidRPr="004E65B2" w:rsidRDefault="00D35EDF" w:rsidP="00D8302D">
            <w:pPr>
              <w:shd w:val="clear" w:color="auto" w:fill="FFFFFF"/>
              <w:spacing w:after="0" w:line="276" w:lineRule="auto"/>
              <w:ind w:left="0" w:firstLine="0"/>
              <w:rPr>
                <w:rFonts w:eastAsia="Calibri"/>
                <w:color w:val="auto"/>
                <w:kern w:val="22"/>
                <w:szCs w:val="24"/>
                <w:lang w:eastAsia="en-US"/>
              </w:rPr>
            </w:pPr>
          </w:p>
        </w:tc>
        <w:tc>
          <w:tcPr>
            <w:tcW w:w="2221" w:type="pct"/>
            <w:gridSpan w:val="4"/>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2"/>
                <w:szCs w:val="24"/>
                <w:lang w:eastAsia="en-US"/>
              </w:rPr>
            </w:pPr>
          </w:p>
        </w:tc>
      </w:tr>
    </w:tbl>
    <w:p w:rsidR="00D8302D" w:rsidRPr="004E65B2" w:rsidRDefault="00D8302D" w:rsidP="00D8302D">
      <w:pPr>
        <w:shd w:val="clear" w:color="auto" w:fill="FFFFFF"/>
        <w:spacing w:after="0" w:line="276" w:lineRule="auto"/>
        <w:ind w:left="0" w:firstLine="0"/>
        <w:rPr>
          <w:rFonts w:eastAsia="Calibri"/>
          <w:b/>
          <w:bCs/>
          <w:color w:val="auto"/>
          <w:kern w:val="24"/>
          <w:szCs w:val="24"/>
          <w:lang w:eastAsia="en-US"/>
        </w:rPr>
      </w:pP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Анализ анкеты 2</w:t>
      </w:r>
      <w:r w:rsidRPr="004E65B2">
        <w:rPr>
          <w:rFonts w:eastAsia="Calibri"/>
          <w:color w:val="auto"/>
          <w:kern w:val="24"/>
          <w:szCs w:val="24"/>
          <w:lang w:eastAsia="en-US"/>
        </w:rPr>
        <w:t xml:space="preserve"> (проводится педагогом, психологом)</w:t>
      </w:r>
    </w:p>
    <w:p w:rsidR="00D8302D" w:rsidRPr="004E65B2"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Эта анкета позволяет оценить успешность адаптации ребенка к обучению и выявить отклонения в состоянии ребенка, свидетельствующие о нарушении адаптации и значительном напряжении организма. Анкета заполняется учителем.</w:t>
      </w:r>
    </w:p>
    <w:p w:rsidR="00D8302D" w:rsidRPr="004E65B2"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Анализ анкеты может проводиться педагогом или психологом. В анкете каждого ребенка определяется суммарный балл по всем показателям. При суммарном балле менее 7 — состояние ребенка не вызывает тревоги, адаптация благоприятная; при суммарном балле от 7 до 14 - у ребенка наблюдается напряжение адаптации, в этом случае следует обратить внимание на проблемы ребенка, проанализировать режим, нагрузку, трудности. При суммарном балле больше 14 — у ребенка наблюдается выраженное напряжение адаптации, в этом случае необходимо обратить внимание на состояние здоровья, нормализовать режим, возможно, использовать вариант щадящего режима, снять дополнительные нагрузки, детально проанализировать все проблемы ребенка вместе с родителями, психологом, школьным врачом и разработать программу помощи ребенку.</w:t>
      </w:r>
    </w:p>
    <w:p w:rsidR="00D8302D" w:rsidRPr="004E65B2"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В сводную таблицу по классу вносят индивидуальные данные (балл по каждому показателю и суммарный балл) по каждому учащемуся. Вычисляется процент учащихся, имеющих суммарный балл: 14 и меньше, а также больше 14. Если большинство учащихся имеют суммарный балл 14 и меньше 14, то это свидетельствует о том, что в целом адаптация учащихся протекает благоприятно, без признаков напряжения.</w:t>
      </w:r>
    </w:p>
    <w:p w:rsidR="00D8302D" w:rsidRPr="004E65B2"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При проведении экспериментальной апробации системы индикаторов оценки деятельности общеобразовательных учреждений по сохранению и укреплению здоровья обучающихся были высказаны пожелания педагогов более подробно охарактеризовать тех учащихся, у которых адаптация к обучению протекает напряженно, и указать возможные причины неблагоприятной адаптации. Как показали наши исследования, высокая степень напряжения адаптации наблюдается у небольшого числа детей. Это дети, у которых психологическая адаптация связана со значительными трудностями. У них отмечаются негативные формы поведения, резкое проявление отрицательных эмоций, как правило, они плохо справляются с учебной программой. Неблагоприятно протекает адаптация у значительной части детей, занимающихся по чрезмерно насыщенным и интенсифицированным учебным программам, а, также в тех случаях, когда условия обучения существенно превышают функциональные возможности организма ребенка и особенно его нервно-психической сферы. В настоящее время это особенно актуально в связи с введением в школах различных инновационных программ обучения. Среди детей с неблагоприятной адаптацией могут быть ученики с пограничными состояниями, с нарушениями психоневрологической сферы, а также дети, имевшие трудности обучения уже в перовом классе, наконец, это могут быть просто «перегруженные» дети, занимающиеся дома дополнительно иностранным языком, музыкой, проводящие длительное время перед телевизором и компьютером. Так или иначе плохое поведение — сигнал для тревоги, повод разобраться в причинах трудностей адаптации ребенка к обучению.</w:t>
      </w:r>
    </w:p>
    <w:p w:rsidR="00D8302D" w:rsidRPr="004E65B2" w:rsidRDefault="00D8302D" w:rsidP="00D8302D">
      <w:pPr>
        <w:shd w:val="clear" w:color="auto" w:fill="FFFFFF"/>
        <w:spacing w:after="0" w:line="276" w:lineRule="auto"/>
        <w:ind w:left="0" w:firstLine="0"/>
        <w:rPr>
          <w:rFonts w:eastAsia="Calibri"/>
          <w:b/>
          <w:color w:val="auto"/>
          <w:kern w:val="24"/>
          <w:szCs w:val="24"/>
          <w:lang w:eastAsia="en-US"/>
        </w:rPr>
      </w:pPr>
      <w:r w:rsidRPr="004E65B2">
        <w:rPr>
          <w:rFonts w:eastAsia="Calibri"/>
          <w:b/>
          <w:color w:val="auto"/>
          <w:kern w:val="24"/>
          <w:szCs w:val="24"/>
          <w:lang w:eastAsia="en-US"/>
        </w:rPr>
        <w:t>Результаты анализа анкеты наблюдений за поведением ребенка в школе</w:t>
      </w:r>
    </w:p>
    <w:tbl>
      <w:tblPr>
        <w:tblW w:w="5000" w:type="pct"/>
        <w:tblCellMar>
          <w:left w:w="40" w:type="dxa"/>
          <w:right w:w="40" w:type="dxa"/>
        </w:tblCellMar>
        <w:tblLook w:val="0000" w:firstRow="0" w:lastRow="0" w:firstColumn="0" w:lastColumn="0" w:noHBand="0" w:noVBand="0"/>
      </w:tblPr>
      <w:tblGrid>
        <w:gridCol w:w="1919"/>
        <w:gridCol w:w="656"/>
        <w:gridCol w:w="632"/>
        <w:gridCol w:w="693"/>
        <w:gridCol w:w="656"/>
        <w:gridCol w:w="632"/>
        <w:gridCol w:w="632"/>
        <w:gridCol w:w="644"/>
        <w:gridCol w:w="705"/>
        <w:gridCol w:w="668"/>
        <w:gridCol w:w="668"/>
        <w:gridCol w:w="1683"/>
      </w:tblGrid>
      <w:tr w:rsidR="00D8302D" w:rsidRPr="004E65B2" w:rsidTr="003D344C">
        <w:trPr>
          <w:trHeight w:val="588"/>
        </w:trPr>
        <w:tc>
          <w:tcPr>
            <w:tcW w:w="942" w:type="pct"/>
            <w:vMerge w:val="restart"/>
            <w:tcBorders>
              <w:top w:val="single" w:sz="6" w:space="0" w:color="auto"/>
              <w:left w:val="single" w:sz="6" w:space="0" w:color="auto"/>
              <w:bottom w:val="nil"/>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Фамилия, имя учащегося</w:t>
            </w:r>
          </w:p>
        </w:tc>
        <w:tc>
          <w:tcPr>
            <w:tcW w:w="3230" w:type="pct"/>
            <w:gridSpan w:val="10"/>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Показатели</w:t>
            </w:r>
          </w:p>
        </w:tc>
        <w:tc>
          <w:tcPr>
            <w:tcW w:w="828" w:type="pct"/>
            <w:vMerge w:val="restart"/>
            <w:tcBorders>
              <w:top w:val="single" w:sz="6" w:space="0" w:color="auto"/>
              <w:left w:val="single" w:sz="6" w:space="0" w:color="auto"/>
              <w:bottom w:val="nil"/>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Суммарный балл</w:t>
            </w:r>
          </w:p>
        </w:tc>
      </w:tr>
      <w:tr w:rsidR="00D8302D" w:rsidRPr="004E65B2" w:rsidTr="003D344C">
        <w:trPr>
          <w:trHeight w:val="270"/>
        </w:trPr>
        <w:tc>
          <w:tcPr>
            <w:tcW w:w="942" w:type="pct"/>
            <w:vMerge/>
            <w:tcBorders>
              <w:top w:val="nil"/>
              <w:left w:val="single" w:sz="6" w:space="0" w:color="auto"/>
              <w:bottom w:val="single" w:sz="6" w:space="0" w:color="auto"/>
              <w:right w:val="single" w:sz="6" w:space="0" w:color="auto"/>
            </w:tcBorders>
            <w:shd w:val="clear" w:color="auto" w:fill="FFFFFF"/>
          </w:tcPr>
          <w:p w:rsidR="00D8302D" w:rsidRPr="004E65B2" w:rsidRDefault="00D8302D" w:rsidP="00D8302D">
            <w:pPr>
              <w:spacing w:after="0" w:line="276" w:lineRule="auto"/>
              <w:ind w:left="0" w:firstLine="0"/>
              <w:rPr>
                <w:rFonts w:eastAsia="Calibri"/>
                <w:color w:val="auto"/>
                <w:kern w:val="24"/>
                <w:szCs w:val="24"/>
                <w:lang w:eastAsia="en-US"/>
              </w:rPr>
            </w:pPr>
          </w:p>
          <w:p w:rsidR="00D8302D" w:rsidRPr="004E65B2" w:rsidRDefault="00D8302D" w:rsidP="00D8302D">
            <w:pPr>
              <w:spacing w:after="0" w:line="276" w:lineRule="auto"/>
              <w:ind w:left="0" w:firstLine="0"/>
              <w:rPr>
                <w:rFonts w:eastAsia="Calibri"/>
                <w:color w:val="auto"/>
                <w:kern w:val="24"/>
                <w:szCs w:val="24"/>
                <w:lang w:eastAsia="en-US"/>
              </w:rPr>
            </w:pPr>
          </w:p>
        </w:tc>
        <w:tc>
          <w:tcPr>
            <w:tcW w:w="32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1</w:t>
            </w: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2</w:t>
            </w:r>
          </w:p>
        </w:tc>
        <w:tc>
          <w:tcPr>
            <w:tcW w:w="34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3</w:t>
            </w:r>
          </w:p>
        </w:tc>
        <w:tc>
          <w:tcPr>
            <w:tcW w:w="32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4</w:t>
            </w: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5</w:t>
            </w: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6</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7</w:t>
            </w: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8</w:t>
            </w: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9</w:t>
            </w: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10</w:t>
            </w:r>
          </w:p>
        </w:tc>
        <w:tc>
          <w:tcPr>
            <w:tcW w:w="828" w:type="pct"/>
            <w:vMerge/>
            <w:tcBorders>
              <w:top w:val="nil"/>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r>
      <w:tr w:rsidR="00D35EDF" w:rsidRPr="004E65B2" w:rsidTr="00D35EDF">
        <w:trPr>
          <w:trHeight w:val="318"/>
        </w:trPr>
        <w:tc>
          <w:tcPr>
            <w:tcW w:w="9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1.</w:t>
            </w:r>
          </w:p>
        </w:tc>
        <w:tc>
          <w:tcPr>
            <w:tcW w:w="32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4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r>
      <w:tr w:rsidR="009B1945" w:rsidRPr="004E65B2" w:rsidTr="009B1945">
        <w:trPr>
          <w:trHeight w:val="304"/>
        </w:trPr>
        <w:tc>
          <w:tcPr>
            <w:tcW w:w="9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2.</w:t>
            </w:r>
          </w:p>
        </w:tc>
        <w:tc>
          <w:tcPr>
            <w:tcW w:w="32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4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r>
      <w:tr w:rsidR="009B1945" w:rsidRPr="004E65B2" w:rsidTr="009B1945">
        <w:trPr>
          <w:trHeight w:val="380"/>
        </w:trPr>
        <w:tc>
          <w:tcPr>
            <w:tcW w:w="9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3.</w:t>
            </w:r>
          </w:p>
        </w:tc>
        <w:tc>
          <w:tcPr>
            <w:tcW w:w="32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4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r>
      <w:tr w:rsidR="009B1945" w:rsidRPr="004E65B2" w:rsidTr="009B1945">
        <w:trPr>
          <w:trHeight w:val="417"/>
        </w:trPr>
        <w:tc>
          <w:tcPr>
            <w:tcW w:w="9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4.</w:t>
            </w:r>
          </w:p>
        </w:tc>
        <w:tc>
          <w:tcPr>
            <w:tcW w:w="32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4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r>
      <w:tr w:rsidR="009B1945" w:rsidRPr="004E65B2" w:rsidTr="009B1945">
        <w:trPr>
          <w:trHeight w:val="547"/>
        </w:trPr>
        <w:tc>
          <w:tcPr>
            <w:tcW w:w="9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9B1945" w:rsidP="00D8302D">
            <w:pPr>
              <w:shd w:val="clear" w:color="auto" w:fill="FFFFFF"/>
              <w:spacing w:after="0" w:line="276" w:lineRule="auto"/>
              <w:ind w:left="0" w:firstLine="0"/>
              <w:rPr>
                <w:rFonts w:eastAsia="Calibri"/>
                <w:b/>
                <w:bCs/>
                <w:color w:val="auto"/>
                <w:kern w:val="24"/>
                <w:szCs w:val="24"/>
                <w:lang w:eastAsia="en-US"/>
              </w:rPr>
            </w:pPr>
            <w:r>
              <w:rPr>
                <w:rFonts w:eastAsia="Calibri"/>
                <w:b/>
                <w:bCs/>
                <w:color w:val="auto"/>
                <w:kern w:val="24"/>
                <w:szCs w:val="24"/>
                <w:lang w:eastAsia="en-US"/>
              </w:rPr>
              <w:t>.</w:t>
            </w: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b/>
                <w:bCs/>
                <w:color w:val="auto"/>
                <w:kern w:val="24"/>
                <w:szCs w:val="24"/>
                <w:lang w:eastAsia="en-US"/>
              </w:rPr>
              <w:t>30.</w:t>
            </w:r>
          </w:p>
        </w:tc>
        <w:tc>
          <w:tcPr>
            <w:tcW w:w="32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4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tc>
      </w:tr>
    </w:tbl>
    <w:p w:rsidR="00D8302D" w:rsidRPr="004E65B2" w:rsidRDefault="00D8302D" w:rsidP="00D8302D">
      <w:pPr>
        <w:shd w:val="clear" w:color="auto" w:fill="FFFFFF"/>
        <w:tabs>
          <w:tab w:val="left" w:leader="underscore" w:pos="5285"/>
        </w:tabs>
        <w:spacing w:after="0" w:line="276" w:lineRule="auto"/>
        <w:ind w:left="0" w:firstLine="0"/>
        <w:rPr>
          <w:rFonts w:eastAsia="Calibri"/>
          <w:b/>
          <w:bCs/>
          <w:color w:val="auto"/>
          <w:kern w:val="24"/>
          <w:szCs w:val="24"/>
          <w:lang w:eastAsia="en-US"/>
        </w:rPr>
      </w:pPr>
      <w:r w:rsidRPr="004E65B2">
        <w:rPr>
          <w:rFonts w:eastAsia="Calibri"/>
          <w:color w:val="auto"/>
          <w:kern w:val="24"/>
          <w:szCs w:val="24"/>
          <w:lang w:eastAsia="en-US"/>
        </w:rPr>
        <w:t xml:space="preserve">Количество детей, имеющих суммарный балл 14 и меньше </w:t>
      </w:r>
      <w:r w:rsidRPr="004E65B2">
        <w:rPr>
          <w:rFonts w:eastAsia="Calibri"/>
          <w:b/>
          <w:bCs/>
          <w:color w:val="auto"/>
          <w:kern w:val="24"/>
          <w:szCs w:val="24"/>
          <w:u w:val="single"/>
          <w:lang w:eastAsia="en-US"/>
        </w:rPr>
        <w:t xml:space="preserve">                                  </w:t>
      </w:r>
      <w:r w:rsidRPr="004E65B2">
        <w:rPr>
          <w:rFonts w:eastAsia="Calibri"/>
          <w:b/>
          <w:bCs/>
          <w:color w:val="auto"/>
          <w:kern w:val="24"/>
          <w:szCs w:val="24"/>
          <w:lang w:eastAsia="en-US"/>
        </w:rPr>
        <w:t>(%)</w:t>
      </w:r>
    </w:p>
    <w:p w:rsidR="00D8302D" w:rsidRPr="004E65B2" w:rsidRDefault="00D8302D" w:rsidP="00D8302D">
      <w:pPr>
        <w:shd w:val="clear" w:color="auto" w:fill="FFFFFF"/>
        <w:tabs>
          <w:tab w:val="left" w:leader="underscore" w:pos="5285"/>
        </w:tabs>
        <w:spacing w:after="0" w:line="276" w:lineRule="auto"/>
        <w:ind w:left="0" w:firstLine="0"/>
        <w:rPr>
          <w:rFonts w:eastAsia="Calibri"/>
          <w:b/>
          <w:bCs/>
          <w:color w:val="auto"/>
          <w:kern w:val="24"/>
          <w:szCs w:val="24"/>
          <w:lang w:eastAsia="en-US"/>
        </w:rPr>
      </w:pPr>
      <w:r w:rsidRPr="004E65B2">
        <w:rPr>
          <w:rFonts w:eastAsia="Calibri"/>
          <w:color w:val="auto"/>
          <w:kern w:val="24"/>
          <w:szCs w:val="24"/>
          <w:lang w:eastAsia="en-US"/>
        </w:rPr>
        <w:t xml:space="preserve">Количество детей, имеющих суммарный бал больше 1420 </w:t>
      </w:r>
      <w:r w:rsidRPr="004E65B2">
        <w:rPr>
          <w:rFonts w:eastAsia="Calibri"/>
          <w:b/>
          <w:bCs/>
          <w:color w:val="auto"/>
          <w:kern w:val="24"/>
          <w:szCs w:val="24"/>
          <w:u w:val="single"/>
          <w:lang w:eastAsia="en-US"/>
        </w:rPr>
        <w:t xml:space="preserve">                                  </w:t>
      </w:r>
      <w:r w:rsidRPr="004E65B2">
        <w:rPr>
          <w:rFonts w:eastAsia="Calibri"/>
          <w:b/>
          <w:bCs/>
          <w:color w:val="auto"/>
          <w:kern w:val="24"/>
          <w:szCs w:val="24"/>
          <w:lang w:eastAsia="en-US"/>
        </w:rPr>
        <w:t>(%)</w:t>
      </w:r>
    </w:p>
    <w:p w:rsidR="00D8302D" w:rsidRPr="004E65B2" w:rsidRDefault="00D8302D" w:rsidP="00D8302D">
      <w:pPr>
        <w:shd w:val="clear" w:color="auto" w:fill="FFFFFF"/>
        <w:tabs>
          <w:tab w:val="left" w:leader="underscore" w:pos="5285"/>
        </w:tabs>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Таким образом, анализ и сопоставление этих двух анкет позволяет увидеть первые проявления изменения состояния, признаки функционального неблагополучия организма и напряжения адаптации.</w:t>
      </w:r>
    </w:p>
    <w:p w:rsidR="00D8302D" w:rsidRPr="004E65B2" w:rsidRDefault="00D8302D" w:rsidP="00D8302D">
      <w:pPr>
        <w:shd w:val="clear" w:color="auto" w:fill="FFFFFF"/>
        <w:spacing w:after="0" w:line="276" w:lineRule="auto"/>
        <w:ind w:left="0" w:firstLine="0"/>
        <w:jc w:val="center"/>
        <w:rPr>
          <w:rFonts w:eastAsia="Calibri"/>
          <w:b/>
          <w:color w:val="auto"/>
          <w:kern w:val="24"/>
          <w:szCs w:val="24"/>
          <w:lang w:eastAsia="en-US"/>
        </w:rPr>
      </w:pPr>
      <w:r w:rsidRPr="004E65B2">
        <w:rPr>
          <w:rFonts w:eastAsia="Calibri"/>
          <w:b/>
          <w:color w:val="auto"/>
          <w:kern w:val="24"/>
          <w:szCs w:val="24"/>
          <w:lang w:eastAsia="en-US"/>
        </w:rPr>
        <w:t>АНКЕТА 3</w:t>
      </w:r>
    </w:p>
    <w:p w:rsidR="00D8302D" w:rsidRPr="004E65B2" w:rsidRDefault="00D8302D" w:rsidP="00D8302D">
      <w:pPr>
        <w:shd w:val="clear" w:color="auto" w:fill="FFFFFF"/>
        <w:spacing w:after="0" w:line="276" w:lineRule="auto"/>
        <w:ind w:left="0" w:firstLine="0"/>
        <w:jc w:val="center"/>
        <w:rPr>
          <w:rFonts w:eastAsia="Calibri"/>
          <w:b/>
          <w:color w:val="auto"/>
          <w:kern w:val="24"/>
          <w:szCs w:val="24"/>
          <w:lang w:eastAsia="en-US"/>
        </w:rPr>
      </w:pPr>
      <w:r w:rsidRPr="004E65B2">
        <w:rPr>
          <w:rFonts w:eastAsia="Calibri"/>
          <w:b/>
          <w:color w:val="auto"/>
          <w:kern w:val="24"/>
          <w:szCs w:val="24"/>
          <w:lang w:eastAsia="en-US"/>
        </w:rPr>
        <w:t>Физическое развитие и физическая подготовленность учащихся</w:t>
      </w:r>
    </w:p>
    <w:p w:rsidR="00D8302D" w:rsidRPr="004E65B2" w:rsidRDefault="00D8302D" w:rsidP="00D8302D">
      <w:pPr>
        <w:shd w:val="clear" w:color="auto" w:fill="FFFFFF"/>
        <w:tabs>
          <w:tab w:val="left" w:leader="underscore" w:pos="3398"/>
          <w:tab w:val="left" w:leader="underscore" w:pos="5323"/>
          <w:tab w:val="left" w:leader="underscore" w:pos="7258"/>
        </w:tabs>
        <w:spacing w:after="0" w:line="276" w:lineRule="auto"/>
        <w:ind w:left="0" w:firstLine="0"/>
        <w:jc w:val="left"/>
        <w:rPr>
          <w:rFonts w:eastAsia="Calibri"/>
          <w:color w:val="auto"/>
          <w:kern w:val="24"/>
          <w:szCs w:val="24"/>
          <w:lang w:eastAsia="en-US"/>
        </w:rPr>
      </w:pPr>
      <w:r w:rsidRPr="004E65B2">
        <w:rPr>
          <w:rFonts w:eastAsia="Calibri"/>
          <w:color w:val="auto"/>
          <w:kern w:val="24"/>
          <w:szCs w:val="24"/>
          <w:lang w:eastAsia="en-US"/>
        </w:rPr>
        <w:t>Учитель физической культуры ____________________ Класс</w:t>
      </w:r>
      <w:r w:rsidRPr="004E65B2">
        <w:rPr>
          <w:rFonts w:eastAsia="Calibri"/>
          <w:color w:val="auto"/>
          <w:kern w:val="24"/>
          <w:szCs w:val="24"/>
          <w:lang w:eastAsia="en-US"/>
        </w:rPr>
        <w:tab/>
      </w:r>
    </w:p>
    <w:p w:rsidR="00D8302D" w:rsidRPr="004E65B2" w:rsidRDefault="00D8302D" w:rsidP="00D8302D">
      <w:pPr>
        <w:shd w:val="clear" w:color="auto" w:fill="FFFFFF"/>
        <w:tabs>
          <w:tab w:val="left" w:leader="underscore" w:pos="3398"/>
          <w:tab w:val="left" w:leader="underscore" w:pos="5323"/>
          <w:tab w:val="left" w:leader="underscore" w:pos="7258"/>
        </w:tabs>
        <w:spacing w:after="0" w:line="276" w:lineRule="auto"/>
        <w:ind w:left="0" w:firstLine="0"/>
        <w:jc w:val="left"/>
        <w:rPr>
          <w:rFonts w:eastAsia="Calibri"/>
          <w:color w:val="auto"/>
          <w:kern w:val="24"/>
          <w:szCs w:val="24"/>
          <w:lang w:eastAsia="en-US"/>
        </w:rPr>
      </w:pPr>
    </w:p>
    <w:tbl>
      <w:tblPr>
        <w:tblW w:w="5000" w:type="pct"/>
        <w:tblCellMar>
          <w:left w:w="40" w:type="dxa"/>
          <w:right w:w="40" w:type="dxa"/>
        </w:tblCellMar>
        <w:tblLook w:val="0000" w:firstRow="0" w:lastRow="0" w:firstColumn="0" w:lastColumn="0" w:noHBand="0" w:noVBand="0"/>
      </w:tblPr>
      <w:tblGrid>
        <w:gridCol w:w="889"/>
        <w:gridCol w:w="4297"/>
        <w:gridCol w:w="815"/>
        <w:gridCol w:w="901"/>
        <w:gridCol w:w="766"/>
        <w:gridCol w:w="839"/>
        <w:gridCol w:w="827"/>
        <w:gridCol w:w="854"/>
      </w:tblGrid>
      <w:tr w:rsidR="00D8302D" w:rsidRPr="004E65B2" w:rsidTr="003D344C">
        <w:trPr>
          <w:trHeight w:val="296"/>
        </w:trPr>
        <w:tc>
          <w:tcPr>
            <w:tcW w:w="436" w:type="pct"/>
            <w:vMerge w:val="restart"/>
            <w:tcBorders>
              <w:top w:val="single" w:sz="6" w:space="0" w:color="auto"/>
              <w:left w:val="single" w:sz="6" w:space="0" w:color="auto"/>
              <w:bottom w:val="nil"/>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Cs w:val="24"/>
                <w:lang w:eastAsia="en-US"/>
              </w:rPr>
            </w:pPr>
          </w:p>
        </w:tc>
        <w:tc>
          <w:tcPr>
            <w:tcW w:w="2109" w:type="pct"/>
            <w:vMerge w:val="restart"/>
            <w:tcBorders>
              <w:top w:val="single" w:sz="6" w:space="0" w:color="auto"/>
              <w:left w:val="single" w:sz="6" w:space="0" w:color="auto"/>
              <w:bottom w:val="nil"/>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Cs w:val="24"/>
                <w:lang w:eastAsia="en-US"/>
              </w:rPr>
            </w:pPr>
            <w:r w:rsidRPr="004E65B2">
              <w:rPr>
                <w:rFonts w:eastAsia="Calibri"/>
                <w:b/>
                <w:bCs/>
                <w:color w:val="auto"/>
                <w:kern w:val="24"/>
                <w:szCs w:val="24"/>
                <w:lang w:eastAsia="en-US"/>
              </w:rPr>
              <w:t>Показатели</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Cs w:val="24"/>
                <w:lang w:eastAsia="en-US"/>
              </w:rPr>
            </w:pPr>
            <w:r w:rsidRPr="004E65B2">
              <w:rPr>
                <w:rFonts w:eastAsia="Calibri"/>
                <w:b/>
                <w:bCs/>
                <w:color w:val="auto"/>
                <w:kern w:val="24"/>
                <w:szCs w:val="24"/>
                <w:lang w:eastAsia="en-US"/>
              </w:rPr>
              <w:t>Мальчики</w:t>
            </w:r>
          </w:p>
        </w:tc>
        <w:tc>
          <w:tcPr>
            <w:tcW w:w="788"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Cs w:val="24"/>
                <w:lang w:eastAsia="en-US"/>
              </w:rPr>
            </w:pPr>
            <w:r w:rsidRPr="004E65B2">
              <w:rPr>
                <w:rFonts w:eastAsia="Calibri"/>
                <w:b/>
                <w:bCs/>
                <w:color w:val="auto"/>
                <w:kern w:val="24"/>
                <w:szCs w:val="24"/>
                <w:lang w:eastAsia="en-US"/>
              </w:rPr>
              <w:t>Девочки</w:t>
            </w:r>
          </w:p>
        </w:tc>
        <w:tc>
          <w:tcPr>
            <w:tcW w:w="825"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Cs w:val="24"/>
                <w:lang w:eastAsia="en-US"/>
              </w:rPr>
            </w:pPr>
            <w:r w:rsidRPr="004E65B2">
              <w:rPr>
                <w:rFonts w:eastAsia="Calibri"/>
                <w:b/>
                <w:bCs/>
                <w:color w:val="auto"/>
                <w:kern w:val="24"/>
                <w:szCs w:val="24"/>
                <w:lang w:eastAsia="en-US"/>
              </w:rPr>
              <w:t>Всего</w:t>
            </w:r>
          </w:p>
        </w:tc>
      </w:tr>
      <w:tr w:rsidR="00D8302D" w:rsidRPr="004E65B2" w:rsidTr="003D344C">
        <w:trPr>
          <w:trHeight w:val="273"/>
        </w:trPr>
        <w:tc>
          <w:tcPr>
            <w:tcW w:w="436" w:type="pct"/>
            <w:vMerge/>
            <w:tcBorders>
              <w:top w:val="nil"/>
              <w:left w:val="single" w:sz="6" w:space="0" w:color="auto"/>
              <w:bottom w:val="single" w:sz="6" w:space="0" w:color="auto"/>
              <w:right w:val="single" w:sz="6" w:space="0" w:color="auto"/>
            </w:tcBorders>
            <w:shd w:val="clear" w:color="auto" w:fill="FFFFFF"/>
          </w:tcPr>
          <w:p w:rsidR="00D8302D" w:rsidRPr="004E65B2" w:rsidRDefault="00D8302D" w:rsidP="00D8302D">
            <w:pPr>
              <w:spacing w:after="0" w:line="276" w:lineRule="auto"/>
              <w:ind w:left="0" w:firstLine="0"/>
              <w:jc w:val="center"/>
              <w:rPr>
                <w:rFonts w:eastAsia="Calibri"/>
                <w:color w:val="auto"/>
                <w:kern w:val="24"/>
                <w:szCs w:val="24"/>
                <w:lang w:eastAsia="en-US"/>
              </w:rPr>
            </w:pPr>
          </w:p>
          <w:p w:rsidR="00D8302D" w:rsidRPr="004E65B2" w:rsidRDefault="00D8302D" w:rsidP="00D8302D">
            <w:pPr>
              <w:spacing w:after="0" w:line="276" w:lineRule="auto"/>
              <w:ind w:left="0" w:firstLine="0"/>
              <w:jc w:val="center"/>
              <w:rPr>
                <w:rFonts w:eastAsia="Calibri"/>
                <w:color w:val="auto"/>
                <w:kern w:val="24"/>
                <w:szCs w:val="24"/>
                <w:lang w:eastAsia="en-US"/>
              </w:rPr>
            </w:pPr>
          </w:p>
        </w:tc>
        <w:tc>
          <w:tcPr>
            <w:tcW w:w="2109" w:type="pct"/>
            <w:vMerge/>
            <w:tcBorders>
              <w:top w:val="nil"/>
              <w:left w:val="single" w:sz="6" w:space="0" w:color="auto"/>
              <w:bottom w:val="single" w:sz="6" w:space="0" w:color="auto"/>
              <w:right w:val="single" w:sz="6" w:space="0" w:color="auto"/>
            </w:tcBorders>
            <w:shd w:val="clear" w:color="auto" w:fill="FFFFFF"/>
          </w:tcPr>
          <w:p w:rsidR="00D8302D" w:rsidRPr="004E65B2" w:rsidRDefault="00D8302D" w:rsidP="00D8302D">
            <w:pPr>
              <w:spacing w:after="0" w:line="276" w:lineRule="auto"/>
              <w:ind w:left="0" w:firstLine="0"/>
              <w:jc w:val="center"/>
              <w:rPr>
                <w:rFonts w:eastAsia="Calibri"/>
                <w:color w:val="auto"/>
                <w:kern w:val="24"/>
                <w:szCs w:val="24"/>
                <w:lang w:eastAsia="en-US"/>
              </w:rPr>
            </w:pPr>
          </w:p>
          <w:p w:rsidR="00D8302D" w:rsidRPr="004E65B2" w:rsidRDefault="00D8302D" w:rsidP="00D8302D">
            <w:pPr>
              <w:spacing w:after="0" w:line="276" w:lineRule="auto"/>
              <w:ind w:left="0" w:firstLine="0"/>
              <w:jc w:val="center"/>
              <w:rPr>
                <w:rFonts w:eastAsia="Calibri"/>
                <w:color w:val="auto"/>
                <w:kern w:val="24"/>
                <w:szCs w:val="24"/>
                <w:lang w:eastAsia="en-US"/>
              </w:rPr>
            </w:pP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b/>
                <w:color w:val="auto"/>
                <w:kern w:val="24"/>
                <w:szCs w:val="24"/>
                <w:lang w:val="en-US" w:eastAsia="en-US"/>
              </w:rPr>
            </w:pPr>
            <w:r w:rsidRPr="004E65B2">
              <w:rPr>
                <w:rFonts w:eastAsia="Calibri"/>
                <w:b/>
                <w:bCs/>
                <w:color w:val="auto"/>
                <w:kern w:val="24"/>
                <w:szCs w:val="24"/>
                <w:lang w:val="en-US" w:eastAsia="en-US"/>
              </w:rPr>
              <w:t>n</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b/>
                <w:color w:val="auto"/>
                <w:kern w:val="24"/>
                <w:szCs w:val="24"/>
                <w:lang w:eastAsia="en-US"/>
              </w:rPr>
            </w:pPr>
            <w:r w:rsidRPr="004E65B2">
              <w:rPr>
                <w:rFonts w:eastAsia="Calibri"/>
                <w:b/>
                <w:bCs/>
                <w:color w:val="auto"/>
                <w:kern w:val="24"/>
                <w:szCs w:val="24"/>
                <w:lang w:eastAsia="en-US"/>
              </w:rPr>
              <w:t>%</w:t>
            </w: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b/>
                <w:color w:val="auto"/>
                <w:kern w:val="24"/>
                <w:szCs w:val="24"/>
                <w:lang w:eastAsia="en-US"/>
              </w:rPr>
            </w:pPr>
            <w:r w:rsidRPr="004E65B2">
              <w:rPr>
                <w:rFonts w:eastAsia="Calibri"/>
                <w:b/>
                <w:bCs/>
                <w:color w:val="auto"/>
                <w:kern w:val="24"/>
                <w:szCs w:val="24"/>
                <w:lang w:val="en-US" w:eastAsia="en-US"/>
              </w:rPr>
              <w:t>n</w:t>
            </w:r>
            <w:r w:rsidRPr="004E65B2">
              <w:rPr>
                <w:rFonts w:eastAsia="Calibri"/>
                <w:b/>
                <w:bCs/>
                <w:color w:val="auto"/>
                <w:kern w:val="24"/>
                <w:szCs w:val="24"/>
                <w:lang w:eastAsia="en-US"/>
              </w:rPr>
              <w:t>'</w:t>
            </w: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b/>
                <w:color w:val="auto"/>
                <w:kern w:val="24"/>
                <w:szCs w:val="24"/>
                <w:lang w:eastAsia="en-US"/>
              </w:rPr>
            </w:pPr>
            <w:r w:rsidRPr="004E65B2">
              <w:rPr>
                <w:rFonts w:eastAsia="Calibri"/>
                <w:b/>
                <w:bCs/>
                <w:color w:val="auto"/>
                <w:kern w:val="24"/>
                <w:szCs w:val="24"/>
                <w:lang w:eastAsia="en-US"/>
              </w:rPr>
              <w:t>%</w:t>
            </w: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b/>
                <w:color w:val="auto"/>
                <w:kern w:val="24"/>
                <w:szCs w:val="24"/>
                <w:lang w:val="en-US" w:eastAsia="en-US"/>
              </w:rPr>
            </w:pPr>
            <w:r w:rsidRPr="004E65B2">
              <w:rPr>
                <w:rFonts w:eastAsia="Calibri"/>
                <w:b/>
                <w:color w:val="auto"/>
                <w:kern w:val="24"/>
                <w:szCs w:val="24"/>
                <w:lang w:val="en-US" w:eastAsia="en-US"/>
              </w:rPr>
              <w:t>n</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b/>
                <w:color w:val="auto"/>
                <w:kern w:val="24"/>
                <w:szCs w:val="24"/>
                <w:lang w:eastAsia="en-US"/>
              </w:rPr>
            </w:pPr>
            <w:r w:rsidRPr="004E65B2">
              <w:rPr>
                <w:rFonts w:eastAsia="Calibri"/>
                <w:b/>
                <w:color w:val="auto"/>
                <w:kern w:val="24"/>
                <w:szCs w:val="24"/>
                <w:lang w:eastAsia="en-US"/>
              </w:rPr>
              <w:t>%</w:t>
            </w:r>
          </w:p>
        </w:tc>
      </w:tr>
      <w:tr w:rsidR="00D8302D" w:rsidRPr="004E65B2" w:rsidTr="003D344C">
        <w:trPr>
          <w:trHeight w:val="262"/>
        </w:trPr>
        <w:tc>
          <w:tcPr>
            <w:tcW w:w="43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r w:rsidRPr="004E65B2">
              <w:rPr>
                <w:rFonts w:eastAsia="Calibri"/>
                <w:color w:val="auto"/>
                <w:kern w:val="24"/>
                <w:szCs w:val="24"/>
                <w:lang w:eastAsia="en-US"/>
              </w:rPr>
              <w:t>Количество учащихся в классе</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r>
      <w:tr w:rsidR="00D8302D" w:rsidRPr="004E65B2" w:rsidTr="003D344C">
        <w:trPr>
          <w:trHeight w:val="395"/>
        </w:trPr>
        <w:tc>
          <w:tcPr>
            <w:tcW w:w="436" w:type="pct"/>
            <w:vMerge w:val="restart"/>
            <w:tcBorders>
              <w:top w:val="single" w:sz="6" w:space="0" w:color="auto"/>
              <w:left w:val="single" w:sz="6" w:space="0" w:color="auto"/>
              <w:bottom w:val="nil"/>
              <w:right w:val="single" w:sz="6" w:space="0" w:color="auto"/>
            </w:tcBorders>
            <w:shd w:val="clear" w:color="auto" w:fill="FFFFFF"/>
            <w:textDirection w:val="btLr"/>
          </w:tcPr>
          <w:p w:rsidR="00D8302D" w:rsidRPr="004E65B2" w:rsidRDefault="00D8302D" w:rsidP="00D8302D">
            <w:pPr>
              <w:shd w:val="clear" w:color="auto" w:fill="FFFFFF"/>
              <w:spacing w:after="0" w:line="276" w:lineRule="auto"/>
              <w:ind w:left="0" w:firstLine="0"/>
              <w:jc w:val="center"/>
              <w:rPr>
                <w:rFonts w:eastAsia="Calibri"/>
                <w:color w:val="auto"/>
                <w:kern w:val="24"/>
                <w:szCs w:val="24"/>
                <w:lang w:eastAsia="en-US"/>
              </w:rPr>
            </w:pPr>
            <w:r w:rsidRPr="004E65B2">
              <w:rPr>
                <w:rFonts w:eastAsia="Calibri"/>
                <w:color w:val="auto"/>
                <w:kern w:val="24"/>
                <w:szCs w:val="24"/>
                <w:lang w:eastAsia="en-US"/>
              </w:rPr>
              <w:t>Определяет врач</w:t>
            </w: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r w:rsidRPr="004E65B2">
              <w:rPr>
                <w:rFonts w:eastAsia="Calibri"/>
                <w:color w:val="auto"/>
                <w:kern w:val="24"/>
                <w:szCs w:val="24"/>
                <w:lang w:eastAsia="en-US"/>
              </w:rPr>
              <w:t>Нормальное физическое развитие</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r>
      <w:tr w:rsidR="00D8302D" w:rsidRPr="004E65B2" w:rsidTr="003D344C">
        <w:trPr>
          <w:trHeight w:val="415"/>
        </w:trPr>
        <w:tc>
          <w:tcPr>
            <w:tcW w:w="436" w:type="pct"/>
            <w:vMerge/>
            <w:tcBorders>
              <w:top w:val="nil"/>
              <w:left w:val="single" w:sz="6" w:space="0" w:color="auto"/>
              <w:bottom w:val="nil"/>
              <w:right w:val="single" w:sz="6" w:space="0" w:color="auto"/>
            </w:tcBorders>
            <w:shd w:val="clear" w:color="auto" w:fill="FFFFFF"/>
            <w:textDirection w:val="btLr"/>
          </w:tcPr>
          <w:p w:rsidR="00D8302D" w:rsidRPr="004E65B2" w:rsidRDefault="00D8302D" w:rsidP="00D8302D">
            <w:pPr>
              <w:spacing w:after="0" w:line="276" w:lineRule="auto"/>
              <w:ind w:left="0" w:firstLine="0"/>
              <w:jc w:val="center"/>
              <w:rPr>
                <w:rFonts w:eastAsia="Calibri"/>
                <w:color w:val="auto"/>
                <w:kern w:val="24"/>
                <w:szCs w:val="24"/>
                <w:lang w:eastAsia="en-US"/>
              </w:rPr>
            </w:pPr>
          </w:p>
          <w:p w:rsidR="00D8302D" w:rsidRPr="004E65B2" w:rsidRDefault="00D8302D" w:rsidP="00D8302D">
            <w:pPr>
              <w:spacing w:after="0" w:line="276" w:lineRule="auto"/>
              <w:ind w:left="0" w:firstLine="0"/>
              <w:jc w:val="center"/>
              <w:rPr>
                <w:rFonts w:eastAsia="Calibri"/>
                <w:color w:val="auto"/>
                <w:kern w:val="24"/>
                <w:szCs w:val="24"/>
                <w:lang w:eastAsia="en-US"/>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r w:rsidRPr="004E65B2">
              <w:rPr>
                <w:rFonts w:eastAsia="Calibri"/>
                <w:color w:val="auto"/>
                <w:kern w:val="24"/>
                <w:szCs w:val="24"/>
                <w:lang w:eastAsia="en-US"/>
              </w:rPr>
              <w:t>Дисгармоничное ФР</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r>
      <w:tr w:rsidR="00D8302D" w:rsidRPr="004E65B2" w:rsidTr="003D344C">
        <w:trPr>
          <w:trHeight w:val="406"/>
        </w:trPr>
        <w:tc>
          <w:tcPr>
            <w:tcW w:w="436" w:type="pct"/>
            <w:vMerge/>
            <w:tcBorders>
              <w:top w:val="nil"/>
              <w:left w:val="single" w:sz="6" w:space="0" w:color="auto"/>
              <w:bottom w:val="nil"/>
              <w:right w:val="single" w:sz="6" w:space="0" w:color="auto"/>
            </w:tcBorders>
            <w:shd w:val="clear" w:color="auto" w:fill="FFFFFF"/>
            <w:textDirection w:val="btLr"/>
          </w:tcPr>
          <w:p w:rsidR="00D8302D" w:rsidRPr="004E65B2" w:rsidRDefault="00D8302D" w:rsidP="00D8302D">
            <w:pPr>
              <w:spacing w:after="0" w:line="276" w:lineRule="auto"/>
              <w:ind w:left="0" w:firstLine="0"/>
              <w:jc w:val="center"/>
              <w:rPr>
                <w:rFonts w:eastAsia="Calibri"/>
                <w:color w:val="auto"/>
                <w:kern w:val="24"/>
                <w:szCs w:val="24"/>
                <w:lang w:eastAsia="en-US"/>
              </w:rPr>
            </w:pPr>
          </w:p>
          <w:p w:rsidR="00D8302D" w:rsidRPr="004E65B2" w:rsidRDefault="00D8302D" w:rsidP="00D8302D">
            <w:pPr>
              <w:spacing w:after="0" w:line="276" w:lineRule="auto"/>
              <w:ind w:left="0" w:firstLine="0"/>
              <w:jc w:val="center"/>
              <w:rPr>
                <w:rFonts w:eastAsia="Calibri"/>
                <w:color w:val="auto"/>
                <w:kern w:val="24"/>
                <w:szCs w:val="24"/>
                <w:lang w:eastAsia="en-US"/>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r w:rsidRPr="004E65B2">
              <w:rPr>
                <w:rFonts w:eastAsia="Calibri"/>
                <w:color w:val="auto"/>
                <w:kern w:val="24"/>
                <w:szCs w:val="24"/>
                <w:lang w:eastAsia="en-US"/>
              </w:rPr>
              <w:t>Дефицит массы тела</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r>
      <w:tr w:rsidR="00D8302D" w:rsidRPr="004E65B2" w:rsidTr="003D344C">
        <w:trPr>
          <w:trHeight w:val="270"/>
        </w:trPr>
        <w:tc>
          <w:tcPr>
            <w:tcW w:w="436" w:type="pct"/>
            <w:vMerge/>
            <w:tcBorders>
              <w:top w:val="nil"/>
              <w:left w:val="single" w:sz="6" w:space="0" w:color="auto"/>
              <w:bottom w:val="nil"/>
              <w:right w:val="single" w:sz="6" w:space="0" w:color="auto"/>
            </w:tcBorders>
            <w:shd w:val="clear" w:color="auto" w:fill="FFFFFF"/>
            <w:textDirection w:val="btLr"/>
          </w:tcPr>
          <w:p w:rsidR="00D8302D" w:rsidRPr="004E65B2" w:rsidRDefault="00D8302D" w:rsidP="00D8302D">
            <w:pPr>
              <w:spacing w:after="0" w:line="276" w:lineRule="auto"/>
              <w:ind w:left="0" w:firstLine="0"/>
              <w:jc w:val="center"/>
              <w:rPr>
                <w:rFonts w:eastAsia="Calibri"/>
                <w:color w:val="auto"/>
                <w:kern w:val="24"/>
                <w:szCs w:val="24"/>
                <w:lang w:eastAsia="en-US"/>
              </w:rPr>
            </w:pPr>
          </w:p>
          <w:p w:rsidR="00D8302D" w:rsidRPr="004E65B2" w:rsidRDefault="00D8302D" w:rsidP="00D8302D">
            <w:pPr>
              <w:spacing w:after="0" w:line="276" w:lineRule="auto"/>
              <w:ind w:left="0" w:firstLine="0"/>
              <w:jc w:val="center"/>
              <w:rPr>
                <w:rFonts w:eastAsia="Calibri"/>
                <w:color w:val="auto"/>
                <w:kern w:val="24"/>
                <w:szCs w:val="24"/>
                <w:lang w:eastAsia="en-US"/>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r w:rsidRPr="004E65B2">
              <w:rPr>
                <w:rFonts w:eastAsia="Calibri"/>
                <w:color w:val="auto"/>
                <w:kern w:val="24"/>
                <w:szCs w:val="24"/>
                <w:lang w:eastAsia="en-US"/>
              </w:rPr>
              <w:t>Избыточная масса тела</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r>
      <w:tr w:rsidR="00D8302D" w:rsidRPr="004E65B2" w:rsidTr="003D344C">
        <w:trPr>
          <w:trHeight w:val="294"/>
        </w:trPr>
        <w:tc>
          <w:tcPr>
            <w:tcW w:w="436" w:type="pct"/>
            <w:vMerge/>
            <w:tcBorders>
              <w:top w:val="nil"/>
              <w:left w:val="single" w:sz="6" w:space="0" w:color="auto"/>
              <w:bottom w:val="nil"/>
              <w:right w:val="single" w:sz="6" w:space="0" w:color="auto"/>
            </w:tcBorders>
            <w:shd w:val="clear" w:color="auto" w:fill="FFFFFF"/>
            <w:textDirection w:val="btLr"/>
          </w:tcPr>
          <w:p w:rsidR="00D8302D" w:rsidRPr="004E65B2" w:rsidRDefault="00D8302D" w:rsidP="00D8302D">
            <w:pPr>
              <w:spacing w:after="0" w:line="276" w:lineRule="auto"/>
              <w:ind w:left="0" w:firstLine="0"/>
              <w:jc w:val="center"/>
              <w:rPr>
                <w:rFonts w:eastAsia="Calibri"/>
                <w:color w:val="auto"/>
                <w:kern w:val="24"/>
                <w:szCs w:val="24"/>
                <w:lang w:eastAsia="en-US"/>
              </w:rPr>
            </w:pPr>
          </w:p>
          <w:p w:rsidR="00D8302D" w:rsidRPr="004E65B2" w:rsidRDefault="00D8302D" w:rsidP="00D8302D">
            <w:pPr>
              <w:spacing w:after="0" w:line="276" w:lineRule="auto"/>
              <w:ind w:left="0" w:firstLine="0"/>
              <w:jc w:val="center"/>
              <w:rPr>
                <w:rFonts w:eastAsia="Calibri"/>
                <w:color w:val="auto"/>
                <w:kern w:val="24"/>
                <w:szCs w:val="24"/>
                <w:lang w:eastAsia="en-US"/>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r w:rsidRPr="004E65B2">
              <w:rPr>
                <w:rFonts w:eastAsia="Calibri"/>
                <w:color w:val="auto"/>
                <w:kern w:val="24"/>
                <w:szCs w:val="24"/>
                <w:lang w:eastAsia="en-US"/>
              </w:rPr>
              <w:t>Низкий рост</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r>
      <w:tr w:rsidR="00D8302D" w:rsidRPr="004E65B2" w:rsidTr="003D344C">
        <w:trPr>
          <w:trHeight w:val="378"/>
        </w:trPr>
        <w:tc>
          <w:tcPr>
            <w:tcW w:w="436" w:type="pct"/>
            <w:vMerge/>
            <w:tcBorders>
              <w:top w:val="nil"/>
              <w:left w:val="single" w:sz="6" w:space="0" w:color="auto"/>
              <w:bottom w:val="single" w:sz="6" w:space="0" w:color="auto"/>
              <w:right w:val="single" w:sz="6" w:space="0" w:color="auto"/>
            </w:tcBorders>
            <w:shd w:val="clear" w:color="auto" w:fill="FFFFFF"/>
            <w:textDirection w:val="btLr"/>
          </w:tcPr>
          <w:p w:rsidR="00D8302D" w:rsidRPr="004E65B2" w:rsidRDefault="00D8302D" w:rsidP="00D8302D">
            <w:pPr>
              <w:spacing w:after="0" w:line="276" w:lineRule="auto"/>
              <w:ind w:left="0" w:firstLine="0"/>
              <w:jc w:val="center"/>
              <w:rPr>
                <w:rFonts w:eastAsia="Calibri"/>
                <w:color w:val="auto"/>
                <w:kern w:val="24"/>
                <w:szCs w:val="24"/>
                <w:lang w:eastAsia="en-US"/>
              </w:rPr>
            </w:pPr>
          </w:p>
          <w:p w:rsidR="00D8302D" w:rsidRPr="004E65B2" w:rsidRDefault="00D8302D" w:rsidP="00D8302D">
            <w:pPr>
              <w:spacing w:after="0" w:line="276" w:lineRule="auto"/>
              <w:ind w:left="0" w:firstLine="0"/>
              <w:jc w:val="center"/>
              <w:rPr>
                <w:rFonts w:eastAsia="Calibri"/>
                <w:color w:val="auto"/>
                <w:kern w:val="24"/>
                <w:szCs w:val="24"/>
                <w:lang w:eastAsia="en-US"/>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r w:rsidRPr="004E65B2">
              <w:rPr>
                <w:rFonts w:eastAsia="Calibri"/>
                <w:color w:val="auto"/>
                <w:kern w:val="24"/>
                <w:szCs w:val="24"/>
                <w:lang w:eastAsia="en-US"/>
              </w:rPr>
              <w:t>Освобождены от уроков ФК</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r>
      <w:tr w:rsidR="00D8302D" w:rsidRPr="004E65B2" w:rsidTr="003D344C">
        <w:trPr>
          <w:trHeight w:val="660"/>
        </w:trPr>
        <w:tc>
          <w:tcPr>
            <w:tcW w:w="436" w:type="pct"/>
            <w:vMerge w:val="restart"/>
            <w:tcBorders>
              <w:top w:val="single" w:sz="6" w:space="0" w:color="auto"/>
              <w:left w:val="single" w:sz="6" w:space="0" w:color="auto"/>
              <w:bottom w:val="nil"/>
              <w:right w:val="single" w:sz="6" w:space="0" w:color="auto"/>
            </w:tcBorders>
            <w:shd w:val="clear" w:color="auto" w:fill="FFFFFF"/>
            <w:textDirection w:val="btLr"/>
          </w:tcPr>
          <w:p w:rsidR="00D8302D" w:rsidRPr="004E65B2" w:rsidRDefault="00D8302D" w:rsidP="00D8302D">
            <w:pPr>
              <w:shd w:val="clear" w:color="auto" w:fill="FFFFFF"/>
              <w:spacing w:after="0" w:line="240" w:lineRule="auto"/>
              <w:ind w:left="0" w:firstLine="0"/>
              <w:jc w:val="center"/>
              <w:rPr>
                <w:rFonts w:eastAsia="Calibri"/>
                <w:color w:val="auto"/>
                <w:kern w:val="24"/>
                <w:szCs w:val="24"/>
                <w:lang w:eastAsia="en-US"/>
              </w:rPr>
            </w:pPr>
            <w:r w:rsidRPr="004E65B2">
              <w:rPr>
                <w:rFonts w:eastAsia="Calibri"/>
                <w:color w:val="auto"/>
                <w:kern w:val="24"/>
                <w:szCs w:val="24"/>
                <w:lang w:eastAsia="en-US"/>
              </w:rPr>
              <w:t>Определяет учитель физкультуры</w:t>
            </w: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r w:rsidRPr="004E65B2">
              <w:rPr>
                <w:rFonts w:eastAsia="Calibri"/>
                <w:color w:val="auto"/>
                <w:kern w:val="24"/>
                <w:szCs w:val="24"/>
                <w:lang w:eastAsia="en-US"/>
              </w:rPr>
              <w:t>Физическая подготовленность выше среднего</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r>
      <w:tr w:rsidR="00D8302D" w:rsidRPr="004E65B2" w:rsidTr="003D344C">
        <w:trPr>
          <w:trHeight w:val="294"/>
        </w:trPr>
        <w:tc>
          <w:tcPr>
            <w:tcW w:w="436" w:type="pct"/>
            <w:vMerge/>
            <w:tcBorders>
              <w:top w:val="nil"/>
              <w:left w:val="single" w:sz="6" w:space="0" w:color="auto"/>
              <w:bottom w:val="nil"/>
              <w:right w:val="single" w:sz="6" w:space="0" w:color="auto"/>
            </w:tcBorders>
            <w:shd w:val="clear" w:color="auto" w:fill="FFFFFF"/>
            <w:textDirection w:val="btLr"/>
          </w:tcPr>
          <w:p w:rsidR="00D8302D" w:rsidRPr="004E65B2" w:rsidRDefault="00D8302D" w:rsidP="00D8302D">
            <w:pPr>
              <w:spacing w:after="0" w:line="276" w:lineRule="auto"/>
              <w:ind w:left="0" w:firstLine="0"/>
              <w:jc w:val="left"/>
              <w:rPr>
                <w:rFonts w:eastAsia="Calibri"/>
                <w:color w:val="auto"/>
                <w:kern w:val="24"/>
                <w:szCs w:val="24"/>
                <w:lang w:eastAsia="en-US"/>
              </w:rPr>
            </w:pPr>
          </w:p>
          <w:p w:rsidR="00D8302D" w:rsidRPr="004E65B2" w:rsidRDefault="00D8302D" w:rsidP="00D8302D">
            <w:pPr>
              <w:spacing w:after="0" w:line="276" w:lineRule="auto"/>
              <w:ind w:left="0" w:firstLine="0"/>
              <w:jc w:val="left"/>
              <w:rPr>
                <w:rFonts w:eastAsia="Calibri"/>
                <w:color w:val="auto"/>
                <w:kern w:val="24"/>
                <w:szCs w:val="24"/>
                <w:lang w:eastAsia="en-US"/>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r w:rsidRPr="004E65B2">
              <w:rPr>
                <w:rFonts w:eastAsia="Calibri"/>
                <w:color w:val="auto"/>
                <w:kern w:val="24"/>
                <w:szCs w:val="24"/>
                <w:lang w:eastAsia="en-US"/>
              </w:rPr>
              <w:t>Физическая подготовленность средняя</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r>
      <w:tr w:rsidR="00D8302D" w:rsidRPr="004E65B2" w:rsidTr="003D344C">
        <w:trPr>
          <w:trHeight w:val="660"/>
        </w:trPr>
        <w:tc>
          <w:tcPr>
            <w:tcW w:w="436" w:type="pct"/>
            <w:vMerge/>
            <w:tcBorders>
              <w:top w:val="nil"/>
              <w:left w:val="single" w:sz="6" w:space="0" w:color="auto"/>
              <w:bottom w:val="single" w:sz="6" w:space="0" w:color="auto"/>
              <w:right w:val="single" w:sz="6" w:space="0" w:color="auto"/>
            </w:tcBorders>
            <w:shd w:val="clear" w:color="auto" w:fill="FFFFFF"/>
            <w:textDirection w:val="btLr"/>
          </w:tcPr>
          <w:p w:rsidR="00D8302D" w:rsidRPr="004E65B2" w:rsidRDefault="00D8302D" w:rsidP="00D8302D">
            <w:pPr>
              <w:spacing w:after="0" w:line="276" w:lineRule="auto"/>
              <w:ind w:left="0" w:firstLine="0"/>
              <w:jc w:val="left"/>
              <w:rPr>
                <w:rFonts w:eastAsia="Calibri"/>
                <w:color w:val="auto"/>
                <w:kern w:val="24"/>
                <w:szCs w:val="24"/>
                <w:lang w:eastAsia="en-US"/>
              </w:rPr>
            </w:pPr>
          </w:p>
          <w:p w:rsidR="00D8302D" w:rsidRPr="004E65B2" w:rsidRDefault="00D8302D" w:rsidP="00D8302D">
            <w:pPr>
              <w:spacing w:after="0" w:line="276" w:lineRule="auto"/>
              <w:ind w:left="0" w:firstLine="0"/>
              <w:jc w:val="left"/>
              <w:rPr>
                <w:rFonts w:eastAsia="Calibri"/>
                <w:color w:val="auto"/>
                <w:kern w:val="24"/>
                <w:szCs w:val="24"/>
                <w:lang w:eastAsia="en-US"/>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r w:rsidRPr="004E65B2">
              <w:rPr>
                <w:rFonts w:eastAsia="Calibri"/>
                <w:color w:val="auto"/>
                <w:kern w:val="24"/>
                <w:szCs w:val="24"/>
                <w:lang w:eastAsia="en-US"/>
              </w:rPr>
              <w:t>Физическая подготовленность ниже среднего</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Cs w:val="24"/>
                <w:lang w:eastAsia="en-US"/>
              </w:rPr>
            </w:pPr>
          </w:p>
        </w:tc>
      </w:tr>
    </w:tbl>
    <w:p w:rsidR="00D8302D" w:rsidRPr="004E65B2" w:rsidRDefault="00D8302D" w:rsidP="00D8302D">
      <w:pPr>
        <w:shd w:val="clear" w:color="auto" w:fill="FFFFFF"/>
        <w:spacing w:after="0" w:line="276" w:lineRule="auto"/>
        <w:ind w:left="0" w:firstLine="0"/>
        <w:jc w:val="left"/>
        <w:rPr>
          <w:rFonts w:eastAsia="Calibri"/>
          <w:b/>
          <w:bCs/>
          <w:color w:val="auto"/>
          <w:kern w:val="24"/>
          <w:szCs w:val="24"/>
          <w:lang w:eastAsia="en-US"/>
        </w:rPr>
      </w:pPr>
    </w:p>
    <w:p w:rsidR="00D8302D" w:rsidRPr="004E65B2" w:rsidRDefault="00D8302D" w:rsidP="00D8302D">
      <w:pPr>
        <w:shd w:val="clear" w:color="auto" w:fill="FFFFFF"/>
        <w:spacing w:after="0" w:line="276" w:lineRule="auto"/>
        <w:ind w:left="0" w:firstLine="0"/>
        <w:jc w:val="center"/>
        <w:rPr>
          <w:rFonts w:eastAsia="Calibri"/>
          <w:b/>
          <w:bCs/>
          <w:color w:val="auto"/>
          <w:kern w:val="24"/>
          <w:szCs w:val="24"/>
          <w:lang w:eastAsia="en-US"/>
        </w:rPr>
      </w:pPr>
      <w:r w:rsidRPr="004E65B2">
        <w:rPr>
          <w:rFonts w:eastAsia="Calibri"/>
          <w:b/>
          <w:bCs/>
          <w:color w:val="auto"/>
          <w:kern w:val="24"/>
          <w:szCs w:val="24"/>
          <w:lang w:eastAsia="en-US"/>
        </w:rPr>
        <w:t>Анкета 4</w:t>
      </w:r>
    </w:p>
    <w:p w:rsidR="00D8302D" w:rsidRPr="004E65B2" w:rsidRDefault="00D8302D" w:rsidP="00D8302D">
      <w:pPr>
        <w:shd w:val="clear" w:color="auto" w:fill="FFFFFF"/>
        <w:spacing w:after="0" w:line="276" w:lineRule="auto"/>
        <w:ind w:left="0" w:firstLine="0"/>
        <w:jc w:val="center"/>
        <w:rPr>
          <w:rFonts w:eastAsia="Calibri"/>
          <w:color w:val="auto"/>
          <w:kern w:val="24"/>
          <w:szCs w:val="24"/>
          <w:lang w:eastAsia="en-US"/>
        </w:rPr>
      </w:pPr>
      <w:r w:rsidRPr="004E65B2">
        <w:rPr>
          <w:rFonts w:eastAsia="Calibri"/>
          <w:b/>
          <w:bCs/>
          <w:color w:val="auto"/>
          <w:kern w:val="24"/>
          <w:szCs w:val="24"/>
          <w:lang w:eastAsia="en-US"/>
        </w:rPr>
        <w:t>ЗОЖ</w:t>
      </w:r>
      <w:r w:rsidRPr="004E65B2">
        <w:rPr>
          <w:rFonts w:eastAsia="Calibri"/>
          <w:color w:val="auto"/>
          <w:kern w:val="24"/>
          <w:szCs w:val="24"/>
          <w:lang w:eastAsia="en-US"/>
        </w:rPr>
        <w:t xml:space="preserve"> </w:t>
      </w:r>
      <w:r w:rsidRPr="004E65B2">
        <w:rPr>
          <w:rFonts w:eastAsia="Calibri"/>
          <w:b/>
          <w:color w:val="auto"/>
          <w:kern w:val="24"/>
          <w:szCs w:val="24"/>
          <w:lang w:eastAsia="en-US"/>
        </w:rPr>
        <w:t>для учащихся 3—4 классов</w:t>
      </w:r>
    </w:p>
    <w:p w:rsidR="00D8302D" w:rsidRPr="004E65B2" w:rsidRDefault="00D8302D" w:rsidP="00D8302D">
      <w:pPr>
        <w:shd w:val="clear" w:color="auto" w:fill="FFFFFF"/>
        <w:tabs>
          <w:tab w:val="left" w:pos="2165"/>
          <w:tab w:val="left" w:pos="3581"/>
          <w:tab w:val="left" w:pos="5736"/>
          <w:tab w:val="left" w:pos="7992"/>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 xml:space="preserve">№ школы </w:t>
      </w:r>
      <w:r w:rsidRPr="004E65B2">
        <w:rPr>
          <w:rFonts w:eastAsia="Calibri"/>
          <w:color w:val="auto"/>
          <w:kern w:val="24"/>
          <w:szCs w:val="24"/>
          <w:u w:val="single"/>
          <w:lang w:eastAsia="en-US"/>
        </w:rPr>
        <w:t xml:space="preserve">                   </w:t>
      </w:r>
      <w:r w:rsidRPr="004E65B2">
        <w:rPr>
          <w:rFonts w:eastAsia="Calibri"/>
          <w:color w:val="auto"/>
          <w:kern w:val="24"/>
          <w:szCs w:val="24"/>
          <w:lang w:eastAsia="en-US"/>
        </w:rPr>
        <w:tab/>
        <w:t xml:space="preserve">Класс </w:t>
      </w:r>
      <w:r w:rsidRPr="004E65B2">
        <w:rPr>
          <w:rFonts w:eastAsia="Calibri"/>
          <w:color w:val="auto"/>
          <w:kern w:val="24"/>
          <w:szCs w:val="24"/>
          <w:u w:val="single"/>
          <w:lang w:eastAsia="en-US"/>
        </w:rPr>
        <w:t xml:space="preserve">                  </w:t>
      </w:r>
      <w:r w:rsidRPr="004E65B2">
        <w:rPr>
          <w:rFonts w:eastAsia="Calibri"/>
          <w:color w:val="auto"/>
          <w:kern w:val="24"/>
          <w:szCs w:val="24"/>
          <w:lang w:eastAsia="en-US"/>
        </w:rPr>
        <w:tab/>
        <w:t xml:space="preserve">Дата рождения </w:t>
      </w:r>
      <w:r w:rsidRPr="004E65B2">
        <w:rPr>
          <w:rFonts w:eastAsia="Calibri"/>
          <w:color w:val="auto"/>
          <w:kern w:val="24"/>
          <w:szCs w:val="24"/>
          <w:u w:val="single"/>
          <w:lang w:eastAsia="en-US"/>
        </w:rPr>
        <w:t xml:space="preserve">                          </w:t>
      </w:r>
      <w:r w:rsidRPr="004E65B2">
        <w:rPr>
          <w:rFonts w:eastAsia="Calibri"/>
          <w:color w:val="auto"/>
          <w:kern w:val="24"/>
          <w:szCs w:val="24"/>
          <w:lang w:eastAsia="en-US"/>
        </w:rPr>
        <w:t>г.</w:t>
      </w:r>
    </w:p>
    <w:p w:rsidR="00D8302D" w:rsidRPr="004E65B2" w:rsidRDefault="00D8302D" w:rsidP="00D8302D">
      <w:pPr>
        <w:shd w:val="clear" w:color="auto" w:fill="FFFFFF"/>
        <w:tabs>
          <w:tab w:val="left" w:leader="underscore" w:pos="4944"/>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 xml:space="preserve">Пол М □    Ж □    Дата заполнения анкеты  </w:t>
      </w:r>
      <w:r w:rsidRPr="004E65B2">
        <w:rPr>
          <w:rFonts w:eastAsia="Calibri"/>
          <w:color w:val="auto"/>
          <w:kern w:val="24"/>
          <w:szCs w:val="24"/>
          <w:u w:val="single"/>
          <w:lang w:eastAsia="en-US"/>
        </w:rPr>
        <w:t xml:space="preserve">                            </w:t>
      </w:r>
      <w:r w:rsidRPr="004E65B2">
        <w:rPr>
          <w:rFonts w:eastAsia="Calibri"/>
          <w:color w:val="auto"/>
          <w:kern w:val="24"/>
          <w:szCs w:val="24"/>
          <w:lang w:eastAsia="en-US"/>
        </w:rPr>
        <w:t xml:space="preserve">          </w:t>
      </w:r>
      <w:r w:rsidRPr="004E65B2">
        <w:rPr>
          <w:rFonts w:eastAsia="Calibri"/>
          <w:color w:val="auto"/>
          <w:kern w:val="24"/>
          <w:szCs w:val="24"/>
          <w:lang w:eastAsia="en-US"/>
        </w:rPr>
        <w:tab/>
        <w:t>г.</w:t>
      </w:r>
    </w:p>
    <w:p w:rsidR="00D8302D" w:rsidRPr="004E65B2" w:rsidRDefault="00D8302D" w:rsidP="00D8302D">
      <w:pPr>
        <w:shd w:val="clear" w:color="auto" w:fill="FFFFFF"/>
        <w:tabs>
          <w:tab w:val="left" w:pos="490"/>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1.</w:t>
      </w:r>
      <w:r w:rsidRPr="004E65B2">
        <w:rPr>
          <w:rFonts w:eastAsia="Calibri"/>
          <w:color w:val="auto"/>
          <w:kern w:val="24"/>
          <w:szCs w:val="24"/>
          <w:lang w:eastAsia="en-US"/>
        </w:rPr>
        <w:tab/>
        <w:t>Представь, что ты приехал в летний лагерь. Твой лучший друг, который приехал вместе с тобой, забыл дома сумку с вещами и просит тебя помочь. Отметь, какими из перечисленных ниже предметов не стоит делиться даже с лучшим другом?</w:t>
      </w:r>
    </w:p>
    <w:p w:rsidR="00D8302D" w:rsidRPr="004E65B2" w:rsidRDefault="00D8302D" w:rsidP="00D8302D">
      <w:pPr>
        <w:shd w:val="clear" w:color="auto" w:fill="FFFFFF"/>
        <w:tabs>
          <w:tab w:val="left" w:pos="2165"/>
          <w:tab w:val="left" w:pos="5026"/>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мыло □</w:t>
      </w:r>
      <w:r w:rsidRPr="004E65B2">
        <w:rPr>
          <w:rFonts w:eastAsia="Calibri"/>
          <w:color w:val="auto"/>
          <w:kern w:val="24"/>
          <w:szCs w:val="24"/>
          <w:lang w:eastAsia="en-US"/>
        </w:rPr>
        <w:tab/>
        <w:t>зубная щетка □</w:t>
      </w:r>
      <w:r w:rsidRPr="004E65B2">
        <w:rPr>
          <w:rFonts w:eastAsia="Calibri"/>
          <w:color w:val="auto"/>
          <w:kern w:val="24"/>
          <w:szCs w:val="24"/>
          <w:lang w:eastAsia="en-US"/>
        </w:rPr>
        <w:tab/>
        <w:t>полотенце для рук □</w:t>
      </w:r>
    </w:p>
    <w:p w:rsidR="00D8302D" w:rsidRPr="004E65B2" w:rsidRDefault="00D8302D" w:rsidP="00D8302D">
      <w:pPr>
        <w:shd w:val="clear" w:color="auto" w:fill="FFFFFF"/>
        <w:tabs>
          <w:tab w:val="left" w:pos="2170"/>
          <w:tab w:val="left" w:pos="4565"/>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мочалка □</w:t>
      </w:r>
      <w:r w:rsidRPr="004E65B2">
        <w:rPr>
          <w:rFonts w:eastAsia="Calibri"/>
          <w:color w:val="auto"/>
          <w:kern w:val="24"/>
          <w:szCs w:val="24"/>
          <w:lang w:eastAsia="en-US"/>
        </w:rPr>
        <w:tab/>
        <w:t>зубная паста □</w:t>
      </w:r>
      <w:r w:rsidRPr="004E65B2">
        <w:rPr>
          <w:rFonts w:eastAsia="Calibri"/>
          <w:color w:val="auto"/>
          <w:kern w:val="24"/>
          <w:szCs w:val="24"/>
          <w:lang w:eastAsia="en-US"/>
        </w:rPr>
        <w:tab/>
        <w:t xml:space="preserve">       шампунь □</w:t>
      </w:r>
    </w:p>
    <w:p w:rsidR="00D8302D" w:rsidRPr="004E65B2" w:rsidRDefault="00D8302D" w:rsidP="00D8302D">
      <w:pPr>
        <w:shd w:val="clear" w:color="auto" w:fill="FFFFFF"/>
        <w:tabs>
          <w:tab w:val="left" w:pos="2174"/>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тапочки □</w:t>
      </w:r>
      <w:r w:rsidRPr="004E65B2">
        <w:rPr>
          <w:rFonts w:eastAsia="Calibri"/>
          <w:color w:val="auto"/>
          <w:kern w:val="24"/>
          <w:szCs w:val="24"/>
          <w:lang w:eastAsia="en-US"/>
        </w:rPr>
        <w:tab/>
        <w:t>полотенце для тела □</w:t>
      </w:r>
    </w:p>
    <w:p w:rsidR="00D8302D" w:rsidRPr="004E65B2" w:rsidRDefault="00D8302D" w:rsidP="00D8302D">
      <w:pPr>
        <w:shd w:val="clear" w:color="auto" w:fill="FFFFFF"/>
        <w:tabs>
          <w:tab w:val="left" w:pos="490"/>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2.</w:t>
      </w:r>
      <w:r w:rsidRPr="004E65B2">
        <w:rPr>
          <w:rFonts w:eastAsia="Calibri"/>
          <w:color w:val="auto"/>
          <w:kern w:val="24"/>
          <w:szCs w:val="24"/>
          <w:lang w:eastAsia="en-US"/>
        </w:rPr>
        <w:tab/>
        <w:t>На дверях столовой вывесили два расписания приема пищи – одно из них правильное, а другое содержит ошибки. Отметь правильное расписание.</w:t>
      </w:r>
    </w:p>
    <w:tbl>
      <w:tblPr>
        <w:tblW w:w="0" w:type="auto"/>
        <w:tblLook w:val="01E0" w:firstRow="1" w:lastRow="1" w:firstColumn="1" w:lastColumn="1" w:noHBand="0" w:noVBand="0"/>
      </w:tblPr>
      <w:tblGrid>
        <w:gridCol w:w="3701"/>
        <w:gridCol w:w="3078"/>
        <w:gridCol w:w="3078"/>
      </w:tblGrid>
      <w:tr w:rsidR="00D8302D" w:rsidRPr="004E65B2" w:rsidTr="003D344C">
        <w:tc>
          <w:tcPr>
            <w:tcW w:w="3701" w:type="dxa"/>
          </w:tcPr>
          <w:p w:rsidR="00D8302D" w:rsidRPr="004E65B2" w:rsidRDefault="00D8302D" w:rsidP="00D8302D">
            <w:pPr>
              <w:shd w:val="clear" w:color="auto" w:fill="FFFFFF"/>
              <w:tabs>
                <w:tab w:val="center" w:pos="4677"/>
                <w:tab w:val="right" w:pos="9355"/>
              </w:tabs>
              <w:spacing w:after="0" w:line="276" w:lineRule="auto"/>
              <w:ind w:left="0" w:firstLine="0"/>
              <w:rPr>
                <w:rFonts w:eastAsia="Calibri"/>
                <w:color w:val="auto"/>
                <w:kern w:val="24"/>
                <w:szCs w:val="24"/>
                <w:lang w:val="en-US" w:eastAsia="en-US"/>
              </w:rPr>
            </w:pPr>
            <w:r w:rsidRPr="004E65B2">
              <w:rPr>
                <w:rFonts w:eastAsia="Calibri"/>
                <w:color w:val="auto"/>
                <w:kern w:val="24"/>
                <w:szCs w:val="24"/>
                <w:lang w:eastAsia="en-US"/>
              </w:rPr>
              <w:t xml:space="preserve">Завтрак </w:t>
            </w:r>
          </w:p>
        </w:tc>
        <w:tc>
          <w:tcPr>
            <w:tcW w:w="3078" w:type="dxa"/>
          </w:tcPr>
          <w:p w:rsidR="00D8302D" w:rsidRPr="004E65B2" w:rsidRDefault="00D8302D" w:rsidP="00D8302D">
            <w:pPr>
              <w:shd w:val="clear" w:color="auto" w:fill="FFFFFF"/>
              <w:tabs>
                <w:tab w:val="center" w:pos="4677"/>
                <w:tab w:val="right" w:pos="9355"/>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 xml:space="preserve">08.00 </w:t>
            </w:r>
          </w:p>
        </w:tc>
        <w:tc>
          <w:tcPr>
            <w:tcW w:w="3078" w:type="dxa"/>
          </w:tcPr>
          <w:p w:rsidR="00D8302D" w:rsidRPr="004E65B2" w:rsidRDefault="00D8302D" w:rsidP="00D8302D">
            <w:pPr>
              <w:shd w:val="clear" w:color="auto" w:fill="FFFFFF"/>
              <w:tabs>
                <w:tab w:val="center" w:pos="4677"/>
                <w:tab w:val="right" w:pos="9355"/>
              </w:tabs>
              <w:spacing w:after="0" w:line="276" w:lineRule="auto"/>
              <w:ind w:left="0" w:firstLine="0"/>
              <w:rPr>
                <w:rFonts w:eastAsia="Calibri"/>
                <w:color w:val="auto"/>
                <w:kern w:val="24"/>
                <w:szCs w:val="24"/>
                <w:lang w:val="en-US" w:eastAsia="en-US"/>
              </w:rPr>
            </w:pPr>
            <w:r w:rsidRPr="004E65B2">
              <w:rPr>
                <w:rFonts w:eastAsia="Calibri"/>
                <w:color w:val="auto"/>
                <w:kern w:val="24"/>
                <w:szCs w:val="24"/>
                <w:lang w:val="en-US" w:eastAsia="en-US"/>
              </w:rPr>
              <w:t>09</w:t>
            </w:r>
            <w:r w:rsidRPr="004E65B2">
              <w:rPr>
                <w:rFonts w:eastAsia="Calibri"/>
                <w:color w:val="auto"/>
                <w:kern w:val="24"/>
                <w:szCs w:val="24"/>
                <w:lang w:eastAsia="en-US"/>
              </w:rPr>
              <w:t>.</w:t>
            </w:r>
            <w:r w:rsidRPr="004E65B2">
              <w:rPr>
                <w:rFonts w:eastAsia="Calibri"/>
                <w:color w:val="auto"/>
                <w:kern w:val="24"/>
                <w:szCs w:val="24"/>
                <w:lang w:val="en-US" w:eastAsia="en-US"/>
              </w:rPr>
              <w:t>00</w:t>
            </w:r>
          </w:p>
        </w:tc>
      </w:tr>
      <w:tr w:rsidR="00D8302D" w:rsidRPr="004E65B2" w:rsidTr="003D344C">
        <w:tc>
          <w:tcPr>
            <w:tcW w:w="3701" w:type="dxa"/>
          </w:tcPr>
          <w:p w:rsidR="00D8302D" w:rsidRPr="004E65B2" w:rsidRDefault="00D8302D" w:rsidP="00D8302D">
            <w:pPr>
              <w:shd w:val="clear" w:color="auto" w:fill="FFFFFF"/>
              <w:tabs>
                <w:tab w:val="center" w:pos="4677"/>
                <w:tab w:val="right" w:pos="9355"/>
              </w:tabs>
              <w:spacing w:after="0" w:line="276" w:lineRule="auto"/>
              <w:ind w:left="0" w:firstLine="0"/>
              <w:rPr>
                <w:rFonts w:eastAsia="Calibri"/>
                <w:color w:val="auto"/>
                <w:kern w:val="24"/>
                <w:szCs w:val="24"/>
                <w:lang w:val="en-US" w:eastAsia="en-US"/>
              </w:rPr>
            </w:pPr>
            <w:r w:rsidRPr="004E65B2">
              <w:rPr>
                <w:rFonts w:eastAsia="Calibri"/>
                <w:color w:val="auto"/>
                <w:kern w:val="24"/>
                <w:szCs w:val="24"/>
                <w:lang w:eastAsia="en-US"/>
              </w:rPr>
              <w:t xml:space="preserve">Обед </w:t>
            </w:r>
          </w:p>
        </w:tc>
        <w:tc>
          <w:tcPr>
            <w:tcW w:w="3078" w:type="dxa"/>
          </w:tcPr>
          <w:p w:rsidR="00D8302D" w:rsidRPr="004E65B2" w:rsidRDefault="00D8302D" w:rsidP="00D8302D">
            <w:pPr>
              <w:shd w:val="clear" w:color="auto" w:fill="FFFFFF"/>
              <w:tabs>
                <w:tab w:val="center" w:pos="4677"/>
                <w:tab w:val="right" w:pos="9355"/>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13.00</w:t>
            </w:r>
          </w:p>
        </w:tc>
        <w:tc>
          <w:tcPr>
            <w:tcW w:w="3078" w:type="dxa"/>
          </w:tcPr>
          <w:p w:rsidR="00D8302D" w:rsidRPr="004E65B2" w:rsidRDefault="00D8302D" w:rsidP="00D8302D">
            <w:pPr>
              <w:shd w:val="clear" w:color="auto" w:fill="FFFFFF"/>
              <w:tabs>
                <w:tab w:val="center" w:pos="4677"/>
                <w:tab w:val="right" w:pos="9355"/>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15.00</w:t>
            </w:r>
          </w:p>
        </w:tc>
      </w:tr>
      <w:tr w:rsidR="00D8302D" w:rsidRPr="004E65B2" w:rsidTr="003D344C">
        <w:tc>
          <w:tcPr>
            <w:tcW w:w="3701" w:type="dxa"/>
          </w:tcPr>
          <w:p w:rsidR="00D8302D" w:rsidRPr="004E65B2" w:rsidRDefault="00D8302D" w:rsidP="00D8302D">
            <w:pPr>
              <w:shd w:val="clear" w:color="auto" w:fill="FFFFFF"/>
              <w:tabs>
                <w:tab w:val="center" w:pos="4677"/>
                <w:tab w:val="right" w:pos="9355"/>
              </w:tabs>
              <w:spacing w:after="0" w:line="276" w:lineRule="auto"/>
              <w:ind w:left="0" w:firstLine="0"/>
              <w:rPr>
                <w:rFonts w:eastAsia="Calibri"/>
                <w:color w:val="auto"/>
                <w:kern w:val="24"/>
                <w:szCs w:val="24"/>
                <w:lang w:val="en-US" w:eastAsia="en-US"/>
              </w:rPr>
            </w:pPr>
            <w:r w:rsidRPr="004E65B2">
              <w:rPr>
                <w:rFonts w:eastAsia="Calibri"/>
                <w:color w:val="auto"/>
                <w:kern w:val="24"/>
                <w:szCs w:val="24"/>
                <w:lang w:eastAsia="en-US"/>
              </w:rPr>
              <w:t xml:space="preserve">Полдник </w:t>
            </w:r>
          </w:p>
        </w:tc>
        <w:tc>
          <w:tcPr>
            <w:tcW w:w="3078" w:type="dxa"/>
          </w:tcPr>
          <w:p w:rsidR="00D8302D" w:rsidRPr="004E65B2" w:rsidRDefault="00D8302D" w:rsidP="00D8302D">
            <w:pPr>
              <w:shd w:val="clear" w:color="auto" w:fill="FFFFFF"/>
              <w:tabs>
                <w:tab w:val="center" w:pos="4677"/>
                <w:tab w:val="right" w:pos="9355"/>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16.00</w:t>
            </w:r>
          </w:p>
        </w:tc>
        <w:tc>
          <w:tcPr>
            <w:tcW w:w="3078" w:type="dxa"/>
          </w:tcPr>
          <w:p w:rsidR="00D8302D" w:rsidRPr="004E65B2" w:rsidRDefault="00D8302D" w:rsidP="00D8302D">
            <w:pPr>
              <w:shd w:val="clear" w:color="auto" w:fill="FFFFFF"/>
              <w:tabs>
                <w:tab w:val="center" w:pos="4677"/>
                <w:tab w:val="right" w:pos="9355"/>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18.00</w:t>
            </w:r>
          </w:p>
        </w:tc>
      </w:tr>
      <w:tr w:rsidR="00D8302D" w:rsidRPr="004E65B2" w:rsidTr="003D344C">
        <w:tc>
          <w:tcPr>
            <w:tcW w:w="3701" w:type="dxa"/>
          </w:tcPr>
          <w:p w:rsidR="00D8302D" w:rsidRPr="004E65B2" w:rsidRDefault="00D8302D" w:rsidP="00D8302D">
            <w:pPr>
              <w:shd w:val="clear" w:color="auto" w:fill="FFFFFF"/>
              <w:tabs>
                <w:tab w:val="center" w:pos="4677"/>
                <w:tab w:val="right" w:pos="9355"/>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Ужин</w:t>
            </w:r>
          </w:p>
        </w:tc>
        <w:tc>
          <w:tcPr>
            <w:tcW w:w="3078" w:type="dxa"/>
          </w:tcPr>
          <w:p w:rsidR="00D8302D" w:rsidRPr="004E65B2" w:rsidRDefault="00D8302D" w:rsidP="00D8302D">
            <w:pPr>
              <w:shd w:val="clear" w:color="auto" w:fill="FFFFFF"/>
              <w:tabs>
                <w:tab w:val="center" w:pos="4677"/>
                <w:tab w:val="right" w:pos="9355"/>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19.00</w:t>
            </w:r>
          </w:p>
        </w:tc>
        <w:tc>
          <w:tcPr>
            <w:tcW w:w="3078" w:type="dxa"/>
          </w:tcPr>
          <w:p w:rsidR="00D8302D" w:rsidRPr="004E65B2" w:rsidRDefault="00D8302D" w:rsidP="00D8302D">
            <w:pPr>
              <w:shd w:val="clear" w:color="auto" w:fill="FFFFFF"/>
              <w:tabs>
                <w:tab w:val="center" w:pos="4677"/>
                <w:tab w:val="right" w:pos="9355"/>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21.00</w:t>
            </w:r>
          </w:p>
        </w:tc>
      </w:tr>
      <w:tr w:rsidR="00D8302D" w:rsidRPr="004E65B2" w:rsidTr="003D344C">
        <w:tc>
          <w:tcPr>
            <w:tcW w:w="3701" w:type="dxa"/>
          </w:tcPr>
          <w:p w:rsidR="00D8302D" w:rsidRPr="004E65B2" w:rsidRDefault="00D8302D" w:rsidP="00D8302D">
            <w:pPr>
              <w:shd w:val="clear" w:color="auto" w:fill="FFFFFF"/>
              <w:tabs>
                <w:tab w:val="center" w:pos="4677"/>
                <w:tab w:val="right" w:pos="9355"/>
              </w:tabs>
              <w:spacing w:after="0" w:line="276" w:lineRule="auto"/>
              <w:ind w:left="0" w:firstLine="0"/>
              <w:rPr>
                <w:rFonts w:eastAsia="Calibri"/>
                <w:color w:val="auto"/>
                <w:kern w:val="24"/>
                <w:szCs w:val="24"/>
                <w:lang w:eastAsia="en-US"/>
              </w:rPr>
            </w:pPr>
          </w:p>
        </w:tc>
        <w:tc>
          <w:tcPr>
            <w:tcW w:w="3078" w:type="dxa"/>
          </w:tcPr>
          <w:p w:rsidR="00D8302D" w:rsidRPr="004E65B2" w:rsidRDefault="00D8302D" w:rsidP="00D8302D">
            <w:pPr>
              <w:shd w:val="clear" w:color="auto" w:fill="FFFFFF"/>
              <w:tabs>
                <w:tab w:val="center" w:pos="4677"/>
                <w:tab w:val="right" w:pos="9355"/>
              </w:tabs>
              <w:spacing w:after="0" w:line="276" w:lineRule="auto"/>
              <w:ind w:left="261" w:firstLine="0"/>
              <w:rPr>
                <w:rFonts w:eastAsia="Calibri"/>
                <w:color w:val="auto"/>
                <w:kern w:val="24"/>
                <w:szCs w:val="24"/>
                <w:lang w:eastAsia="en-US"/>
              </w:rPr>
            </w:pPr>
            <w:r w:rsidRPr="004E65B2">
              <w:rPr>
                <w:rFonts w:eastAsia="Calibri"/>
                <w:color w:val="auto"/>
                <w:kern w:val="24"/>
                <w:szCs w:val="24"/>
                <w:lang w:eastAsia="en-US"/>
              </w:rPr>
              <w:t>□</w:t>
            </w:r>
          </w:p>
        </w:tc>
        <w:tc>
          <w:tcPr>
            <w:tcW w:w="3078" w:type="dxa"/>
          </w:tcPr>
          <w:p w:rsidR="00D8302D" w:rsidRPr="004E65B2" w:rsidRDefault="00D8302D" w:rsidP="00D8302D">
            <w:pPr>
              <w:shd w:val="clear" w:color="auto" w:fill="FFFFFF"/>
              <w:tabs>
                <w:tab w:val="center" w:pos="4677"/>
                <w:tab w:val="right" w:pos="9355"/>
              </w:tabs>
              <w:spacing w:after="0" w:line="276" w:lineRule="auto"/>
              <w:ind w:left="220" w:firstLine="0"/>
              <w:rPr>
                <w:rFonts w:eastAsia="Calibri"/>
                <w:color w:val="auto"/>
                <w:kern w:val="24"/>
                <w:szCs w:val="24"/>
                <w:lang w:eastAsia="en-US"/>
              </w:rPr>
            </w:pPr>
            <w:r w:rsidRPr="004E65B2">
              <w:rPr>
                <w:rFonts w:eastAsia="Calibri"/>
                <w:color w:val="auto"/>
                <w:kern w:val="24"/>
                <w:szCs w:val="24"/>
                <w:lang w:eastAsia="en-US"/>
              </w:rPr>
              <w:t>□</w:t>
            </w:r>
          </w:p>
        </w:tc>
      </w:tr>
    </w:tbl>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p>
    <w:p w:rsidR="00D8302D" w:rsidRPr="004E65B2" w:rsidRDefault="00D8302D" w:rsidP="00D8302D">
      <w:pPr>
        <w:shd w:val="clear" w:color="auto" w:fill="FFFFFF"/>
        <w:tabs>
          <w:tab w:val="left" w:pos="480"/>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3.</w:t>
      </w:r>
      <w:r w:rsidRPr="004E65B2">
        <w:rPr>
          <w:rFonts w:eastAsia="Calibri"/>
          <w:color w:val="auto"/>
          <w:kern w:val="24"/>
          <w:szCs w:val="24"/>
          <w:lang w:eastAsia="en-US"/>
        </w:rPr>
        <w:tab/>
        <w:t>Оля, Вера и Таня не могут решить — сколько раз в день нужно чистить зубы. Как ты думаешь, кто из девочек прав. Отметь тот ответ, который тебе кажется верным:</w:t>
      </w: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Зубы нужно чистить по вечерам, чтобы удалить □</w:t>
      </w: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Изо рта все скопившиеся за день остатки пищи □</w:t>
      </w: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 xml:space="preserve">Зубы нужно чистить утром и вечером □ </w:t>
      </w: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Зубы нужно чистить по утрам, чтобы дыхание было свежим весь день □</w:t>
      </w:r>
    </w:p>
    <w:p w:rsidR="00D8302D" w:rsidRPr="004E65B2" w:rsidRDefault="00D8302D" w:rsidP="00D8302D">
      <w:pPr>
        <w:shd w:val="clear" w:color="auto" w:fill="FFFFFF"/>
        <w:tabs>
          <w:tab w:val="left" w:pos="480"/>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4.</w:t>
      </w:r>
      <w:r w:rsidRPr="004E65B2">
        <w:rPr>
          <w:rFonts w:eastAsia="Calibri"/>
          <w:color w:val="auto"/>
          <w:kern w:val="24"/>
          <w:szCs w:val="24"/>
          <w:lang w:eastAsia="en-US"/>
        </w:rPr>
        <w:tab/>
        <w:t>Тебя назначили дежурным. Тебе нужно проследить за тем, как соблюдаются правила гигиены твоими друзьями. Отметь, в каких случаях ты посоветуешь им вымыть руки:</w:t>
      </w:r>
    </w:p>
    <w:p w:rsidR="00D8302D" w:rsidRPr="004E65B2" w:rsidRDefault="00D8302D" w:rsidP="00D8302D">
      <w:pPr>
        <w:shd w:val="clear" w:color="auto" w:fill="FFFFFF"/>
        <w:tabs>
          <w:tab w:val="left" w:pos="3566"/>
          <w:tab w:val="left" w:pos="6850"/>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Перед чтением книги □</w:t>
      </w:r>
      <w:r w:rsidRPr="004E65B2">
        <w:rPr>
          <w:rFonts w:eastAsia="Calibri"/>
          <w:color w:val="auto"/>
          <w:kern w:val="24"/>
          <w:szCs w:val="24"/>
          <w:lang w:eastAsia="en-US"/>
        </w:rPr>
        <w:tab/>
        <w:t>Перед посещением туалета □</w:t>
      </w:r>
    </w:p>
    <w:p w:rsidR="00D8302D" w:rsidRPr="004E65B2" w:rsidRDefault="00D8302D" w:rsidP="00D8302D">
      <w:pPr>
        <w:shd w:val="clear" w:color="auto" w:fill="FFFFFF"/>
        <w:tabs>
          <w:tab w:val="left" w:pos="3566"/>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После посещения туалета □</w:t>
      </w:r>
      <w:r w:rsidRPr="004E65B2">
        <w:rPr>
          <w:rFonts w:eastAsia="Calibri"/>
          <w:color w:val="auto"/>
          <w:kern w:val="24"/>
          <w:szCs w:val="24"/>
          <w:lang w:eastAsia="en-US"/>
        </w:rPr>
        <w:tab/>
        <w:t>После того, как заправил постель □</w:t>
      </w:r>
    </w:p>
    <w:p w:rsidR="00D8302D" w:rsidRPr="004E65B2" w:rsidRDefault="00D8302D" w:rsidP="00D8302D">
      <w:pPr>
        <w:shd w:val="clear" w:color="auto" w:fill="FFFFFF"/>
        <w:tabs>
          <w:tab w:val="left" w:pos="3566"/>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Перед едой □</w:t>
      </w:r>
      <w:r w:rsidRPr="004E65B2">
        <w:rPr>
          <w:rFonts w:eastAsia="Calibri"/>
          <w:color w:val="auto"/>
          <w:kern w:val="24"/>
          <w:szCs w:val="24"/>
          <w:lang w:eastAsia="en-US"/>
        </w:rPr>
        <w:tab/>
        <w:t>Перед тем, как идешь гулять □</w:t>
      </w:r>
    </w:p>
    <w:p w:rsidR="00D8302D" w:rsidRPr="004E65B2" w:rsidRDefault="00D8302D" w:rsidP="00D8302D">
      <w:pPr>
        <w:shd w:val="clear" w:color="auto" w:fill="FFFFFF"/>
        <w:tabs>
          <w:tab w:val="left" w:pos="3566"/>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После игры в баскетбол □</w:t>
      </w:r>
      <w:r w:rsidRPr="004E65B2">
        <w:rPr>
          <w:rFonts w:eastAsia="Calibri"/>
          <w:color w:val="auto"/>
          <w:kern w:val="24"/>
          <w:szCs w:val="24"/>
          <w:lang w:eastAsia="en-US"/>
        </w:rPr>
        <w:tab/>
        <w:t>После того, как поиграл с кошкой или собакой □</w:t>
      </w:r>
    </w:p>
    <w:p w:rsidR="00D8302D" w:rsidRPr="004E65B2" w:rsidRDefault="00D8302D" w:rsidP="00D8302D">
      <w:pPr>
        <w:shd w:val="clear" w:color="auto" w:fill="FFFFFF"/>
        <w:tabs>
          <w:tab w:val="left" w:pos="480"/>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5.</w:t>
      </w:r>
      <w:r w:rsidRPr="004E65B2">
        <w:rPr>
          <w:rFonts w:eastAsia="Calibri"/>
          <w:color w:val="auto"/>
          <w:kern w:val="24"/>
          <w:szCs w:val="24"/>
          <w:lang w:eastAsia="en-US"/>
        </w:rPr>
        <w:tab/>
        <w:t>Как часто ты посоветуешь своим друзьям принимать душ? Отметь:</w:t>
      </w:r>
    </w:p>
    <w:p w:rsidR="00D8302D" w:rsidRPr="004E65B2" w:rsidRDefault="00D8302D" w:rsidP="00D8302D">
      <w:pPr>
        <w:shd w:val="clear" w:color="auto" w:fill="FFFFFF"/>
        <w:tabs>
          <w:tab w:val="left" w:pos="5026"/>
          <w:tab w:val="left" w:pos="7291"/>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Каждый день □       Два-три раза в неделю □</w:t>
      </w:r>
      <w:r w:rsidRPr="004E65B2">
        <w:rPr>
          <w:rFonts w:eastAsia="Calibri"/>
          <w:color w:val="auto"/>
          <w:kern w:val="24"/>
          <w:szCs w:val="24"/>
          <w:lang w:eastAsia="en-US"/>
        </w:rPr>
        <w:tab/>
        <w:t>1 раз в неделю □</w:t>
      </w:r>
    </w:p>
    <w:p w:rsidR="00D8302D" w:rsidRPr="004E65B2" w:rsidRDefault="00D8302D" w:rsidP="00D8302D">
      <w:pPr>
        <w:shd w:val="clear" w:color="auto" w:fill="FFFFFF"/>
        <w:tabs>
          <w:tab w:val="left" w:pos="480"/>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6.</w:t>
      </w:r>
      <w:r w:rsidRPr="004E65B2">
        <w:rPr>
          <w:rFonts w:eastAsia="Calibri"/>
          <w:color w:val="auto"/>
          <w:kern w:val="24"/>
          <w:szCs w:val="24"/>
          <w:lang w:eastAsia="en-US"/>
        </w:rPr>
        <w:tab/>
        <w:t>Твой товарищ поранил палец. Что ты ему посоветуешь? Отметь:</w:t>
      </w:r>
    </w:p>
    <w:p w:rsidR="00D8302D" w:rsidRPr="004E65B2" w:rsidRDefault="00D8302D" w:rsidP="00D8302D">
      <w:pPr>
        <w:shd w:val="clear" w:color="auto" w:fill="FFFFFF"/>
        <w:tabs>
          <w:tab w:val="left" w:pos="7742"/>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Положить палец в рот □         Подставить палец под кран с холодной водой □</w:t>
      </w:r>
    </w:p>
    <w:p w:rsidR="00D8302D" w:rsidRPr="004E65B2" w:rsidRDefault="00D8302D" w:rsidP="00D8302D">
      <w:pPr>
        <w:shd w:val="clear" w:color="auto" w:fill="FFFFFF"/>
        <w:tabs>
          <w:tab w:val="left" w:pos="7742"/>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Намазать ранку йодом и накрыть чистой салфеткой □</w:t>
      </w:r>
    </w:p>
    <w:p w:rsidR="00D8302D" w:rsidRPr="004E65B2" w:rsidRDefault="00D8302D" w:rsidP="00D8302D">
      <w:pPr>
        <w:shd w:val="clear" w:color="auto" w:fill="FFFFFF"/>
        <w:spacing w:after="0" w:line="276" w:lineRule="auto"/>
        <w:ind w:left="0" w:firstLine="0"/>
        <w:jc w:val="center"/>
        <w:rPr>
          <w:rFonts w:eastAsia="Calibri"/>
          <w:b/>
          <w:i/>
          <w:color w:val="auto"/>
          <w:kern w:val="24"/>
          <w:szCs w:val="24"/>
          <w:lang w:eastAsia="en-US"/>
        </w:rPr>
      </w:pPr>
      <w:r w:rsidRPr="004E65B2">
        <w:rPr>
          <w:rFonts w:eastAsia="Calibri"/>
          <w:b/>
          <w:i/>
          <w:color w:val="auto"/>
          <w:kern w:val="24"/>
          <w:szCs w:val="24"/>
          <w:lang w:eastAsia="en-US"/>
        </w:rPr>
        <w:t>Инструкция по заполнению анкеты ЗОЖ</w:t>
      </w:r>
    </w:p>
    <w:p w:rsidR="00D8302D" w:rsidRPr="004E65B2"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 xml:space="preserve">Анкета ЗОЖ предназначена для оценки знаний учащегося основ здорового образа жизни. </w:t>
      </w: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При ответах на вопросы учащиеся 3-4 классов внимательно читают вопрос и отмечают крестиком в свободных клетках те ответы, которые им кажутся правильными.</w:t>
      </w:r>
    </w:p>
    <w:p w:rsidR="00D8302D" w:rsidRPr="004E65B2" w:rsidRDefault="00D8302D" w:rsidP="00D8302D">
      <w:pPr>
        <w:shd w:val="clear" w:color="auto" w:fill="FFFFFF"/>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Ключи к анкетам ЗОЖ</w:t>
      </w:r>
    </w:p>
    <w:p w:rsidR="00D8302D" w:rsidRPr="004E65B2" w:rsidRDefault="00D8302D" w:rsidP="00D8302D">
      <w:pPr>
        <w:shd w:val="clear" w:color="auto" w:fill="FFFFFF"/>
        <w:spacing w:after="0" w:line="276" w:lineRule="auto"/>
        <w:ind w:left="0" w:firstLine="709"/>
        <w:rPr>
          <w:rFonts w:eastAsia="Calibri"/>
          <w:color w:val="auto"/>
          <w:kern w:val="24"/>
          <w:szCs w:val="24"/>
          <w:lang w:eastAsia="en-US"/>
        </w:rPr>
      </w:pPr>
      <w:r w:rsidRPr="004E65B2">
        <w:rPr>
          <w:rFonts w:eastAsia="Calibri"/>
          <w:color w:val="auto"/>
          <w:kern w:val="24"/>
          <w:szCs w:val="24"/>
          <w:lang w:eastAsia="en-US"/>
        </w:rPr>
        <w:t>Ключи для обработки результатов анкетирования выполнены в форме таблиц, каждый из разделов которых предназначен для оценки одного из показателей. Для удобства пользования таблицей строка, в которую записываются данные для анализа, выделена серым цветом.</w:t>
      </w:r>
    </w:p>
    <w:p w:rsidR="00D8302D" w:rsidRPr="004E65B2" w:rsidRDefault="00D8302D" w:rsidP="00D8302D">
      <w:pPr>
        <w:shd w:val="clear" w:color="auto" w:fill="FFFFFF"/>
        <w:tabs>
          <w:tab w:val="left" w:pos="7162"/>
        </w:tabs>
        <w:spacing w:after="0" w:line="276" w:lineRule="auto"/>
        <w:ind w:left="0" w:firstLine="0"/>
        <w:rPr>
          <w:rFonts w:eastAsia="Calibri"/>
          <w:color w:val="auto"/>
          <w:kern w:val="24"/>
          <w:szCs w:val="24"/>
          <w:lang w:eastAsia="en-US"/>
        </w:rPr>
      </w:pPr>
      <w:r w:rsidRPr="004E65B2">
        <w:rPr>
          <w:rFonts w:eastAsia="Calibri"/>
          <w:color w:val="auto"/>
          <w:kern w:val="24"/>
          <w:szCs w:val="24"/>
          <w:lang w:eastAsia="en-US"/>
        </w:rPr>
        <w:t>Каждый из вариантов ответа учащегося имеет определенную «цену» в баллах, которая в большинстве случаев указана в скобках в одной клетке с ответом. В строку «баллы» вписываются только числа, соответствующие указанным учащимся ответам. Их сумма записывается в той же строке в правом столбике.</w:t>
      </w:r>
    </w:p>
    <w:p w:rsidR="00D8302D" w:rsidRPr="004E65B2" w:rsidRDefault="00D8302D" w:rsidP="00D8302D">
      <w:pPr>
        <w:shd w:val="clear" w:color="auto" w:fill="FFFFFF"/>
        <w:spacing w:after="0" w:line="276" w:lineRule="auto"/>
        <w:ind w:left="0" w:firstLine="0"/>
        <w:jc w:val="center"/>
        <w:rPr>
          <w:rFonts w:eastAsia="Calibri"/>
          <w:b/>
          <w:bCs/>
          <w:color w:val="auto"/>
          <w:kern w:val="24"/>
          <w:szCs w:val="24"/>
          <w:lang w:eastAsia="en-US"/>
        </w:rPr>
      </w:pPr>
      <w:r w:rsidRPr="004E65B2">
        <w:rPr>
          <w:rFonts w:eastAsia="Calibri"/>
          <w:b/>
          <w:bCs/>
          <w:color w:val="auto"/>
          <w:kern w:val="24"/>
          <w:szCs w:val="24"/>
          <w:lang w:eastAsia="en-US"/>
        </w:rPr>
        <w:t xml:space="preserve">КЛЮЧ К АНКЕТЕ ДЛЯ 3-4 КЛАССА </w:t>
      </w:r>
    </w:p>
    <w:p w:rsidR="00D8302D" w:rsidRPr="004E65B2" w:rsidRDefault="00D8302D" w:rsidP="009B1945">
      <w:pPr>
        <w:shd w:val="clear" w:color="auto" w:fill="FFFFFF"/>
        <w:spacing w:after="0" w:line="276" w:lineRule="auto"/>
        <w:ind w:left="0" w:firstLine="0"/>
        <w:jc w:val="center"/>
        <w:rPr>
          <w:rFonts w:eastAsia="Calibri"/>
          <w:color w:val="auto"/>
          <w:kern w:val="24"/>
          <w:szCs w:val="24"/>
          <w:lang w:eastAsia="en-US"/>
        </w:rPr>
      </w:pPr>
      <w:r w:rsidRPr="004E65B2">
        <w:rPr>
          <w:rFonts w:eastAsia="Calibri"/>
          <w:b/>
          <w:bCs/>
          <w:color w:val="auto"/>
          <w:kern w:val="24"/>
          <w:szCs w:val="24"/>
          <w:lang w:eastAsia="en-US"/>
        </w:rPr>
        <w:t>Представь, что ты приехал в пионерский лагерь....</w:t>
      </w:r>
    </w:p>
    <w:tbl>
      <w:tblPr>
        <w:tblW w:w="5151" w:type="pct"/>
        <w:tblInd w:w="-2" w:type="dxa"/>
        <w:tblCellMar>
          <w:left w:w="40" w:type="dxa"/>
          <w:right w:w="40" w:type="dxa"/>
        </w:tblCellMar>
        <w:tblLook w:val="0000" w:firstRow="0" w:lastRow="0" w:firstColumn="0" w:lastColumn="0" w:noHBand="0" w:noVBand="0"/>
      </w:tblPr>
      <w:tblGrid>
        <w:gridCol w:w="1225"/>
        <w:gridCol w:w="63"/>
        <w:gridCol w:w="275"/>
        <w:gridCol w:w="468"/>
        <w:gridCol w:w="114"/>
        <w:gridCol w:w="1243"/>
        <w:gridCol w:w="240"/>
        <w:gridCol w:w="867"/>
        <w:gridCol w:w="25"/>
        <w:gridCol w:w="897"/>
        <w:gridCol w:w="180"/>
        <w:gridCol w:w="510"/>
        <w:gridCol w:w="350"/>
        <w:gridCol w:w="713"/>
        <w:gridCol w:w="550"/>
        <w:gridCol w:w="470"/>
        <w:gridCol w:w="426"/>
        <w:gridCol w:w="7"/>
        <w:gridCol w:w="456"/>
        <w:gridCol w:w="599"/>
        <w:gridCol w:w="818"/>
      </w:tblGrid>
      <w:tr w:rsidR="00D8302D" w:rsidRPr="004E65B2" w:rsidTr="003D344C">
        <w:trPr>
          <w:trHeight w:val="668"/>
        </w:trPr>
        <w:tc>
          <w:tcPr>
            <w:tcW w:w="56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b/>
                <w:bCs/>
                <w:color w:val="auto"/>
                <w:kern w:val="24"/>
                <w:sz w:val="22"/>
                <w:lang w:eastAsia="en-US"/>
              </w:rPr>
            </w:pPr>
            <w:r w:rsidRPr="004E65B2">
              <w:rPr>
                <w:rFonts w:eastAsia="Calibri"/>
                <w:b/>
                <w:bCs/>
                <w:color w:val="auto"/>
                <w:kern w:val="24"/>
                <w:sz w:val="22"/>
                <w:lang w:eastAsia="en-US"/>
              </w:rPr>
              <w:t>№</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b/>
                <w:bCs/>
                <w:color w:val="auto"/>
                <w:kern w:val="24"/>
                <w:sz w:val="22"/>
                <w:lang w:eastAsia="en-US"/>
              </w:rPr>
              <w:t>вопросов</w:t>
            </w:r>
          </w:p>
        </w:tc>
        <w:tc>
          <w:tcPr>
            <w:tcW w:w="3819" w:type="pct"/>
            <w:gridSpan w:val="19"/>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b/>
                <w:bCs/>
                <w:color w:val="auto"/>
                <w:kern w:val="24"/>
                <w:sz w:val="22"/>
                <w:lang w:eastAsia="en-US"/>
              </w:rPr>
              <w:t>Баллы за ответы на вопросы</w:t>
            </w:r>
          </w:p>
        </w:tc>
        <w:tc>
          <w:tcPr>
            <w:tcW w:w="46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b/>
                <w:bCs/>
                <w:color w:val="auto"/>
                <w:kern w:val="24"/>
                <w:sz w:val="22"/>
                <w:lang w:eastAsia="en-US"/>
              </w:rPr>
              <w:t>Сумма баллов</w:t>
            </w:r>
          </w:p>
        </w:tc>
      </w:tr>
      <w:tr w:rsidR="00D8302D" w:rsidRPr="004E65B2" w:rsidTr="003D344C">
        <w:trPr>
          <w:trHeight w:val="369"/>
        </w:trPr>
        <w:tc>
          <w:tcPr>
            <w:tcW w:w="4853" w:type="pct"/>
            <w:gridSpan w:val="21"/>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b/>
                <w:bCs/>
                <w:color w:val="auto"/>
                <w:kern w:val="24"/>
                <w:sz w:val="22"/>
                <w:lang w:eastAsia="en-US"/>
              </w:rPr>
              <w:t>Показатель А. Знание правил пользования средствами гигиены</w:t>
            </w:r>
          </w:p>
        </w:tc>
      </w:tr>
      <w:tr w:rsidR="00D8302D" w:rsidRPr="004E65B2" w:rsidTr="003D344C">
        <w:trPr>
          <w:trHeight w:val="855"/>
        </w:trPr>
        <w:tc>
          <w:tcPr>
            <w:tcW w:w="566" w:type="pct"/>
            <w:tcBorders>
              <w:top w:val="single" w:sz="6" w:space="0" w:color="auto"/>
              <w:left w:val="single" w:sz="6" w:space="0" w:color="auto"/>
              <w:bottom w:val="single" w:sz="6" w:space="0" w:color="auto"/>
              <w:right w:val="single" w:sz="6" w:space="0" w:color="auto"/>
            </w:tcBorders>
            <w:shd w:val="clear" w:color="auto" w:fill="FFFFFF"/>
            <w:vAlign w:val="center"/>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Вопрос 1.</w:t>
            </w:r>
          </w:p>
        </w:tc>
        <w:tc>
          <w:tcPr>
            <w:tcW w:w="353"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xml:space="preserve">мыло </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(0)</w:t>
            </w:r>
          </w:p>
        </w:tc>
        <w:tc>
          <w:tcPr>
            <w:tcW w:w="428"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зубная щетка (2)</w:t>
            </w:r>
          </w:p>
        </w:tc>
        <w:tc>
          <w:tcPr>
            <w:tcW w:w="480"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xml:space="preserve">мочалка </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(2)</w:t>
            </w:r>
          </w:p>
        </w:tc>
        <w:tc>
          <w:tcPr>
            <w:tcW w:w="584"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полотенце для рук (0)</w:t>
            </w:r>
          </w:p>
        </w:tc>
        <w:tc>
          <w:tcPr>
            <w:tcW w:w="416"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зубная паста (0)</w:t>
            </w:r>
          </w:p>
        </w:tc>
        <w:tc>
          <w:tcPr>
            <w:tcW w:w="504"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xml:space="preserve">шампунь </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(0)</w:t>
            </w:r>
          </w:p>
        </w:tc>
        <w:tc>
          <w:tcPr>
            <w:tcW w:w="475"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xml:space="preserve">тапочки </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(2)</w:t>
            </w:r>
          </w:p>
        </w:tc>
        <w:tc>
          <w:tcPr>
            <w:tcW w:w="579"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полотенце для тела (2)</w:t>
            </w:r>
          </w:p>
        </w:tc>
        <w:tc>
          <w:tcPr>
            <w:tcW w:w="46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r>
      <w:tr w:rsidR="00D8302D" w:rsidRPr="004E65B2" w:rsidTr="003D344C">
        <w:trPr>
          <w:trHeight w:val="855"/>
        </w:trPr>
        <w:tc>
          <w:tcPr>
            <w:tcW w:w="56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Баллы</w:t>
            </w:r>
          </w:p>
        </w:tc>
        <w:tc>
          <w:tcPr>
            <w:tcW w:w="353"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428"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480"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584"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416"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504"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475"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579"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r>
      <w:tr w:rsidR="00D8302D" w:rsidRPr="004E65B2" w:rsidTr="003D344C">
        <w:trPr>
          <w:trHeight w:val="855"/>
        </w:trPr>
        <w:tc>
          <w:tcPr>
            <w:tcW w:w="1827" w:type="pct"/>
            <w:gridSpan w:val="9"/>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Если сумма баллов составляет:</w:t>
            </w:r>
          </w:p>
        </w:tc>
        <w:tc>
          <w:tcPr>
            <w:tcW w:w="3026" w:type="pct"/>
            <w:gridSpan w:val="1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xml:space="preserve">♦   6 или 8-достаточная осведомленность </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0 или 2 - незнание требований к использованию средств гигиены</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4 - недостаточная осведомленность</w:t>
            </w:r>
          </w:p>
        </w:tc>
      </w:tr>
      <w:tr w:rsidR="00D8302D" w:rsidRPr="004E65B2" w:rsidTr="003D344C">
        <w:trPr>
          <w:trHeight w:val="408"/>
        </w:trPr>
        <w:tc>
          <w:tcPr>
            <w:tcW w:w="4853" w:type="pct"/>
            <w:gridSpan w:val="21"/>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b/>
                <w:bCs/>
                <w:color w:val="auto"/>
                <w:kern w:val="24"/>
                <w:sz w:val="22"/>
                <w:lang w:eastAsia="en-US"/>
              </w:rPr>
              <w:t>Показатель В. Осведомленность о правилах организации режима питания</w:t>
            </w:r>
          </w:p>
        </w:tc>
      </w:tr>
      <w:tr w:rsidR="00D8302D" w:rsidRPr="004E65B2" w:rsidTr="003D344C">
        <w:trPr>
          <w:trHeight w:val="415"/>
        </w:trPr>
        <w:tc>
          <w:tcPr>
            <w:tcW w:w="56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Вопрос 2.</w:t>
            </w:r>
          </w:p>
        </w:tc>
        <w:tc>
          <w:tcPr>
            <w:tcW w:w="1845" w:type="pct"/>
            <w:gridSpan w:val="10"/>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Расписание ... – вариант 1 (4)</w:t>
            </w:r>
          </w:p>
        </w:tc>
        <w:tc>
          <w:tcPr>
            <w:tcW w:w="1974" w:type="pct"/>
            <w:gridSpan w:val="9"/>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Расписание... – вариант2(0)</w:t>
            </w:r>
          </w:p>
        </w:tc>
        <w:tc>
          <w:tcPr>
            <w:tcW w:w="46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r>
      <w:tr w:rsidR="00D8302D" w:rsidRPr="004E65B2" w:rsidTr="003D344C">
        <w:trPr>
          <w:trHeight w:val="265"/>
        </w:trPr>
        <w:tc>
          <w:tcPr>
            <w:tcW w:w="566"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Баллы</w:t>
            </w:r>
          </w:p>
        </w:tc>
        <w:tc>
          <w:tcPr>
            <w:tcW w:w="1845" w:type="pct"/>
            <w:gridSpan w:val="10"/>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1974" w:type="pct"/>
            <w:gridSpan w:val="9"/>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r>
      <w:tr w:rsidR="00D8302D" w:rsidRPr="004E65B2" w:rsidTr="003D344C">
        <w:trPr>
          <w:trHeight w:val="855"/>
        </w:trPr>
        <w:tc>
          <w:tcPr>
            <w:tcW w:w="4853" w:type="pct"/>
            <w:gridSpan w:val="21"/>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Если сумма баллов составляет:</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xml:space="preserve">♦  6 </w:t>
            </w:r>
            <w:r w:rsidRPr="004E65B2">
              <w:rPr>
                <w:rFonts w:eastAsia="Calibri"/>
                <w:bCs/>
                <w:color w:val="auto"/>
                <w:kern w:val="24"/>
                <w:sz w:val="22"/>
                <w:lang w:eastAsia="en-US"/>
              </w:rPr>
              <w:t>или</w:t>
            </w:r>
            <w:r w:rsidRPr="004E65B2">
              <w:rPr>
                <w:rFonts w:eastAsia="Calibri"/>
                <w:b/>
                <w:bCs/>
                <w:color w:val="auto"/>
                <w:kern w:val="24"/>
                <w:sz w:val="22"/>
                <w:lang w:eastAsia="en-US"/>
              </w:rPr>
              <w:t xml:space="preserve"> </w:t>
            </w:r>
            <w:r w:rsidRPr="004E65B2">
              <w:rPr>
                <w:rFonts w:eastAsia="Calibri"/>
                <w:color w:val="auto"/>
                <w:kern w:val="24"/>
                <w:sz w:val="22"/>
                <w:lang w:eastAsia="en-US"/>
              </w:rPr>
              <w:t xml:space="preserve">8 - достаточная осведомленность </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xml:space="preserve">♦  4 - недостаточная осведомленность </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0 или 2 - незнание требований к использованию средств гигиены</w:t>
            </w:r>
          </w:p>
        </w:tc>
      </w:tr>
      <w:tr w:rsidR="00D8302D" w:rsidRPr="004E65B2" w:rsidTr="003D344C">
        <w:trPr>
          <w:trHeight w:hRule="exact" w:val="259"/>
        </w:trPr>
        <w:tc>
          <w:tcPr>
            <w:tcW w:w="5000" w:type="pct"/>
            <w:gridSpan w:val="21"/>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b/>
                <w:color w:val="auto"/>
                <w:kern w:val="24"/>
                <w:sz w:val="22"/>
                <w:lang w:eastAsia="en-US"/>
              </w:rPr>
            </w:pPr>
            <w:r w:rsidRPr="004E65B2">
              <w:rPr>
                <w:rFonts w:eastAsia="Calibri"/>
                <w:b/>
                <w:color w:val="auto"/>
                <w:kern w:val="24"/>
                <w:sz w:val="22"/>
                <w:lang w:eastAsia="en-US"/>
              </w:rPr>
              <w:t xml:space="preserve">Показатель С. Осведомленность о </w:t>
            </w:r>
            <w:r w:rsidRPr="004E65B2">
              <w:rPr>
                <w:rFonts w:eastAsia="Calibri"/>
                <w:b/>
                <w:bCs/>
                <w:color w:val="auto"/>
                <w:kern w:val="24"/>
                <w:sz w:val="22"/>
                <w:lang w:eastAsia="en-US"/>
              </w:rPr>
              <w:t>правилах гигиены</w:t>
            </w:r>
          </w:p>
        </w:tc>
      </w:tr>
      <w:tr w:rsidR="00D8302D" w:rsidRPr="004E65B2" w:rsidTr="003D344C">
        <w:trPr>
          <w:trHeight w:hRule="exact" w:val="1168"/>
        </w:trPr>
        <w:tc>
          <w:tcPr>
            <w:tcW w:w="59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Вопрос 3. «Зубы нужно чистить...»</w:t>
            </w:r>
          </w:p>
        </w:tc>
        <w:tc>
          <w:tcPr>
            <w:tcW w:w="1218" w:type="pct"/>
            <w:gridSpan w:val="6"/>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«по вечерам»</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(0)</w:t>
            </w:r>
          </w:p>
        </w:tc>
        <w:tc>
          <w:tcPr>
            <w:tcW w:w="1251" w:type="pct"/>
            <w:gridSpan w:val="6"/>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bCs/>
                <w:color w:val="auto"/>
                <w:kern w:val="24"/>
                <w:sz w:val="22"/>
                <w:lang w:eastAsia="en-US"/>
              </w:rPr>
            </w:pPr>
            <w:r w:rsidRPr="004E65B2">
              <w:rPr>
                <w:rFonts w:eastAsia="Calibri"/>
                <w:color w:val="auto"/>
                <w:kern w:val="24"/>
                <w:sz w:val="22"/>
                <w:lang w:eastAsia="en-US"/>
              </w:rPr>
              <w:t>«утром и вечером»</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(4)</w:t>
            </w:r>
          </w:p>
        </w:tc>
        <w:tc>
          <w:tcPr>
            <w:tcW w:w="992" w:type="pct"/>
            <w:gridSpan w:val="5"/>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b/>
                <w:bCs/>
                <w:color w:val="auto"/>
                <w:kern w:val="24"/>
                <w:sz w:val="22"/>
                <w:lang w:eastAsia="en-US"/>
              </w:rPr>
              <w:t>«</w:t>
            </w:r>
            <w:r w:rsidRPr="004E65B2">
              <w:rPr>
                <w:rFonts w:eastAsia="Calibri"/>
                <w:bCs/>
                <w:color w:val="auto"/>
                <w:kern w:val="24"/>
                <w:sz w:val="22"/>
                <w:lang w:eastAsia="en-US"/>
              </w:rPr>
              <w:t>по</w:t>
            </w:r>
            <w:r w:rsidRPr="004E65B2">
              <w:rPr>
                <w:rFonts w:eastAsia="Calibri"/>
                <w:b/>
                <w:bCs/>
                <w:color w:val="auto"/>
                <w:kern w:val="24"/>
                <w:sz w:val="22"/>
                <w:lang w:eastAsia="en-US"/>
              </w:rPr>
              <w:t xml:space="preserve"> </w:t>
            </w:r>
            <w:r w:rsidRPr="004E65B2">
              <w:rPr>
                <w:rFonts w:eastAsia="Calibri"/>
                <w:color w:val="auto"/>
                <w:kern w:val="24"/>
                <w:sz w:val="22"/>
                <w:lang w:eastAsia="en-US"/>
              </w:rPr>
              <w:t xml:space="preserve">утрам» </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(0)</w:t>
            </w:r>
          </w:p>
        </w:tc>
        <w:tc>
          <w:tcPr>
            <w:tcW w:w="945"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Сумма баллов</w:t>
            </w:r>
          </w:p>
        </w:tc>
      </w:tr>
      <w:tr w:rsidR="00D8302D" w:rsidRPr="004E65B2" w:rsidTr="00641C69">
        <w:trPr>
          <w:trHeight w:hRule="exact" w:val="417"/>
        </w:trPr>
        <w:tc>
          <w:tcPr>
            <w:tcW w:w="595"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Баллы</w:t>
            </w:r>
          </w:p>
        </w:tc>
        <w:tc>
          <w:tcPr>
            <w:tcW w:w="1218" w:type="pct"/>
            <w:gridSpan w:val="6"/>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1251" w:type="pct"/>
            <w:gridSpan w:val="6"/>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992" w:type="pct"/>
            <w:gridSpan w:val="5"/>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945"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r>
      <w:tr w:rsidR="00D8302D" w:rsidRPr="004E65B2" w:rsidTr="003D344C">
        <w:trPr>
          <w:trHeight w:hRule="exact" w:val="1458"/>
        </w:trPr>
        <w:tc>
          <w:tcPr>
            <w:tcW w:w="595"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Вопрос 4. Тебя назначили дежурным....</w:t>
            </w:r>
          </w:p>
        </w:tc>
        <w:tc>
          <w:tcPr>
            <w:tcW w:w="374"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Перед чтением книги (0)</w:t>
            </w:r>
          </w:p>
        </w:tc>
        <w:tc>
          <w:tcPr>
            <w:tcW w:w="37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Перед посещением туалета (2)</w:t>
            </w:r>
          </w:p>
        </w:tc>
        <w:tc>
          <w:tcPr>
            <w:tcW w:w="465"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После посещения туалета (2)</w:t>
            </w:r>
          </w:p>
        </w:tc>
        <w:tc>
          <w:tcPr>
            <w:tcW w:w="498"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 xml:space="preserve">Когда заправил постель </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(0)</w:t>
            </w:r>
          </w:p>
        </w:tc>
        <w:tc>
          <w:tcPr>
            <w:tcW w:w="400"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 xml:space="preserve">Перед едой </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(2)</w:t>
            </w:r>
          </w:p>
        </w:tc>
        <w:tc>
          <w:tcPr>
            <w:tcW w:w="353"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 xml:space="preserve">Перед прогулкой </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(0)</w:t>
            </w:r>
          </w:p>
        </w:tc>
        <w:tc>
          <w:tcPr>
            <w:tcW w:w="496"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 xml:space="preserve">После игры в баскетбол </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(2)</w:t>
            </w:r>
          </w:p>
        </w:tc>
        <w:tc>
          <w:tcPr>
            <w:tcW w:w="495"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 xml:space="preserve">После игры с кошкой </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(2)</w:t>
            </w:r>
          </w:p>
        </w:tc>
        <w:tc>
          <w:tcPr>
            <w:tcW w:w="945"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r>
      <w:tr w:rsidR="00D8302D" w:rsidRPr="004E65B2" w:rsidTr="003D344C">
        <w:trPr>
          <w:trHeight w:hRule="exact" w:val="431"/>
        </w:trPr>
        <w:tc>
          <w:tcPr>
            <w:tcW w:w="595"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Баллы</w:t>
            </w:r>
          </w:p>
        </w:tc>
        <w:tc>
          <w:tcPr>
            <w:tcW w:w="374"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378" w:type="pct"/>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465"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498"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400"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353"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496"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495"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945"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r>
      <w:tr w:rsidR="00D8302D" w:rsidRPr="004E65B2" w:rsidTr="003D344C">
        <w:trPr>
          <w:trHeight w:hRule="exact" w:val="1414"/>
        </w:trPr>
        <w:tc>
          <w:tcPr>
            <w:tcW w:w="59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Вопрос 5. Как часто ... принимать душ?</w:t>
            </w:r>
          </w:p>
        </w:tc>
        <w:tc>
          <w:tcPr>
            <w:tcW w:w="752" w:type="pct"/>
            <w:gridSpan w:val="4"/>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Каждый день</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(4)</w:t>
            </w:r>
          </w:p>
        </w:tc>
        <w:tc>
          <w:tcPr>
            <w:tcW w:w="1363" w:type="pct"/>
            <w:gridSpan w:val="6"/>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Два-три раза в неделю</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(2)</w:t>
            </w:r>
          </w:p>
        </w:tc>
        <w:tc>
          <w:tcPr>
            <w:tcW w:w="1344" w:type="pct"/>
            <w:gridSpan w:val="7"/>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1 раз в неделю</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(0)</w:t>
            </w:r>
          </w:p>
        </w:tc>
        <w:tc>
          <w:tcPr>
            <w:tcW w:w="945"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Сумма баллов</w:t>
            </w:r>
          </w:p>
        </w:tc>
      </w:tr>
      <w:tr w:rsidR="00D8302D" w:rsidRPr="004E65B2" w:rsidTr="003D344C">
        <w:trPr>
          <w:trHeight w:hRule="exact" w:val="230"/>
        </w:trPr>
        <w:tc>
          <w:tcPr>
            <w:tcW w:w="595"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Баллы</w:t>
            </w:r>
          </w:p>
        </w:tc>
        <w:tc>
          <w:tcPr>
            <w:tcW w:w="752" w:type="pct"/>
            <w:gridSpan w:val="4"/>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1363" w:type="pct"/>
            <w:gridSpan w:val="6"/>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1344" w:type="pct"/>
            <w:gridSpan w:val="7"/>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945" w:type="pct"/>
            <w:gridSpan w:val="2"/>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r>
      <w:tr w:rsidR="00D8302D" w:rsidRPr="004E65B2" w:rsidTr="003D344C">
        <w:trPr>
          <w:trHeight w:hRule="exact" w:val="1169"/>
        </w:trPr>
        <w:tc>
          <w:tcPr>
            <w:tcW w:w="5000" w:type="pct"/>
            <w:gridSpan w:val="21"/>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Если общая сумма баллов при ответе на вопросы 3,4,5 составляет:</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18-22-высокий уровень осведомленности о правилах гигиены;</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xml:space="preserve">♦  12-17 - удовлетворительный уровень осведомленности о правилах гигиены; </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менее 12 - недостаточный уровень осведомленности о правилах гигиены</w:t>
            </w:r>
          </w:p>
        </w:tc>
      </w:tr>
      <w:tr w:rsidR="00D8302D" w:rsidRPr="004E65B2" w:rsidTr="003D344C">
        <w:trPr>
          <w:trHeight w:val="404"/>
        </w:trPr>
        <w:tc>
          <w:tcPr>
            <w:tcW w:w="5000" w:type="pct"/>
            <w:gridSpan w:val="21"/>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b/>
                <w:bCs/>
                <w:color w:val="auto"/>
                <w:kern w:val="24"/>
                <w:sz w:val="22"/>
                <w:lang w:eastAsia="en-US"/>
              </w:rPr>
              <w:t>Показатель С. осведомленность о правилах оказания первой помощи</w:t>
            </w:r>
          </w:p>
        </w:tc>
      </w:tr>
      <w:tr w:rsidR="00D8302D" w:rsidRPr="004E65B2" w:rsidTr="003D344C">
        <w:trPr>
          <w:trHeight w:val="1140"/>
        </w:trPr>
        <w:tc>
          <w:tcPr>
            <w:tcW w:w="715"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Вопрос б. Ты увидел, что твой товарищ...</w:t>
            </w:r>
          </w:p>
        </w:tc>
        <w:tc>
          <w:tcPr>
            <w:tcW w:w="733" w:type="pct"/>
            <w:gridSpan w:val="4"/>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 xml:space="preserve">Положить палец в рот </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(0)</w:t>
            </w:r>
          </w:p>
        </w:tc>
        <w:tc>
          <w:tcPr>
            <w:tcW w:w="862"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 xml:space="preserve">Подставить палец под кран с холодной водой </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(0)</w:t>
            </w:r>
          </w:p>
        </w:tc>
        <w:tc>
          <w:tcPr>
            <w:tcW w:w="753" w:type="pct"/>
            <w:gridSpan w:val="4"/>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 xml:space="preserve">Помазать ранку йодом и накрыть чистой салфеткой </w:t>
            </w: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p>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(4)</w:t>
            </w:r>
          </w:p>
        </w:tc>
        <w:tc>
          <w:tcPr>
            <w:tcW w:w="738"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Помазать кожу вокруг ранки йодом и накрыть чистой салфеткой (б)</w:t>
            </w:r>
          </w:p>
        </w:tc>
        <w:tc>
          <w:tcPr>
            <w:tcW w:w="1198" w:type="pct"/>
            <w:gridSpan w:val="4"/>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center"/>
              <w:rPr>
                <w:rFonts w:eastAsia="Calibri"/>
                <w:color w:val="auto"/>
                <w:kern w:val="24"/>
                <w:sz w:val="22"/>
                <w:lang w:eastAsia="en-US"/>
              </w:rPr>
            </w:pPr>
            <w:r w:rsidRPr="004E65B2">
              <w:rPr>
                <w:rFonts w:eastAsia="Calibri"/>
                <w:color w:val="auto"/>
                <w:kern w:val="24"/>
                <w:sz w:val="22"/>
                <w:lang w:eastAsia="en-US"/>
              </w:rPr>
              <w:t>Сумма баллов</w:t>
            </w:r>
          </w:p>
        </w:tc>
      </w:tr>
      <w:tr w:rsidR="00D8302D" w:rsidRPr="004E65B2" w:rsidTr="003D344C">
        <w:trPr>
          <w:trHeight w:val="310"/>
        </w:trPr>
        <w:tc>
          <w:tcPr>
            <w:tcW w:w="715"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Баллы</w:t>
            </w:r>
          </w:p>
        </w:tc>
        <w:tc>
          <w:tcPr>
            <w:tcW w:w="733" w:type="pct"/>
            <w:gridSpan w:val="4"/>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862"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753" w:type="pct"/>
            <w:gridSpan w:val="4"/>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738" w:type="pct"/>
            <w:gridSpan w:val="3"/>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c>
          <w:tcPr>
            <w:tcW w:w="1198" w:type="pct"/>
            <w:gridSpan w:val="4"/>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p>
        </w:tc>
      </w:tr>
      <w:tr w:rsidR="00D8302D" w:rsidRPr="004E65B2" w:rsidTr="003D344C">
        <w:trPr>
          <w:trHeight w:val="410"/>
        </w:trPr>
        <w:tc>
          <w:tcPr>
            <w:tcW w:w="5000" w:type="pct"/>
            <w:gridSpan w:val="21"/>
            <w:tcBorders>
              <w:top w:val="single" w:sz="6" w:space="0" w:color="auto"/>
              <w:left w:val="single" w:sz="6" w:space="0" w:color="auto"/>
              <w:bottom w:val="single" w:sz="6" w:space="0" w:color="auto"/>
              <w:right w:val="single" w:sz="6" w:space="0" w:color="auto"/>
            </w:tcBorders>
            <w:shd w:val="clear" w:color="auto" w:fill="FFFFFF"/>
          </w:tcPr>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Подсчитывается общее количество баллов, набранных учащимся:</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xml:space="preserve">♦  36-30 - высокий уровень осведомленности о требованиях 30Ж </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xml:space="preserve">♦  24-достаточный уровень осведомленности о требованиях 30Ж </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xml:space="preserve">♦  23-18- недостаточный уровень осведомленности о требованиях 30Ж </w:t>
            </w:r>
          </w:p>
          <w:p w:rsidR="00D8302D" w:rsidRPr="004E65B2" w:rsidRDefault="00D8302D" w:rsidP="00D8302D">
            <w:pPr>
              <w:shd w:val="clear" w:color="auto" w:fill="FFFFFF"/>
              <w:spacing w:after="0" w:line="276" w:lineRule="auto"/>
              <w:ind w:left="0" w:firstLine="0"/>
              <w:jc w:val="left"/>
              <w:rPr>
                <w:rFonts w:eastAsia="Calibri"/>
                <w:color w:val="auto"/>
                <w:kern w:val="24"/>
                <w:sz w:val="22"/>
                <w:lang w:eastAsia="en-US"/>
              </w:rPr>
            </w:pPr>
            <w:r w:rsidRPr="004E65B2">
              <w:rPr>
                <w:rFonts w:eastAsia="Calibri"/>
                <w:color w:val="auto"/>
                <w:kern w:val="24"/>
                <w:sz w:val="22"/>
                <w:lang w:eastAsia="en-US"/>
              </w:rPr>
              <w:t>♦  меньше 18 -низкий уровень осведомленности о требованиях 30Ж.</w:t>
            </w:r>
          </w:p>
        </w:tc>
      </w:tr>
    </w:tbl>
    <w:p w:rsidR="00D8302D" w:rsidRPr="004E65B2" w:rsidRDefault="00D8302D" w:rsidP="00D8302D">
      <w:pPr>
        <w:shd w:val="clear" w:color="auto" w:fill="FFFFFF"/>
        <w:spacing w:after="0" w:line="276" w:lineRule="auto"/>
        <w:ind w:left="0" w:firstLine="0"/>
        <w:jc w:val="center"/>
        <w:rPr>
          <w:rFonts w:ascii="Calibri" w:eastAsia="Calibri" w:hAnsi="Calibri" w:cs="Calibri"/>
          <w:b/>
          <w:bCs/>
          <w:color w:val="auto"/>
          <w:kern w:val="24"/>
          <w:sz w:val="22"/>
          <w:lang w:eastAsia="en-US"/>
        </w:rPr>
      </w:pPr>
    </w:p>
    <w:p w:rsidR="00D8302D" w:rsidRPr="00E51A8B" w:rsidRDefault="00D8302D" w:rsidP="00C8509D">
      <w:pPr>
        <w:tabs>
          <w:tab w:val="left" w:pos="709"/>
        </w:tabs>
        <w:autoSpaceDE w:val="0"/>
        <w:autoSpaceDN w:val="0"/>
        <w:adjustRightInd w:val="0"/>
        <w:spacing w:after="200" w:line="276" w:lineRule="auto"/>
        <w:ind w:left="0" w:firstLine="0"/>
        <w:rPr>
          <w:rFonts w:ascii="Calibri" w:eastAsia="Calibri" w:hAnsi="Calibri"/>
          <w:b/>
          <w:color w:val="FF0000"/>
          <w:szCs w:val="28"/>
          <w:lang w:eastAsia="en-US"/>
        </w:rPr>
      </w:pPr>
    </w:p>
    <w:p w:rsidR="00882EB2" w:rsidRDefault="00882EB2">
      <w:pPr>
        <w:spacing w:after="0" w:line="259" w:lineRule="auto"/>
        <w:ind w:left="0" w:right="5495" w:firstLine="0"/>
        <w:jc w:val="right"/>
        <w:rPr>
          <w:b/>
        </w:rPr>
      </w:pPr>
    </w:p>
    <w:p w:rsidR="00882EB2" w:rsidRDefault="00882EB2">
      <w:pPr>
        <w:spacing w:after="0" w:line="259" w:lineRule="auto"/>
        <w:ind w:left="0" w:right="5495" w:firstLine="0"/>
        <w:jc w:val="right"/>
        <w:rPr>
          <w:b/>
        </w:rPr>
      </w:pPr>
    </w:p>
    <w:p w:rsidR="00882EB2" w:rsidRDefault="00882EB2">
      <w:pPr>
        <w:spacing w:after="0" w:line="259" w:lineRule="auto"/>
        <w:ind w:left="0" w:right="5495" w:firstLine="0"/>
        <w:jc w:val="right"/>
        <w:rPr>
          <w:b/>
        </w:rPr>
      </w:pPr>
    </w:p>
    <w:p w:rsidR="00F84A24" w:rsidRDefault="00F84A24">
      <w:pPr>
        <w:spacing w:after="0" w:line="259" w:lineRule="auto"/>
        <w:ind w:left="0" w:right="5495" w:firstLine="0"/>
        <w:jc w:val="right"/>
        <w:rPr>
          <w:b/>
        </w:rPr>
      </w:pPr>
    </w:p>
    <w:p w:rsidR="00F84A24" w:rsidRDefault="00F84A24">
      <w:pPr>
        <w:spacing w:after="0" w:line="259" w:lineRule="auto"/>
        <w:ind w:left="0" w:right="5495" w:firstLine="0"/>
        <w:jc w:val="right"/>
        <w:rPr>
          <w:b/>
        </w:rPr>
      </w:pPr>
    </w:p>
    <w:p w:rsidR="00F84A24" w:rsidRDefault="00F84A24">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6F4B09" w:rsidRDefault="006F4B09">
      <w:pPr>
        <w:spacing w:after="0" w:line="259" w:lineRule="auto"/>
        <w:ind w:left="0" w:right="5495" w:firstLine="0"/>
        <w:jc w:val="right"/>
        <w:rPr>
          <w:b/>
        </w:rPr>
      </w:pPr>
    </w:p>
    <w:p w:rsidR="0003711C" w:rsidRDefault="001E3A3C" w:rsidP="00B82933">
      <w:pPr>
        <w:spacing w:after="0" w:line="259" w:lineRule="auto"/>
        <w:ind w:left="0" w:right="5495" w:firstLine="0"/>
      </w:pPr>
      <w:r>
        <w:rPr>
          <w:b/>
        </w:rPr>
        <w:t xml:space="preserve"> </w:t>
      </w:r>
    </w:p>
    <w:p w:rsidR="001002D4" w:rsidRPr="001002D4" w:rsidRDefault="001E3A3C" w:rsidP="00E146A1">
      <w:pPr>
        <w:spacing w:after="63" w:line="259" w:lineRule="auto"/>
        <w:ind w:left="0" w:right="136" w:firstLine="0"/>
        <w:jc w:val="center"/>
      </w:pPr>
      <w:r>
        <w:rPr>
          <w:b/>
        </w:rPr>
        <w:t xml:space="preserve"> </w:t>
      </w:r>
    </w:p>
    <w:p w:rsidR="001002D4" w:rsidRPr="007B36D6" w:rsidRDefault="001002D4" w:rsidP="000B3A30">
      <w:pPr>
        <w:pStyle w:val="af1"/>
        <w:numPr>
          <w:ilvl w:val="1"/>
          <w:numId w:val="220"/>
        </w:numPr>
        <w:spacing w:after="0" w:line="276" w:lineRule="auto"/>
        <w:jc w:val="center"/>
        <w:rPr>
          <w:rFonts w:eastAsia="Calibri"/>
          <w:b/>
          <w:color w:val="auto"/>
          <w:szCs w:val="24"/>
          <w:u w:val="single"/>
          <w:lang w:eastAsia="en-US"/>
        </w:rPr>
      </w:pPr>
      <w:r w:rsidRPr="007B36D6">
        <w:rPr>
          <w:rFonts w:eastAsia="Calibri"/>
          <w:b/>
          <w:color w:val="auto"/>
          <w:szCs w:val="24"/>
          <w:u w:val="single"/>
          <w:lang w:eastAsia="en-US"/>
        </w:rPr>
        <w:t>ПР</w:t>
      </w:r>
      <w:r w:rsidR="00E146A1" w:rsidRPr="007B36D6">
        <w:rPr>
          <w:rFonts w:eastAsia="Calibri"/>
          <w:b/>
          <w:color w:val="auto"/>
          <w:szCs w:val="24"/>
          <w:u w:val="single"/>
          <w:lang w:eastAsia="en-US"/>
        </w:rPr>
        <w:t xml:space="preserve">ОГРАММА КОРРЕКЦИОННОЙ </w:t>
      </w:r>
      <w:r w:rsidRPr="007B36D6">
        <w:rPr>
          <w:rFonts w:eastAsia="Calibri"/>
          <w:b/>
          <w:color w:val="auto"/>
          <w:szCs w:val="24"/>
          <w:u w:val="single"/>
          <w:lang w:eastAsia="en-US"/>
        </w:rPr>
        <w:t>РАБОТЫ</w:t>
      </w:r>
    </w:p>
    <w:p w:rsidR="00E146A1" w:rsidRPr="007B36D6" w:rsidRDefault="00E146A1" w:rsidP="00E146A1">
      <w:pPr>
        <w:pStyle w:val="af1"/>
        <w:spacing w:after="0" w:line="276" w:lineRule="auto"/>
        <w:ind w:left="1293" w:firstLine="0"/>
        <w:rPr>
          <w:rFonts w:eastAsia="Calibri"/>
          <w:b/>
          <w:color w:val="auto"/>
          <w:szCs w:val="24"/>
          <w:u w:val="single"/>
          <w:lang w:eastAsia="en-US"/>
        </w:rPr>
      </w:pPr>
    </w:p>
    <w:p w:rsidR="001002D4" w:rsidRPr="007B36D6" w:rsidRDefault="00A55836" w:rsidP="000B3A30">
      <w:pPr>
        <w:pStyle w:val="af1"/>
        <w:numPr>
          <w:ilvl w:val="2"/>
          <w:numId w:val="221"/>
        </w:numPr>
        <w:spacing w:after="0" w:line="276" w:lineRule="auto"/>
        <w:jc w:val="center"/>
        <w:rPr>
          <w:rFonts w:eastAsia="Calibri"/>
          <w:b/>
          <w:color w:val="auto"/>
          <w:szCs w:val="24"/>
          <w:lang w:eastAsia="en-US"/>
        </w:rPr>
      </w:pPr>
      <w:r w:rsidRPr="007B36D6">
        <w:rPr>
          <w:rFonts w:eastAsia="Calibri"/>
          <w:b/>
          <w:color w:val="auto"/>
          <w:szCs w:val="24"/>
          <w:lang w:eastAsia="en-US"/>
        </w:rPr>
        <w:t>Пояснительная записка</w:t>
      </w:r>
    </w:p>
    <w:p w:rsidR="001002D4" w:rsidRPr="007B36D6" w:rsidRDefault="001002D4" w:rsidP="0047720B">
      <w:pPr>
        <w:shd w:val="clear" w:color="auto" w:fill="FFFFFF"/>
        <w:spacing w:after="0" w:line="276" w:lineRule="auto"/>
        <w:ind w:left="0" w:firstLine="567"/>
        <w:rPr>
          <w:rFonts w:eastAsia="Calibri"/>
          <w:color w:val="auto"/>
          <w:szCs w:val="24"/>
          <w:lang w:eastAsia="en-US"/>
        </w:rPr>
      </w:pPr>
      <w:r w:rsidRPr="007B36D6">
        <w:rPr>
          <w:rFonts w:eastAsia="Calibri"/>
          <w:color w:val="auto"/>
          <w:szCs w:val="24"/>
          <w:lang w:eastAsia="en-US"/>
        </w:rPr>
        <w:t>Одной из основных функций Федерального государственного образовательного стандарта начального общего образования является реализация права каждого ребёнка на полноценное образование, отвечающее его потребностям и в полной мере использующее возможности его развития.</w:t>
      </w:r>
    </w:p>
    <w:p w:rsidR="00F37EA8" w:rsidRPr="007B36D6" w:rsidRDefault="001002D4" w:rsidP="00882EB2">
      <w:pPr>
        <w:spacing w:after="0" w:line="240" w:lineRule="auto"/>
        <w:ind w:left="0" w:firstLine="567"/>
        <w:rPr>
          <w:rFonts w:eastAsia="Arial Unicode MS"/>
          <w:color w:val="auto"/>
          <w:kern w:val="1"/>
          <w:sz w:val="28"/>
          <w:szCs w:val="28"/>
          <w:lang w:eastAsia="en-US"/>
        </w:rPr>
      </w:pPr>
      <w:r w:rsidRPr="007B36D6">
        <w:rPr>
          <w:rFonts w:eastAsia="Calibri"/>
          <w:color w:val="auto"/>
          <w:szCs w:val="24"/>
          <w:lang w:eastAsia="en-US"/>
        </w:rPr>
        <w:t>В национа</w:t>
      </w:r>
      <w:r w:rsidR="0047720B" w:rsidRPr="007B36D6">
        <w:rPr>
          <w:rFonts w:eastAsia="Calibri"/>
          <w:color w:val="auto"/>
          <w:szCs w:val="24"/>
          <w:lang w:eastAsia="en-US"/>
        </w:rPr>
        <w:t xml:space="preserve">льном проекте </w:t>
      </w:r>
      <w:r w:rsidRPr="007B36D6">
        <w:rPr>
          <w:rFonts w:eastAsia="Calibri"/>
          <w:color w:val="auto"/>
          <w:szCs w:val="24"/>
          <w:lang w:eastAsia="en-US"/>
        </w:rPr>
        <w:t>«Образование» подчёркивается, что «особое внимание должно быть сосредоточено на создании условий для полноценного включения в образовательное пространство и успешной социализации детей с ограниченными возможностями здоровья».</w:t>
      </w:r>
      <w:r w:rsidR="00F37EA8" w:rsidRPr="007B36D6">
        <w:rPr>
          <w:rFonts w:eastAsia="Arial Unicode MS"/>
          <w:color w:val="auto"/>
          <w:kern w:val="1"/>
          <w:sz w:val="28"/>
          <w:szCs w:val="28"/>
          <w:lang w:eastAsia="en-US"/>
        </w:rPr>
        <w:t xml:space="preserve"> </w:t>
      </w:r>
    </w:p>
    <w:p w:rsidR="0047720B" w:rsidRPr="007B36D6" w:rsidRDefault="0047720B" w:rsidP="00882EB2">
      <w:pPr>
        <w:autoSpaceDE w:val="0"/>
        <w:autoSpaceDN w:val="0"/>
        <w:adjustRightInd w:val="0"/>
        <w:spacing w:after="0" w:line="240" w:lineRule="auto"/>
        <w:ind w:left="0" w:firstLine="454"/>
        <w:textAlignment w:val="center"/>
        <w:rPr>
          <w:color w:val="auto"/>
          <w:sz w:val="28"/>
          <w:szCs w:val="28"/>
        </w:rPr>
      </w:pPr>
      <w:r w:rsidRPr="007B36D6">
        <w:rPr>
          <w:color w:val="auto"/>
          <w:szCs w:val="24"/>
        </w:rPr>
        <w:t>Программа коррекционной работы</w:t>
      </w:r>
      <w:r w:rsidR="00573E15" w:rsidRPr="007B36D6">
        <w:rPr>
          <w:color w:val="auto"/>
          <w:szCs w:val="24"/>
        </w:rPr>
        <w:t xml:space="preserve"> МБОУ СОШ №11 имени Г.М.Пясецкого г.Орла</w:t>
      </w:r>
      <w:r w:rsidRPr="007B36D6">
        <w:rPr>
          <w:color w:val="auto"/>
          <w:szCs w:val="24"/>
        </w:rPr>
        <w:t xml:space="preserve"> </w:t>
      </w:r>
      <w:r w:rsidR="00BD23C0" w:rsidRPr="007B36D6">
        <w:rPr>
          <w:rFonts w:eastAsia="Arial Unicode MS" w:cs="Calibri"/>
          <w:color w:val="auto"/>
          <w:kern w:val="1"/>
          <w:sz w:val="28"/>
          <w:szCs w:val="28"/>
          <w:lang w:eastAsia="en-US"/>
        </w:rPr>
        <w:t xml:space="preserve">в </w:t>
      </w:r>
      <w:r w:rsidR="00BD23C0" w:rsidRPr="007B36D6">
        <w:rPr>
          <w:rFonts w:eastAsia="Arial Unicode MS" w:cs="Calibri"/>
          <w:color w:val="auto"/>
          <w:kern w:val="1"/>
          <w:szCs w:val="24"/>
          <w:lang w:eastAsia="en-US"/>
        </w:rPr>
        <w:t xml:space="preserve">соответствии с требованиями </w:t>
      </w:r>
      <w:r w:rsidR="00BD23C0" w:rsidRPr="007B36D6">
        <w:rPr>
          <w:rFonts w:eastAsia="Arial Unicode MS" w:cs="Calibri"/>
          <w:color w:val="auto"/>
          <w:kern w:val="28"/>
          <w:szCs w:val="24"/>
          <w:lang w:eastAsia="en-US"/>
        </w:rPr>
        <w:t>ФГОС НОО обучающихся с ОВЗ</w:t>
      </w:r>
      <w:r w:rsidR="00BD23C0" w:rsidRPr="007B36D6">
        <w:rPr>
          <w:rFonts w:eastAsia="Arial Unicode MS" w:cs="Calibri"/>
          <w:color w:val="auto"/>
          <w:kern w:val="1"/>
          <w:sz w:val="28"/>
          <w:szCs w:val="28"/>
          <w:lang w:eastAsia="en-US"/>
        </w:rPr>
        <w:t xml:space="preserve"> </w:t>
      </w:r>
      <w:r w:rsidRPr="007B36D6">
        <w:rPr>
          <w:color w:val="auto"/>
          <w:spacing w:val="-2"/>
          <w:szCs w:val="24"/>
        </w:rPr>
        <w:t>направлена на создание системы ком</w:t>
      </w:r>
      <w:r w:rsidR="00882EB2" w:rsidRPr="007B36D6">
        <w:rPr>
          <w:color w:val="auto"/>
          <w:spacing w:val="2"/>
          <w:szCs w:val="24"/>
        </w:rPr>
        <w:t>плексной помощи детям с ЗПР</w:t>
      </w:r>
      <w:r w:rsidRPr="007B36D6">
        <w:rPr>
          <w:color w:val="auto"/>
          <w:szCs w:val="24"/>
        </w:rPr>
        <w:t xml:space="preserve"> в освоении </w:t>
      </w:r>
      <w:r w:rsidR="00882EB2" w:rsidRPr="007B36D6">
        <w:rPr>
          <w:color w:val="auto"/>
          <w:szCs w:val="24"/>
        </w:rPr>
        <w:t xml:space="preserve">адаптированной </w:t>
      </w:r>
      <w:r w:rsidRPr="007B36D6">
        <w:rPr>
          <w:color w:val="auto"/>
          <w:szCs w:val="24"/>
        </w:rPr>
        <w:t xml:space="preserve">основной образовательной программы </w:t>
      </w:r>
      <w:r w:rsidRPr="007B36D6">
        <w:rPr>
          <w:color w:val="auto"/>
          <w:spacing w:val="-3"/>
          <w:szCs w:val="24"/>
        </w:rPr>
        <w:t>начального общего образования, коррекцию недостатков в физи</w:t>
      </w:r>
      <w:r w:rsidRPr="007B36D6">
        <w:rPr>
          <w:color w:val="auto"/>
          <w:szCs w:val="24"/>
        </w:rPr>
        <w:t>ческом и (или) психическом развитии обучающихся, их социальную адаптацию</w:t>
      </w:r>
      <w:r w:rsidRPr="007B36D6">
        <w:rPr>
          <w:color w:val="auto"/>
          <w:sz w:val="28"/>
          <w:szCs w:val="28"/>
        </w:rPr>
        <w:t>.</w:t>
      </w:r>
    </w:p>
    <w:p w:rsidR="00F37EA8" w:rsidRPr="007B36D6" w:rsidRDefault="00F37EA8" w:rsidP="00882EB2">
      <w:pPr>
        <w:spacing w:after="0" w:line="240" w:lineRule="auto"/>
        <w:ind w:left="0" w:firstLine="567"/>
        <w:rPr>
          <w:rFonts w:eastAsia="Arial Unicode MS"/>
          <w:color w:val="auto"/>
          <w:kern w:val="1"/>
          <w:szCs w:val="24"/>
          <w:lang w:eastAsia="en-US"/>
        </w:rPr>
      </w:pPr>
      <w:r w:rsidRPr="007B36D6">
        <w:rPr>
          <w:rFonts w:eastAsia="Arial Unicode MS"/>
          <w:color w:val="auto"/>
          <w:kern w:val="1"/>
          <w:szCs w:val="24"/>
          <w:lang w:eastAsia="en-US"/>
        </w:rPr>
        <w:t>Программа коррекционной работы</w:t>
      </w:r>
      <w:r w:rsidRPr="007B36D6">
        <w:rPr>
          <w:rFonts w:eastAsia="Arial Unicode MS"/>
          <w:b/>
          <w:color w:val="auto"/>
          <w:kern w:val="1"/>
          <w:szCs w:val="24"/>
          <w:lang w:eastAsia="en-US"/>
        </w:rPr>
        <w:t xml:space="preserve"> </w:t>
      </w:r>
      <w:r w:rsidRPr="007B36D6">
        <w:rPr>
          <w:rFonts w:eastAsia="Arial Unicode MS"/>
          <w:color w:val="auto"/>
          <w:kern w:val="1"/>
          <w:szCs w:val="24"/>
          <w:u w:val="single"/>
          <w:lang w:eastAsia="en-US"/>
        </w:rPr>
        <w:t>обеспечивает</w:t>
      </w:r>
      <w:r w:rsidRPr="007B36D6">
        <w:rPr>
          <w:rFonts w:eastAsia="Arial Unicode MS"/>
          <w:color w:val="auto"/>
          <w:kern w:val="1"/>
          <w:szCs w:val="24"/>
          <w:lang w:eastAsia="en-US"/>
        </w:rPr>
        <w:t>:</w:t>
      </w:r>
    </w:p>
    <w:p w:rsidR="00F37EA8" w:rsidRPr="007B36D6" w:rsidRDefault="00BD23C0" w:rsidP="00882EB2">
      <w:pPr>
        <w:spacing w:after="0" w:line="240" w:lineRule="auto"/>
        <w:ind w:left="0" w:firstLine="567"/>
        <w:rPr>
          <w:rFonts w:eastAsia="Arial Unicode MS"/>
          <w:color w:val="auto"/>
          <w:kern w:val="1"/>
          <w:szCs w:val="24"/>
          <w:lang w:eastAsia="en-US"/>
        </w:rPr>
      </w:pPr>
      <w:r w:rsidRPr="007B36D6">
        <w:rPr>
          <w:rFonts w:eastAsia="Arial Unicode MS"/>
          <w:color w:val="auto"/>
          <w:kern w:val="1"/>
          <w:szCs w:val="24"/>
          <w:lang w:eastAsia="en-US"/>
        </w:rPr>
        <w:t xml:space="preserve">выявление особых </w:t>
      </w:r>
      <w:r w:rsidR="00E711F6" w:rsidRPr="007B36D6">
        <w:rPr>
          <w:rFonts w:eastAsia="Arial Unicode MS"/>
          <w:color w:val="auto"/>
          <w:kern w:val="1"/>
          <w:szCs w:val="24"/>
          <w:lang w:eastAsia="en-US"/>
        </w:rPr>
        <w:t xml:space="preserve">образовательных </w:t>
      </w:r>
      <w:r w:rsidR="00F37EA8" w:rsidRPr="007B36D6">
        <w:rPr>
          <w:rFonts w:eastAsia="Arial Unicode MS"/>
          <w:color w:val="auto"/>
          <w:kern w:val="1"/>
          <w:szCs w:val="24"/>
          <w:lang w:eastAsia="en-US"/>
        </w:rPr>
        <w:t>потребностей о</w:t>
      </w:r>
      <w:r w:rsidR="00E711F6" w:rsidRPr="007B36D6">
        <w:rPr>
          <w:rFonts w:eastAsia="Arial Unicode MS"/>
          <w:color w:val="auto"/>
          <w:kern w:val="1"/>
          <w:szCs w:val="24"/>
          <w:lang w:eastAsia="en-US"/>
        </w:rPr>
        <w:t xml:space="preserve">бучающихся с ЗПР, обусловленных </w:t>
      </w:r>
      <w:r w:rsidR="00F37EA8" w:rsidRPr="007B36D6">
        <w:rPr>
          <w:rFonts w:eastAsia="Arial Unicode MS"/>
          <w:color w:val="auto"/>
          <w:kern w:val="1"/>
          <w:szCs w:val="24"/>
          <w:lang w:eastAsia="en-US"/>
        </w:rPr>
        <w:t>недостатками в их физическом и (или) психическом развитии;</w:t>
      </w:r>
    </w:p>
    <w:p w:rsidR="00F37EA8" w:rsidRPr="007B36D6" w:rsidRDefault="00F37EA8" w:rsidP="00882EB2">
      <w:pPr>
        <w:spacing w:after="0" w:line="240" w:lineRule="auto"/>
        <w:ind w:left="0" w:firstLine="567"/>
        <w:rPr>
          <w:rFonts w:eastAsia="Arial Unicode MS"/>
          <w:color w:val="auto"/>
          <w:kern w:val="1"/>
          <w:szCs w:val="24"/>
          <w:lang w:eastAsia="en-US"/>
        </w:rPr>
      </w:pPr>
      <w:r w:rsidRPr="007B36D6">
        <w:rPr>
          <w:rFonts w:eastAsia="Arial Unicode MS"/>
          <w:color w:val="auto"/>
          <w:kern w:val="1"/>
          <w:szCs w:val="24"/>
          <w:lang w:eastAsia="en-US"/>
        </w:rPr>
        <w:t>создание адекватных условий для реализации особых образовательных потребностей обучающихся с ЗПР;</w:t>
      </w:r>
    </w:p>
    <w:p w:rsidR="00BD23C0" w:rsidRPr="007B36D6" w:rsidRDefault="00F37EA8" w:rsidP="00882EB2">
      <w:pPr>
        <w:spacing w:after="0" w:line="240" w:lineRule="auto"/>
        <w:ind w:left="0" w:firstLine="567"/>
        <w:rPr>
          <w:rFonts w:eastAsia="Arial Unicode MS"/>
          <w:color w:val="auto"/>
          <w:kern w:val="1"/>
          <w:sz w:val="28"/>
          <w:szCs w:val="28"/>
          <w:lang w:eastAsia="en-US"/>
        </w:rPr>
      </w:pPr>
      <w:r w:rsidRPr="007B36D6">
        <w:rPr>
          <w:rFonts w:eastAsia="Arial Unicode MS"/>
          <w:color w:val="auto"/>
          <w:kern w:val="1"/>
          <w:szCs w:val="24"/>
          <w:lang w:eastAsia="en-US"/>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r w:rsidR="00BD23C0" w:rsidRPr="007B36D6">
        <w:rPr>
          <w:rFonts w:eastAsia="Arial Unicode MS"/>
          <w:color w:val="auto"/>
          <w:kern w:val="1"/>
          <w:szCs w:val="24"/>
          <w:lang w:eastAsia="en-US"/>
        </w:rPr>
        <w:t xml:space="preserve"> и индивидуальных возможностей (в соответствии с рекомендациями ПМПК);</w:t>
      </w:r>
    </w:p>
    <w:p w:rsidR="00F37EA8" w:rsidRPr="007B36D6" w:rsidRDefault="00F37EA8" w:rsidP="00882EB2">
      <w:pPr>
        <w:spacing w:after="0" w:line="240" w:lineRule="auto"/>
        <w:ind w:left="0" w:firstLine="567"/>
        <w:rPr>
          <w:rFonts w:eastAsia="Arial Unicode MS"/>
          <w:color w:val="auto"/>
          <w:kern w:val="1"/>
          <w:szCs w:val="24"/>
          <w:lang w:eastAsia="en-US"/>
        </w:rPr>
      </w:pPr>
      <w:r w:rsidRPr="007B36D6">
        <w:rPr>
          <w:rFonts w:eastAsia="Arial Unicode MS"/>
          <w:color w:val="auto"/>
          <w:kern w:val="1"/>
          <w:szCs w:val="24"/>
          <w:lang w:eastAsia="en-US"/>
        </w:rPr>
        <w:t>оказание помощи в освоении обучающимися с ЗПР АООП НОО</w:t>
      </w:r>
      <w:r w:rsidR="00C94FDC" w:rsidRPr="007B36D6">
        <w:rPr>
          <w:rFonts w:eastAsia="Arial Unicode MS"/>
          <w:color w:val="auto"/>
          <w:kern w:val="1"/>
          <w:szCs w:val="24"/>
          <w:lang w:eastAsia="en-US"/>
        </w:rPr>
        <w:t>:</w:t>
      </w:r>
      <w:r w:rsidR="006244D6" w:rsidRPr="007B36D6">
        <w:rPr>
          <w:rFonts w:eastAsia="Arial Unicode MS"/>
          <w:color w:val="auto"/>
          <w:kern w:val="1"/>
          <w:szCs w:val="24"/>
          <w:lang w:eastAsia="en-US"/>
        </w:rPr>
        <w:t xml:space="preserve"> </w:t>
      </w:r>
      <w:r w:rsidR="00C94FDC" w:rsidRPr="007B36D6">
        <w:rPr>
          <w:rFonts w:eastAsia="Arial Unicode MS"/>
          <w:color w:val="auto"/>
          <w:kern w:val="28"/>
          <w:szCs w:val="24"/>
          <w:lang w:eastAsia="en-US"/>
        </w:rPr>
        <w:t>разработку и реализацию индивидуальных учебных планов, организацию индивидуальных и групповых коррекционных занятий для обучающихся с ЗПР с</w:t>
      </w:r>
      <w:r w:rsidR="00C94FDC" w:rsidRPr="007B36D6">
        <w:rPr>
          <w:rFonts w:eastAsia="Arial Unicode MS"/>
          <w:color w:val="auto"/>
          <w:kern w:val="1"/>
          <w:szCs w:val="24"/>
          <w:lang w:eastAsia="en-US"/>
        </w:rPr>
        <w:t xml:space="preserve"> учетом индивидуальных и типологических особенностей психофизического развития и индивидуальных возможностей</w:t>
      </w:r>
      <w:r w:rsidRPr="007B36D6">
        <w:rPr>
          <w:rFonts w:eastAsia="Arial Unicode MS"/>
          <w:color w:val="auto"/>
          <w:kern w:val="1"/>
          <w:szCs w:val="24"/>
          <w:lang w:eastAsia="en-US"/>
        </w:rPr>
        <w:t>;</w:t>
      </w:r>
    </w:p>
    <w:p w:rsidR="00F37EA8" w:rsidRPr="007B36D6" w:rsidRDefault="00F37EA8" w:rsidP="00882EB2">
      <w:pPr>
        <w:spacing w:after="0" w:line="240" w:lineRule="auto"/>
        <w:ind w:left="0" w:firstLine="567"/>
        <w:rPr>
          <w:rFonts w:eastAsia="Arial Unicode MS"/>
          <w:color w:val="auto"/>
          <w:kern w:val="1"/>
          <w:szCs w:val="24"/>
          <w:lang w:eastAsia="en-US"/>
        </w:rPr>
      </w:pPr>
      <w:r w:rsidRPr="007B36D6">
        <w:rPr>
          <w:rFonts w:eastAsia="Arial Unicode MS"/>
          <w:color w:val="auto"/>
          <w:kern w:val="1"/>
          <w:szCs w:val="24"/>
          <w:lang w:eastAsia="en-US"/>
        </w:rPr>
        <w:t xml:space="preserve">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w:t>
      </w:r>
      <w:r w:rsidR="00C94FDC" w:rsidRPr="007B36D6">
        <w:rPr>
          <w:rFonts w:eastAsia="Arial Unicode MS"/>
          <w:color w:val="auto"/>
          <w:kern w:val="1"/>
          <w:szCs w:val="24"/>
          <w:lang w:eastAsia="en-US"/>
        </w:rPr>
        <w:t>мире и собственных возможностях;</w:t>
      </w:r>
    </w:p>
    <w:p w:rsidR="00C94FDC" w:rsidRPr="007B36D6" w:rsidRDefault="00C94FDC" w:rsidP="00286378">
      <w:pPr>
        <w:suppressAutoHyphens/>
        <w:autoSpaceDE w:val="0"/>
        <w:autoSpaceDN w:val="0"/>
        <w:adjustRightInd w:val="0"/>
        <w:spacing w:after="0" w:line="240" w:lineRule="auto"/>
        <w:ind w:left="0" w:firstLine="720"/>
        <w:rPr>
          <w:rFonts w:eastAsia="Arial Unicode MS"/>
          <w:color w:val="auto"/>
          <w:kern w:val="1"/>
          <w:szCs w:val="24"/>
          <w:lang w:eastAsia="en-US"/>
        </w:rPr>
      </w:pPr>
      <w:r w:rsidRPr="007B36D6">
        <w:rPr>
          <w:rFonts w:eastAsia="Arial Unicode MS"/>
          <w:color w:val="auto"/>
          <w:kern w:val="28"/>
          <w:szCs w:val="24"/>
          <w:lang w:eastAsia="en-US"/>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r w:rsidRPr="007B36D6">
        <w:rPr>
          <w:rFonts w:eastAsia="Arial Unicode MS"/>
          <w:color w:val="auto"/>
          <w:kern w:val="1"/>
          <w:szCs w:val="24"/>
          <w:lang w:eastAsia="en-US"/>
        </w:rPr>
        <w:t>.</w:t>
      </w:r>
    </w:p>
    <w:p w:rsidR="00631478" w:rsidRPr="007B36D6" w:rsidRDefault="00631478" w:rsidP="00D16023">
      <w:pPr>
        <w:tabs>
          <w:tab w:val="left" w:pos="0"/>
          <w:tab w:val="right" w:leader="dot" w:pos="9639"/>
        </w:tabs>
        <w:suppressAutoHyphens/>
        <w:spacing w:after="0" w:line="240" w:lineRule="auto"/>
        <w:ind w:left="0" w:firstLine="658"/>
        <w:rPr>
          <w:rFonts w:eastAsia="Arial Unicode MS"/>
          <w:color w:val="auto"/>
          <w:kern w:val="1"/>
          <w:szCs w:val="24"/>
          <w:lang w:eastAsia="en-US"/>
        </w:rPr>
      </w:pPr>
      <w:r w:rsidRPr="007B36D6">
        <w:rPr>
          <w:rFonts w:eastAsia="Arial Unicode MS"/>
          <w:bCs/>
          <w:color w:val="auto"/>
          <w:kern w:val="1"/>
          <w:szCs w:val="24"/>
          <w:lang w:eastAsia="en-US"/>
        </w:rPr>
        <w:t>Программа коррекционной работы</w:t>
      </w:r>
      <w:r w:rsidR="00A453AE" w:rsidRPr="007B36D6">
        <w:rPr>
          <w:rFonts w:eastAsia="Arial Unicode MS"/>
          <w:color w:val="auto"/>
          <w:kern w:val="1"/>
          <w:szCs w:val="24"/>
          <w:lang w:eastAsia="en-US"/>
        </w:rPr>
        <w:t xml:space="preserve"> </w:t>
      </w:r>
      <w:r w:rsidRPr="007B36D6">
        <w:rPr>
          <w:rFonts w:eastAsia="Arial Unicode MS"/>
          <w:color w:val="auto"/>
          <w:kern w:val="1"/>
          <w:szCs w:val="24"/>
          <w:lang w:eastAsia="en-US"/>
        </w:rPr>
        <w:t>предусматривает индивидуализацию спец</w:t>
      </w:r>
      <w:r w:rsidR="006244D6" w:rsidRPr="007B36D6">
        <w:rPr>
          <w:rFonts w:eastAsia="Arial Unicode MS"/>
          <w:color w:val="auto"/>
          <w:kern w:val="1"/>
          <w:szCs w:val="24"/>
          <w:lang w:eastAsia="en-US"/>
        </w:rPr>
        <w:t xml:space="preserve">иального </w:t>
      </w:r>
      <w:r w:rsidRPr="007B36D6">
        <w:rPr>
          <w:rFonts w:eastAsia="Arial Unicode MS"/>
          <w:color w:val="auto"/>
          <w:kern w:val="1"/>
          <w:szCs w:val="24"/>
          <w:lang w:eastAsia="en-US"/>
        </w:rPr>
        <w:t xml:space="preserve">сопровождения обучающегося с ЗПР. </w:t>
      </w:r>
      <w:r w:rsidRPr="007B36D6">
        <w:rPr>
          <w:rFonts w:eastAsia="Arial Unicode MS"/>
          <w:bCs/>
          <w:iCs/>
          <w:color w:val="auto"/>
          <w:kern w:val="1"/>
          <w:szCs w:val="24"/>
          <w:lang w:eastAsia="en-US"/>
        </w:rPr>
        <w:t>Содержание программы коррекционной работы для каждого обучающегося</w:t>
      </w:r>
      <w:r w:rsidRPr="007B36D6">
        <w:rPr>
          <w:rFonts w:eastAsia="Arial Unicode MS"/>
          <w:color w:val="auto"/>
          <w:kern w:val="1"/>
          <w:szCs w:val="24"/>
          <w:lang w:eastAsia="en-US"/>
        </w:rPr>
        <w:t xml:space="preserve"> определяется с учетом его особых образовательных потребностей на основе рекомендаций ПМПК, индивидуальной программы реабилитации. </w:t>
      </w:r>
    </w:p>
    <w:p w:rsidR="00FA303D" w:rsidRPr="007B36D6" w:rsidRDefault="00FA303D" w:rsidP="00FA303D">
      <w:pPr>
        <w:suppressAutoHyphens/>
        <w:spacing w:after="0" w:line="240" w:lineRule="auto"/>
        <w:ind w:left="0" w:firstLine="709"/>
        <w:rPr>
          <w:rFonts w:eastAsia="Arial Unicode MS"/>
          <w:color w:val="auto"/>
          <w:kern w:val="1"/>
          <w:szCs w:val="24"/>
          <w:lang w:eastAsia="en-US"/>
        </w:rPr>
      </w:pPr>
      <w:r w:rsidRPr="007B36D6">
        <w:rPr>
          <w:rFonts w:eastAsia="Arial Unicode MS"/>
          <w:color w:val="auto"/>
          <w:kern w:val="1"/>
          <w:szCs w:val="24"/>
          <w:lang w:eastAsia="en-US"/>
        </w:rPr>
        <w:t xml:space="preserve">Программа коррекционной работы </w:t>
      </w:r>
      <w:r w:rsidRPr="007B36D6">
        <w:rPr>
          <w:rFonts w:eastAsia="Arial Unicode MS"/>
          <w:color w:val="auto"/>
          <w:kern w:val="1"/>
          <w:szCs w:val="24"/>
          <w:u w:val="single"/>
          <w:lang w:eastAsia="en-US"/>
        </w:rPr>
        <w:t>содержит</w:t>
      </w:r>
      <w:r w:rsidRPr="007B36D6">
        <w:rPr>
          <w:rFonts w:eastAsia="Arial Unicode MS"/>
          <w:color w:val="auto"/>
          <w:kern w:val="1"/>
          <w:szCs w:val="24"/>
          <w:lang w:eastAsia="en-US"/>
        </w:rPr>
        <w:t>:</w:t>
      </w:r>
    </w:p>
    <w:p w:rsidR="00FA303D" w:rsidRPr="007B36D6" w:rsidRDefault="009C4636" w:rsidP="00FA303D">
      <w:pPr>
        <w:suppressAutoHyphens/>
        <w:spacing w:after="0" w:line="240" w:lineRule="auto"/>
        <w:ind w:left="0" w:firstLine="709"/>
        <w:rPr>
          <w:rFonts w:eastAsia="Arial Unicode MS"/>
          <w:color w:val="auto"/>
          <w:kern w:val="1"/>
          <w:szCs w:val="24"/>
          <w:shd w:val="clear" w:color="auto" w:fill="FFFFFF"/>
          <w:lang w:eastAsia="en-US"/>
        </w:rPr>
      </w:pPr>
      <w:r>
        <w:rPr>
          <w:rFonts w:eastAsia="Arial Unicode MS"/>
          <w:color w:val="auto"/>
          <w:kern w:val="1"/>
          <w:szCs w:val="24"/>
          <w:lang w:eastAsia="en-US"/>
        </w:rPr>
        <w:t>-</w:t>
      </w:r>
      <w:r w:rsidR="00FA303D" w:rsidRPr="007B36D6">
        <w:rPr>
          <w:rFonts w:eastAsia="Arial Unicode MS"/>
          <w:color w:val="auto"/>
          <w:kern w:val="1"/>
          <w:szCs w:val="24"/>
          <w:lang w:eastAsia="en-US"/>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FA303D" w:rsidRPr="007B36D6" w:rsidRDefault="009C4636" w:rsidP="00FA303D">
      <w:pPr>
        <w:suppressAutoHyphens/>
        <w:spacing w:after="0" w:line="240" w:lineRule="auto"/>
        <w:ind w:left="0" w:firstLine="709"/>
        <w:rPr>
          <w:rFonts w:eastAsia="Arial Unicode MS"/>
          <w:color w:val="auto"/>
          <w:kern w:val="1"/>
          <w:szCs w:val="24"/>
          <w:lang w:eastAsia="en-US"/>
        </w:rPr>
      </w:pPr>
      <w:r>
        <w:rPr>
          <w:rFonts w:eastAsia="Arial Unicode MS"/>
          <w:color w:val="auto"/>
          <w:kern w:val="1"/>
          <w:szCs w:val="24"/>
          <w:shd w:val="clear" w:color="auto" w:fill="FFFFFF"/>
          <w:lang w:eastAsia="en-US"/>
        </w:rPr>
        <w:t>-</w:t>
      </w:r>
      <w:r w:rsidR="00FA303D" w:rsidRPr="007B36D6">
        <w:rPr>
          <w:rFonts w:eastAsia="Arial Unicode MS"/>
          <w:color w:val="auto"/>
          <w:kern w:val="1"/>
          <w:szCs w:val="24"/>
          <w:shd w:val="clear" w:color="auto" w:fill="FFFFFF"/>
          <w:lang w:eastAsia="en-US"/>
        </w:rPr>
        <w:t>систему комплексного психолого-медико-педагогического и социального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w:t>
      </w:r>
      <w:r w:rsidR="00FA303D" w:rsidRPr="007B36D6">
        <w:rPr>
          <w:rFonts w:eastAsia="Arial Unicode MS"/>
          <w:color w:val="auto"/>
          <w:kern w:val="1"/>
          <w:szCs w:val="24"/>
          <w:lang w:eastAsia="en-US"/>
        </w:rPr>
        <w:t>, корректировку коррекционных мероприятий;</w:t>
      </w:r>
    </w:p>
    <w:p w:rsidR="00FA303D" w:rsidRPr="007B36D6" w:rsidRDefault="009C4636" w:rsidP="007F69A8">
      <w:pPr>
        <w:spacing w:after="0" w:line="240" w:lineRule="auto"/>
        <w:ind w:left="0" w:firstLine="709"/>
        <w:rPr>
          <w:rFonts w:eastAsia="Arial Unicode MS"/>
          <w:color w:val="auto"/>
          <w:kern w:val="1"/>
          <w:szCs w:val="24"/>
          <w:lang w:eastAsia="en-US"/>
        </w:rPr>
      </w:pPr>
      <w:r>
        <w:rPr>
          <w:rFonts w:eastAsia="Arial Unicode MS"/>
          <w:color w:val="auto"/>
          <w:kern w:val="1"/>
          <w:szCs w:val="24"/>
          <w:lang w:eastAsia="en-US"/>
        </w:rPr>
        <w:t>-</w:t>
      </w:r>
      <w:r w:rsidR="00FA303D" w:rsidRPr="007B36D6">
        <w:rPr>
          <w:rFonts w:eastAsia="Arial Unicode MS"/>
          <w:color w:val="auto"/>
          <w:kern w:val="1"/>
          <w:szCs w:val="24"/>
          <w:lang w:eastAsia="en-US"/>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4707AD" w:rsidRPr="007B36D6" w:rsidRDefault="009C4636" w:rsidP="006244D6">
      <w:pPr>
        <w:tabs>
          <w:tab w:val="left" w:pos="0"/>
          <w:tab w:val="right" w:leader="dot" w:pos="9639"/>
        </w:tabs>
        <w:suppressAutoHyphens/>
        <w:spacing w:after="0" w:line="240" w:lineRule="auto"/>
        <w:ind w:left="0" w:firstLine="658"/>
        <w:rPr>
          <w:rFonts w:eastAsia="Arial Unicode MS"/>
          <w:color w:val="auto"/>
          <w:kern w:val="1"/>
          <w:szCs w:val="24"/>
          <w:lang w:eastAsia="en-US"/>
        </w:rPr>
      </w:pPr>
      <w:r>
        <w:rPr>
          <w:rFonts w:eastAsia="Arial Unicode MS"/>
          <w:color w:val="auto"/>
          <w:kern w:val="1"/>
          <w:szCs w:val="24"/>
          <w:lang w:eastAsia="en-US"/>
        </w:rPr>
        <w:t>-</w:t>
      </w:r>
      <w:r w:rsidR="00FA303D" w:rsidRPr="007B36D6">
        <w:rPr>
          <w:rFonts w:eastAsia="Arial Unicode MS"/>
          <w:color w:val="auto"/>
          <w:kern w:val="1"/>
          <w:szCs w:val="24"/>
          <w:lang w:eastAsia="en-US"/>
        </w:rPr>
        <w:t>планируемые результаты коррекционной работы</w:t>
      </w:r>
    </w:p>
    <w:p w:rsidR="00520BD1" w:rsidRPr="007B36D6" w:rsidRDefault="00520BD1" w:rsidP="00520BD1">
      <w:pPr>
        <w:spacing w:after="0" w:line="276" w:lineRule="auto"/>
        <w:ind w:left="0" w:firstLine="567"/>
        <w:rPr>
          <w:rFonts w:eastAsia="Calibri"/>
          <w:color w:val="auto"/>
          <w:szCs w:val="24"/>
          <w:lang w:eastAsia="en-US"/>
        </w:rPr>
      </w:pPr>
      <w:r w:rsidRPr="007B36D6">
        <w:rPr>
          <w:rFonts w:eastAsia="Calibri"/>
          <w:b/>
          <w:i/>
          <w:color w:val="auto"/>
          <w:szCs w:val="24"/>
          <w:lang w:eastAsia="en-US"/>
        </w:rPr>
        <w:t xml:space="preserve">Нормативно-правовой и документальной основой  </w:t>
      </w:r>
      <w:r w:rsidR="00286378" w:rsidRPr="007B36D6">
        <w:rPr>
          <w:rFonts w:eastAsia="Calibri"/>
          <w:color w:val="auto"/>
          <w:szCs w:val="24"/>
          <w:lang w:eastAsia="en-US"/>
        </w:rPr>
        <w:t>П</w:t>
      </w:r>
      <w:r w:rsidRPr="007B36D6">
        <w:rPr>
          <w:rFonts w:eastAsia="Calibri"/>
          <w:color w:val="auto"/>
          <w:szCs w:val="24"/>
          <w:lang w:eastAsia="en-US"/>
        </w:rPr>
        <w:t>рограммы</w:t>
      </w:r>
      <w:r w:rsidR="00286378" w:rsidRPr="007B36D6">
        <w:rPr>
          <w:rFonts w:eastAsia="Calibri"/>
          <w:color w:val="auto"/>
          <w:szCs w:val="24"/>
          <w:lang w:eastAsia="en-US"/>
        </w:rPr>
        <w:t xml:space="preserve"> коррекционной работы</w:t>
      </w:r>
      <w:r w:rsidR="006244D6" w:rsidRPr="007B36D6">
        <w:rPr>
          <w:rFonts w:eastAsia="Calibri"/>
          <w:color w:val="auto"/>
          <w:szCs w:val="24"/>
          <w:lang w:eastAsia="en-US"/>
        </w:rPr>
        <w:t xml:space="preserve"> МБОУ СОШ №11 имени Г.М.Пясецкого г.Орла.</w:t>
      </w:r>
      <w:r w:rsidRPr="007B36D6">
        <w:rPr>
          <w:rFonts w:eastAsia="Calibri"/>
          <w:color w:val="auto"/>
          <w:szCs w:val="24"/>
          <w:lang w:eastAsia="en-US"/>
        </w:rPr>
        <w:t xml:space="preserve"> являются: </w:t>
      </w:r>
    </w:p>
    <w:p w:rsidR="00520BD1" w:rsidRPr="007B36D6" w:rsidRDefault="00520BD1" w:rsidP="00906A2F">
      <w:pPr>
        <w:numPr>
          <w:ilvl w:val="0"/>
          <w:numId w:val="161"/>
        </w:numPr>
        <w:tabs>
          <w:tab w:val="left" w:pos="426"/>
        </w:tabs>
        <w:spacing w:after="0" w:line="276" w:lineRule="auto"/>
        <w:jc w:val="left"/>
        <w:rPr>
          <w:rFonts w:eastAsia="Calibri"/>
          <w:color w:val="auto"/>
          <w:szCs w:val="24"/>
          <w:lang w:eastAsia="en-US"/>
        </w:rPr>
      </w:pPr>
      <w:r w:rsidRPr="007B36D6">
        <w:rPr>
          <w:rFonts w:eastAsia="Calibri"/>
          <w:color w:val="auto"/>
          <w:szCs w:val="24"/>
          <w:lang w:eastAsia="en-US"/>
        </w:rPr>
        <w:t>Закон РФ «Об образовании в Российской Федерации» от 29 декабря 2012 г. №273-ФЗ в действующей редакции;</w:t>
      </w:r>
    </w:p>
    <w:p w:rsidR="00520BD1" w:rsidRPr="007B36D6" w:rsidRDefault="00520BD1" w:rsidP="00906A2F">
      <w:pPr>
        <w:numPr>
          <w:ilvl w:val="0"/>
          <w:numId w:val="161"/>
        </w:numPr>
        <w:tabs>
          <w:tab w:val="left" w:pos="426"/>
        </w:tabs>
        <w:spacing w:after="0" w:line="276" w:lineRule="auto"/>
        <w:jc w:val="left"/>
        <w:rPr>
          <w:rFonts w:eastAsia="Calibri"/>
          <w:color w:val="auto"/>
          <w:szCs w:val="24"/>
          <w:lang w:eastAsia="en-US"/>
        </w:rPr>
      </w:pPr>
      <w:r w:rsidRPr="007B36D6">
        <w:rPr>
          <w:rFonts w:eastAsia="Calibri"/>
          <w:color w:val="auto"/>
          <w:szCs w:val="24"/>
          <w:lang w:eastAsia="en-US"/>
        </w:rPr>
        <w:t>Федеральный государственный образовательный стандарт начального общего образования обучающихся с ограниченными возможностями здоровья (утв. приказом Министерства образования и науки РФ от 19 декабря 2014 г. N 1598) с внесенными изменениями и дополнениями;</w:t>
      </w:r>
    </w:p>
    <w:p w:rsidR="00520BD1" w:rsidRPr="007B36D6" w:rsidRDefault="00520BD1" w:rsidP="00906A2F">
      <w:pPr>
        <w:numPr>
          <w:ilvl w:val="0"/>
          <w:numId w:val="161"/>
        </w:numPr>
        <w:tabs>
          <w:tab w:val="left" w:pos="426"/>
        </w:tabs>
        <w:spacing w:after="0" w:line="276" w:lineRule="auto"/>
        <w:jc w:val="left"/>
        <w:rPr>
          <w:rFonts w:eastAsia="Calibri"/>
          <w:color w:val="auto"/>
          <w:szCs w:val="24"/>
          <w:lang w:eastAsia="en-US"/>
        </w:rPr>
      </w:pPr>
      <w:r w:rsidRPr="007B36D6">
        <w:rPr>
          <w:rFonts w:eastAsia="Calibri"/>
          <w:color w:val="auto"/>
          <w:szCs w:val="24"/>
          <w:lang w:eastAsia="en-US"/>
        </w:rPr>
        <w:t>Федеральным государственным стандартом начального общего образования (приказ министерства образования от 6 октября 2009 г. № 373) с внесенными изменениями и дополнениями;</w:t>
      </w:r>
    </w:p>
    <w:p w:rsidR="00520BD1" w:rsidRPr="007B36D6" w:rsidRDefault="00520BD1" w:rsidP="00906A2F">
      <w:pPr>
        <w:numPr>
          <w:ilvl w:val="0"/>
          <w:numId w:val="161"/>
        </w:numPr>
        <w:tabs>
          <w:tab w:val="left" w:pos="426"/>
        </w:tabs>
        <w:spacing w:after="0" w:line="276" w:lineRule="auto"/>
        <w:ind w:left="426" w:hanging="426"/>
        <w:jc w:val="left"/>
        <w:rPr>
          <w:rFonts w:eastAsia="Calibri"/>
          <w:color w:val="auto"/>
          <w:szCs w:val="24"/>
          <w:lang w:eastAsia="en-US"/>
        </w:rPr>
      </w:pPr>
      <w:r w:rsidRPr="007B36D6">
        <w:rPr>
          <w:rFonts w:eastAsia="Calibri"/>
          <w:color w:val="auto"/>
          <w:szCs w:val="24"/>
          <w:lang w:eastAsia="en-US"/>
        </w:rPr>
        <w:t>СанПиН 2.4.2.2821-10 «Гигиенические требования к режиму учебно-воспитательного процесса» (</w:t>
      </w:r>
      <w:r w:rsidRPr="007B36D6">
        <w:rPr>
          <w:color w:val="auto"/>
          <w:szCs w:val="24"/>
          <w:shd w:val="clear" w:color="auto" w:fill="FFFFFF"/>
        </w:rPr>
        <w:t xml:space="preserve">Постановление Главного государственного санитарного врача РФ </w:t>
      </w:r>
      <w:r w:rsidRPr="007B36D6">
        <w:rPr>
          <w:rFonts w:eastAsia="Calibri"/>
          <w:color w:val="auto"/>
          <w:szCs w:val="24"/>
          <w:lang w:eastAsia="en-US"/>
        </w:rPr>
        <w:t>от 29 декабря 2010г.   № 189) в действующей редакции;</w:t>
      </w:r>
    </w:p>
    <w:p w:rsidR="00520BD1" w:rsidRPr="007B36D6" w:rsidRDefault="00520BD1" w:rsidP="00906A2F">
      <w:pPr>
        <w:numPr>
          <w:ilvl w:val="0"/>
          <w:numId w:val="161"/>
        </w:numPr>
        <w:tabs>
          <w:tab w:val="left" w:pos="426"/>
        </w:tabs>
        <w:spacing w:after="0" w:line="276" w:lineRule="auto"/>
        <w:ind w:left="426" w:hanging="426"/>
        <w:jc w:val="left"/>
        <w:rPr>
          <w:rFonts w:eastAsia="Calibri"/>
          <w:color w:val="auto"/>
          <w:szCs w:val="24"/>
          <w:lang w:eastAsia="en-US"/>
        </w:rPr>
      </w:pPr>
      <w:r w:rsidRPr="007B36D6">
        <w:rPr>
          <w:bCs/>
          <w:color w:val="auto"/>
          <w:spacing w:val="2"/>
          <w:kern w:val="36"/>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7B36D6">
        <w:rPr>
          <w:rFonts w:eastAsia="Calibri"/>
          <w:color w:val="auto"/>
          <w:szCs w:val="24"/>
          <w:lang w:eastAsia="en-US"/>
        </w:rPr>
        <w:t xml:space="preserve"> (</w:t>
      </w:r>
      <w:r w:rsidRPr="007B36D6">
        <w:rPr>
          <w:color w:val="auto"/>
          <w:szCs w:val="24"/>
          <w:shd w:val="clear" w:color="auto" w:fill="FFFFFF"/>
        </w:rPr>
        <w:t>Постановление Главного государственного санитарного врача РФ от 10.07.2015 N 26</w:t>
      </w:r>
      <w:r w:rsidRPr="007B36D6">
        <w:rPr>
          <w:rFonts w:eastAsia="Calibri"/>
          <w:color w:val="auto"/>
          <w:szCs w:val="24"/>
          <w:lang w:eastAsia="en-US"/>
        </w:rPr>
        <w:t>) в действующей редакции;</w:t>
      </w:r>
    </w:p>
    <w:p w:rsidR="00520BD1" w:rsidRPr="007B36D6" w:rsidRDefault="00520BD1" w:rsidP="00906A2F">
      <w:pPr>
        <w:numPr>
          <w:ilvl w:val="0"/>
          <w:numId w:val="161"/>
        </w:numPr>
        <w:tabs>
          <w:tab w:val="left" w:pos="426"/>
        </w:tabs>
        <w:spacing w:after="0" w:line="276" w:lineRule="auto"/>
        <w:jc w:val="left"/>
        <w:rPr>
          <w:rFonts w:eastAsia="Calibri"/>
          <w:color w:val="auto"/>
          <w:szCs w:val="24"/>
          <w:lang w:eastAsia="en-US"/>
        </w:rPr>
      </w:pPr>
      <w:r w:rsidRPr="007B36D6">
        <w:rPr>
          <w:rFonts w:eastAsia="Calibri"/>
          <w:color w:val="auto"/>
          <w:szCs w:val="24"/>
          <w:lang w:eastAsia="en-US"/>
        </w:rPr>
        <w:t>ООП НОО МБОУ СОШ №11 имени Г.М.Пясецкого г.Орла;</w:t>
      </w:r>
    </w:p>
    <w:p w:rsidR="00520BD1" w:rsidRPr="007B36D6" w:rsidRDefault="00520BD1" w:rsidP="00906A2F">
      <w:pPr>
        <w:numPr>
          <w:ilvl w:val="0"/>
          <w:numId w:val="161"/>
        </w:numPr>
        <w:tabs>
          <w:tab w:val="left" w:pos="426"/>
        </w:tabs>
        <w:spacing w:after="0" w:line="276" w:lineRule="auto"/>
        <w:jc w:val="left"/>
        <w:rPr>
          <w:rFonts w:eastAsia="Calibri"/>
          <w:color w:val="auto"/>
          <w:szCs w:val="24"/>
          <w:lang w:eastAsia="en-US"/>
        </w:rPr>
      </w:pPr>
      <w:r w:rsidRPr="007B36D6">
        <w:rPr>
          <w:rFonts w:eastAsia="Calibri"/>
          <w:color w:val="auto"/>
          <w:szCs w:val="24"/>
          <w:lang w:eastAsia="en-US"/>
        </w:rPr>
        <w:t>ПрАООП НОО обучающихся с ЗПР, разработанной для общеобразовательной школы, с учетом специфики образовательных   потребностей   обучающихся с ЗПР (протокол от 22 декабря 2015 г. № 4/15)</w:t>
      </w:r>
    </w:p>
    <w:p w:rsidR="004707AD" w:rsidRPr="007B36D6" w:rsidRDefault="00520BD1" w:rsidP="00906A2F">
      <w:pPr>
        <w:numPr>
          <w:ilvl w:val="0"/>
          <w:numId w:val="161"/>
        </w:numPr>
        <w:tabs>
          <w:tab w:val="left" w:pos="426"/>
        </w:tabs>
        <w:spacing w:after="0" w:line="276" w:lineRule="auto"/>
        <w:jc w:val="left"/>
        <w:rPr>
          <w:rFonts w:eastAsia="Calibri"/>
          <w:color w:val="auto"/>
          <w:szCs w:val="24"/>
          <w:lang w:eastAsia="en-US"/>
        </w:rPr>
      </w:pPr>
      <w:r w:rsidRPr="007B36D6">
        <w:rPr>
          <w:rFonts w:eastAsia="Calibri"/>
          <w:color w:val="auto"/>
          <w:szCs w:val="24"/>
          <w:lang w:eastAsia="en-US"/>
        </w:rPr>
        <w:t>Устав МБОУ СОШ №11 имени Г.М.Пясецкого г.Орла.</w:t>
      </w:r>
    </w:p>
    <w:p w:rsidR="004C3556" w:rsidRPr="007B36D6" w:rsidRDefault="004C3556" w:rsidP="00E118A4">
      <w:pPr>
        <w:autoSpaceDE w:val="0"/>
        <w:autoSpaceDN w:val="0"/>
        <w:adjustRightInd w:val="0"/>
        <w:spacing w:after="0" w:line="240" w:lineRule="auto"/>
        <w:ind w:left="0" w:firstLine="709"/>
        <w:textAlignment w:val="center"/>
        <w:rPr>
          <w:color w:val="auto"/>
          <w:kern w:val="2"/>
          <w:szCs w:val="24"/>
        </w:rPr>
      </w:pPr>
      <w:r w:rsidRPr="007B36D6">
        <w:rPr>
          <w:b/>
          <w:i/>
          <w:color w:val="auto"/>
          <w:kern w:val="2"/>
          <w:szCs w:val="24"/>
        </w:rPr>
        <w:t>Целью</w:t>
      </w:r>
      <w:r w:rsidR="007D67E8" w:rsidRPr="007B36D6">
        <w:rPr>
          <w:color w:val="auto"/>
          <w:kern w:val="2"/>
          <w:szCs w:val="24"/>
        </w:rPr>
        <w:t xml:space="preserve"> П</w:t>
      </w:r>
      <w:r w:rsidRPr="007B36D6">
        <w:rPr>
          <w:color w:val="auto"/>
          <w:kern w:val="2"/>
          <w:szCs w:val="24"/>
        </w:rPr>
        <w:t>рограммы корр</w:t>
      </w:r>
      <w:r w:rsidR="00295E2D" w:rsidRPr="007B36D6">
        <w:rPr>
          <w:color w:val="auto"/>
          <w:kern w:val="2"/>
          <w:szCs w:val="24"/>
        </w:rPr>
        <w:t>екционной работы</w:t>
      </w:r>
      <w:r w:rsidR="00631478" w:rsidRPr="007B36D6">
        <w:rPr>
          <w:color w:val="auto"/>
          <w:kern w:val="2"/>
          <w:szCs w:val="24"/>
        </w:rPr>
        <w:t xml:space="preserve"> в соответствии с требованиями ФГОС НОО обучающихся с ОВЗ</w:t>
      </w:r>
      <w:r w:rsidR="00295E2D" w:rsidRPr="007B36D6">
        <w:rPr>
          <w:color w:val="auto"/>
          <w:kern w:val="2"/>
          <w:szCs w:val="24"/>
        </w:rPr>
        <w:t xml:space="preserve"> </w:t>
      </w:r>
      <w:r w:rsidRPr="007B36D6">
        <w:rPr>
          <w:color w:val="auto"/>
          <w:kern w:val="2"/>
          <w:szCs w:val="24"/>
        </w:rPr>
        <w:t xml:space="preserve">выступает создание </w:t>
      </w:r>
      <w:r w:rsidRPr="007B36D6">
        <w:rPr>
          <w:color w:val="auto"/>
          <w:kern w:val="2"/>
          <w:szCs w:val="24"/>
          <w:u w:val="single"/>
        </w:rPr>
        <w:t>системы комплексной помощи обучающимся с ЗПР</w:t>
      </w:r>
      <w:r w:rsidRPr="007B36D6">
        <w:rPr>
          <w:color w:val="auto"/>
          <w:kern w:val="2"/>
          <w:szCs w:val="24"/>
        </w:rPr>
        <w:t xml:space="preserve"> в освоении АООП НОО, коррекция недостатков в физическом и (или) психическом и речевом развитии обучающихся, их социальная адаптация.</w:t>
      </w:r>
    </w:p>
    <w:p w:rsidR="004707AD" w:rsidRPr="007B36D6" w:rsidRDefault="001002D4" w:rsidP="006244D6">
      <w:pPr>
        <w:autoSpaceDE w:val="0"/>
        <w:autoSpaceDN w:val="0"/>
        <w:adjustRightInd w:val="0"/>
        <w:spacing w:after="0" w:line="276" w:lineRule="auto"/>
        <w:ind w:left="0" w:firstLine="709"/>
        <w:textAlignment w:val="center"/>
        <w:rPr>
          <w:color w:val="auto"/>
          <w:spacing w:val="4"/>
          <w:szCs w:val="24"/>
          <w:lang w:val="x-none" w:eastAsia="x-none"/>
        </w:rPr>
      </w:pPr>
      <w:r w:rsidRPr="007B36D6">
        <w:rPr>
          <w:color w:val="auto"/>
          <w:szCs w:val="24"/>
          <w:lang w:val="x-none" w:eastAsia="x-none"/>
        </w:rPr>
        <w:t>Программа коррекционной работы предусматривает созда</w:t>
      </w:r>
      <w:r w:rsidRPr="007B36D6">
        <w:rPr>
          <w:color w:val="auto"/>
          <w:spacing w:val="2"/>
          <w:szCs w:val="24"/>
          <w:lang w:val="x-none" w:eastAsia="x-none"/>
        </w:rPr>
        <w:t>ние специальных условий обучения и воспитания, позволяющих учитывать особые образов</w:t>
      </w:r>
      <w:r w:rsidR="00295E2D" w:rsidRPr="007B36D6">
        <w:rPr>
          <w:color w:val="auto"/>
          <w:spacing w:val="2"/>
          <w:szCs w:val="24"/>
          <w:lang w:val="x-none" w:eastAsia="x-none"/>
        </w:rPr>
        <w:t>ательные потребности детей с ЗПР</w:t>
      </w:r>
      <w:r w:rsidRPr="007B36D6">
        <w:rPr>
          <w:color w:val="auto"/>
          <w:spacing w:val="2"/>
          <w:szCs w:val="24"/>
          <w:lang w:val="x-none" w:eastAsia="x-none"/>
        </w:rPr>
        <w:t xml:space="preserve"> посредством </w:t>
      </w:r>
      <w:r w:rsidRPr="007B36D6">
        <w:rPr>
          <w:color w:val="auto"/>
          <w:szCs w:val="24"/>
          <w:lang w:val="x-none" w:eastAsia="x-none"/>
        </w:rPr>
        <w:t>индивидуализации и дифференциации образовательного про</w:t>
      </w:r>
      <w:r w:rsidRPr="007B36D6">
        <w:rPr>
          <w:color w:val="auto"/>
          <w:spacing w:val="4"/>
          <w:szCs w:val="24"/>
          <w:lang w:val="x-none" w:eastAsia="x-none"/>
        </w:rPr>
        <w:t>цесса.</w:t>
      </w:r>
    </w:p>
    <w:p w:rsidR="001002D4" w:rsidRPr="007B36D6" w:rsidRDefault="001002D4" w:rsidP="00F47ABA">
      <w:pPr>
        <w:shd w:val="clear" w:color="auto" w:fill="FFFFFF"/>
        <w:spacing w:after="0" w:line="240" w:lineRule="auto"/>
        <w:ind w:left="0" w:firstLine="709"/>
        <w:rPr>
          <w:rFonts w:eastAsia="Calibri"/>
          <w:i/>
          <w:color w:val="auto"/>
          <w:szCs w:val="24"/>
          <w:lang w:eastAsia="en-US"/>
        </w:rPr>
      </w:pPr>
      <w:r w:rsidRPr="007B36D6">
        <w:rPr>
          <w:rFonts w:eastAsia="Calibri"/>
          <w:b/>
          <w:i/>
          <w:color w:val="auto"/>
          <w:szCs w:val="24"/>
          <w:lang w:eastAsia="en-US"/>
        </w:rPr>
        <w:t>Задачи программы:</w:t>
      </w:r>
    </w:p>
    <w:p w:rsidR="00F47ABA" w:rsidRPr="007B36D6" w:rsidRDefault="00F47ABA" w:rsidP="00F47ABA">
      <w:pPr>
        <w:autoSpaceDE w:val="0"/>
        <w:autoSpaceDN w:val="0"/>
        <w:adjustRightInd w:val="0"/>
        <w:spacing w:after="0" w:line="240" w:lineRule="auto"/>
        <w:ind w:left="0" w:firstLine="709"/>
        <w:textAlignment w:val="center"/>
        <w:rPr>
          <w:color w:val="auto"/>
          <w:kern w:val="2"/>
          <w:szCs w:val="24"/>
        </w:rPr>
      </w:pPr>
      <w:r w:rsidRPr="007B36D6">
        <w:rPr>
          <w:color w:val="auto"/>
          <w:kern w:val="2"/>
          <w:sz w:val="28"/>
          <w:szCs w:val="28"/>
        </w:rPr>
        <w:t xml:space="preserve">- </w:t>
      </w:r>
      <w:r w:rsidRPr="007B36D6">
        <w:rPr>
          <w:color w:val="auto"/>
          <w:kern w:val="2"/>
          <w:szCs w:val="24"/>
        </w:rPr>
        <w:t>определение особых образовательных потребностей обучающихся с ЗПР;</w:t>
      </w:r>
    </w:p>
    <w:p w:rsidR="00F47ABA" w:rsidRPr="007B36D6" w:rsidRDefault="00F47ABA" w:rsidP="00F47ABA">
      <w:pPr>
        <w:autoSpaceDE w:val="0"/>
        <w:autoSpaceDN w:val="0"/>
        <w:adjustRightInd w:val="0"/>
        <w:spacing w:after="0" w:line="240" w:lineRule="auto"/>
        <w:ind w:left="0" w:firstLine="709"/>
        <w:textAlignment w:val="center"/>
        <w:rPr>
          <w:color w:val="auto"/>
          <w:kern w:val="2"/>
          <w:szCs w:val="24"/>
        </w:rPr>
      </w:pPr>
      <w:r w:rsidRPr="007B36D6">
        <w:rPr>
          <w:color w:val="auto"/>
          <w:kern w:val="2"/>
          <w:szCs w:val="24"/>
        </w:rPr>
        <w:t>- повышение возможностей обучающихся с ЗПР в освоении АООП НОО и интегрировании в образовательный процесс;</w:t>
      </w:r>
    </w:p>
    <w:p w:rsidR="00F47ABA" w:rsidRPr="007B36D6" w:rsidRDefault="00F47ABA" w:rsidP="00F47ABA">
      <w:pPr>
        <w:autoSpaceDE w:val="0"/>
        <w:autoSpaceDN w:val="0"/>
        <w:adjustRightInd w:val="0"/>
        <w:spacing w:after="0" w:line="240" w:lineRule="auto"/>
        <w:ind w:left="0" w:firstLine="709"/>
        <w:textAlignment w:val="center"/>
        <w:rPr>
          <w:color w:val="auto"/>
          <w:kern w:val="2"/>
          <w:szCs w:val="24"/>
        </w:rPr>
      </w:pPr>
      <w:r w:rsidRPr="007B36D6">
        <w:rPr>
          <w:color w:val="auto"/>
          <w:kern w:val="2"/>
          <w:szCs w:val="24"/>
        </w:rPr>
        <w:t>- своевременное выявление обучающихся с трудностями адаптации в образовательно-воспитательном процессе;</w:t>
      </w:r>
    </w:p>
    <w:p w:rsidR="00F47ABA" w:rsidRPr="007B36D6" w:rsidRDefault="00F47ABA" w:rsidP="00F47ABA">
      <w:pPr>
        <w:autoSpaceDE w:val="0"/>
        <w:autoSpaceDN w:val="0"/>
        <w:adjustRightInd w:val="0"/>
        <w:spacing w:after="0" w:line="240" w:lineRule="auto"/>
        <w:ind w:left="0" w:firstLine="709"/>
        <w:textAlignment w:val="center"/>
        <w:rPr>
          <w:color w:val="auto"/>
          <w:kern w:val="2"/>
          <w:szCs w:val="24"/>
        </w:rPr>
      </w:pPr>
      <w:r w:rsidRPr="007B36D6">
        <w:rPr>
          <w:color w:val="auto"/>
          <w:kern w:val="2"/>
          <w:szCs w:val="24"/>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4707AD" w:rsidRPr="007B36D6" w:rsidRDefault="00F47ABA" w:rsidP="006244D6">
      <w:pPr>
        <w:autoSpaceDE w:val="0"/>
        <w:autoSpaceDN w:val="0"/>
        <w:adjustRightInd w:val="0"/>
        <w:spacing w:after="0" w:line="240" w:lineRule="auto"/>
        <w:ind w:left="0" w:firstLine="709"/>
        <w:textAlignment w:val="center"/>
        <w:rPr>
          <w:color w:val="auto"/>
          <w:kern w:val="2"/>
          <w:szCs w:val="24"/>
        </w:rPr>
      </w:pPr>
      <w:r w:rsidRPr="007B36D6">
        <w:rPr>
          <w:color w:val="auto"/>
          <w:kern w:val="2"/>
          <w:szCs w:val="24"/>
        </w:rPr>
        <w:t>- 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3D6F80" w:rsidRPr="007B36D6" w:rsidRDefault="006F2B1C" w:rsidP="006F2B1C">
      <w:pPr>
        <w:widowControl w:val="0"/>
        <w:shd w:val="clear" w:color="auto" w:fill="FFFFFF"/>
        <w:tabs>
          <w:tab w:val="left" w:pos="763"/>
        </w:tabs>
        <w:autoSpaceDE w:val="0"/>
        <w:autoSpaceDN w:val="0"/>
        <w:adjustRightInd w:val="0"/>
        <w:spacing w:after="0" w:line="240" w:lineRule="auto"/>
        <w:ind w:left="0" w:firstLine="0"/>
        <w:rPr>
          <w:rFonts w:eastAsia="Calibri"/>
          <w:b/>
          <w:i/>
          <w:color w:val="auto"/>
          <w:szCs w:val="24"/>
          <w:lang w:eastAsia="en-US"/>
        </w:rPr>
      </w:pPr>
      <w:r w:rsidRPr="007B36D6">
        <w:rPr>
          <w:rFonts w:eastAsia="Calibri"/>
          <w:b/>
          <w:i/>
          <w:color w:val="auto"/>
          <w:szCs w:val="24"/>
          <w:lang w:eastAsia="en-US"/>
        </w:rPr>
        <w:t xml:space="preserve">             </w:t>
      </w:r>
      <w:r w:rsidR="007D67E8" w:rsidRPr="007B36D6">
        <w:rPr>
          <w:rFonts w:eastAsia="Calibri"/>
          <w:b/>
          <w:i/>
          <w:color w:val="auto"/>
          <w:szCs w:val="24"/>
          <w:lang w:eastAsia="en-US"/>
        </w:rPr>
        <w:t>Принципы коррекционной работы</w:t>
      </w:r>
    </w:p>
    <w:p w:rsidR="003D6F80" w:rsidRPr="007B36D6" w:rsidRDefault="003D6F80" w:rsidP="003D6F80">
      <w:pPr>
        <w:suppressAutoHyphens/>
        <w:spacing w:after="0" w:line="240" w:lineRule="auto"/>
        <w:ind w:left="0" w:firstLine="720"/>
        <w:rPr>
          <w:rFonts w:eastAsia="Arial Unicode MS"/>
          <w:caps/>
          <w:color w:val="auto"/>
          <w:kern w:val="1"/>
          <w:szCs w:val="24"/>
          <w:lang w:eastAsia="en-US"/>
        </w:rPr>
      </w:pPr>
      <w:r w:rsidRPr="007B36D6">
        <w:rPr>
          <w:rFonts w:eastAsia="Arial Unicode MS"/>
          <w:color w:val="auto"/>
          <w:kern w:val="1"/>
          <w:szCs w:val="24"/>
          <w:lang w:eastAsia="en-US"/>
        </w:rPr>
        <w:t xml:space="preserve">Принцип </w:t>
      </w:r>
      <w:r w:rsidRPr="007B36D6">
        <w:rPr>
          <w:rFonts w:eastAsia="Arial Unicode MS"/>
          <w:i/>
          <w:color w:val="auto"/>
          <w:kern w:val="1"/>
          <w:szCs w:val="24"/>
          <w:lang w:eastAsia="en-US"/>
        </w:rPr>
        <w:t>приоритетности интересов</w:t>
      </w:r>
      <w:r w:rsidRPr="007B36D6">
        <w:rPr>
          <w:rFonts w:eastAsia="Arial Unicode MS"/>
          <w:caps/>
          <w:color w:val="auto"/>
          <w:kern w:val="1"/>
          <w:szCs w:val="24"/>
          <w:lang w:eastAsia="en-US"/>
        </w:rPr>
        <w:t xml:space="preserve"> </w:t>
      </w:r>
      <w:r w:rsidRPr="007B36D6">
        <w:rPr>
          <w:rFonts w:eastAsia="Arial Unicode MS"/>
          <w:color w:val="auto"/>
          <w:kern w:val="1"/>
          <w:szCs w:val="24"/>
          <w:lang w:eastAsia="en-US"/>
        </w:rPr>
        <w:t>обучающегося</w:t>
      </w:r>
      <w:r w:rsidRPr="007B36D6">
        <w:rPr>
          <w:rFonts w:eastAsia="Arial Unicode MS"/>
          <w:caps/>
          <w:color w:val="auto"/>
          <w:kern w:val="1"/>
          <w:szCs w:val="24"/>
          <w:lang w:eastAsia="en-US"/>
        </w:rPr>
        <w:t xml:space="preserve"> </w:t>
      </w:r>
      <w:r w:rsidRPr="007B36D6">
        <w:rPr>
          <w:rFonts w:eastAsia="Arial Unicode MS"/>
          <w:color w:val="auto"/>
          <w:kern w:val="1"/>
          <w:szCs w:val="24"/>
          <w:lang w:eastAsia="en-US"/>
        </w:rPr>
        <w:t>определяет отношение работников организации, которые призваны</w:t>
      </w:r>
      <w:r w:rsidRPr="007B36D6">
        <w:rPr>
          <w:rFonts w:eastAsia="Arial Unicode MS"/>
          <w:caps/>
          <w:color w:val="auto"/>
          <w:kern w:val="1"/>
          <w:szCs w:val="24"/>
          <w:lang w:eastAsia="en-US"/>
        </w:rPr>
        <w:t xml:space="preserve"> </w:t>
      </w:r>
      <w:r w:rsidRPr="007B36D6">
        <w:rPr>
          <w:rFonts w:eastAsia="Arial Unicode MS"/>
          <w:color w:val="auto"/>
          <w:kern w:val="1"/>
          <w:szCs w:val="24"/>
          <w:lang w:eastAsia="en-US"/>
        </w:rPr>
        <w:t>оказывать каждому обучающемуся</w:t>
      </w:r>
      <w:r w:rsidRPr="007B36D6">
        <w:rPr>
          <w:rFonts w:eastAsia="Arial Unicode MS"/>
          <w:caps/>
          <w:color w:val="auto"/>
          <w:kern w:val="1"/>
          <w:szCs w:val="24"/>
          <w:lang w:eastAsia="en-US"/>
        </w:rPr>
        <w:t xml:space="preserve"> </w:t>
      </w:r>
      <w:r w:rsidRPr="007B36D6">
        <w:rPr>
          <w:rFonts w:eastAsia="Arial Unicode MS"/>
          <w:color w:val="auto"/>
          <w:kern w:val="1"/>
          <w:szCs w:val="24"/>
          <w:lang w:eastAsia="en-US"/>
        </w:rPr>
        <w:t>помощь в развитии с учетом его индивидуальных образовательных потребностей</w:t>
      </w:r>
      <w:r w:rsidRPr="007B36D6">
        <w:rPr>
          <w:rFonts w:eastAsia="Arial Unicode MS"/>
          <w:caps/>
          <w:color w:val="auto"/>
          <w:kern w:val="1"/>
          <w:szCs w:val="24"/>
          <w:lang w:eastAsia="en-US"/>
        </w:rPr>
        <w:t>.</w:t>
      </w:r>
    </w:p>
    <w:p w:rsidR="003D6F80" w:rsidRPr="007B36D6" w:rsidRDefault="003D6F80" w:rsidP="003D6F80">
      <w:pPr>
        <w:suppressAutoHyphens/>
        <w:spacing w:after="0" w:line="240" w:lineRule="auto"/>
        <w:ind w:left="0" w:firstLine="720"/>
        <w:rPr>
          <w:rFonts w:eastAsia="Arial Unicode MS"/>
          <w:caps/>
          <w:color w:val="auto"/>
          <w:kern w:val="1"/>
          <w:szCs w:val="24"/>
          <w:lang w:eastAsia="en-US"/>
        </w:rPr>
      </w:pPr>
      <w:r w:rsidRPr="007B36D6">
        <w:rPr>
          <w:rFonts w:eastAsia="Arial Unicode MS"/>
          <w:color w:val="auto"/>
          <w:kern w:val="1"/>
          <w:szCs w:val="24"/>
          <w:lang w:eastAsia="en-US"/>
        </w:rPr>
        <w:t>Принцип</w:t>
      </w:r>
      <w:r w:rsidRPr="007B36D6">
        <w:rPr>
          <w:rFonts w:eastAsia="Arial Unicode MS"/>
          <w:i/>
          <w:iCs/>
          <w:color w:val="auto"/>
          <w:kern w:val="1"/>
          <w:szCs w:val="24"/>
        </w:rPr>
        <w:t xml:space="preserve"> системности -</w:t>
      </w:r>
      <w:r w:rsidRPr="007B36D6">
        <w:rPr>
          <w:rFonts w:eastAsia="Arial Unicode MS"/>
          <w:color w:val="auto"/>
          <w:kern w:val="1"/>
          <w:szCs w:val="24"/>
          <w:lang w:eastAsia="en-US"/>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Pr="007B36D6">
        <w:rPr>
          <w:rFonts w:eastAsia="Arial Unicode MS"/>
          <w:caps/>
          <w:color w:val="auto"/>
          <w:kern w:val="1"/>
          <w:szCs w:val="24"/>
          <w:lang w:eastAsia="en-US"/>
        </w:rPr>
        <w:t xml:space="preserve"> </w:t>
      </w:r>
    </w:p>
    <w:p w:rsidR="003D6F80" w:rsidRPr="007B36D6" w:rsidRDefault="003D6F80" w:rsidP="003D6F80">
      <w:pPr>
        <w:suppressAutoHyphens/>
        <w:spacing w:after="0" w:line="240" w:lineRule="auto"/>
        <w:ind w:left="0" w:firstLine="720"/>
        <w:rPr>
          <w:rFonts w:eastAsia="Arial Unicode MS"/>
          <w:caps/>
          <w:color w:val="auto"/>
          <w:kern w:val="1"/>
          <w:szCs w:val="24"/>
          <w:lang w:eastAsia="en-US"/>
        </w:rPr>
      </w:pPr>
      <w:r w:rsidRPr="007B36D6">
        <w:rPr>
          <w:rFonts w:eastAsia="Arial Unicode MS"/>
          <w:color w:val="auto"/>
          <w:kern w:val="1"/>
          <w:szCs w:val="24"/>
          <w:lang w:eastAsia="en-US"/>
        </w:rPr>
        <w:t>Принцип</w:t>
      </w:r>
      <w:r w:rsidRPr="007B36D6">
        <w:rPr>
          <w:rFonts w:eastAsia="Arial Unicode MS"/>
          <w:i/>
          <w:iCs/>
          <w:color w:val="auto"/>
          <w:kern w:val="1"/>
          <w:szCs w:val="24"/>
        </w:rPr>
        <w:t xml:space="preserve"> непрерывности </w:t>
      </w:r>
      <w:r w:rsidRPr="007B36D6">
        <w:rPr>
          <w:rFonts w:eastAsia="Arial Unicode MS"/>
          <w:iCs/>
          <w:color w:val="auto"/>
          <w:kern w:val="1"/>
          <w:szCs w:val="24"/>
        </w:rPr>
        <w:t>обеспечивает проведение коррекционной работы на всем протяжении обучения школьников с учетом изменений в их личности</w:t>
      </w:r>
      <w:r w:rsidRPr="007B36D6">
        <w:rPr>
          <w:rFonts w:eastAsia="Arial Unicode MS"/>
          <w:caps/>
          <w:color w:val="auto"/>
          <w:kern w:val="1"/>
          <w:szCs w:val="24"/>
          <w:lang w:eastAsia="en-US"/>
        </w:rPr>
        <w:t>.</w:t>
      </w:r>
    </w:p>
    <w:p w:rsidR="003D6F80" w:rsidRPr="007B36D6" w:rsidRDefault="003D6F80" w:rsidP="003D6F80">
      <w:pPr>
        <w:tabs>
          <w:tab w:val="left" w:pos="-180"/>
          <w:tab w:val="left" w:pos="0"/>
        </w:tabs>
        <w:suppressAutoHyphens/>
        <w:spacing w:after="0" w:line="240" w:lineRule="auto"/>
        <w:ind w:left="0" w:firstLine="720"/>
        <w:rPr>
          <w:rFonts w:eastAsia="Arial Unicode MS"/>
          <w:color w:val="auto"/>
          <w:kern w:val="28"/>
          <w:szCs w:val="24"/>
          <w:lang w:eastAsia="en-US"/>
        </w:rPr>
      </w:pPr>
      <w:r w:rsidRPr="007B36D6">
        <w:rPr>
          <w:rFonts w:eastAsia="Arial Unicode MS"/>
          <w:color w:val="auto"/>
          <w:kern w:val="28"/>
          <w:szCs w:val="24"/>
          <w:lang w:eastAsia="en-US"/>
        </w:rPr>
        <w:t xml:space="preserve">Принцип </w:t>
      </w:r>
      <w:r w:rsidRPr="007B36D6">
        <w:rPr>
          <w:rFonts w:eastAsia="Arial Unicode MS"/>
          <w:i/>
          <w:iCs/>
          <w:color w:val="auto"/>
          <w:kern w:val="1"/>
          <w:szCs w:val="24"/>
        </w:rPr>
        <w:t>вариативности</w:t>
      </w:r>
      <w:r w:rsidRPr="007B36D6">
        <w:rPr>
          <w:rFonts w:eastAsia="Arial Unicode MS"/>
          <w:caps/>
          <w:color w:val="auto"/>
          <w:kern w:val="1"/>
          <w:szCs w:val="24"/>
          <w:lang w:eastAsia="en-US"/>
        </w:rPr>
        <w:t xml:space="preserve"> </w:t>
      </w:r>
      <w:r w:rsidRPr="007B36D6">
        <w:rPr>
          <w:rFonts w:eastAsia="Arial Unicode MS"/>
          <w:color w:val="auto"/>
          <w:kern w:val="28"/>
          <w:szCs w:val="24"/>
          <w:lang w:eastAsia="en-US"/>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3D6F80" w:rsidRPr="007B36D6" w:rsidRDefault="003D6F80" w:rsidP="003D6F80">
      <w:pPr>
        <w:tabs>
          <w:tab w:val="left" w:pos="-180"/>
          <w:tab w:val="left" w:pos="0"/>
        </w:tabs>
        <w:suppressAutoHyphens/>
        <w:spacing w:after="0" w:line="240" w:lineRule="auto"/>
        <w:ind w:left="0" w:firstLine="720"/>
        <w:rPr>
          <w:rFonts w:eastAsia="Arial Unicode MS"/>
          <w:color w:val="auto"/>
          <w:kern w:val="1"/>
          <w:szCs w:val="24"/>
          <w:lang w:eastAsia="en-US"/>
        </w:rPr>
      </w:pPr>
      <w:r w:rsidRPr="007B36D6">
        <w:rPr>
          <w:rFonts w:eastAsia="Arial Unicode MS"/>
          <w:color w:val="auto"/>
          <w:kern w:val="28"/>
          <w:szCs w:val="24"/>
          <w:lang w:eastAsia="en-US"/>
        </w:rPr>
        <w:t xml:space="preserve">Принцип </w:t>
      </w:r>
      <w:r w:rsidRPr="007B36D6">
        <w:rPr>
          <w:rFonts w:eastAsia="Arial Unicode MS"/>
          <w:i/>
          <w:color w:val="auto"/>
          <w:kern w:val="28"/>
          <w:szCs w:val="24"/>
          <w:lang w:eastAsia="en-US"/>
        </w:rPr>
        <w:t>комплексности</w:t>
      </w:r>
      <w:r w:rsidRPr="007B36D6">
        <w:rPr>
          <w:rFonts w:eastAsia="Arial Unicode MS"/>
          <w:color w:val="auto"/>
          <w:kern w:val="28"/>
          <w:szCs w:val="24"/>
          <w:lang w:eastAsia="en-US"/>
        </w:rPr>
        <w:t xml:space="preserve"> коррекционного воздействия предполагает необходимость </w:t>
      </w:r>
      <w:r w:rsidRPr="007B36D6">
        <w:rPr>
          <w:rFonts w:eastAsia="Arial Unicode MS"/>
          <w:color w:val="auto"/>
          <w:kern w:val="1"/>
          <w:szCs w:val="24"/>
          <w:lang w:eastAsia="en-US"/>
        </w:rPr>
        <w:t>всестороннего изучения</w:t>
      </w:r>
      <w:r w:rsidR="00D65674" w:rsidRPr="007B36D6">
        <w:rPr>
          <w:rFonts w:eastAsia="Arial Unicode MS"/>
          <w:color w:val="auto"/>
          <w:kern w:val="1"/>
          <w:szCs w:val="24"/>
          <w:lang w:eastAsia="en-US"/>
        </w:rPr>
        <w:t xml:space="preserve"> обучающихся и </w:t>
      </w:r>
      <w:r w:rsidRPr="007B36D6">
        <w:rPr>
          <w:rFonts w:eastAsia="Arial Unicode MS"/>
          <w:color w:val="auto"/>
          <w:kern w:val="1"/>
          <w:szCs w:val="24"/>
          <w:lang w:eastAsia="en-US"/>
        </w:rPr>
        <w:t>предоставления</w:t>
      </w:r>
      <w:r w:rsidR="00584E78" w:rsidRPr="007B36D6">
        <w:rPr>
          <w:rFonts w:eastAsia="Arial Unicode MS"/>
          <w:color w:val="auto"/>
          <w:kern w:val="1"/>
          <w:szCs w:val="24"/>
          <w:lang w:eastAsia="en-US"/>
        </w:rPr>
        <w:t xml:space="preserve"> квалифицированной помощи </w:t>
      </w:r>
      <w:r w:rsidR="009A657A" w:rsidRPr="007B36D6">
        <w:rPr>
          <w:rFonts w:eastAsia="Arial Unicode MS"/>
          <w:color w:val="auto"/>
          <w:kern w:val="1"/>
          <w:szCs w:val="24"/>
          <w:lang w:eastAsia="en-US"/>
        </w:rPr>
        <w:t xml:space="preserve">специалистов </w:t>
      </w:r>
      <w:r w:rsidRPr="007B36D6">
        <w:rPr>
          <w:rFonts w:eastAsia="Arial Unicode MS"/>
          <w:color w:val="auto"/>
          <w:kern w:val="1"/>
          <w:szCs w:val="24"/>
          <w:lang w:eastAsia="en-US"/>
        </w:rPr>
        <w:t xml:space="preserve">разного профиля с учетом </w:t>
      </w:r>
      <w:r w:rsidRPr="007B36D6">
        <w:rPr>
          <w:rFonts w:eastAsia="Arial Unicode MS"/>
          <w:color w:val="auto"/>
          <w:kern w:val="28"/>
          <w:szCs w:val="24"/>
          <w:lang w:eastAsia="en-US"/>
        </w:rPr>
        <w:t xml:space="preserve">их особых образовательных потребностей и возможностей психофизического развития на основе </w:t>
      </w:r>
      <w:r w:rsidRPr="007B36D6">
        <w:rPr>
          <w:rFonts w:eastAsia="Arial Unicode MS"/>
          <w:color w:val="auto"/>
          <w:kern w:val="1"/>
          <w:szCs w:val="24"/>
          <w:lang w:eastAsia="en-US"/>
        </w:rPr>
        <w:t>использования всего многообразия методов, техник и приемов коррекционной работы.</w:t>
      </w:r>
    </w:p>
    <w:p w:rsidR="003D6F80" w:rsidRPr="007B36D6" w:rsidRDefault="003D6F80" w:rsidP="003D6F80">
      <w:pPr>
        <w:tabs>
          <w:tab w:val="left" w:pos="-180"/>
          <w:tab w:val="left" w:pos="0"/>
        </w:tabs>
        <w:suppressAutoHyphens/>
        <w:spacing w:after="0" w:line="240" w:lineRule="auto"/>
        <w:ind w:left="0" w:firstLine="720"/>
        <w:rPr>
          <w:rFonts w:eastAsia="Arial Unicode MS"/>
          <w:color w:val="auto"/>
          <w:kern w:val="28"/>
          <w:szCs w:val="24"/>
          <w:lang w:eastAsia="en-US"/>
        </w:rPr>
      </w:pPr>
      <w:r w:rsidRPr="007B36D6">
        <w:rPr>
          <w:rFonts w:eastAsia="Arial Unicode MS"/>
          <w:color w:val="auto"/>
          <w:kern w:val="28"/>
          <w:szCs w:val="24"/>
          <w:lang w:eastAsia="en-US"/>
        </w:rPr>
        <w:t xml:space="preserve">Принцип </w:t>
      </w:r>
      <w:r w:rsidRPr="007B36D6">
        <w:rPr>
          <w:rFonts w:eastAsia="Arial Unicode MS"/>
          <w:i/>
          <w:color w:val="auto"/>
          <w:kern w:val="28"/>
          <w:szCs w:val="24"/>
          <w:lang w:eastAsia="en-US"/>
        </w:rPr>
        <w:t>единства психолого-педагогических и медицинских средств</w:t>
      </w:r>
      <w:r w:rsidRPr="007B36D6">
        <w:rPr>
          <w:rFonts w:eastAsia="Arial Unicode MS"/>
          <w:color w:val="auto"/>
          <w:kern w:val="28"/>
          <w:szCs w:val="24"/>
          <w:lang w:eastAsia="en-US"/>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002D4" w:rsidRPr="007B36D6" w:rsidRDefault="003D6F80" w:rsidP="00B207FB">
      <w:pPr>
        <w:tabs>
          <w:tab w:val="left" w:pos="-180"/>
          <w:tab w:val="left" w:pos="0"/>
        </w:tabs>
        <w:suppressAutoHyphens/>
        <w:spacing w:after="0" w:line="240" w:lineRule="auto"/>
        <w:ind w:left="0" w:firstLine="720"/>
        <w:rPr>
          <w:rFonts w:eastAsia="Arial Unicode MS"/>
          <w:color w:val="auto"/>
          <w:kern w:val="28"/>
          <w:szCs w:val="24"/>
          <w:lang w:eastAsia="en-US"/>
        </w:rPr>
      </w:pPr>
      <w:r w:rsidRPr="007B36D6">
        <w:rPr>
          <w:rFonts w:eastAsia="Arial Unicode MS"/>
          <w:color w:val="auto"/>
          <w:kern w:val="28"/>
          <w:szCs w:val="24"/>
          <w:lang w:eastAsia="en-US"/>
        </w:rPr>
        <w:t xml:space="preserve">Принцип </w:t>
      </w:r>
      <w:r w:rsidRPr="007B36D6">
        <w:rPr>
          <w:rFonts w:eastAsia="Arial Unicode MS"/>
          <w:i/>
          <w:color w:val="auto"/>
          <w:kern w:val="28"/>
          <w:szCs w:val="24"/>
          <w:lang w:eastAsia="en-US"/>
        </w:rPr>
        <w:t>сотрудничества с семьей</w:t>
      </w:r>
      <w:r w:rsidRPr="007B36D6">
        <w:rPr>
          <w:rFonts w:eastAsia="Arial Unicode MS"/>
          <w:color w:val="auto"/>
          <w:kern w:val="28"/>
          <w:szCs w:val="24"/>
          <w:lang w:eastAsia="en-US"/>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B207FB" w:rsidRPr="00B207FB" w:rsidRDefault="00B207FB" w:rsidP="00B207FB">
      <w:pPr>
        <w:tabs>
          <w:tab w:val="left" w:pos="-180"/>
          <w:tab w:val="left" w:pos="0"/>
        </w:tabs>
        <w:suppressAutoHyphens/>
        <w:spacing w:after="0" w:line="240" w:lineRule="auto"/>
        <w:ind w:left="0" w:firstLine="720"/>
        <w:rPr>
          <w:rFonts w:eastAsia="Arial Unicode MS"/>
          <w:color w:val="00B050"/>
          <w:kern w:val="28"/>
          <w:szCs w:val="24"/>
          <w:lang w:eastAsia="en-US"/>
        </w:rPr>
      </w:pPr>
    </w:p>
    <w:p w:rsidR="008916AF" w:rsidRPr="00A8419F" w:rsidRDefault="001002D4" w:rsidP="00A43DD5">
      <w:pPr>
        <w:pStyle w:val="af1"/>
        <w:numPr>
          <w:ilvl w:val="2"/>
          <w:numId w:val="221"/>
        </w:numPr>
        <w:tabs>
          <w:tab w:val="left" w:pos="0"/>
        </w:tabs>
        <w:spacing w:after="200" w:line="276" w:lineRule="auto"/>
        <w:ind w:left="0" w:firstLine="0"/>
        <w:jc w:val="center"/>
        <w:rPr>
          <w:rFonts w:eastAsia="Calibri"/>
          <w:b/>
          <w:bCs/>
          <w:color w:val="auto"/>
          <w:szCs w:val="24"/>
          <w:lang w:eastAsia="en-US"/>
        </w:rPr>
      </w:pPr>
      <w:r w:rsidRPr="00A8419F">
        <w:rPr>
          <w:rFonts w:eastAsia="Calibri"/>
          <w:b/>
          <w:bCs/>
          <w:color w:val="auto"/>
          <w:szCs w:val="24"/>
          <w:lang w:eastAsia="en-US"/>
        </w:rPr>
        <w:t>Н</w:t>
      </w:r>
      <w:r w:rsidR="00922DF9" w:rsidRPr="00A8419F">
        <w:rPr>
          <w:rFonts w:eastAsia="Calibri"/>
          <w:b/>
          <w:bCs/>
          <w:color w:val="auto"/>
          <w:szCs w:val="24"/>
          <w:lang w:eastAsia="en-US"/>
        </w:rPr>
        <w:t>аправления и содержание коррекционной работы</w:t>
      </w:r>
    </w:p>
    <w:p w:rsidR="008916AF" w:rsidRPr="00A8419F" w:rsidRDefault="008916AF" w:rsidP="008916AF">
      <w:pPr>
        <w:pStyle w:val="af1"/>
        <w:tabs>
          <w:tab w:val="left" w:pos="851"/>
        </w:tabs>
        <w:spacing w:after="200" w:line="276" w:lineRule="auto"/>
        <w:ind w:left="0" w:firstLine="567"/>
        <w:rPr>
          <w:rFonts w:eastAsia="Calibri"/>
          <w:bCs/>
          <w:color w:val="auto"/>
          <w:szCs w:val="24"/>
          <w:lang w:eastAsia="en-US"/>
        </w:rPr>
      </w:pPr>
      <w:r w:rsidRPr="00A8419F">
        <w:rPr>
          <w:rFonts w:eastAsia="Calibri"/>
          <w:bCs/>
          <w:color w:val="auto"/>
          <w:szCs w:val="24"/>
          <w:lang w:eastAsia="en-US"/>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                                                                </w:t>
      </w:r>
    </w:p>
    <w:p w:rsidR="007D67E8" w:rsidRPr="00A8419F" w:rsidRDefault="007D67E8" w:rsidP="008916AF">
      <w:pPr>
        <w:pStyle w:val="af1"/>
        <w:tabs>
          <w:tab w:val="left" w:pos="851"/>
        </w:tabs>
        <w:spacing w:after="0" w:line="276" w:lineRule="auto"/>
        <w:ind w:left="0" w:firstLine="567"/>
        <w:rPr>
          <w:rFonts w:eastAsia="Calibri"/>
          <w:bCs/>
          <w:color w:val="auto"/>
          <w:szCs w:val="24"/>
          <w:lang w:eastAsia="en-US"/>
        </w:rPr>
      </w:pPr>
      <w:r w:rsidRPr="00A8419F">
        <w:rPr>
          <w:rFonts w:eastAsia="Arial Unicode MS"/>
          <w:color w:val="auto"/>
          <w:kern w:val="1"/>
          <w:szCs w:val="24"/>
          <w:lang w:eastAsia="en-US"/>
        </w:rPr>
        <w:t>Коррекционная работа с обучающимися</w:t>
      </w:r>
      <w:r w:rsidRPr="00A8419F">
        <w:rPr>
          <w:rFonts w:eastAsia="Arial Unicode MS"/>
          <w:color w:val="auto"/>
          <w:kern w:val="28"/>
          <w:szCs w:val="24"/>
          <w:lang w:eastAsia="en-US"/>
        </w:rPr>
        <w:t xml:space="preserve"> с ЗПР</w:t>
      </w:r>
      <w:r w:rsidRPr="00A8419F">
        <w:rPr>
          <w:rFonts w:eastAsia="Arial Unicode MS"/>
          <w:color w:val="auto"/>
          <w:kern w:val="1"/>
          <w:szCs w:val="24"/>
          <w:lang w:eastAsia="en-US"/>
        </w:rPr>
        <w:t xml:space="preserve"> </w:t>
      </w:r>
      <w:r w:rsidR="00BD118C" w:rsidRPr="00A8419F">
        <w:rPr>
          <w:rFonts w:eastAsia="Arial Unicode MS"/>
          <w:color w:val="auto"/>
          <w:kern w:val="1"/>
          <w:szCs w:val="24"/>
          <w:lang w:eastAsia="en-US"/>
        </w:rPr>
        <w:t xml:space="preserve">в МБОУ СОШ №11 имени Г.М.Пясецкого </w:t>
      </w:r>
      <w:r w:rsidRPr="00A8419F">
        <w:rPr>
          <w:rFonts w:eastAsia="Arial Unicode MS"/>
          <w:color w:val="auto"/>
          <w:kern w:val="1"/>
          <w:szCs w:val="24"/>
          <w:lang w:eastAsia="en-US"/>
        </w:rPr>
        <w:t>осуществляется в ходе всего учебно-образовательного процесса</w:t>
      </w:r>
      <w:r w:rsidRPr="00A8419F">
        <w:rPr>
          <w:rFonts w:eastAsia="Arial Unicode MS"/>
          <w:color w:val="auto"/>
          <w:kern w:val="28"/>
          <w:szCs w:val="24"/>
          <w:lang w:eastAsia="en-US"/>
        </w:rPr>
        <w:t>:</w:t>
      </w:r>
    </w:p>
    <w:p w:rsidR="007D67E8" w:rsidRPr="00A8419F" w:rsidRDefault="007D67E8" w:rsidP="008916AF">
      <w:pPr>
        <w:tabs>
          <w:tab w:val="left" w:pos="-180"/>
          <w:tab w:val="left" w:pos="0"/>
        </w:tabs>
        <w:suppressAutoHyphens/>
        <w:spacing w:after="0" w:line="240" w:lineRule="auto"/>
        <w:ind w:left="0" w:firstLine="709"/>
        <w:rPr>
          <w:rFonts w:eastAsia="Arial Unicode MS"/>
          <w:color w:val="auto"/>
          <w:kern w:val="28"/>
          <w:szCs w:val="24"/>
          <w:lang w:eastAsia="en-US"/>
        </w:rPr>
      </w:pPr>
      <w:r w:rsidRPr="00A8419F">
        <w:rPr>
          <w:rFonts w:eastAsia="Arial Unicode MS"/>
          <w:color w:val="auto"/>
          <w:kern w:val="28"/>
          <w:szCs w:val="24"/>
          <w:lang w:eastAsia="en-US"/>
        </w:rPr>
        <w:t>―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активность и сознательность в обучении);</w:t>
      </w:r>
    </w:p>
    <w:p w:rsidR="007D67E8" w:rsidRPr="00A8419F" w:rsidRDefault="007D67E8" w:rsidP="007D67E8">
      <w:pPr>
        <w:tabs>
          <w:tab w:val="left" w:pos="-180"/>
          <w:tab w:val="left" w:pos="0"/>
        </w:tabs>
        <w:suppressAutoHyphens/>
        <w:spacing w:after="0" w:line="240" w:lineRule="auto"/>
        <w:ind w:left="0" w:firstLine="709"/>
        <w:rPr>
          <w:rFonts w:eastAsia="Arial Unicode MS"/>
          <w:color w:val="auto"/>
          <w:kern w:val="28"/>
          <w:szCs w:val="24"/>
          <w:lang w:eastAsia="en-US"/>
        </w:rPr>
      </w:pPr>
      <w:r w:rsidRPr="00A8419F">
        <w:rPr>
          <w:rFonts w:eastAsia="Arial Unicode MS"/>
          <w:color w:val="auto"/>
          <w:kern w:val="28"/>
          <w:szCs w:val="24"/>
          <w:lang w:eastAsia="en-US"/>
        </w:rPr>
        <w:t>― в рамках внеурочной деятельности в форме специально организованных индивидуальных и групповых занятий (психокоррекционные и логопедические занятия);</w:t>
      </w:r>
    </w:p>
    <w:p w:rsidR="00BD118C" w:rsidRPr="00A8419F" w:rsidRDefault="007D67E8" w:rsidP="004707AD">
      <w:pPr>
        <w:tabs>
          <w:tab w:val="left" w:pos="-180"/>
          <w:tab w:val="left" w:pos="0"/>
        </w:tabs>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28"/>
          <w:szCs w:val="24"/>
          <w:lang w:eastAsia="en-US"/>
        </w:rPr>
        <w:t xml:space="preserve">― в рамках психологического и социально-педагогического сопровождения </w:t>
      </w:r>
      <w:r w:rsidRPr="00A8419F">
        <w:rPr>
          <w:rFonts w:eastAsia="Arial Unicode MS"/>
          <w:color w:val="auto"/>
          <w:kern w:val="1"/>
          <w:szCs w:val="24"/>
          <w:lang w:eastAsia="en-US"/>
        </w:rPr>
        <w:t>обучающихся.</w:t>
      </w:r>
    </w:p>
    <w:p w:rsidR="00BD118C" w:rsidRPr="00A8419F" w:rsidRDefault="00BD118C" w:rsidP="00B91A9B">
      <w:pPr>
        <w:suppressAutoHyphens/>
        <w:spacing w:after="0" w:line="240" w:lineRule="auto"/>
        <w:ind w:left="0" w:firstLine="709"/>
        <w:rPr>
          <w:rFonts w:eastAsia="Arial Unicode MS"/>
          <w:color w:val="auto"/>
          <w:kern w:val="2"/>
          <w:szCs w:val="24"/>
          <w:lang w:eastAsia="en-US"/>
        </w:rPr>
      </w:pPr>
      <w:r w:rsidRPr="00A8419F">
        <w:rPr>
          <w:rFonts w:eastAsia="Arial Unicode MS"/>
          <w:color w:val="auto"/>
          <w:kern w:val="1"/>
          <w:szCs w:val="24"/>
          <w:u w:val="single"/>
          <w:lang w:eastAsia="en-US"/>
        </w:rPr>
        <w:t>Основными направлениями</w:t>
      </w:r>
      <w:r w:rsidRPr="00A8419F">
        <w:rPr>
          <w:rFonts w:eastAsia="Arial Unicode MS"/>
          <w:color w:val="auto"/>
          <w:kern w:val="1"/>
          <w:szCs w:val="24"/>
          <w:lang w:eastAsia="en-US"/>
        </w:rPr>
        <w:t xml:space="preserve">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B91A9B" w:rsidRPr="00A8419F" w:rsidRDefault="00B91A9B" w:rsidP="00B91A9B">
      <w:pPr>
        <w:suppressAutoHyphens/>
        <w:spacing w:after="0" w:line="240" w:lineRule="auto"/>
        <w:ind w:left="0" w:firstLine="0"/>
        <w:rPr>
          <w:rFonts w:eastAsia="Arial Unicode MS"/>
          <w:b/>
          <w:i/>
          <w:color w:val="auto"/>
          <w:kern w:val="1"/>
          <w:szCs w:val="24"/>
          <w:lang w:eastAsia="en-US"/>
        </w:rPr>
      </w:pPr>
      <w:r w:rsidRPr="00A8419F">
        <w:rPr>
          <w:rFonts w:eastAsia="Calibri"/>
          <w:color w:val="auto"/>
          <w:szCs w:val="24"/>
          <w:lang w:eastAsia="en-US"/>
        </w:rPr>
        <w:t xml:space="preserve">            </w:t>
      </w:r>
      <w:r w:rsidRPr="00A8419F">
        <w:rPr>
          <w:rFonts w:eastAsia="Arial Unicode MS"/>
          <w:color w:val="auto"/>
          <w:kern w:val="1"/>
          <w:szCs w:val="24"/>
          <w:lang w:eastAsia="en-US"/>
        </w:rPr>
        <w:t>Программа коррекционной работы</w:t>
      </w:r>
      <w:r w:rsidR="009C4636">
        <w:rPr>
          <w:rFonts w:eastAsia="Arial Unicode MS"/>
          <w:color w:val="auto"/>
          <w:kern w:val="1"/>
          <w:szCs w:val="24"/>
          <w:lang w:eastAsia="en-US"/>
        </w:rPr>
        <w:t xml:space="preserve"> </w:t>
      </w:r>
      <w:r w:rsidRPr="00A8419F">
        <w:rPr>
          <w:rFonts w:eastAsia="Arial Unicode MS"/>
          <w:color w:val="auto"/>
          <w:kern w:val="1"/>
          <w:szCs w:val="24"/>
          <w:lang w:eastAsia="en-US"/>
        </w:rPr>
        <w:t xml:space="preserve"> на ступени начального общего образования </w:t>
      </w:r>
      <w:r w:rsidR="009C4636">
        <w:rPr>
          <w:rFonts w:eastAsia="Arial Unicode MS"/>
          <w:color w:val="auto"/>
          <w:kern w:val="1"/>
          <w:szCs w:val="24"/>
          <w:lang w:eastAsia="en-US"/>
        </w:rPr>
        <w:t>МБОУ СОШ №11</w:t>
      </w:r>
      <w:r w:rsidRPr="00A8419F">
        <w:rPr>
          <w:rFonts w:eastAsia="Arial Unicode MS"/>
          <w:color w:val="auto"/>
          <w:kern w:val="1"/>
          <w:szCs w:val="24"/>
          <w:lang w:eastAsia="en-US"/>
        </w:rPr>
        <w:t xml:space="preserve"> включает в себя взаимосвязанные </w:t>
      </w:r>
      <w:r w:rsidRPr="00A8419F">
        <w:rPr>
          <w:rFonts w:eastAsia="Arial Unicode MS"/>
          <w:b/>
          <w:i/>
          <w:color w:val="auto"/>
          <w:kern w:val="1"/>
          <w:szCs w:val="24"/>
          <w:lang w:eastAsia="en-US"/>
        </w:rPr>
        <w:t xml:space="preserve">направления, </w:t>
      </w:r>
      <w:r w:rsidRPr="00A8419F">
        <w:rPr>
          <w:rFonts w:eastAsia="Arial Unicode MS"/>
          <w:color w:val="auto"/>
          <w:kern w:val="1"/>
          <w:szCs w:val="24"/>
          <w:lang w:eastAsia="en-US"/>
        </w:rPr>
        <w:t>отражающие ее основное содержание</w:t>
      </w:r>
      <w:r w:rsidRPr="00A8419F">
        <w:rPr>
          <w:rFonts w:eastAsia="Arial Unicode MS"/>
          <w:b/>
          <w:i/>
          <w:color w:val="auto"/>
          <w:kern w:val="1"/>
          <w:szCs w:val="24"/>
          <w:lang w:eastAsia="en-US"/>
        </w:rPr>
        <w:t>:</w:t>
      </w:r>
    </w:p>
    <w:p w:rsidR="00B91A9B" w:rsidRPr="00A8419F" w:rsidRDefault="00B91A9B" w:rsidP="00906A2F">
      <w:pPr>
        <w:numPr>
          <w:ilvl w:val="0"/>
          <w:numId w:val="187"/>
        </w:numPr>
        <w:suppressAutoHyphens/>
        <w:spacing w:after="0" w:line="240" w:lineRule="auto"/>
        <w:ind w:left="0" w:firstLine="709"/>
        <w:rPr>
          <w:rFonts w:eastAsia="Arial Unicode MS"/>
          <w:color w:val="auto"/>
          <w:kern w:val="1"/>
          <w:szCs w:val="24"/>
          <w:lang w:eastAsia="en-US"/>
        </w:rPr>
      </w:pPr>
      <w:r w:rsidRPr="00A8419F">
        <w:rPr>
          <w:rFonts w:eastAsia="Arial Unicode MS"/>
          <w:i/>
          <w:color w:val="auto"/>
          <w:kern w:val="1"/>
          <w:szCs w:val="24"/>
          <w:lang w:eastAsia="en-US"/>
        </w:rPr>
        <w:t>Диагностическая работа</w:t>
      </w:r>
      <w:r w:rsidR="0058411A" w:rsidRPr="00A8419F">
        <w:rPr>
          <w:rFonts w:eastAsia="Arial Unicode MS"/>
          <w:i/>
          <w:color w:val="auto"/>
          <w:kern w:val="1"/>
          <w:szCs w:val="24"/>
          <w:lang w:eastAsia="en-US"/>
        </w:rPr>
        <w:t xml:space="preserve">, </w:t>
      </w:r>
      <w:r w:rsidR="0058411A" w:rsidRPr="00A8419F">
        <w:rPr>
          <w:rFonts w:eastAsia="Arial Unicode MS"/>
          <w:color w:val="auto"/>
          <w:spacing w:val="2"/>
          <w:kern w:val="1"/>
          <w:szCs w:val="24"/>
          <w:lang w:eastAsia="en-US"/>
        </w:rPr>
        <w:t xml:space="preserve">обеспечивающая </w:t>
      </w:r>
      <w:r w:rsidR="0058411A" w:rsidRPr="00A8419F">
        <w:rPr>
          <w:rFonts w:eastAsia="Arial Unicode MS"/>
          <w:color w:val="auto"/>
          <w:kern w:val="1"/>
          <w:szCs w:val="24"/>
          <w:lang w:eastAsia="en-US"/>
        </w:rPr>
        <w:t>проведение комплексного обследования обучающихся с ЗПР и подготовку ре</w:t>
      </w:r>
      <w:r w:rsidR="0058411A" w:rsidRPr="00A8419F">
        <w:rPr>
          <w:rFonts w:eastAsia="Arial Unicode MS"/>
          <w:color w:val="auto"/>
          <w:spacing w:val="2"/>
          <w:kern w:val="1"/>
          <w:szCs w:val="24"/>
          <w:lang w:eastAsia="en-US"/>
        </w:rPr>
        <w:t>комендаций по оказанию им психолого­медико­педагогиче</w:t>
      </w:r>
      <w:r w:rsidR="0058411A" w:rsidRPr="00A8419F">
        <w:rPr>
          <w:rFonts w:eastAsia="Arial Unicode MS"/>
          <w:color w:val="auto"/>
          <w:kern w:val="1"/>
          <w:szCs w:val="24"/>
          <w:lang w:eastAsia="en-US"/>
        </w:rPr>
        <w:t>ской помощи</w:t>
      </w:r>
    </w:p>
    <w:p w:rsidR="00B91A9B" w:rsidRPr="00A8419F" w:rsidRDefault="00B91A9B" w:rsidP="00B91A9B">
      <w:pPr>
        <w:spacing w:after="0" w:line="240" w:lineRule="auto"/>
        <w:ind w:left="0" w:firstLine="720"/>
        <w:rPr>
          <w:rFonts w:eastAsia="Arial Unicode MS"/>
          <w:color w:val="auto"/>
          <w:kern w:val="1"/>
          <w:szCs w:val="24"/>
          <w:lang w:eastAsia="en-US"/>
        </w:rPr>
      </w:pPr>
      <w:r w:rsidRPr="00A8419F">
        <w:rPr>
          <w:rFonts w:eastAsia="Arial Unicode MS"/>
          <w:color w:val="auto"/>
          <w:kern w:val="1"/>
          <w:szCs w:val="24"/>
          <w:lang w:eastAsia="en-US"/>
        </w:rPr>
        <w:t>Проведение диагностической работы предполагает</w:t>
      </w:r>
      <w:r w:rsidRPr="00A8419F">
        <w:rPr>
          <w:rFonts w:eastAsia="Arial Unicode MS"/>
          <w:color w:val="auto"/>
          <w:kern w:val="28"/>
          <w:szCs w:val="24"/>
          <w:lang w:eastAsia="en-US"/>
        </w:rPr>
        <w:t xml:space="preserve"> осуществление</w:t>
      </w:r>
      <w:r w:rsidRPr="00A8419F">
        <w:rPr>
          <w:rFonts w:eastAsia="Arial Unicode MS"/>
          <w:color w:val="auto"/>
          <w:kern w:val="1"/>
          <w:szCs w:val="24"/>
          <w:lang w:eastAsia="en-US"/>
        </w:rPr>
        <w:t>:</w:t>
      </w:r>
    </w:p>
    <w:p w:rsidR="00B91A9B" w:rsidRPr="00A8419F" w:rsidRDefault="00B91A9B" w:rsidP="00B91A9B">
      <w:pPr>
        <w:spacing w:after="0" w:line="240" w:lineRule="auto"/>
        <w:ind w:left="0" w:firstLine="720"/>
        <w:rPr>
          <w:rFonts w:eastAsia="Arial Unicode MS"/>
          <w:color w:val="auto"/>
          <w:kern w:val="28"/>
          <w:szCs w:val="24"/>
          <w:lang w:eastAsia="en-US"/>
        </w:rPr>
      </w:pPr>
      <w:r w:rsidRPr="00A8419F">
        <w:rPr>
          <w:rFonts w:eastAsia="Arial Unicode MS"/>
          <w:color w:val="auto"/>
          <w:kern w:val="28"/>
          <w:szCs w:val="24"/>
          <w:lang w:eastAsia="en-US"/>
        </w:rPr>
        <w:t>1) психолого-педагогического и медицинского обследования с целью выявления их особых образовательных потребностей:</w:t>
      </w:r>
    </w:p>
    <w:p w:rsidR="00B91A9B" w:rsidRPr="00A8419F" w:rsidRDefault="00B91A9B" w:rsidP="00B91A9B">
      <w:pPr>
        <w:spacing w:after="0" w:line="240" w:lineRule="auto"/>
        <w:ind w:left="0" w:firstLine="720"/>
        <w:rPr>
          <w:rFonts w:eastAsia="Arial Unicode MS"/>
          <w:color w:val="auto"/>
          <w:kern w:val="1"/>
          <w:szCs w:val="24"/>
          <w:lang w:eastAsia="en-US"/>
        </w:rPr>
      </w:pPr>
      <w:r w:rsidRPr="00A8419F">
        <w:rPr>
          <w:rFonts w:eastAsia="Arial Unicode MS"/>
          <w:color w:val="auto"/>
          <w:kern w:val="1"/>
          <w:szCs w:val="24"/>
          <w:lang w:eastAsia="en-US"/>
        </w:rPr>
        <w:t>― развития познавательной сферы, специфических трудностей в овладении содержанием образования и потенциальных возможностей;</w:t>
      </w:r>
    </w:p>
    <w:p w:rsidR="00B91A9B" w:rsidRPr="00A8419F" w:rsidRDefault="00B91A9B" w:rsidP="00B91A9B">
      <w:pPr>
        <w:spacing w:after="0" w:line="240" w:lineRule="auto"/>
        <w:ind w:left="0" w:firstLine="720"/>
        <w:rPr>
          <w:rFonts w:eastAsia="Arial Unicode MS"/>
          <w:color w:val="auto"/>
          <w:kern w:val="1"/>
          <w:szCs w:val="24"/>
          <w:lang w:eastAsia="en-US"/>
        </w:rPr>
      </w:pPr>
      <w:r w:rsidRPr="00A8419F">
        <w:rPr>
          <w:rFonts w:eastAsia="Arial Unicode MS"/>
          <w:color w:val="auto"/>
          <w:kern w:val="1"/>
          <w:szCs w:val="24"/>
          <w:lang w:eastAsia="en-US"/>
        </w:rPr>
        <w:t>― развития эмоционально-волевой сферы и личностных особенностей обучающихся;</w:t>
      </w:r>
    </w:p>
    <w:p w:rsidR="00B91A9B" w:rsidRPr="00A8419F" w:rsidRDefault="00B91A9B" w:rsidP="00B91A9B">
      <w:pPr>
        <w:spacing w:after="0" w:line="240" w:lineRule="auto"/>
        <w:ind w:left="0" w:firstLine="720"/>
        <w:rPr>
          <w:rFonts w:eastAsia="Arial Unicode MS"/>
          <w:color w:val="auto"/>
          <w:kern w:val="28"/>
          <w:szCs w:val="24"/>
          <w:lang w:eastAsia="en-US"/>
        </w:rPr>
      </w:pPr>
      <w:r w:rsidRPr="00A8419F">
        <w:rPr>
          <w:rFonts w:eastAsia="Arial Unicode MS"/>
          <w:color w:val="auto"/>
          <w:kern w:val="1"/>
          <w:szCs w:val="24"/>
          <w:lang w:eastAsia="en-US"/>
        </w:rPr>
        <w:t>― определение социальной ситуации развития и условий семейного воспитания обучающегося;</w:t>
      </w:r>
    </w:p>
    <w:p w:rsidR="00B91A9B" w:rsidRPr="00A8419F" w:rsidRDefault="00B91A9B" w:rsidP="00B91A9B">
      <w:pPr>
        <w:spacing w:after="0" w:line="240" w:lineRule="auto"/>
        <w:ind w:left="0" w:firstLine="720"/>
        <w:rPr>
          <w:rFonts w:eastAsia="Arial Unicode MS"/>
          <w:color w:val="auto"/>
          <w:kern w:val="28"/>
          <w:szCs w:val="24"/>
          <w:lang w:eastAsia="en-US"/>
        </w:rPr>
      </w:pPr>
      <w:r w:rsidRPr="00A8419F">
        <w:rPr>
          <w:rFonts w:eastAsia="Arial Unicode MS"/>
          <w:color w:val="auto"/>
          <w:kern w:val="28"/>
          <w:szCs w:val="24"/>
          <w:lang w:eastAsia="en-US"/>
        </w:rPr>
        <w:t>2) мониторинга динамики развития обучающихся, их успешности в освоении АООП НОО;</w:t>
      </w:r>
    </w:p>
    <w:p w:rsidR="00B91A9B" w:rsidRPr="00A8419F" w:rsidRDefault="00B91A9B" w:rsidP="00B91A9B">
      <w:pPr>
        <w:spacing w:after="0" w:line="240" w:lineRule="auto"/>
        <w:ind w:left="0" w:firstLine="720"/>
        <w:rPr>
          <w:rFonts w:eastAsia="Arial Unicode MS"/>
          <w:color w:val="auto"/>
          <w:kern w:val="28"/>
          <w:szCs w:val="24"/>
          <w:lang w:eastAsia="en-US"/>
        </w:rPr>
      </w:pPr>
      <w:r w:rsidRPr="00A8419F">
        <w:rPr>
          <w:rFonts w:eastAsia="Arial Unicode MS"/>
          <w:color w:val="auto"/>
          <w:kern w:val="28"/>
          <w:szCs w:val="24"/>
          <w:lang w:eastAsia="en-US"/>
        </w:rPr>
        <w:t>3) анализа результатов обследования с целью проектирования и корректировки коррекционных мероприятий.</w:t>
      </w:r>
    </w:p>
    <w:p w:rsidR="00B91A9B" w:rsidRPr="00A8419F" w:rsidRDefault="00B91A9B" w:rsidP="00B91A9B">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2.</w:t>
      </w:r>
      <w:r w:rsidRPr="00A8419F">
        <w:rPr>
          <w:rFonts w:eastAsia="Arial Unicode MS"/>
          <w:i/>
          <w:color w:val="auto"/>
          <w:kern w:val="1"/>
          <w:szCs w:val="24"/>
          <w:lang w:eastAsia="en-US"/>
        </w:rPr>
        <w:t xml:space="preserve"> Коррекционно-развивающая работа</w:t>
      </w:r>
      <w:r w:rsidR="007C57FB" w:rsidRPr="00A8419F">
        <w:rPr>
          <w:rFonts w:eastAsia="Arial Unicode MS"/>
          <w:i/>
          <w:color w:val="auto"/>
          <w:kern w:val="1"/>
          <w:szCs w:val="24"/>
          <w:lang w:eastAsia="en-US"/>
        </w:rPr>
        <w:t xml:space="preserve">, </w:t>
      </w:r>
      <w:r w:rsidR="007C57FB" w:rsidRPr="00A8419F">
        <w:rPr>
          <w:rFonts w:eastAsia="Arial Unicode MS"/>
          <w:color w:val="auto"/>
          <w:kern w:val="1"/>
          <w:szCs w:val="24"/>
          <w:lang w:eastAsia="en-US"/>
        </w:rPr>
        <w:t>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B91A9B" w:rsidRPr="00A8419F" w:rsidRDefault="00B91A9B" w:rsidP="00B91A9B">
      <w:pPr>
        <w:spacing w:after="0" w:line="240" w:lineRule="auto"/>
        <w:ind w:left="0" w:firstLine="720"/>
        <w:rPr>
          <w:rFonts w:eastAsia="Arial Unicode MS"/>
          <w:i/>
          <w:color w:val="auto"/>
          <w:kern w:val="1"/>
          <w:szCs w:val="24"/>
          <w:lang w:eastAsia="en-US"/>
        </w:rPr>
      </w:pPr>
      <w:r w:rsidRPr="00A8419F">
        <w:rPr>
          <w:rFonts w:eastAsia="Arial Unicode MS"/>
          <w:color w:val="auto"/>
          <w:kern w:val="1"/>
          <w:szCs w:val="24"/>
          <w:lang w:eastAsia="en-US"/>
        </w:rPr>
        <w:t>К</w:t>
      </w:r>
      <w:r w:rsidRPr="00A8419F">
        <w:rPr>
          <w:rFonts w:eastAsia="Arial Unicode MS"/>
          <w:iCs/>
          <w:color w:val="auto"/>
          <w:kern w:val="1"/>
          <w:szCs w:val="24"/>
        </w:rPr>
        <w:t>оррекционно-развивающая работа включает:</w:t>
      </w:r>
    </w:p>
    <w:p w:rsidR="00B91A9B" w:rsidRPr="00A8419F" w:rsidRDefault="00B91A9B" w:rsidP="00B91A9B">
      <w:pPr>
        <w:spacing w:after="0" w:line="240" w:lineRule="auto"/>
        <w:ind w:left="0" w:firstLine="720"/>
        <w:rPr>
          <w:rFonts w:eastAsia="Arial Unicode MS"/>
          <w:color w:val="auto"/>
          <w:kern w:val="28"/>
          <w:szCs w:val="24"/>
          <w:lang w:eastAsia="en-US"/>
        </w:rPr>
      </w:pPr>
      <w:r w:rsidRPr="00A8419F">
        <w:rPr>
          <w:rFonts w:eastAsia="Arial Unicode MS"/>
          <w:color w:val="auto"/>
          <w:kern w:val="1"/>
          <w:szCs w:val="24"/>
          <w:lang w:eastAsia="en-US"/>
        </w:rPr>
        <w:t>― </w:t>
      </w:r>
      <w:r w:rsidRPr="00A8419F">
        <w:rPr>
          <w:rFonts w:eastAsia="Arial Unicode MS"/>
          <w:bCs/>
          <w:color w:val="auto"/>
          <w:kern w:val="28"/>
          <w:szCs w:val="24"/>
          <w:lang w:eastAsia="en-US"/>
        </w:rPr>
        <w:t>составление индивидуальной программы психологического сопровождения обучающегося (совместно с педагогами);</w:t>
      </w:r>
    </w:p>
    <w:p w:rsidR="00B91A9B" w:rsidRPr="00A8419F" w:rsidRDefault="00B91A9B" w:rsidP="00B91A9B">
      <w:pPr>
        <w:spacing w:after="0" w:line="240" w:lineRule="auto"/>
        <w:ind w:left="0" w:firstLine="720"/>
        <w:rPr>
          <w:rFonts w:eastAsia="Arial Unicode MS"/>
          <w:bCs/>
          <w:color w:val="auto"/>
          <w:kern w:val="28"/>
          <w:szCs w:val="24"/>
          <w:lang w:eastAsia="en-US"/>
        </w:rPr>
      </w:pPr>
      <w:r w:rsidRPr="00A8419F">
        <w:rPr>
          <w:rFonts w:eastAsia="Arial Unicode MS"/>
          <w:color w:val="auto"/>
          <w:kern w:val="1"/>
          <w:szCs w:val="24"/>
          <w:lang w:eastAsia="en-US"/>
        </w:rPr>
        <w:t>― </w:t>
      </w:r>
      <w:r w:rsidRPr="00A8419F">
        <w:rPr>
          <w:rFonts w:eastAsia="Arial Unicode MS"/>
          <w:bCs/>
          <w:color w:val="auto"/>
          <w:kern w:val="28"/>
          <w:szCs w:val="24"/>
          <w:lang w:eastAsia="en-US"/>
        </w:rPr>
        <w:t>формирование в классе психологического климата комфортного для всех обучающихся;</w:t>
      </w:r>
    </w:p>
    <w:p w:rsidR="00B91A9B" w:rsidRPr="00A8419F" w:rsidRDefault="00B91A9B" w:rsidP="00B91A9B">
      <w:pPr>
        <w:spacing w:after="0" w:line="240" w:lineRule="auto"/>
        <w:ind w:left="0" w:firstLine="720"/>
        <w:rPr>
          <w:rFonts w:eastAsia="Arial Unicode MS"/>
          <w:bCs/>
          <w:color w:val="auto"/>
          <w:kern w:val="28"/>
          <w:szCs w:val="24"/>
          <w:lang w:eastAsia="en-US"/>
        </w:rPr>
      </w:pPr>
      <w:r w:rsidRPr="00A8419F">
        <w:rPr>
          <w:rFonts w:eastAsia="Arial Unicode MS"/>
          <w:color w:val="auto"/>
          <w:kern w:val="1"/>
          <w:szCs w:val="24"/>
          <w:lang w:eastAsia="en-US"/>
        </w:rPr>
        <w:t>― </w:t>
      </w:r>
      <w:r w:rsidRPr="00A8419F">
        <w:rPr>
          <w:rFonts w:eastAsia="Arial Unicode MS"/>
          <w:bCs/>
          <w:color w:val="auto"/>
          <w:kern w:val="28"/>
          <w:szCs w:val="24"/>
          <w:lang w:eastAsia="en-US"/>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B91A9B" w:rsidRPr="00A8419F" w:rsidRDefault="00B91A9B" w:rsidP="00B91A9B">
      <w:pPr>
        <w:spacing w:after="0" w:line="240" w:lineRule="auto"/>
        <w:ind w:left="0" w:firstLine="720"/>
        <w:rPr>
          <w:rFonts w:eastAsia="Arial Unicode MS"/>
          <w:color w:val="auto"/>
          <w:kern w:val="1"/>
          <w:szCs w:val="24"/>
          <w:lang w:eastAsia="en-US"/>
        </w:rPr>
      </w:pPr>
      <w:r w:rsidRPr="00A8419F">
        <w:rPr>
          <w:rFonts w:eastAsia="Arial Unicode MS"/>
          <w:color w:val="auto"/>
          <w:kern w:val="1"/>
          <w:szCs w:val="24"/>
          <w:lang w:eastAsia="en-US"/>
        </w:rPr>
        <w:t>― 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B91A9B" w:rsidRPr="00A8419F" w:rsidRDefault="00B91A9B" w:rsidP="00B91A9B">
      <w:pPr>
        <w:spacing w:after="0" w:line="240" w:lineRule="auto"/>
        <w:ind w:left="0" w:firstLine="720"/>
        <w:rPr>
          <w:rFonts w:eastAsia="Arial Unicode MS"/>
          <w:color w:val="auto"/>
          <w:kern w:val="1"/>
          <w:szCs w:val="24"/>
          <w:lang w:eastAsia="en-US"/>
        </w:rPr>
      </w:pPr>
      <w:r w:rsidRPr="00A8419F">
        <w:rPr>
          <w:rFonts w:eastAsia="Arial Unicode MS"/>
          <w:color w:val="auto"/>
          <w:kern w:val="1"/>
          <w:szCs w:val="24"/>
          <w:lang w:eastAsia="en-US"/>
        </w:rPr>
        <w:t>―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B91A9B" w:rsidRPr="00A8419F" w:rsidRDefault="00B91A9B" w:rsidP="00B91A9B">
      <w:pPr>
        <w:spacing w:after="0" w:line="240" w:lineRule="auto"/>
        <w:ind w:left="0" w:firstLine="720"/>
        <w:rPr>
          <w:rFonts w:eastAsia="Arial Unicode MS"/>
          <w:color w:val="auto"/>
          <w:kern w:val="1"/>
          <w:szCs w:val="24"/>
          <w:lang w:eastAsia="en-US"/>
        </w:rPr>
      </w:pPr>
      <w:r w:rsidRPr="00A8419F">
        <w:rPr>
          <w:rFonts w:eastAsia="Arial Unicode MS"/>
          <w:color w:val="auto"/>
          <w:kern w:val="1"/>
          <w:szCs w:val="24"/>
          <w:lang w:eastAsia="en-US"/>
        </w:rPr>
        <w:t>― развитие эмоционально-волевой и личностной сферы обучающегося и коррекцию его поведения;</w:t>
      </w:r>
    </w:p>
    <w:p w:rsidR="00B91A9B" w:rsidRPr="00A8419F" w:rsidRDefault="00B91A9B" w:rsidP="00B91A9B">
      <w:pPr>
        <w:spacing w:after="0" w:line="240" w:lineRule="auto"/>
        <w:ind w:left="0" w:firstLine="720"/>
        <w:rPr>
          <w:rFonts w:eastAsia="Arial Unicode MS"/>
          <w:color w:val="auto"/>
          <w:kern w:val="1"/>
          <w:szCs w:val="24"/>
          <w:lang w:eastAsia="en-US"/>
        </w:rPr>
      </w:pPr>
      <w:r w:rsidRPr="00A8419F">
        <w:rPr>
          <w:rFonts w:eastAsia="Arial Unicode MS"/>
          <w:color w:val="auto"/>
          <w:kern w:val="1"/>
          <w:szCs w:val="24"/>
          <w:lang w:eastAsia="en-US"/>
        </w:rPr>
        <w:t>― социальное сопровождение обучающегося в случае неблагоприятных условий жизни при психотравмирующих обстоятельствах.</w:t>
      </w:r>
    </w:p>
    <w:p w:rsidR="00B91A9B" w:rsidRPr="00A8419F" w:rsidRDefault="00B91A9B" w:rsidP="00B91A9B">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3.</w:t>
      </w:r>
      <w:r w:rsidRPr="00A8419F">
        <w:rPr>
          <w:rFonts w:eastAsia="Arial Unicode MS"/>
          <w:i/>
          <w:color w:val="auto"/>
          <w:kern w:val="1"/>
          <w:szCs w:val="24"/>
          <w:lang w:eastAsia="en-US"/>
        </w:rPr>
        <w:t xml:space="preserve"> Консультативная работа</w:t>
      </w:r>
      <w:r w:rsidR="003B1136" w:rsidRPr="00A8419F">
        <w:rPr>
          <w:rFonts w:eastAsia="Arial Unicode MS"/>
          <w:i/>
          <w:color w:val="auto"/>
          <w:kern w:val="1"/>
          <w:szCs w:val="24"/>
          <w:lang w:eastAsia="en-US"/>
        </w:rPr>
        <w:t>,</w:t>
      </w:r>
      <w:r w:rsidR="005B68A1" w:rsidRPr="00A8419F">
        <w:rPr>
          <w:rFonts w:eastAsia="Arial Unicode MS"/>
          <w:i/>
          <w:color w:val="auto"/>
          <w:kern w:val="1"/>
          <w:szCs w:val="24"/>
          <w:lang w:eastAsia="en-US"/>
        </w:rPr>
        <w:t xml:space="preserve"> </w:t>
      </w:r>
      <w:r w:rsidR="003B1136" w:rsidRPr="00A8419F">
        <w:rPr>
          <w:rFonts w:eastAsia="Arial Unicode MS"/>
          <w:color w:val="auto"/>
          <w:spacing w:val="2"/>
          <w:kern w:val="1"/>
          <w:szCs w:val="24"/>
          <w:lang w:eastAsia="en-US"/>
        </w:rPr>
        <w:t xml:space="preserve">обеспечивающая непрерывность специального сопровождения обучающихся с ЗПР и их семей по вопросам реализации </w:t>
      </w:r>
      <w:r w:rsidR="003B1136" w:rsidRPr="00A8419F">
        <w:rPr>
          <w:rFonts w:eastAsia="Arial Unicode MS"/>
          <w:color w:val="auto"/>
          <w:kern w:val="1"/>
          <w:szCs w:val="24"/>
          <w:lang w:eastAsia="en-US"/>
        </w:rPr>
        <w:t>дифференцированных психолого­педагогических условий об</w:t>
      </w:r>
      <w:r w:rsidR="003B1136" w:rsidRPr="00A8419F">
        <w:rPr>
          <w:rFonts w:eastAsia="Arial Unicode MS"/>
          <w:color w:val="auto"/>
          <w:spacing w:val="-2"/>
          <w:kern w:val="1"/>
          <w:szCs w:val="24"/>
          <w:lang w:eastAsia="en-US"/>
        </w:rPr>
        <w:t>учения, воспитания, коррекции, развития и социализации</w:t>
      </w:r>
      <w:r w:rsidRPr="00A8419F">
        <w:rPr>
          <w:rFonts w:eastAsia="Arial Unicode MS"/>
          <w:color w:val="auto"/>
          <w:kern w:val="1"/>
          <w:szCs w:val="24"/>
          <w:lang w:eastAsia="en-US"/>
        </w:rPr>
        <w:t>.</w:t>
      </w:r>
    </w:p>
    <w:p w:rsidR="00B91A9B" w:rsidRPr="00A8419F" w:rsidRDefault="00B91A9B" w:rsidP="00B91A9B">
      <w:pPr>
        <w:spacing w:after="0" w:line="240" w:lineRule="auto"/>
        <w:ind w:left="0" w:firstLine="720"/>
        <w:rPr>
          <w:rFonts w:eastAsia="Arial Unicode MS"/>
          <w:iCs/>
          <w:color w:val="auto"/>
          <w:kern w:val="1"/>
          <w:szCs w:val="24"/>
        </w:rPr>
      </w:pPr>
      <w:r w:rsidRPr="00A8419F">
        <w:rPr>
          <w:rFonts w:eastAsia="Arial Unicode MS"/>
          <w:color w:val="auto"/>
          <w:kern w:val="1"/>
          <w:szCs w:val="24"/>
          <w:lang w:eastAsia="en-US"/>
        </w:rPr>
        <w:t>К</w:t>
      </w:r>
      <w:r w:rsidRPr="00A8419F">
        <w:rPr>
          <w:rFonts w:eastAsia="Arial Unicode MS"/>
          <w:iCs/>
          <w:color w:val="auto"/>
          <w:kern w:val="1"/>
          <w:szCs w:val="24"/>
        </w:rPr>
        <w:t>онсультативная работа включает:</w:t>
      </w:r>
    </w:p>
    <w:p w:rsidR="00B91A9B" w:rsidRPr="00A8419F" w:rsidRDefault="00B91A9B" w:rsidP="00B91A9B">
      <w:pPr>
        <w:autoSpaceDE w:val="0"/>
        <w:autoSpaceDN w:val="0"/>
        <w:adjustRightInd w:val="0"/>
        <w:spacing w:after="0" w:line="240" w:lineRule="auto"/>
        <w:ind w:left="0" w:firstLine="720"/>
        <w:rPr>
          <w:color w:val="auto"/>
          <w:szCs w:val="24"/>
        </w:rPr>
      </w:pPr>
      <w:r w:rsidRPr="00A8419F">
        <w:rPr>
          <w:caps/>
          <w:color w:val="auto"/>
          <w:szCs w:val="24"/>
        </w:rPr>
        <w:t>― </w:t>
      </w:r>
      <w:r w:rsidRPr="00A8419F">
        <w:rPr>
          <w:color w:val="auto"/>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B91A9B" w:rsidRPr="00A8419F" w:rsidRDefault="00B91A9B" w:rsidP="00B91A9B">
      <w:pPr>
        <w:spacing w:after="0" w:line="240" w:lineRule="auto"/>
        <w:ind w:left="0" w:firstLine="720"/>
        <w:rPr>
          <w:rFonts w:eastAsia="Arial Unicode MS"/>
          <w:color w:val="auto"/>
          <w:kern w:val="1"/>
          <w:szCs w:val="24"/>
          <w:lang w:eastAsia="en-US"/>
        </w:rPr>
      </w:pPr>
      <w:r w:rsidRPr="00A8419F">
        <w:rPr>
          <w:rFonts w:eastAsia="Arial Unicode MS"/>
          <w:color w:val="auto"/>
          <w:kern w:val="1"/>
          <w:szCs w:val="24"/>
          <w:lang w:eastAsia="en-US"/>
        </w:rPr>
        <w:t>― консультативную помощь семье в вопросах решения конкретных вопросов воспитания и оказания возможной помощи обучающимуся в освоении общеобразовательной программы.</w:t>
      </w:r>
    </w:p>
    <w:p w:rsidR="00B91A9B" w:rsidRPr="00A8419F" w:rsidRDefault="00F829E3" w:rsidP="00F829E3">
      <w:pPr>
        <w:suppressAutoHyphens/>
        <w:spacing w:after="0" w:line="240" w:lineRule="auto"/>
        <w:ind w:left="0" w:firstLine="709"/>
        <w:jc w:val="left"/>
        <w:rPr>
          <w:rFonts w:eastAsia="Arial Unicode MS"/>
          <w:color w:val="auto"/>
          <w:kern w:val="1"/>
          <w:szCs w:val="24"/>
          <w:lang w:eastAsia="en-US"/>
        </w:rPr>
      </w:pPr>
      <w:r w:rsidRPr="00A8419F">
        <w:rPr>
          <w:rFonts w:eastAsia="Arial Unicode MS"/>
          <w:i/>
          <w:color w:val="auto"/>
          <w:kern w:val="1"/>
          <w:szCs w:val="24"/>
          <w:lang w:eastAsia="en-US"/>
        </w:rPr>
        <w:t xml:space="preserve">4. </w:t>
      </w:r>
      <w:r w:rsidR="00B91A9B" w:rsidRPr="00A8419F">
        <w:rPr>
          <w:rFonts w:eastAsia="Arial Unicode MS"/>
          <w:i/>
          <w:color w:val="auto"/>
          <w:kern w:val="1"/>
          <w:szCs w:val="24"/>
          <w:lang w:eastAsia="en-US"/>
        </w:rPr>
        <w:t>Информационно-просветительская работа</w:t>
      </w:r>
      <w:r w:rsidRPr="00A8419F">
        <w:rPr>
          <w:rFonts w:eastAsia="Arial Unicode MS"/>
          <w:iCs/>
          <w:color w:val="auto"/>
          <w:spacing w:val="2"/>
          <w:kern w:val="1"/>
          <w:szCs w:val="24"/>
          <w:lang w:eastAsia="en-US"/>
        </w:rPr>
        <w:t>,</w:t>
      </w:r>
      <w:r w:rsidRPr="00A8419F">
        <w:rPr>
          <w:rFonts w:eastAsia="Arial Unicode MS"/>
          <w:color w:val="auto"/>
          <w:spacing w:val="2"/>
          <w:kern w:val="1"/>
          <w:szCs w:val="24"/>
          <w:lang w:eastAsia="en-US"/>
        </w:rPr>
        <w:t xml:space="preserve"> направленная на разъяснительную деятельность по вопросам, связанным </w:t>
      </w:r>
      <w:r w:rsidRPr="00A8419F">
        <w:rPr>
          <w:rFonts w:eastAsia="Arial Unicode MS"/>
          <w:color w:val="auto"/>
          <w:kern w:val="1"/>
          <w:szCs w:val="24"/>
          <w:lang w:eastAsia="en-US"/>
        </w:rPr>
        <w:t>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B91A9B" w:rsidRPr="00A8419F" w:rsidRDefault="00B91A9B" w:rsidP="00B91A9B">
      <w:pPr>
        <w:spacing w:after="0" w:line="240" w:lineRule="auto"/>
        <w:ind w:left="0" w:firstLine="720"/>
        <w:rPr>
          <w:rFonts w:eastAsia="Arial Unicode MS"/>
          <w:iCs/>
          <w:color w:val="auto"/>
          <w:kern w:val="1"/>
          <w:szCs w:val="24"/>
        </w:rPr>
      </w:pPr>
      <w:r w:rsidRPr="00A8419F">
        <w:rPr>
          <w:rFonts w:eastAsia="Arial Unicode MS"/>
          <w:iCs/>
          <w:color w:val="auto"/>
          <w:kern w:val="1"/>
          <w:szCs w:val="24"/>
        </w:rPr>
        <w:t>Информационно-просветительская</w:t>
      </w:r>
      <w:r w:rsidRPr="00A8419F">
        <w:rPr>
          <w:rFonts w:eastAsia="Arial Unicode MS"/>
          <w:i/>
          <w:iCs/>
          <w:color w:val="auto"/>
          <w:kern w:val="1"/>
          <w:szCs w:val="24"/>
        </w:rPr>
        <w:t xml:space="preserve"> </w:t>
      </w:r>
      <w:r w:rsidRPr="00A8419F">
        <w:rPr>
          <w:rFonts w:eastAsia="Arial Unicode MS"/>
          <w:iCs/>
          <w:color w:val="auto"/>
          <w:kern w:val="1"/>
          <w:szCs w:val="24"/>
        </w:rPr>
        <w:t xml:space="preserve">работа включает: </w:t>
      </w:r>
    </w:p>
    <w:p w:rsidR="00B91A9B" w:rsidRPr="00A8419F" w:rsidRDefault="00B91A9B" w:rsidP="00B91A9B">
      <w:pPr>
        <w:spacing w:after="0" w:line="240" w:lineRule="auto"/>
        <w:ind w:left="0" w:firstLine="720"/>
        <w:rPr>
          <w:rFonts w:eastAsia="Arial Unicode MS"/>
          <w:color w:val="auto"/>
          <w:kern w:val="28"/>
          <w:szCs w:val="24"/>
          <w:lang w:eastAsia="en-US"/>
        </w:rPr>
      </w:pPr>
      <w:r w:rsidRPr="00A8419F">
        <w:rPr>
          <w:rFonts w:eastAsia="Arial Unicode MS"/>
          <w:color w:val="auto"/>
          <w:kern w:val="1"/>
          <w:szCs w:val="24"/>
          <w:lang w:eastAsia="en-US"/>
        </w:rPr>
        <w:t>― </w:t>
      </w:r>
      <w:r w:rsidRPr="00A8419F">
        <w:rPr>
          <w:rFonts w:eastAsia="Arial Unicode MS"/>
          <w:color w:val="auto"/>
          <w:kern w:val="28"/>
          <w:szCs w:val="24"/>
          <w:lang w:eastAsia="en-US"/>
        </w:rPr>
        <w:t xml:space="preserve">проведение тематических выступлений для педагогов и родителей по разъяснению индивидуально-типологических особенностей различных </w:t>
      </w:r>
      <w:r w:rsidR="005B68A1" w:rsidRPr="00A8419F">
        <w:rPr>
          <w:rFonts w:eastAsia="Arial Unicode MS"/>
          <w:color w:val="auto"/>
          <w:kern w:val="28"/>
          <w:szCs w:val="24"/>
          <w:lang w:eastAsia="en-US"/>
        </w:rPr>
        <w:t xml:space="preserve"> </w:t>
      </w:r>
      <w:r w:rsidRPr="00A8419F">
        <w:rPr>
          <w:rFonts w:eastAsia="Arial Unicode MS"/>
          <w:color w:val="auto"/>
          <w:kern w:val="28"/>
          <w:szCs w:val="24"/>
          <w:lang w:eastAsia="en-US"/>
        </w:rPr>
        <w:t>категорий обучающихся;</w:t>
      </w:r>
    </w:p>
    <w:p w:rsidR="00B91A9B" w:rsidRPr="00A8419F" w:rsidRDefault="00B91A9B" w:rsidP="00B91A9B">
      <w:pPr>
        <w:spacing w:after="0" w:line="240" w:lineRule="auto"/>
        <w:ind w:left="0" w:firstLine="720"/>
        <w:rPr>
          <w:rFonts w:eastAsia="Arial Unicode MS"/>
          <w:color w:val="auto"/>
          <w:kern w:val="28"/>
          <w:szCs w:val="24"/>
          <w:lang w:eastAsia="en-US"/>
        </w:rPr>
      </w:pPr>
      <w:r w:rsidRPr="00A8419F">
        <w:rPr>
          <w:rFonts w:eastAsia="Arial Unicode MS"/>
          <w:color w:val="auto"/>
          <w:kern w:val="1"/>
          <w:szCs w:val="24"/>
          <w:lang w:eastAsia="en-US"/>
        </w:rPr>
        <w:t>― </w:t>
      </w:r>
      <w:r w:rsidRPr="00A8419F">
        <w:rPr>
          <w:rFonts w:eastAsia="Arial Unicode MS"/>
          <w:color w:val="auto"/>
          <w:kern w:val="28"/>
          <w:szCs w:val="24"/>
          <w:lang w:eastAsia="en-US"/>
        </w:rPr>
        <w:t>оформление информационных стендов, печатных и других материалов;</w:t>
      </w:r>
    </w:p>
    <w:p w:rsidR="00B91A9B" w:rsidRPr="00A8419F" w:rsidRDefault="00B91A9B" w:rsidP="00B91A9B">
      <w:pPr>
        <w:spacing w:after="0" w:line="240" w:lineRule="auto"/>
        <w:ind w:left="0" w:firstLine="720"/>
        <w:rPr>
          <w:rFonts w:eastAsia="Arial Unicode MS"/>
          <w:color w:val="auto"/>
          <w:kern w:val="28"/>
          <w:szCs w:val="24"/>
          <w:lang w:eastAsia="en-US"/>
        </w:rPr>
      </w:pPr>
      <w:r w:rsidRPr="00A8419F">
        <w:rPr>
          <w:rFonts w:eastAsia="Arial Unicode MS"/>
          <w:color w:val="auto"/>
          <w:kern w:val="1"/>
          <w:szCs w:val="24"/>
          <w:lang w:eastAsia="en-US"/>
        </w:rPr>
        <w:t>― </w:t>
      </w:r>
      <w:r w:rsidRPr="00A8419F">
        <w:rPr>
          <w:rFonts w:eastAsia="Arial Unicode MS"/>
          <w:color w:val="auto"/>
          <w:kern w:val="28"/>
          <w:szCs w:val="24"/>
          <w:lang w:eastAsia="en-US"/>
        </w:rPr>
        <w:t>психологическое просвещение педагогов с цель</w:t>
      </w:r>
      <w:r w:rsidR="005B68A1" w:rsidRPr="00A8419F">
        <w:rPr>
          <w:rFonts w:eastAsia="Arial Unicode MS"/>
          <w:color w:val="auto"/>
          <w:kern w:val="28"/>
          <w:szCs w:val="24"/>
          <w:lang w:eastAsia="en-US"/>
        </w:rPr>
        <w:t xml:space="preserve">ю повышения их психологической </w:t>
      </w:r>
      <w:r w:rsidRPr="00A8419F">
        <w:rPr>
          <w:rFonts w:eastAsia="Arial Unicode MS"/>
          <w:color w:val="auto"/>
          <w:kern w:val="28"/>
          <w:szCs w:val="24"/>
          <w:lang w:eastAsia="en-US"/>
        </w:rPr>
        <w:t>компетентности;</w:t>
      </w:r>
    </w:p>
    <w:p w:rsidR="00B91A9B" w:rsidRPr="00A8419F" w:rsidRDefault="00B91A9B" w:rsidP="00B91A9B">
      <w:pPr>
        <w:spacing w:after="0" w:line="240" w:lineRule="auto"/>
        <w:ind w:left="0" w:firstLine="720"/>
        <w:rPr>
          <w:rFonts w:eastAsia="Arial Unicode MS"/>
          <w:color w:val="auto"/>
          <w:kern w:val="28"/>
          <w:szCs w:val="24"/>
          <w:lang w:eastAsia="en-US"/>
        </w:rPr>
      </w:pPr>
      <w:r w:rsidRPr="00A8419F">
        <w:rPr>
          <w:rFonts w:eastAsia="Arial Unicode MS"/>
          <w:color w:val="auto"/>
          <w:kern w:val="1"/>
          <w:szCs w:val="24"/>
          <w:lang w:eastAsia="en-US"/>
        </w:rPr>
        <w:t>― </w:t>
      </w:r>
      <w:r w:rsidRPr="00A8419F">
        <w:rPr>
          <w:rFonts w:eastAsia="Arial Unicode MS"/>
          <w:color w:val="auto"/>
          <w:kern w:val="28"/>
          <w:szCs w:val="24"/>
          <w:lang w:eastAsia="en-US"/>
        </w:rPr>
        <w:t>психологическое просвещение родителей с целью формирования у них элементарной психолого-психологической компетентности.</w:t>
      </w:r>
    </w:p>
    <w:p w:rsidR="00995113" w:rsidRPr="00A8419F" w:rsidRDefault="00995113" w:rsidP="00995113">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 xml:space="preserve">Основными направлениями в коррекционной работе являются: </w:t>
      </w:r>
    </w:p>
    <w:p w:rsidR="00995113" w:rsidRPr="00A8419F" w:rsidRDefault="00995113" w:rsidP="00995113">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 xml:space="preserve">- коррекционная помощь в овладении базовым содержанием обучения; </w:t>
      </w:r>
    </w:p>
    <w:p w:rsidR="00995113" w:rsidRPr="00A8419F" w:rsidRDefault="00995113" w:rsidP="00995113">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 xml:space="preserve">- развитие эмоционально-личностной сферы и коррекция ее недостатков; </w:t>
      </w:r>
    </w:p>
    <w:p w:rsidR="00995113" w:rsidRPr="00A8419F" w:rsidRDefault="00995113" w:rsidP="00995113">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 xml:space="preserve">- развитие познавательной деятельности и целенаправленное формирование высших психических функций; </w:t>
      </w:r>
    </w:p>
    <w:p w:rsidR="00995113" w:rsidRPr="00A8419F" w:rsidRDefault="00995113" w:rsidP="00995113">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 xml:space="preserve">- развитие </w:t>
      </w:r>
      <w:r w:rsidRPr="00A8419F">
        <w:rPr>
          <w:rFonts w:eastAsia="Arial Unicode MS" w:cs="Calibri"/>
          <w:color w:val="auto"/>
          <w:kern w:val="1"/>
          <w:szCs w:val="24"/>
          <w:lang w:eastAsia="en-US"/>
        </w:rPr>
        <w:t>зрительно-моторной координации;</w:t>
      </w:r>
      <w:r w:rsidRPr="00A8419F">
        <w:rPr>
          <w:rFonts w:eastAsia="Arial Unicode MS"/>
          <w:color w:val="auto"/>
          <w:kern w:val="1"/>
          <w:szCs w:val="24"/>
          <w:lang w:eastAsia="en-US"/>
        </w:rPr>
        <w:t xml:space="preserve"> </w:t>
      </w:r>
    </w:p>
    <w:p w:rsidR="00995113" w:rsidRPr="00A8419F" w:rsidRDefault="00995113" w:rsidP="00995113">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 формирование произвольной регуляции деятельности и поведения;</w:t>
      </w:r>
    </w:p>
    <w:p w:rsidR="00995113" w:rsidRPr="00A8419F" w:rsidRDefault="00995113" w:rsidP="00995113">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 xml:space="preserve">-  коррекция нарушений устной и письменной речи; </w:t>
      </w:r>
    </w:p>
    <w:p w:rsidR="00995113" w:rsidRPr="00A8419F" w:rsidRDefault="00995113" w:rsidP="00995113">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995113" w:rsidRPr="00A8419F" w:rsidRDefault="00995113" w:rsidP="00995113">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u w:val="single"/>
          <w:lang w:eastAsia="en-US"/>
        </w:rPr>
        <w:t>Коррекционная работа осуществляется в ходе всего учебно-образовательного процесса</w:t>
      </w:r>
      <w:r w:rsidRPr="00A8419F">
        <w:rPr>
          <w:rFonts w:eastAsia="Arial Unicode MS"/>
          <w:color w:val="auto"/>
          <w:kern w:val="1"/>
          <w:szCs w:val="24"/>
          <w:lang w:eastAsia="en-US"/>
        </w:rPr>
        <w:t>,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605EA2" w:rsidRPr="00A8419F" w:rsidRDefault="00605EA2" w:rsidP="00605EA2">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Коррекционная работа включает:</w:t>
      </w:r>
    </w:p>
    <w:p w:rsidR="00605EA2" w:rsidRPr="00A8419F" w:rsidRDefault="00605EA2" w:rsidP="00605EA2">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 xml:space="preserve">- систематическое психолого - педагогическое </w:t>
      </w:r>
      <w:r w:rsidRPr="00A8419F">
        <w:rPr>
          <w:rFonts w:eastAsia="Arial Unicode MS"/>
          <w:i/>
          <w:color w:val="auto"/>
          <w:kern w:val="1"/>
          <w:szCs w:val="24"/>
          <w:lang w:eastAsia="en-US"/>
        </w:rPr>
        <w:t>наблюдение</w:t>
      </w:r>
      <w:r w:rsidRPr="00A8419F">
        <w:rPr>
          <w:rFonts w:eastAsia="Arial Unicode MS"/>
          <w:color w:val="auto"/>
          <w:kern w:val="1"/>
          <w:szCs w:val="24"/>
          <w:lang w:eastAsia="en-US"/>
        </w:rPr>
        <w:t xml:space="preserve"> в учебной и внеурочной деятельности,</w:t>
      </w:r>
    </w:p>
    <w:p w:rsidR="00605EA2" w:rsidRPr="00A8419F" w:rsidRDefault="00605EA2" w:rsidP="00605EA2">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 xml:space="preserve">- разработку и реализацию </w:t>
      </w:r>
      <w:r w:rsidRPr="00A8419F">
        <w:rPr>
          <w:rFonts w:eastAsia="Arial Unicode MS"/>
          <w:i/>
          <w:color w:val="auto"/>
          <w:kern w:val="1"/>
          <w:szCs w:val="24"/>
          <w:lang w:eastAsia="en-US"/>
        </w:rPr>
        <w:t>индивидуального маршрута</w:t>
      </w:r>
      <w:r w:rsidRPr="00A8419F">
        <w:rPr>
          <w:rFonts w:eastAsia="Arial Unicode MS"/>
          <w:color w:val="auto"/>
          <w:kern w:val="1"/>
          <w:szCs w:val="24"/>
          <w:lang w:eastAsia="en-US"/>
        </w:rPr>
        <w:t xml:space="preserve"> комплексного психолого – 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w:t>
      </w:r>
    </w:p>
    <w:p w:rsidR="00605EA2" w:rsidRDefault="00605EA2" w:rsidP="00605EA2">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 xml:space="preserve">- </w:t>
      </w:r>
      <w:r w:rsidRPr="00A8419F">
        <w:rPr>
          <w:rFonts w:eastAsia="Arial Unicode MS"/>
          <w:i/>
          <w:color w:val="auto"/>
          <w:kern w:val="1"/>
          <w:szCs w:val="24"/>
          <w:lang w:eastAsia="en-US"/>
        </w:rPr>
        <w:t>выявления трудностей</w:t>
      </w:r>
      <w:r w:rsidRPr="00A8419F">
        <w:rPr>
          <w:rFonts w:eastAsia="Arial Unicode MS"/>
          <w:color w:val="auto"/>
          <w:kern w:val="1"/>
          <w:szCs w:val="24"/>
          <w:lang w:eastAsia="en-US"/>
        </w:rPr>
        <w:t xml:space="preserve"> в овладении содержанием начального общего образования, </w:t>
      </w:r>
      <w:r w:rsidRPr="00A8419F">
        <w:rPr>
          <w:rFonts w:eastAsia="Arial Unicode MS"/>
          <w:i/>
          <w:color w:val="auto"/>
          <w:kern w:val="1"/>
          <w:szCs w:val="24"/>
          <w:lang w:eastAsia="en-US"/>
        </w:rPr>
        <w:t>особенностей личностного развития</w:t>
      </w:r>
      <w:r w:rsidRPr="00A8419F">
        <w:rPr>
          <w:rFonts w:eastAsia="Arial Unicode MS"/>
          <w:color w:val="auto"/>
          <w:kern w:val="1"/>
          <w:szCs w:val="24"/>
          <w:lang w:eastAsia="en-US"/>
        </w:rPr>
        <w:t xml:space="preserve">, </w:t>
      </w:r>
      <w:r w:rsidRPr="00A8419F">
        <w:rPr>
          <w:rFonts w:eastAsia="Arial Unicode MS"/>
          <w:i/>
          <w:color w:val="auto"/>
          <w:kern w:val="1"/>
          <w:szCs w:val="24"/>
          <w:lang w:eastAsia="en-US"/>
        </w:rPr>
        <w:t>межличностного</w:t>
      </w:r>
      <w:r w:rsidRPr="00A8419F">
        <w:rPr>
          <w:rFonts w:eastAsia="Arial Unicode MS"/>
          <w:color w:val="auto"/>
          <w:kern w:val="1"/>
          <w:szCs w:val="24"/>
          <w:lang w:eastAsia="en-US"/>
        </w:rPr>
        <w:t xml:space="preserve"> взаимодействия с детьми и взрослыми и др.</w:t>
      </w:r>
    </w:p>
    <w:p w:rsidR="00021537" w:rsidRPr="00A8419F" w:rsidRDefault="00021537" w:rsidP="00605EA2">
      <w:pPr>
        <w:suppressAutoHyphens/>
        <w:spacing w:after="0" w:line="240" w:lineRule="auto"/>
        <w:ind w:left="0" w:firstLine="709"/>
        <w:rPr>
          <w:rFonts w:eastAsia="Arial Unicode MS"/>
          <w:color w:val="auto"/>
          <w:kern w:val="1"/>
          <w:szCs w:val="24"/>
          <w:lang w:eastAsia="en-US"/>
        </w:rPr>
      </w:pPr>
    </w:p>
    <w:p w:rsidR="00A80007" w:rsidRDefault="00A80007" w:rsidP="00A80007">
      <w:pPr>
        <w:spacing w:after="12" w:line="271" w:lineRule="auto"/>
        <w:ind w:left="2255" w:right="3" w:firstLine="0"/>
        <w:rPr>
          <w:b/>
          <w:color w:val="auto"/>
        </w:rPr>
      </w:pPr>
      <w:r w:rsidRPr="00A8419F">
        <w:rPr>
          <w:b/>
          <w:color w:val="auto"/>
        </w:rPr>
        <w:t>План</w:t>
      </w:r>
      <w:r w:rsidR="009837E9">
        <w:rPr>
          <w:b/>
          <w:color w:val="auto"/>
        </w:rPr>
        <w:t xml:space="preserve"> </w:t>
      </w:r>
      <w:r w:rsidR="0035650B">
        <w:rPr>
          <w:b/>
          <w:color w:val="auto"/>
        </w:rPr>
        <w:t>реализации П</w:t>
      </w:r>
      <w:r w:rsidRPr="00A8419F">
        <w:rPr>
          <w:b/>
          <w:color w:val="auto"/>
        </w:rPr>
        <w:t xml:space="preserve">рограммы коррекционной работы  </w:t>
      </w:r>
    </w:p>
    <w:p w:rsidR="00021537" w:rsidRPr="00A8419F" w:rsidRDefault="00021537" w:rsidP="00A80007">
      <w:pPr>
        <w:spacing w:after="12" w:line="271" w:lineRule="auto"/>
        <w:ind w:left="2255" w:right="3" w:firstLine="0"/>
        <w:rPr>
          <w:color w:val="auto"/>
        </w:rPr>
      </w:pPr>
    </w:p>
    <w:tbl>
      <w:tblPr>
        <w:tblStyle w:val="TableGrid4"/>
        <w:tblW w:w="9372" w:type="dxa"/>
        <w:tblInd w:w="541" w:type="dxa"/>
        <w:tblCellMar>
          <w:left w:w="107" w:type="dxa"/>
          <w:right w:w="47" w:type="dxa"/>
        </w:tblCellMar>
        <w:tblLook w:val="04A0" w:firstRow="1" w:lastRow="0" w:firstColumn="1" w:lastColumn="0" w:noHBand="0" w:noVBand="1"/>
      </w:tblPr>
      <w:tblGrid>
        <w:gridCol w:w="1682"/>
        <w:gridCol w:w="2211"/>
        <w:gridCol w:w="1826"/>
        <w:gridCol w:w="1845"/>
        <w:gridCol w:w="1808"/>
      </w:tblGrid>
      <w:tr w:rsidR="0035650B" w:rsidRPr="00A8419F" w:rsidTr="006244D6">
        <w:trPr>
          <w:trHeight w:val="451"/>
        </w:trPr>
        <w:tc>
          <w:tcPr>
            <w:tcW w:w="1682" w:type="dxa"/>
            <w:tcBorders>
              <w:top w:val="single" w:sz="3" w:space="0" w:color="000000"/>
              <w:left w:val="single" w:sz="3" w:space="0" w:color="000000"/>
              <w:bottom w:val="single" w:sz="3" w:space="0" w:color="000000"/>
              <w:right w:val="single" w:sz="3" w:space="0" w:color="000000"/>
            </w:tcBorders>
          </w:tcPr>
          <w:p w:rsidR="00A80007" w:rsidRPr="0035650B" w:rsidRDefault="00A80007" w:rsidP="00EC1F98">
            <w:pPr>
              <w:spacing w:after="0" w:line="259" w:lineRule="auto"/>
              <w:ind w:left="0" w:right="66" w:firstLine="0"/>
              <w:jc w:val="center"/>
              <w:rPr>
                <w:color w:val="auto"/>
                <w:sz w:val="22"/>
              </w:rPr>
            </w:pPr>
            <w:r w:rsidRPr="0035650B">
              <w:rPr>
                <w:b/>
                <w:color w:val="auto"/>
                <w:sz w:val="22"/>
              </w:rPr>
              <w:t xml:space="preserve">Цель  </w:t>
            </w:r>
          </w:p>
        </w:tc>
        <w:tc>
          <w:tcPr>
            <w:tcW w:w="2211" w:type="dxa"/>
            <w:tcBorders>
              <w:top w:val="single" w:sz="3" w:space="0" w:color="000000"/>
              <w:left w:val="single" w:sz="3" w:space="0" w:color="000000"/>
              <w:bottom w:val="single" w:sz="3" w:space="0" w:color="000000"/>
              <w:right w:val="single" w:sz="3" w:space="0" w:color="000000"/>
            </w:tcBorders>
          </w:tcPr>
          <w:p w:rsidR="00A80007" w:rsidRPr="0035650B" w:rsidRDefault="00A80007" w:rsidP="00EC1F98">
            <w:pPr>
              <w:spacing w:after="0" w:line="259" w:lineRule="auto"/>
              <w:ind w:left="0" w:right="61" w:firstLine="0"/>
              <w:jc w:val="center"/>
              <w:rPr>
                <w:color w:val="auto"/>
                <w:sz w:val="22"/>
              </w:rPr>
            </w:pPr>
            <w:r w:rsidRPr="0035650B">
              <w:rPr>
                <w:b/>
                <w:color w:val="auto"/>
                <w:sz w:val="22"/>
              </w:rPr>
              <w:t xml:space="preserve">Содержание деятельности  </w:t>
            </w:r>
          </w:p>
        </w:tc>
        <w:tc>
          <w:tcPr>
            <w:tcW w:w="1883" w:type="dxa"/>
            <w:tcBorders>
              <w:top w:val="single" w:sz="3" w:space="0" w:color="000000"/>
              <w:left w:val="single" w:sz="3" w:space="0" w:color="000000"/>
              <w:bottom w:val="single" w:sz="3" w:space="0" w:color="000000"/>
              <w:right w:val="single" w:sz="3" w:space="0" w:color="000000"/>
            </w:tcBorders>
          </w:tcPr>
          <w:p w:rsidR="00A80007" w:rsidRPr="0035650B" w:rsidRDefault="00A80007" w:rsidP="00EC1F98">
            <w:pPr>
              <w:spacing w:after="0" w:line="259" w:lineRule="auto"/>
              <w:ind w:left="0" w:firstLine="0"/>
              <w:jc w:val="center"/>
              <w:rPr>
                <w:color w:val="auto"/>
                <w:sz w:val="22"/>
              </w:rPr>
            </w:pPr>
            <w:r w:rsidRPr="0035650B">
              <w:rPr>
                <w:b/>
                <w:color w:val="auto"/>
                <w:sz w:val="22"/>
              </w:rPr>
              <w:t xml:space="preserve">Формы и методы работы </w:t>
            </w:r>
          </w:p>
        </w:tc>
        <w:tc>
          <w:tcPr>
            <w:tcW w:w="1931" w:type="dxa"/>
            <w:tcBorders>
              <w:top w:val="single" w:sz="3" w:space="0" w:color="000000"/>
              <w:left w:val="single" w:sz="3" w:space="0" w:color="000000"/>
              <w:bottom w:val="single" w:sz="3" w:space="0" w:color="000000"/>
              <w:right w:val="single" w:sz="3" w:space="0" w:color="000000"/>
            </w:tcBorders>
          </w:tcPr>
          <w:p w:rsidR="00A80007" w:rsidRPr="0035650B" w:rsidRDefault="00A80007" w:rsidP="00EC1F98">
            <w:pPr>
              <w:spacing w:after="0" w:line="259" w:lineRule="auto"/>
              <w:ind w:left="0" w:right="53" w:firstLine="0"/>
              <w:jc w:val="center"/>
              <w:rPr>
                <w:color w:val="auto"/>
                <w:sz w:val="22"/>
              </w:rPr>
            </w:pPr>
            <w:r w:rsidRPr="0035650B">
              <w:rPr>
                <w:b/>
                <w:color w:val="auto"/>
                <w:sz w:val="22"/>
              </w:rPr>
              <w:t xml:space="preserve">Сроки </w:t>
            </w:r>
          </w:p>
          <w:p w:rsidR="00A80007" w:rsidRPr="0035650B" w:rsidRDefault="00A80007" w:rsidP="00EC1F98">
            <w:pPr>
              <w:spacing w:after="0" w:line="259" w:lineRule="auto"/>
              <w:ind w:left="0" w:right="3" w:firstLine="0"/>
              <w:jc w:val="center"/>
              <w:rPr>
                <w:color w:val="auto"/>
                <w:sz w:val="22"/>
              </w:rPr>
            </w:pPr>
            <w:r w:rsidRPr="0035650B">
              <w:rPr>
                <w:b/>
                <w:color w:val="auto"/>
                <w:sz w:val="22"/>
              </w:rPr>
              <w:t xml:space="preserve"> </w:t>
            </w:r>
          </w:p>
        </w:tc>
        <w:tc>
          <w:tcPr>
            <w:tcW w:w="1665" w:type="dxa"/>
            <w:tcBorders>
              <w:top w:val="single" w:sz="3" w:space="0" w:color="000000"/>
              <w:left w:val="single" w:sz="3" w:space="0" w:color="000000"/>
              <w:bottom w:val="single" w:sz="3" w:space="0" w:color="000000"/>
              <w:right w:val="single" w:sz="3" w:space="0" w:color="000000"/>
            </w:tcBorders>
          </w:tcPr>
          <w:p w:rsidR="00A80007" w:rsidRPr="0035650B" w:rsidRDefault="00A80007" w:rsidP="00EC1F98">
            <w:pPr>
              <w:spacing w:after="0" w:line="259" w:lineRule="auto"/>
              <w:ind w:left="76" w:firstLine="0"/>
              <w:jc w:val="left"/>
              <w:rPr>
                <w:color w:val="auto"/>
                <w:sz w:val="22"/>
              </w:rPr>
            </w:pPr>
            <w:r w:rsidRPr="0035650B">
              <w:rPr>
                <w:b/>
                <w:color w:val="auto"/>
                <w:sz w:val="22"/>
              </w:rPr>
              <w:t xml:space="preserve">Ответственный  </w:t>
            </w:r>
          </w:p>
          <w:p w:rsidR="00A80007" w:rsidRPr="0035650B" w:rsidRDefault="00A80007" w:rsidP="00EC1F98">
            <w:pPr>
              <w:spacing w:after="0" w:line="259" w:lineRule="auto"/>
              <w:ind w:left="0" w:right="4" w:firstLine="0"/>
              <w:jc w:val="center"/>
              <w:rPr>
                <w:color w:val="auto"/>
                <w:sz w:val="22"/>
              </w:rPr>
            </w:pPr>
            <w:r w:rsidRPr="0035650B">
              <w:rPr>
                <w:b/>
                <w:color w:val="auto"/>
                <w:sz w:val="22"/>
              </w:rPr>
              <w:t xml:space="preserve"> </w:t>
            </w:r>
          </w:p>
        </w:tc>
      </w:tr>
      <w:tr w:rsidR="005A043A" w:rsidRPr="00A8419F" w:rsidTr="00A80007">
        <w:trPr>
          <w:trHeight w:val="226"/>
        </w:trPr>
        <w:tc>
          <w:tcPr>
            <w:tcW w:w="9372" w:type="dxa"/>
            <w:gridSpan w:val="5"/>
            <w:tcBorders>
              <w:top w:val="single" w:sz="3" w:space="0" w:color="000000"/>
              <w:left w:val="single" w:sz="3" w:space="0" w:color="000000"/>
              <w:bottom w:val="single" w:sz="3" w:space="0" w:color="000000"/>
              <w:right w:val="single" w:sz="3" w:space="0" w:color="000000"/>
            </w:tcBorders>
            <w:shd w:val="clear" w:color="auto" w:fill="E0E0E0"/>
          </w:tcPr>
          <w:p w:rsidR="00A80007" w:rsidRPr="00A8419F" w:rsidRDefault="00A80007" w:rsidP="00EC1F98">
            <w:pPr>
              <w:spacing w:after="0" w:line="259" w:lineRule="auto"/>
              <w:ind w:left="0" w:right="57" w:firstLine="0"/>
              <w:jc w:val="center"/>
              <w:rPr>
                <w:color w:val="auto"/>
              </w:rPr>
            </w:pPr>
            <w:r w:rsidRPr="00A8419F">
              <w:rPr>
                <w:b/>
                <w:color w:val="auto"/>
                <w:sz w:val="20"/>
              </w:rPr>
              <w:t xml:space="preserve">Диагностическое направление  </w:t>
            </w:r>
          </w:p>
        </w:tc>
      </w:tr>
      <w:tr w:rsidR="0035650B" w:rsidRPr="00A8419F" w:rsidTr="006244D6">
        <w:trPr>
          <w:trHeight w:val="673"/>
        </w:trPr>
        <w:tc>
          <w:tcPr>
            <w:tcW w:w="1682" w:type="dxa"/>
            <w:vMerge w:val="restart"/>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0" w:right="2" w:firstLine="0"/>
              <w:jc w:val="left"/>
              <w:rPr>
                <w:color w:val="auto"/>
              </w:rPr>
            </w:pPr>
            <w:r w:rsidRPr="00A8419F">
              <w:rPr>
                <w:color w:val="auto"/>
                <w:sz w:val="20"/>
              </w:rPr>
              <w:t>Своевременное выявление обучающихся с ОВЗ для создания специальных условий получения образования</w:t>
            </w:r>
            <w:r w:rsidRPr="00A8419F">
              <w:rPr>
                <w:b/>
                <w:color w:val="auto"/>
                <w:sz w:val="20"/>
              </w:rPr>
              <w:t xml:space="preserve"> </w:t>
            </w: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Выявления обучающихся с особыми образовательными потребностями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Стартовая диагностика, обследование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Сентябрь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firstLine="0"/>
              <w:jc w:val="left"/>
              <w:rPr>
                <w:color w:val="auto"/>
              </w:rPr>
            </w:pPr>
            <w:r w:rsidRPr="00A8419F">
              <w:rPr>
                <w:color w:val="auto"/>
                <w:sz w:val="20"/>
              </w:rPr>
              <w:t xml:space="preserve">Специалисты </w:t>
            </w:r>
          </w:p>
        </w:tc>
      </w:tr>
      <w:tr w:rsidR="0035650B" w:rsidRPr="00A8419F" w:rsidTr="006244D6">
        <w:trPr>
          <w:trHeight w:val="1117"/>
        </w:trPr>
        <w:tc>
          <w:tcPr>
            <w:tcW w:w="0" w:type="auto"/>
            <w:vMerge/>
            <w:tcBorders>
              <w:top w:val="nil"/>
              <w:left w:val="single" w:sz="3" w:space="0" w:color="000000"/>
              <w:bottom w:val="nil"/>
              <w:right w:val="single" w:sz="3" w:space="0" w:color="000000"/>
            </w:tcBorders>
          </w:tcPr>
          <w:p w:rsidR="00A80007" w:rsidRPr="00A8419F" w:rsidRDefault="00A80007" w:rsidP="00EC1F98">
            <w:pPr>
              <w:spacing w:after="160" w:line="259" w:lineRule="auto"/>
              <w:ind w:left="0" w:firstLine="0"/>
              <w:jc w:val="left"/>
              <w:rPr>
                <w:color w:val="auto"/>
              </w:rPr>
            </w:pP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Направление на ТПМПК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Подготовка необходимой документации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Сентябрь, май и/или по необходимости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right="53" w:firstLine="0"/>
              <w:rPr>
                <w:color w:val="auto"/>
              </w:rPr>
            </w:pPr>
            <w:r w:rsidRPr="00A8419F">
              <w:rPr>
                <w:color w:val="auto"/>
                <w:sz w:val="20"/>
              </w:rPr>
              <w:t xml:space="preserve">Специалисты, учителя, ведущие коррекционные занятия, классный руководитель </w:t>
            </w:r>
          </w:p>
        </w:tc>
      </w:tr>
      <w:tr w:rsidR="0035650B" w:rsidRPr="00A8419F" w:rsidTr="006244D6">
        <w:trPr>
          <w:trHeight w:val="1338"/>
        </w:trPr>
        <w:tc>
          <w:tcPr>
            <w:tcW w:w="0" w:type="auto"/>
            <w:vMerge/>
            <w:tcBorders>
              <w:top w:val="nil"/>
              <w:left w:val="single" w:sz="3" w:space="0" w:color="000000"/>
              <w:bottom w:val="nil"/>
              <w:right w:val="single" w:sz="3" w:space="0" w:color="000000"/>
            </w:tcBorders>
          </w:tcPr>
          <w:p w:rsidR="00A80007" w:rsidRPr="00A8419F" w:rsidRDefault="00A80007" w:rsidP="00EC1F98">
            <w:pPr>
              <w:spacing w:after="160" w:line="259" w:lineRule="auto"/>
              <w:ind w:left="0" w:firstLine="0"/>
              <w:jc w:val="left"/>
              <w:rPr>
                <w:color w:val="auto"/>
              </w:rPr>
            </w:pP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Мониторинг динамики развития обучающихся,  успешности освоения программы обучения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Анализ результатов деятельности обучающихся, успеваемости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38" w:line="237" w:lineRule="auto"/>
              <w:ind w:left="5" w:firstLine="0"/>
              <w:jc w:val="left"/>
              <w:rPr>
                <w:color w:val="auto"/>
              </w:rPr>
            </w:pPr>
            <w:r w:rsidRPr="00A8419F">
              <w:rPr>
                <w:color w:val="auto"/>
                <w:sz w:val="20"/>
              </w:rPr>
              <w:t xml:space="preserve">По итогам 1,2 полугодия в </w:t>
            </w:r>
          </w:p>
          <w:p w:rsidR="00A80007" w:rsidRPr="00A8419F" w:rsidRDefault="00582C10" w:rsidP="00EC1F98">
            <w:pPr>
              <w:spacing w:after="0" w:line="259" w:lineRule="auto"/>
              <w:ind w:left="5" w:firstLine="0"/>
              <w:jc w:val="left"/>
              <w:rPr>
                <w:color w:val="auto"/>
              </w:rPr>
            </w:pPr>
            <w:r w:rsidRPr="00A8419F">
              <w:rPr>
                <w:color w:val="auto"/>
                <w:sz w:val="20"/>
              </w:rPr>
              <w:t>рамках П</w:t>
            </w:r>
            <w:r w:rsidR="00A80007" w:rsidRPr="00A8419F">
              <w:rPr>
                <w:color w:val="auto"/>
                <w:sz w:val="20"/>
              </w:rPr>
              <w:t xml:space="preserve">Пк  </w:t>
            </w:r>
          </w:p>
          <w:p w:rsidR="00A80007" w:rsidRPr="00A8419F" w:rsidRDefault="00A80007" w:rsidP="00EC1F98">
            <w:pPr>
              <w:spacing w:after="16" w:line="259" w:lineRule="auto"/>
              <w:ind w:left="5" w:firstLine="0"/>
              <w:jc w:val="left"/>
              <w:rPr>
                <w:color w:val="auto"/>
              </w:rPr>
            </w:pPr>
            <w:r w:rsidRPr="00A8419F">
              <w:rPr>
                <w:color w:val="auto"/>
                <w:sz w:val="20"/>
              </w:rPr>
              <w:t xml:space="preserve"> </w:t>
            </w:r>
          </w:p>
          <w:p w:rsidR="00A80007" w:rsidRPr="00A8419F" w:rsidRDefault="00A80007" w:rsidP="00EC1F98">
            <w:pPr>
              <w:spacing w:after="0" w:line="259" w:lineRule="auto"/>
              <w:ind w:left="5" w:firstLine="0"/>
              <w:jc w:val="left"/>
              <w:rPr>
                <w:color w:val="auto"/>
              </w:rPr>
            </w:pPr>
            <w:r w:rsidRPr="00A8419F">
              <w:rPr>
                <w:color w:val="auto"/>
                <w:sz w:val="20"/>
              </w:rPr>
              <w:t xml:space="preserve">По четвертям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right="65" w:firstLine="0"/>
              <w:jc w:val="left"/>
              <w:rPr>
                <w:color w:val="auto"/>
              </w:rPr>
            </w:pPr>
            <w:r w:rsidRPr="00A8419F">
              <w:rPr>
                <w:color w:val="auto"/>
                <w:sz w:val="20"/>
              </w:rPr>
              <w:t xml:space="preserve">Специалисты, учителя, ведущие коррекционные занятия Классный руководитель </w:t>
            </w:r>
          </w:p>
        </w:tc>
      </w:tr>
      <w:tr w:rsidR="0035650B" w:rsidRPr="00A8419F" w:rsidTr="006244D6">
        <w:trPr>
          <w:trHeight w:val="680"/>
        </w:trPr>
        <w:tc>
          <w:tcPr>
            <w:tcW w:w="0" w:type="auto"/>
            <w:vMerge/>
            <w:tcBorders>
              <w:top w:val="nil"/>
              <w:left w:val="single" w:sz="3" w:space="0" w:color="000000"/>
              <w:bottom w:val="single" w:sz="3" w:space="0" w:color="000000"/>
              <w:right w:val="single" w:sz="3" w:space="0" w:color="000000"/>
            </w:tcBorders>
          </w:tcPr>
          <w:p w:rsidR="00A80007" w:rsidRPr="00A8419F" w:rsidRDefault="00A80007" w:rsidP="00EC1F98">
            <w:pPr>
              <w:spacing w:after="160" w:line="259" w:lineRule="auto"/>
              <w:ind w:left="0" w:firstLine="0"/>
              <w:jc w:val="left"/>
              <w:rPr>
                <w:color w:val="auto"/>
              </w:rPr>
            </w:pP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39" w:line="237" w:lineRule="auto"/>
              <w:ind w:left="5" w:firstLine="0"/>
              <w:jc w:val="left"/>
              <w:rPr>
                <w:color w:val="auto"/>
              </w:rPr>
            </w:pPr>
            <w:r w:rsidRPr="00A8419F">
              <w:rPr>
                <w:color w:val="auto"/>
                <w:sz w:val="20"/>
              </w:rPr>
              <w:t xml:space="preserve">Проектирование и корректировка </w:t>
            </w:r>
          </w:p>
          <w:p w:rsidR="00A80007" w:rsidRPr="00A8419F" w:rsidRDefault="00A80007" w:rsidP="00EC1F98">
            <w:pPr>
              <w:spacing w:after="0" w:line="259" w:lineRule="auto"/>
              <w:ind w:left="5" w:firstLine="0"/>
              <w:jc w:val="left"/>
              <w:rPr>
                <w:color w:val="auto"/>
              </w:rPr>
            </w:pPr>
            <w:r w:rsidRPr="00A8419F">
              <w:rPr>
                <w:color w:val="auto"/>
                <w:sz w:val="20"/>
              </w:rPr>
              <w:t xml:space="preserve">коррекционных мероприятий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Анализ результатов обследования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Сентябрь, май и/или по необходимости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firstLine="0"/>
              <w:jc w:val="left"/>
              <w:rPr>
                <w:color w:val="auto"/>
              </w:rPr>
            </w:pPr>
            <w:r w:rsidRPr="00A8419F">
              <w:rPr>
                <w:color w:val="auto"/>
                <w:sz w:val="20"/>
              </w:rPr>
              <w:t xml:space="preserve">Специалисты, учителя </w:t>
            </w:r>
          </w:p>
        </w:tc>
      </w:tr>
      <w:tr w:rsidR="005A043A" w:rsidRPr="00A8419F" w:rsidTr="00A80007">
        <w:trPr>
          <w:trHeight w:val="226"/>
        </w:trPr>
        <w:tc>
          <w:tcPr>
            <w:tcW w:w="9372" w:type="dxa"/>
            <w:gridSpan w:val="5"/>
            <w:tcBorders>
              <w:top w:val="single" w:sz="3" w:space="0" w:color="000000"/>
              <w:left w:val="single" w:sz="3" w:space="0" w:color="000000"/>
              <w:bottom w:val="single" w:sz="3" w:space="0" w:color="000000"/>
              <w:right w:val="single" w:sz="3" w:space="0" w:color="000000"/>
            </w:tcBorders>
            <w:shd w:val="clear" w:color="auto" w:fill="E0E0E0"/>
          </w:tcPr>
          <w:p w:rsidR="00A80007" w:rsidRPr="00A8419F" w:rsidRDefault="00A80007" w:rsidP="00EC1F98">
            <w:pPr>
              <w:spacing w:after="0" w:line="259" w:lineRule="auto"/>
              <w:ind w:left="0" w:right="58" w:firstLine="0"/>
              <w:jc w:val="center"/>
              <w:rPr>
                <w:color w:val="auto"/>
              </w:rPr>
            </w:pPr>
            <w:r w:rsidRPr="00A8419F">
              <w:rPr>
                <w:b/>
                <w:color w:val="auto"/>
                <w:sz w:val="20"/>
              </w:rPr>
              <w:t>Коррекционно-развивающее направление</w:t>
            </w:r>
            <w:r w:rsidRPr="00A8419F">
              <w:rPr>
                <w:color w:val="auto"/>
                <w:sz w:val="20"/>
              </w:rPr>
              <w:t xml:space="preserve"> </w:t>
            </w:r>
          </w:p>
        </w:tc>
      </w:tr>
      <w:tr w:rsidR="0035650B" w:rsidRPr="00A8419F" w:rsidTr="006244D6">
        <w:trPr>
          <w:trHeight w:val="1360"/>
        </w:trPr>
        <w:tc>
          <w:tcPr>
            <w:tcW w:w="1682" w:type="dxa"/>
            <w:vMerge w:val="restart"/>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0" w:firstLine="0"/>
              <w:jc w:val="left"/>
              <w:rPr>
                <w:color w:val="auto"/>
              </w:rPr>
            </w:pPr>
            <w:r w:rsidRPr="00A8419F">
              <w:rPr>
                <w:color w:val="auto"/>
                <w:sz w:val="20"/>
              </w:rPr>
              <w:t>Организация мероприятий, способствующих личностному развитию обучающихся, коррекции недостатков в психофизическом развитии и освоению содержания образования</w:t>
            </w:r>
            <w:r w:rsidRPr="00A8419F">
              <w:rPr>
                <w:b/>
                <w:color w:val="auto"/>
                <w:sz w:val="20"/>
              </w:rPr>
              <w:t xml:space="preserve"> </w:t>
            </w: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rPr>
                <w:color w:val="auto"/>
              </w:rPr>
            </w:pPr>
            <w:r w:rsidRPr="00A8419F">
              <w:rPr>
                <w:color w:val="auto"/>
                <w:sz w:val="20"/>
              </w:rPr>
              <w:t xml:space="preserve">Составление программы сопровождения обучающегося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1"/>
              </w:rPr>
              <w:t>Программа сопровождения</w:t>
            </w:r>
            <w:r w:rsidRPr="00A8419F">
              <w:rPr>
                <w:b/>
                <w:color w:val="auto"/>
                <w:sz w:val="16"/>
              </w:rPr>
              <w:t xml:space="preserve"> </w:t>
            </w:r>
            <w:r w:rsidRPr="00A8419F">
              <w:rPr>
                <w:color w:val="auto"/>
                <w:sz w:val="20"/>
              </w:rPr>
              <w:t>(перечень коррекционно</w:t>
            </w:r>
            <w:r w:rsidR="00582C10" w:rsidRPr="00A8419F">
              <w:rPr>
                <w:color w:val="auto"/>
                <w:sz w:val="20"/>
              </w:rPr>
              <w:t>-</w:t>
            </w:r>
            <w:r w:rsidRPr="00A8419F">
              <w:rPr>
                <w:color w:val="auto"/>
                <w:sz w:val="20"/>
              </w:rPr>
              <w:t>развивающих курсов)</w:t>
            </w:r>
            <w:r w:rsidRPr="00A8419F">
              <w:rPr>
                <w:b/>
                <w:color w:val="auto"/>
                <w:sz w:val="16"/>
              </w:rPr>
              <w:t xml:space="preserve">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Сентябрь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firstLine="0"/>
              <w:jc w:val="left"/>
              <w:rPr>
                <w:color w:val="auto"/>
              </w:rPr>
            </w:pPr>
            <w:r w:rsidRPr="00A8419F">
              <w:rPr>
                <w:color w:val="auto"/>
                <w:sz w:val="20"/>
              </w:rPr>
              <w:t xml:space="preserve">Специалисты, учителя </w:t>
            </w:r>
          </w:p>
        </w:tc>
      </w:tr>
      <w:tr w:rsidR="0035650B" w:rsidRPr="00A8419F" w:rsidTr="006244D6">
        <w:trPr>
          <w:trHeight w:val="1560"/>
        </w:trPr>
        <w:tc>
          <w:tcPr>
            <w:tcW w:w="0" w:type="auto"/>
            <w:vMerge/>
            <w:tcBorders>
              <w:top w:val="nil"/>
              <w:left w:val="single" w:sz="3" w:space="0" w:color="000000"/>
              <w:bottom w:val="nil"/>
              <w:right w:val="single" w:sz="3" w:space="0" w:color="000000"/>
            </w:tcBorders>
          </w:tcPr>
          <w:p w:rsidR="00A80007" w:rsidRPr="00A8419F" w:rsidRDefault="00A80007" w:rsidP="00EC1F98">
            <w:pPr>
              <w:spacing w:after="160" w:line="259" w:lineRule="auto"/>
              <w:ind w:left="0" w:firstLine="0"/>
              <w:jc w:val="left"/>
              <w:rPr>
                <w:color w:val="auto"/>
              </w:rPr>
            </w:pP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37" w:lineRule="auto"/>
              <w:ind w:left="5" w:firstLine="0"/>
              <w:jc w:val="left"/>
              <w:rPr>
                <w:color w:val="auto"/>
              </w:rPr>
            </w:pPr>
            <w:r w:rsidRPr="00A8419F">
              <w:rPr>
                <w:color w:val="auto"/>
                <w:sz w:val="20"/>
              </w:rPr>
              <w:t xml:space="preserve">Разработка  групповых и индивидуальных </w:t>
            </w:r>
          </w:p>
          <w:p w:rsidR="00A80007" w:rsidRPr="00A8419F" w:rsidRDefault="00A80007" w:rsidP="00EC1F98">
            <w:pPr>
              <w:spacing w:after="0" w:line="259" w:lineRule="auto"/>
              <w:ind w:left="5" w:firstLine="0"/>
              <w:jc w:val="left"/>
              <w:rPr>
                <w:color w:val="auto"/>
              </w:rPr>
            </w:pPr>
            <w:r w:rsidRPr="00A8419F">
              <w:rPr>
                <w:color w:val="auto"/>
                <w:sz w:val="20"/>
              </w:rPr>
              <w:t xml:space="preserve">коррекционных программ (методик, методов и приѐмов обучения) в соответствии с особыми образовательными потребностями обучающихся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Программы занятий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Сентябрь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firstLine="0"/>
              <w:jc w:val="left"/>
              <w:rPr>
                <w:color w:val="auto"/>
              </w:rPr>
            </w:pPr>
            <w:r w:rsidRPr="00A8419F">
              <w:rPr>
                <w:color w:val="auto"/>
                <w:sz w:val="20"/>
              </w:rPr>
              <w:t xml:space="preserve">Специалисты, учителя </w:t>
            </w:r>
          </w:p>
        </w:tc>
      </w:tr>
      <w:tr w:rsidR="0035650B" w:rsidRPr="00A8419F" w:rsidTr="006244D6">
        <w:trPr>
          <w:trHeight w:val="2004"/>
        </w:trPr>
        <w:tc>
          <w:tcPr>
            <w:tcW w:w="0" w:type="auto"/>
            <w:vMerge/>
            <w:tcBorders>
              <w:top w:val="nil"/>
              <w:left w:val="single" w:sz="3" w:space="0" w:color="000000"/>
              <w:bottom w:val="nil"/>
              <w:right w:val="single" w:sz="3" w:space="0" w:color="000000"/>
            </w:tcBorders>
          </w:tcPr>
          <w:p w:rsidR="00A80007" w:rsidRPr="00A8419F" w:rsidRDefault="00A80007" w:rsidP="00EC1F98">
            <w:pPr>
              <w:spacing w:after="160" w:line="259" w:lineRule="auto"/>
              <w:ind w:left="0" w:firstLine="0"/>
              <w:jc w:val="left"/>
              <w:rPr>
                <w:color w:val="auto"/>
              </w:rPr>
            </w:pP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right="45" w:firstLine="0"/>
              <w:jc w:val="left"/>
              <w:rPr>
                <w:color w:val="auto"/>
              </w:rPr>
            </w:pPr>
            <w:r w:rsidRPr="00A8419F">
              <w:rPr>
                <w:color w:val="auto"/>
                <w:sz w:val="20"/>
              </w:rPr>
              <w:t>Проведение индивидуальных и групповых коррекционно</w:t>
            </w:r>
            <w:r w:rsidR="00582C10" w:rsidRPr="00A8419F">
              <w:rPr>
                <w:color w:val="auto"/>
                <w:sz w:val="20"/>
              </w:rPr>
              <w:t>-</w:t>
            </w:r>
            <w:r w:rsidRPr="00A8419F">
              <w:rPr>
                <w:color w:val="auto"/>
                <w:sz w:val="20"/>
              </w:rPr>
              <w:t xml:space="preserve">развивающих занятий, необходимых для преодоления нарушений развития и трудностей обучения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Занятия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right="205" w:firstLine="0"/>
              <w:jc w:val="left"/>
              <w:rPr>
                <w:color w:val="auto"/>
              </w:rPr>
            </w:pPr>
            <w:r w:rsidRPr="00A8419F">
              <w:rPr>
                <w:color w:val="auto"/>
                <w:sz w:val="20"/>
              </w:rPr>
              <w:t>В течение учебного года  в соответствии с учебным планом (обязательные курсы коррекционно</w:t>
            </w:r>
            <w:r w:rsidR="00582C10" w:rsidRPr="00A8419F">
              <w:rPr>
                <w:color w:val="auto"/>
                <w:sz w:val="20"/>
              </w:rPr>
              <w:t>-</w:t>
            </w:r>
            <w:r w:rsidRPr="00A8419F">
              <w:rPr>
                <w:color w:val="auto"/>
                <w:sz w:val="20"/>
              </w:rPr>
              <w:t xml:space="preserve">развивающих занятий)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firstLine="0"/>
              <w:jc w:val="left"/>
              <w:rPr>
                <w:color w:val="auto"/>
              </w:rPr>
            </w:pPr>
            <w:r w:rsidRPr="00A8419F">
              <w:rPr>
                <w:color w:val="auto"/>
                <w:sz w:val="20"/>
              </w:rPr>
              <w:t xml:space="preserve">Специалисты, учителя </w:t>
            </w:r>
          </w:p>
        </w:tc>
      </w:tr>
      <w:tr w:rsidR="0035650B" w:rsidRPr="00A8419F" w:rsidTr="006244D6">
        <w:trPr>
          <w:trHeight w:val="1342"/>
        </w:trPr>
        <w:tc>
          <w:tcPr>
            <w:tcW w:w="0" w:type="auto"/>
            <w:vMerge/>
            <w:tcBorders>
              <w:top w:val="nil"/>
              <w:left w:val="single" w:sz="3" w:space="0" w:color="000000"/>
              <w:bottom w:val="single" w:sz="3" w:space="0" w:color="000000"/>
              <w:right w:val="single" w:sz="3" w:space="0" w:color="000000"/>
            </w:tcBorders>
          </w:tcPr>
          <w:p w:rsidR="00A80007" w:rsidRPr="00A8419F" w:rsidRDefault="00A80007" w:rsidP="00EC1F98">
            <w:pPr>
              <w:spacing w:after="160" w:line="259" w:lineRule="auto"/>
              <w:ind w:left="0" w:firstLine="0"/>
              <w:jc w:val="left"/>
              <w:rPr>
                <w:color w:val="auto"/>
              </w:rPr>
            </w:pP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Социальное сопровождение обучающегося в случае неблагоприятных условий жизни при психотравмирующих обстоятельствах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Занятия, наблюдение,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0" w:right="3" w:firstLine="0"/>
              <w:jc w:val="center"/>
              <w:rPr>
                <w:color w:val="auto"/>
              </w:rPr>
            </w:pPr>
            <w:r w:rsidRPr="00A8419F">
              <w:rPr>
                <w:color w:val="auto"/>
                <w:sz w:val="20"/>
              </w:rPr>
              <w:t xml:space="preserve">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firstLine="0"/>
              <w:jc w:val="left"/>
              <w:rPr>
                <w:color w:val="auto"/>
              </w:rPr>
            </w:pPr>
            <w:r w:rsidRPr="00A8419F">
              <w:rPr>
                <w:color w:val="auto"/>
                <w:sz w:val="20"/>
              </w:rPr>
              <w:t xml:space="preserve">Социальный педагог </w:t>
            </w:r>
          </w:p>
        </w:tc>
      </w:tr>
      <w:tr w:rsidR="005A043A" w:rsidRPr="00A8419F" w:rsidTr="00A80007">
        <w:trPr>
          <w:trHeight w:val="222"/>
        </w:trPr>
        <w:tc>
          <w:tcPr>
            <w:tcW w:w="9372" w:type="dxa"/>
            <w:gridSpan w:val="5"/>
            <w:tcBorders>
              <w:top w:val="single" w:sz="3" w:space="0" w:color="000000"/>
              <w:left w:val="single" w:sz="3" w:space="0" w:color="000000"/>
              <w:bottom w:val="single" w:sz="3" w:space="0" w:color="000000"/>
              <w:right w:val="single" w:sz="3" w:space="0" w:color="000000"/>
            </w:tcBorders>
            <w:shd w:val="clear" w:color="auto" w:fill="E0E0E0"/>
          </w:tcPr>
          <w:p w:rsidR="00A80007" w:rsidRPr="00A8419F" w:rsidRDefault="00A80007" w:rsidP="00EC1F98">
            <w:pPr>
              <w:spacing w:after="0" w:line="259" w:lineRule="auto"/>
              <w:ind w:left="0" w:right="51" w:firstLine="0"/>
              <w:jc w:val="center"/>
              <w:rPr>
                <w:color w:val="auto"/>
              </w:rPr>
            </w:pPr>
            <w:r w:rsidRPr="00A8419F">
              <w:rPr>
                <w:b/>
                <w:color w:val="auto"/>
                <w:sz w:val="20"/>
              </w:rPr>
              <w:t>Консультативное направление</w:t>
            </w:r>
            <w:r w:rsidRPr="00A8419F">
              <w:rPr>
                <w:color w:val="auto"/>
                <w:sz w:val="20"/>
              </w:rPr>
              <w:t xml:space="preserve"> </w:t>
            </w:r>
          </w:p>
        </w:tc>
      </w:tr>
      <w:tr w:rsidR="0035650B" w:rsidRPr="00A8419F" w:rsidTr="006244D6">
        <w:trPr>
          <w:trHeight w:val="1242"/>
        </w:trPr>
        <w:tc>
          <w:tcPr>
            <w:tcW w:w="1682" w:type="dxa"/>
            <w:vMerge w:val="restart"/>
            <w:tcBorders>
              <w:top w:val="single" w:sz="3" w:space="0" w:color="000000"/>
              <w:left w:val="single" w:sz="3" w:space="0" w:color="000000"/>
              <w:right w:val="single" w:sz="3" w:space="0" w:color="000000"/>
            </w:tcBorders>
          </w:tcPr>
          <w:p w:rsidR="00A80007" w:rsidRPr="00A8419F" w:rsidRDefault="00A80007" w:rsidP="00EC1F98">
            <w:pPr>
              <w:spacing w:after="38" w:line="237" w:lineRule="auto"/>
              <w:ind w:left="0" w:firstLine="0"/>
              <w:jc w:val="left"/>
              <w:rPr>
                <w:color w:val="auto"/>
              </w:rPr>
            </w:pPr>
            <w:r w:rsidRPr="00A8419F">
              <w:rPr>
                <w:color w:val="auto"/>
                <w:sz w:val="20"/>
              </w:rPr>
              <w:t xml:space="preserve">Непрерывность специального </w:t>
            </w:r>
          </w:p>
          <w:p w:rsidR="00A80007" w:rsidRPr="00A8419F" w:rsidRDefault="00A80007" w:rsidP="00EC1F98">
            <w:pPr>
              <w:spacing w:after="0" w:line="259" w:lineRule="auto"/>
              <w:ind w:left="0" w:firstLine="0"/>
              <w:jc w:val="left"/>
              <w:rPr>
                <w:color w:val="auto"/>
              </w:rPr>
            </w:pPr>
            <w:r w:rsidRPr="00A8419F">
              <w:rPr>
                <w:color w:val="auto"/>
                <w:sz w:val="20"/>
              </w:rPr>
              <w:t xml:space="preserve">сопровождения  </w:t>
            </w:r>
          </w:p>
          <w:p w:rsidR="00A80007" w:rsidRPr="00A8419F" w:rsidRDefault="00A80007" w:rsidP="00EC1F98">
            <w:pPr>
              <w:spacing w:after="0" w:line="259" w:lineRule="auto"/>
              <w:ind w:left="0" w:firstLine="0"/>
              <w:jc w:val="left"/>
              <w:rPr>
                <w:color w:val="auto"/>
              </w:rPr>
            </w:pPr>
            <w:r w:rsidRPr="00A8419F">
              <w:rPr>
                <w:b/>
                <w:color w:val="auto"/>
                <w:sz w:val="20"/>
              </w:rPr>
              <w:t xml:space="preserve"> </w:t>
            </w: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Выработка совместных обоснованных рекомендаций по основным направлениям работы с обучающимся, единых для всех участников образовательных отношений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Ознакомление с рекомендациями по результатам диагностики, обследования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right="53" w:firstLine="0"/>
              <w:jc w:val="left"/>
              <w:rPr>
                <w:color w:val="auto"/>
              </w:rPr>
            </w:pPr>
            <w:r w:rsidRPr="00A8419F">
              <w:rPr>
                <w:color w:val="auto"/>
                <w:sz w:val="20"/>
              </w:rPr>
              <w:t xml:space="preserve">Сентябрь и/или по необходимости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firstLine="0"/>
              <w:jc w:val="left"/>
              <w:rPr>
                <w:color w:val="auto"/>
              </w:rPr>
            </w:pPr>
            <w:r w:rsidRPr="00A8419F">
              <w:rPr>
                <w:color w:val="auto"/>
                <w:sz w:val="20"/>
              </w:rPr>
              <w:t xml:space="preserve">Специалисты, учителя </w:t>
            </w:r>
          </w:p>
        </w:tc>
      </w:tr>
      <w:tr w:rsidR="0035650B" w:rsidRPr="00A8419F" w:rsidTr="006244D6">
        <w:trPr>
          <w:trHeight w:val="2234"/>
        </w:trPr>
        <w:tc>
          <w:tcPr>
            <w:tcW w:w="0" w:type="auto"/>
            <w:vMerge/>
            <w:tcBorders>
              <w:left w:val="single" w:sz="3" w:space="0" w:color="000000"/>
              <w:bottom w:val="nil"/>
              <w:right w:val="single" w:sz="3" w:space="0" w:color="000000"/>
            </w:tcBorders>
          </w:tcPr>
          <w:p w:rsidR="00A80007" w:rsidRPr="00A8419F" w:rsidRDefault="00A80007" w:rsidP="00EC1F98">
            <w:pPr>
              <w:spacing w:after="160" w:line="259" w:lineRule="auto"/>
              <w:ind w:left="0" w:firstLine="0"/>
              <w:jc w:val="left"/>
              <w:rPr>
                <w:color w:val="auto"/>
              </w:rPr>
            </w:pP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right="24" w:firstLine="0"/>
              <w:jc w:val="left"/>
              <w:rPr>
                <w:color w:val="auto"/>
              </w:rPr>
            </w:pPr>
            <w:r w:rsidRPr="00A8419F">
              <w:rPr>
                <w:color w:val="auto"/>
                <w:sz w:val="20"/>
              </w:rPr>
              <w:t xml:space="preserve">Консультирование специалистами педагогов по решению проблем в развитии и обучении, поведении и </w:t>
            </w:r>
          </w:p>
          <w:p w:rsidR="00A80007" w:rsidRPr="00A8419F" w:rsidRDefault="00A80007" w:rsidP="00EC1F98">
            <w:pPr>
              <w:spacing w:after="0" w:line="259" w:lineRule="auto"/>
              <w:ind w:left="5" w:right="109"/>
              <w:jc w:val="left"/>
              <w:rPr>
                <w:color w:val="auto"/>
              </w:rPr>
            </w:pPr>
            <w:r w:rsidRPr="00A8419F">
              <w:rPr>
                <w:color w:val="auto"/>
                <w:sz w:val="20"/>
              </w:rPr>
              <w:t xml:space="preserve">межличностном взаимодействии обучающихся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По запросам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right="130" w:firstLine="0"/>
              <w:rPr>
                <w:color w:val="auto"/>
              </w:rPr>
            </w:pPr>
            <w:r w:rsidRPr="00A8419F">
              <w:rPr>
                <w:color w:val="auto"/>
                <w:sz w:val="20"/>
              </w:rPr>
              <w:t xml:space="preserve">В течение учебного года согласно графику </w:t>
            </w:r>
          </w:p>
          <w:p w:rsidR="00A80007" w:rsidRPr="00A8419F" w:rsidRDefault="00A80007" w:rsidP="00EC1F98">
            <w:pPr>
              <w:spacing w:after="0" w:line="259" w:lineRule="auto"/>
              <w:ind w:left="5"/>
              <w:jc w:val="left"/>
              <w:rPr>
                <w:color w:val="auto"/>
              </w:rPr>
            </w:pPr>
            <w:r w:rsidRPr="00A8419F">
              <w:rPr>
                <w:color w:val="auto"/>
                <w:sz w:val="20"/>
              </w:rPr>
              <w:t xml:space="preserve">консультаций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firstLine="0"/>
              <w:jc w:val="left"/>
              <w:rPr>
                <w:color w:val="auto"/>
              </w:rPr>
            </w:pPr>
            <w:r w:rsidRPr="00A8419F">
              <w:rPr>
                <w:color w:val="auto"/>
                <w:sz w:val="20"/>
              </w:rPr>
              <w:t xml:space="preserve">Специалисты, учителя </w:t>
            </w:r>
          </w:p>
        </w:tc>
      </w:tr>
      <w:tr w:rsidR="0035650B" w:rsidRPr="00A8419F" w:rsidTr="006244D6">
        <w:trPr>
          <w:trHeight w:val="1787"/>
        </w:trPr>
        <w:tc>
          <w:tcPr>
            <w:tcW w:w="0" w:type="auto"/>
            <w:vMerge/>
            <w:tcBorders>
              <w:left w:val="single" w:sz="3" w:space="0" w:color="000000"/>
              <w:bottom w:val="single" w:sz="3" w:space="0" w:color="000000"/>
              <w:right w:val="single" w:sz="3" w:space="0" w:color="000000"/>
            </w:tcBorders>
          </w:tcPr>
          <w:p w:rsidR="00A80007" w:rsidRPr="00A8419F" w:rsidRDefault="00A80007" w:rsidP="00EC1F98">
            <w:pPr>
              <w:spacing w:after="160" w:line="259" w:lineRule="auto"/>
              <w:ind w:left="0" w:firstLine="0"/>
              <w:jc w:val="left"/>
              <w:rPr>
                <w:color w:val="auto"/>
              </w:rPr>
            </w:pP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right="72" w:firstLine="0"/>
              <w:jc w:val="left"/>
              <w:rPr>
                <w:color w:val="auto"/>
              </w:rPr>
            </w:pPr>
            <w:r w:rsidRPr="00A8419F">
              <w:rPr>
                <w:color w:val="auto"/>
                <w:sz w:val="20"/>
              </w:rPr>
              <w:t xml:space="preserve">Консультативная помощь семье в вопросах семье в вопросах решения конкретных вопросов воспитания и оказания возможной помощи обучающемуся в освоении программы обучения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Беседы с родителями (законными представителями) обучающихся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right="122" w:firstLine="0"/>
              <w:rPr>
                <w:color w:val="auto"/>
              </w:rPr>
            </w:pPr>
            <w:r w:rsidRPr="00A8419F">
              <w:rPr>
                <w:color w:val="auto"/>
                <w:sz w:val="20"/>
              </w:rPr>
              <w:t xml:space="preserve">В течение учебного года согласно графику консультаций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firstLine="0"/>
              <w:jc w:val="left"/>
              <w:rPr>
                <w:color w:val="auto"/>
              </w:rPr>
            </w:pPr>
            <w:r w:rsidRPr="00A8419F">
              <w:rPr>
                <w:color w:val="auto"/>
                <w:sz w:val="20"/>
              </w:rPr>
              <w:t xml:space="preserve">Специалисты, учителя </w:t>
            </w:r>
          </w:p>
        </w:tc>
      </w:tr>
      <w:tr w:rsidR="0035650B" w:rsidRPr="00A8419F" w:rsidTr="006244D6">
        <w:trPr>
          <w:trHeight w:val="229"/>
        </w:trPr>
        <w:tc>
          <w:tcPr>
            <w:tcW w:w="1682" w:type="dxa"/>
            <w:tcBorders>
              <w:top w:val="single" w:sz="3" w:space="0" w:color="000000"/>
              <w:left w:val="single" w:sz="3" w:space="0" w:color="000000"/>
              <w:bottom w:val="single" w:sz="3" w:space="0" w:color="000000"/>
              <w:right w:val="nil"/>
            </w:tcBorders>
            <w:shd w:val="clear" w:color="auto" w:fill="D9D9D9"/>
          </w:tcPr>
          <w:p w:rsidR="00A80007" w:rsidRPr="00A8419F" w:rsidRDefault="00A80007" w:rsidP="00EC1F98">
            <w:pPr>
              <w:spacing w:after="160" w:line="259" w:lineRule="auto"/>
              <w:ind w:left="0" w:firstLine="0"/>
              <w:jc w:val="left"/>
              <w:rPr>
                <w:color w:val="auto"/>
              </w:rPr>
            </w:pPr>
          </w:p>
        </w:tc>
        <w:tc>
          <w:tcPr>
            <w:tcW w:w="6025" w:type="dxa"/>
            <w:gridSpan w:val="3"/>
            <w:tcBorders>
              <w:top w:val="single" w:sz="3" w:space="0" w:color="000000"/>
              <w:left w:val="nil"/>
              <w:bottom w:val="single" w:sz="3" w:space="0" w:color="000000"/>
              <w:right w:val="nil"/>
            </w:tcBorders>
            <w:shd w:val="clear" w:color="auto" w:fill="D9D9D9"/>
          </w:tcPr>
          <w:p w:rsidR="00A80007" w:rsidRPr="00A8419F" w:rsidRDefault="00A80007" w:rsidP="00EC1F98">
            <w:pPr>
              <w:spacing w:after="0" w:line="259" w:lineRule="auto"/>
              <w:ind w:left="0" w:right="51" w:firstLine="0"/>
              <w:jc w:val="center"/>
              <w:rPr>
                <w:color w:val="auto"/>
              </w:rPr>
            </w:pPr>
            <w:r w:rsidRPr="00A8419F">
              <w:rPr>
                <w:b/>
                <w:color w:val="auto"/>
                <w:sz w:val="20"/>
              </w:rPr>
              <w:t>Информационно-просветительское направление</w:t>
            </w:r>
            <w:r w:rsidRPr="00A8419F">
              <w:rPr>
                <w:color w:val="auto"/>
                <w:sz w:val="20"/>
              </w:rPr>
              <w:t xml:space="preserve"> </w:t>
            </w:r>
          </w:p>
        </w:tc>
        <w:tc>
          <w:tcPr>
            <w:tcW w:w="1665" w:type="dxa"/>
            <w:tcBorders>
              <w:top w:val="single" w:sz="3" w:space="0" w:color="000000"/>
              <w:left w:val="nil"/>
              <w:bottom w:val="single" w:sz="3" w:space="0" w:color="000000"/>
              <w:right w:val="single" w:sz="3" w:space="0" w:color="000000"/>
            </w:tcBorders>
            <w:shd w:val="clear" w:color="auto" w:fill="D9D9D9"/>
          </w:tcPr>
          <w:p w:rsidR="00A80007" w:rsidRPr="00A8419F" w:rsidRDefault="00A80007" w:rsidP="00EC1F98">
            <w:pPr>
              <w:spacing w:after="160" w:line="259" w:lineRule="auto"/>
              <w:ind w:left="0" w:firstLine="0"/>
              <w:jc w:val="left"/>
              <w:rPr>
                <w:color w:val="auto"/>
              </w:rPr>
            </w:pPr>
          </w:p>
        </w:tc>
      </w:tr>
      <w:tr w:rsidR="00592DE6" w:rsidRPr="00A8419F" w:rsidTr="00592DE6">
        <w:trPr>
          <w:trHeight w:val="567"/>
        </w:trPr>
        <w:tc>
          <w:tcPr>
            <w:tcW w:w="1682" w:type="dxa"/>
            <w:vMerge w:val="restart"/>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0" w:firstLine="0"/>
              <w:jc w:val="left"/>
              <w:rPr>
                <w:color w:val="auto"/>
              </w:rPr>
            </w:pPr>
            <w:r w:rsidRPr="00A8419F">
              <w:rPr>
                <w:color w:val="auto"/>
                <w:sz w:val="20"/>
              </w:rPr>
              <w:t>Разъяснительная деятельности в отношении педагогов и родителей (законных представителей)</w:t>
            </w:r>
            <w:r w:rsidRPr="00A8419F">
              <w:rPr>
                <w:b/>
                <w:color w:val="auto"/>
                <w:sz w:val="20"/>
              </w:rPr>
              <w:t xml:space="preserve"> </w:t>
            </w: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25" w:lineRule="auto"/>
              <w:ind w:left="5" w:right="19" w:firstLine="0"/>
              <w:jc w:val="left"/>
              <w:rPr>
                <w:color w:val="auto"/>
              </w:rPr>
            </w:pPr>
            <w:r w:rsidRPr="00A8419F">
              <w:rPr>
                <w:color w:val="auto"/>
                <w:sz w:val="20"/>
              </w:rPr>
              <w:t>Рассмотрение вопросов, связанных с особенностями образовательного процесса и сопровождения обучающихся с ограниченными возможностями здоровья; индивидуально-</w:t>
            </w:r>
          </w:p>
          <w:p w:rsidR="00A80007" w:rsidRPr="00A8419F" w:rsidRDefault="00A80007" w:rsidP="00EC1F98">
            <w:pPr>
              <w:spacing w:after="0" w:line="259" w:lineRule="auto"/>
              <w:ind w:left="5" w:firstLine="0"/>
              <w:jc w:val="left"/>
              <w:rPr>
                <w:color w:val="auto"/>
              </w:rPr>
            </w:pPr>
            <w:r w:rsidRPr="00A8419F">
              <w:rPr>
                <w:color w:val="auto"/>
                <w:sz w:val="20"/>
              </w:rPr>
              <w:t xml:space="preserve">типологических особенностей обучающихся с ограниченными возможностями здоровья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37" w:line="237" w:lineRule="auto"/>
              <w:ind w:left="5" w:firstLine="0"/>
              <w:jc w:val="left"/>
              <w:rPr>
                <w:color w:val="auto"/>
              </w:rPr>
            </w:pPr>
            <w:r w:rsidRPr="00A8419F">
              <w:rPr>
                <w:color w:val="auto"/>
                <w:sz w:val="20"/>
              </w:rPr>
              <w:t xml:space="preserve">Беседы,  тематические выступления на родительских собраниях, ШМО, ПС, сайт, информационные </w:t>
            </w:r>
          </w:p>
          <w:p w:rsidR="00A80007" w:rsidRPr="00A8419F" w:rsidRDefault="00A80007" w:rsidP="00EC1F98">
            <w:pPr>
              <w:spacing w:after="0" w:line="259" w:lineRule="auto"/>
              <w:ind w:left="5" w:right="75" w:firstLine="0"/>
              <w:jc w:val="left"/>
              <w:rPr>
                <w:color w:val="auto"/>
              </w:rPr>
            </w:pPr>
            <w:r w:rsidRPr="00A8419F">
              <w:rPr>
                <w:color w:val="auto"/>
                <w:sz w:val="20"/>
              </w:rPr>
              <w:t xml:space="preserve">стенды,  печатные материалы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right="179" w:firstLine="0"/>
              <w:rPr>
                <w:color w:val="auto"/>
              </w:rPr>
            </w:pPr>
            <w:r w:rsidRPr="00A8419F">
              <w:rPr>
                <w:color w:val="auto"/>
                <w:sz w:val="20"/>
              </w:rPr>
              <w:t xml:space="preserve">В течение учебного года по запросам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firstLine="0"/>
              <w:jc w:val="left"/>
              <w:rPr>
                <w:color w:val="auto"/>
              </w:rPr>
            </w:pPr>
            <w:r w:rsidRPr="00A8419F">
              <w:rPr>
                <w:color w:val="auto"/>
                <w:sz w:val="20"/>
              </w:rPr>
              <w:t xml:space="preserve">Специалисты, учителя </w:t>
            </w:r>
          </w:p>
        </w:tc>
      </w:tr>
      <w:tr w:rsidR="0035650B" w:rsidRPr="00A8419F" w:rsidTr="006244D6">
        <w:trPr>
          <w:trHeight w:val="1560"/>
        </w:trPr>
        <w:tc>
          <w:tcPr>
            <w:tcW w:w="0" w:type="auto"/>
            <w:vMerge/>
            <w:tcBorders>
              <w:top w:val="nil"/>
              <w:left w:val="single" w:sz="3" w:space="0" w:color="000000"/>
              <w:bottom w:val="nil"/>
              <w:right w:val="single" w:sz="3" w:space="0" w:color="000000"/>
            </w:tcBorders>
          </w:tcPr>
          <w:p w:rsidR="00A80007" w:rsidRPr="00A8419F" w:rsidRDefault="00A80007" w:rsidP="00EC1F98">
            <w:pPr>
              <w:spacing w:after="160" w:line="259" w:lineRule="auto"/>
              <w:ind w:left="0" w:firstLine="0"/>
              <w:jc w:val="left"/>
              <w:rPr>
                <w:color w:val="auto"/>
              </w:rPr>
            </w:pP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right="558" w:firstLine="0"/>
              <w:rPr>
                <w:color w:val="auto"/>
              </w:rPr>
            </w:pPr>
            <w:r w:rsidRPr="00A8419F">
              <w:rPr>
                <w:color w:val="auto"/>
                <w:sz w:val="20"/>
              </w:rPr>
              <w:t xml:space="preserve">Психологическое просвещение педагогов с целью повышения их психологической  компетентности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Тематические выступления на ШМО, ПС, информационные стенды, сайт,  печатные материалы</w:t>
            </w:r>
            <w:r w:rsidRPr="00A8419F">
              <w:rPr>
                <w:color w:val="auto"/>
                <w:sz w:val="16"/>
              </w:rPr>
              <w:t xml:space="preserve">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right="179" w:firstLine="0"/>
              <w:rPr>
                <w:color w:val="auto"/>
              </w:rPr>
            </w:pPr>
            <w:r w:rsidRPr="00A8419F">
              <w:rPr>
                <w:color w:val="auto"/>
                <w:sz w:val="20"/>
              </w:rPr>
              <w:t>В течение учебного года по запросам</w:t>
            </w:r>
            <w:r w:rsidRPr="00A8419F">
              <w:rPr>
                <w:color w:val="auto"/>
              </w:rPr>
              <w:t xml:space="preserve">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firstLine="0"/>
              <w:jc w:val="left"/>
              <w:rPr>
                <w:color w:val="auto"/>
              </w:rPr>
            </w:pPr>
            <w:r w:rsidRPr="00A8419F">
              <w:rPr>
                <w:color w:val="auto"/>
                <w:sz w:val="20"/>
              </w:rPr>
              <w:t xml:space="preserve">Педагог-психолог </w:t>
            </w:r>
          </w:p>
        </w:tc>
      </w:tr>
      <w:tr w:rsidR="0035650B" w:rsidRPr="00A8419F" w:rsidTr="006244D6">
        <w:trPr>
          <w:trHeight w:val="1567"/>
        </w:trPr>
        <w:tc>
          <w:tcPr>
            <w:tcW w:w="0" w:type="auto"/>
            <w:vMerge/>
            <w:tcBorders>
              <w:top w:val="nil"/>
              <w:left w:val="single" w:sz="3" w:space="0" w:color="000000"/>
              <w:bottom w:val="single" w:sz="3" w:space="0" w:color="000000"/>
              <w:right w:val="single" w:sz="3" w:space="0" w:color="000000"/>
            </w:tcBorders>
          </w:tcPr>
          <w:p w:rsidR="00A80007" w:rsidRPr="00A8419F" w:rsidRDefault="00A80007" w:rsidP="00EC1F98">
            <w:pPr>
              <w:spacing w:after="160" w:line="259" w:lineRule="auto"/>
              <w:ind w:left="0" w:firstLine="0"/>
              <w:jc w:val="left"/>
              <w:rPr>
                <w:color w:val="auto"/>
              </w:rPr>
            </w:pPr>
          </w:p>
        </w:tc>
        <w:tc>
          <w:tcPr>
            <w:tcW w:w="221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39" w:line="237" w:lineRule="auto"/>
              <w:ind w:left="5" w:right="47" w:firstLine="0"/>
              <w:rPr>
                <w:color w:val="auto"/>
              </w:rPr>
            </w:pPr>
            <w:r w:rsidRPr="00A8419F">
              <w:rPr>
                <w:color w:val="auto"/>
                <w:sz w:val="20"/>
              </w:rPr>
              <w:t xml:space="preserve">Психологическое просвещение родителей с целью формирования у них </w:t>
            </w:r>
          </w:p>
          <w:p w:rsidR="00A80007" w:rsidRPr="00A8419F" w:rsidRDefault="00A80007" w:rsidP="00EC1F98">
            <w:pPr>
              <w:spacing w:after="0" w:line="259" w:lineRule="auto"/>
              <w:ind w:left="5" w:firstLine="0"/>
              <w:jc w:val="left"/>
              <w:rPr>
                <w:color w:val="auto"/>
              </w:rPr>
            </w:pPr>
            <w:r w:rsidRPr="00A8419F">
              <w:rPr>
                <w:color w:val="auto"/>
                <w:sz w:val="20"/>
              </w:rPr>
              <w:t xml:space="preserve">элементарной </w:t>
            </w:r>
            <w:r w:rsidRPr="00A8419F">
              <w:rPr>
                <w:color w:val="auto"/>
                <w:sz w:val="20"/>
              </w:rPr>
              <w:tab/>
              <w:t>психолого</w:t>
            </w:r>
            <w:r w:rsidR="00582C10" w:rsidRPr="00A8419F">
              <w:rPr>
                <w:color w:val="auto"/>
                <w:sz w:val="20"/>
              </w:rPr>
              <w:t>-</w:t>
            </w:r>
            <w:r w:rsidRPr="00A8419F">
              <w:rPr>
                <w:color w:val="auto"/>
                <w:sz w:val="20"/>
              </w:rPr>
              <w:t xml:space="preserve">педагогической  компетентности </w:t>
            </w:r>
          </w:p>
        </w:tc>
        <w:tc>
          <w:tcPr>
            <w:tcW w:w="1883"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firstLine="0"/>
              <w:jc w:val="left"/>
              <w:rPr>
                <w:color w:val="auto"/>
              </w:rPr>
            </w:pPr>
            <w:r w:rsidRPr="00A8419F">
              <w:rPr>
                <w:color w:val="auto"/>
                <w:sz w:val="20"/>
              </w:rPr>
              <w:t xml:space="preserve">Беседы,  тематические выступления на родительских собраниях, информационные стенды </w:t>
            </w:r>
          </w:p>
        </w:tc>
        <w:tc>
          <w:tcPr>
            <w:tcW w:w="1931"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5" w:right="179" w:firstLine="0"/>
              <w:rPr>
                <w:color w:val="auto"/>
              </w:rPr>
            </w:pPr>
            <w:r w:rsidRPr="00A8419F">
              <w:rPr>
                <w:color w:val="auto"/>
                <w:sz w:val="20"/>
              </w:rPr>
              <w:t>В течение учебного года по запросам</w:t>
            </w:r>
            <w:r w:rsidRPr="00A8419F">
              <w:rPr>
                <w:color w:val="auto"/>
              </w:rPr>
              <w:t xml:space="preserve"> </w:t>
            </w:r>
          </w:p>
        </w:tc>
        <w:tc>
          <w:tcPr>
            <w:tcW w:w="1665" w:type="dxa"/>
            <w:tcBorders>
              <w:top w:val="single" w:sz="3" w:space="0" w:color="000000"/>
              <w:left w:val="single" w:sz="3" w:space="0" w:color="000000"/>
              <w:bottom w:val="single" w:sz="3" w:space="0" w:color="000000"/>
              <w:right w:val="single" w:sz="3" w:space="0" w:color="000000"/>
            </w:tcBorders>
          </w:tcPr>
          <w:p w:rsidR="00A80007" w:rsidRPr="00A8419F" w:rsidRDefault="00A80007" w:rsidP="00EC1F98">
            <w:pPr>
              <w:spacing w:after="0" w:line="259" w:lineRule="auto"/>
              <w:ind w:left="4" w:firstLine="0"/>
              <w:jc w:val="left"/>
              <w:rPr>
                <w:color w:val="auto"/>
              </w:rPr>
            </w:pPr>
            <w:r w:rsidRPr="00A8419F">
              <w:rPr>
                <w:color w:val="auto"/>
                <w:sz w:val="20"/>
              </w:rPr>
              <w:t xml:space="preserve">Педагог-психолог </w:t>
            </w:r>
          </w:p>
        </w:tc>
      </w:tr>
    </w:tbl>
    <w:p w:rsidR="00B207FB" w:rsidRPr="00A8419F" w:rsidRDefault="00B207FB" w:rsidP="006244D6">
      <w:pPr>
        <w:suppressAutoHyphens/>
        <w:spacing w:after="0" w:line="240" w:lineRule="auto"/>
        <w:ind w:left="0" w:firstLine="709"/>
        <w:rPr>
          <w:rFonts w:eastAsia="Arial Unicode MS"/>
          <w:bCs/>
          <w:color w:val="auto"/>
          <w:kern w:val="1"/>
          <w:szCs w:val="24"/>
          <w:lang w:eastAsia="en-US"/>
        </w:rPr>
      </w:pPr>
    </w:p>
    <w:p w:rsidR="006244D6" w:rsidRPr="00A8419F" w:rsidRDefault="006244D6" w:rsidP="006244D6">
      <w:pPr>
        <w:suppressAutoHyphens/>
        <w:spacing w:after="0" w:line="240" w:lineRule="auto"/>
        <w:ind w:left="0" w:firstLine="709"/>
        <w:rPr>
          <w:rFonts w:eastAsia="Arial Unicode MS"/>
          <w:color w:val="auto"/>
          <w:kern w:val="1"/>
          <w:szCs w:val="24"/>
          <w:lang w:eastAsia="en-US"/>
        </w:rPr>
      </w:pPr>
      <w:r w:rsidRPr="00A8419F">
        <w:rPr>
          <w:rFonts w:eastAsia="Arial Unicode MS"/>
          <w:bCs/>
          <w:color w:val="auto"/>
          <w:kern w:val="1"/>
          <w:szCs w:val="24"/>
          <w:lang w:eastAsia="en-US"/>
        </w:rPr>
        <w:t>Программа коррекционной работы</w:t>
      </w:r>
      <w:r w:rsidRPr="00A8419F">
        <w:rPr>
          <w:rFonts w:eastAsia="Arial Unicode MS"/>
          <w:color w:val="auto"/>
          <w:kern w:val="1"/>
          <w:szCs w:val="24"/>
          <w:lang w:eastAsia="en-US"/>
        </w:rPr>
        <w:t xml:space="preserve"> может предусматривать индивидуализацию специального сопровождения обучающегося с ЗПР.</w:t>
      </w:r>
    </w:p>
    <w:p w:rsidR="006244D6" w:rsidRPr="00A8419F" w:rsidRDefault="006244D6" w:rsidP="006244D6">
      <w:pPr>
        <w:suppressAutoHyphens/>
        <w:spacing w:after="0" w:line="240" w:lineRule="auto"/>
        <w:ind w:left="0" w:firstLine="709"/>
        <w:rPr>
          <w:rFonts w:eastAsia="Arial Unicode MS"/>
          <w:color w:val="auto"/>
          <w:kern w:val="1"/>
          <w:szCs w:val="24"/>
          <w:lang w:eastAsia="en-US"/>
        </w:rPr>
      </w:pPr>
      <w:r w:rsidRPr="00A8419F">
        <w:rPr>
          <w:rFonts w:eastAsia="Arial Unicode MS"/>
          <w:color w:val="auto"/>
          <w:kern w:val="1"/>
          <w:szCs w:val="24"/>
          <w:lang w:eastAsia="en-US"/>
        </w:rPr>
        <w:t xml:space="preserve">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w:t>
      </w:r>
      <w:r w:rsidR="00FF6AB4" w:rsidRPr="00A8419F">
        <w:rPr>
          <w:rFonts w:eastAsia="Arial Unicode MS"/>
          <w:i/>
          <w:color w:val="auto"/>
          <w:kern w:val="1"/>
          <w:szCs w:val="24"/>
          <w:u w:val="single"/>
          <w:lang w:eastAsia="en-US"/>
        </w:rPr>
        <w:t xml:space="preserve">дополнить </w:t>
      </w:r>
      <w:r w:rsidR="00FF6AB4" w:rsidRPr="00A8419F">
        <w:rPr>
          <w:rFonts w:eastAsia="Arial Unicode MS"/>
          <w:b/>
          <w:i/>
          <w:color w:val="auto"/>
          <w:kern w:val="1"/>
          <w:szCs w:val="24"/>
          <w:u w:val="single"/>
          <w:lang w:eastAsia="en-US"/>
        </w:rPr>
        <w:t>(осуществить корректировку)</w:t>
      </w:r>
      <w:r w:rsidRPr="00A8419F">
        <w:rPr>
          <w:rFonts w:eastAsia="Arial Unicode MS"/>
          <w:i/>
          <w:color w:val="auto"/>
          <w:kern w:val="1"/>
          <w:szCs w:val="24"/>
          <w:u w:val="single"/>
          <w:lang w:eastAsia="en-US"/>
        </w:rPr>
        <w:t xml:space="preserve"> структуру программы коррекционной работы</w:t>
      </w:r>
      <w:r w:rsidRPr="00A8419F">
        <w:rPr>
          <w:rFonts w:eastAsia="Arial Unicode MS"/>
          <w:color w:val="auto"/>
          <w:kern w:val="1"/>
          <w:szCs w:val="24"/>
          <w:lang w:eastAsia="en-US"/>
        </w:rPr>
        <w:t xml:space="preserve"> соответствующим направлением работы, которое будет сохранять свою актуальность до момента преодоления возникших затруднений. </w:t>
      </w:r>
    </w:p>
    <w:p w:rsidR="00EC3037" w:rsidRDefault="00EC3037" w:rsidP="00995113">
      <w:pPr>
        <w:suppressAutoHyphens/>
        <w:spacing w:after="0" w:line="240" w:lineRule="auto"/>
        <w:ind w:left="0" w:firstLine="709"/>
        <w:rPr>
          <w:rFonts w:eastAsia="Arial Unicode MS"/>
          <w:color w:val="00B050"/>
          <w:kern w:val="1"/>
          <w:szCs w:val="24"/>
          <w:lang w:eastAsia="en-US"/>
        </w:rPr>
      </w:pPr>
    </w:p>
    <w:p w:rsidR="00021537" w:rsidRPr="00B91A9B" w:rsidRDefault="00021537" w:rsidP="00995113">
      <w:pPr>
        <w:suppressAutoHyphens/>
        <w:spacing w:after="0" w:line="240" w:lineRule="auto"/>
        <w:ind w:left="0" w:firstLine="709"/>
        <w:rPr>
          <w:rFonts w:eastAsia="Arial Unicode MS"/>
          <w:color w:val="00B050"/>
          <w:kern w:val="1"/>
          <w:szCs w:val="24"/>
          <w:lang w:eastAsia="en-US"/>
        </w:rPr>
      </w:pPr>
    </w:p>
    <w:p w:rsidR="00021537" w:rsidRPr="00021537" w:rsidRDefault="001002D4" w:rsidP="00021537">
      <w:pPr>
        <w:numPr>
          <w:ilvl w:val="2"/>
          <w:numId w:val="221"/>
        </w:numPr>
        <w:shd w:val="clear" w:color="auto" w:fill="FFFFFF"/>
        <w:spacing w:after="0" w:line="276" w:lineRule="auto"/>
        <w:jc w:val="center"/>
        <w:rPr>
          <w:rFonts w:eastAsia="Calibri"/>
          <w:b/>
          <w:bCs/>
          <w:color w:val="auto"/>
          <w:spacing w:val="-3"/>
          <w:szCs w:val="24"/>
          <w:lang w:eastAsia="en-US"/>
        </w:rPr>
      </w:pPr>
      <w:r w:rsidRPr="00021537">
        <w:rPr>
          <w:rFonts w:eastAsia="Calibri"/>
          <w:b/>
          <w:bCs/>
          <w:color w:val="auto"/>
          <w:spacing w:val="-3"/>
          <w:szCs w:val="24"/>
          <w:lang w:eastAsia="en-US"/>
        </w:rPr>
        <w:t>Э</w:t>
      </w:r>
      <w:r w:rsidR="00A8419F" w:rsidRPr="00021537">
        <w:rPr>
          <w:rFonts w:eastAsia="Calibri"/>
          <w:b/>
          <w:bCs/>
          <w:color w:val="auto"/>
          <w:spacing w:val="-3"/>
          <w:szCs w:val="24"/>
          <w:lang w:eastAsia="en-US"/>
        </w:rPr>
        <w:t>тапы ре</w:t>
      </w:r>
      <w:r w:rsidR="0035650B">
        <w:rPr>
          <w:rFonts w:eastAsia="Calibri"/>
          <w:b/>
          <w:bCs/>
          <w:color w:val="auto"/>
          <w:spacing w:val="-3"/>
          <w:szCs w:val="24"/>
          <w:lang w:eastAsia="en-US"/>
        </w:rPr>
        <w:t>ализации П</w:t>
      </w:r>
      <w:r w:rsidR="00A8419F" w:rsidRPr="00021537">
        <w:rPr>
          <w:rFonts w:eastAsia="Calibri"/>
          <w:b/>
          <w:bCs/>
          <w:color w:val="auto"/>
          <w:spacing w:val="-3"/>
          <w:szCs w:val="24"/>
          <w:lang w:eastAsia="en-US"/>
        </w:rPr>
        <w:t>рограммы коррекционной работы</w:t>
      </w:r>
    </w:p>
    <w:p w:rsidR="001002D4" w:rsidRPr="00021537" w:rsidRDefault="00071035" w:rsidP="001002D4">
      <w:pPr>
        <w:shd w:val="clear" w:color="auto" w:fill="FFFFFF"/>
        <w:spacing w:after="0" w:line="276" w:lineRule="auto"/>
        <w:ind w:left="0" w:firstLine="709"/>
        <w:rPr>
          <w:rFonts w:eastAsia="Calibri"/>
          <w:color w:val="auto"/>
          <w:szCs w:val="24"/>
          <w:lang w:eastAsia="en-US"/>
        </w:rPr>
      </w:pPr>
      <w:r w:rsidRPr="00021537">
        <w:rPr>
          <w:rFonts w:eastAsia="Calibri"/>
          <w:color w:val="auto"/>
          <w:szCs w:val="24"/>
          <w:lang w:eastAsia="en-US"/>
        </w:rPr>
        <w:t xml:space="preserve">Коррекционно-развивающая </w:t>
      </w:r>
      <w:r w:rsidR="001002D4" w:rsidRPr="00021537">
        <w:rPr>
          <w:rFonts w:eastAsia="Calibri"/>
          <w:color w:val="auto"/>
          <w:szCs w:val="24"/>
          <w:lang w:eastAsia="en-US"/>
        </w:rPr>
        <w:t>работа</w:t>
      </w:r>
      <w:r w:rsidR="0064030D" w:rsidRPr="00021537">
        <w:rPr>
          <w:rFonts w:eastAsia="Calibri"/>
          <w:color w:val="auto"/>
          <w:szCs w:val="24"/>
          <w:lang w:eastAsia="en-US"/>
        </w:rPr>
        <w:t xml:space="preserve"> </w:t>
      </w:r>
      <w:r w:rsidR="00943C06" w:rsidRPr="00021537">
        <w:rPr>
          <w:rFonts w:eastAsia="Calibri"/>
          <w:color w:val="auto"/>
          <w:szCs w:val="24"/>
          <w:lang w:eastAsia="en-US"/>
        </w:rPr>
        <w:t>с обучающимися с ЗПР в МБОУ СОШ №11 имени Г.М.Пясецкого г.Орла</w:t>
      </w:r>
      <w:r w:rsidR="001002D4" w:rsidRPr="00021537">
        <w:rPr>
          <w:rFonts w:eastAsia="Calibri"/>
          <w:color w:val="auto"/>
          <w:szCs w:val="24"/>
          <w:lang w:eastAsia="en-US"/>
        </w:rPr>
        <w:t xml:space="preserve"> реализуется поэтапно. Последовательность этапов и их адресность создают необходимые предпосылки для устранения дезорганизующих факторов.</w:t>
      </w:r>
    </w:p>
    <w:p w:rsidR="001002D4" w:rsidRPr="00021537" w:rsidRDefault="001002D4" w:rsidP="001002D4">
      <w:pPr>
        <w:shd w:val="clear" w:color="auto" w:fill="FFFFFF"/>
        <w:spacing w:after="0" w:line="276" w:lineRule="auto"/>
        <w:ind w:left="0" w:firstLine="709"/>
        <w:rPr>
          <w:rFonts w:eastAsia="Calibri"/>
          <w:color w:val="auto"/>
          <w:szCs w:val="24"/>
          <w:lang w:eastAsia="en-US"/>
        </w:rPr>
      </w:pPr>
      <w:r w:rsidRPr="00021537">
        <w:rPr>
          <w:rFonts w:eastAsia="Calibri"/>
          <w:i/>
          <w:iCs/>
          <w:color w:val="auto"/>
          <w:spacing w:val="-3"/>
          <w:szCs w:val="24"/>
          <w:lang w:eastAsia="en-US"/>
        </w:rPr>
        <w:t xml:space="preserve">Этап сбора и анализа информации </w:t>
      </w:r>
      <w:r w:rsidRPr="00021537">
        <w:rPr>
          <w:rFonts w:eastAsia="Calibri"/>
          <w:color w:val="auto"/>
          <w:spacing w:val="-3"/>
          <w:szCs w:val="24"/>
          <w:lang w:eastAsia="en-US"/>
        </w:rPr>
        <w:t xml:space="preserve">(информационно-аналитическая деятельность). </w:t>
      </w:r>
      <w:r w:rsidRPr="00021537">
        <w:rPr>
          <w:rFonts w:eastAsia="Calibri"/>
          <w:color w:val="auto"/>
          <w:szCs w:val="24"/>
          <w:lang w:eastAsia="en-US"/>
        </w:rPr>
        <w:t xml:space="preserve">Результатом данного этапа является оценка контингента обучающихся для учёта </w:t>
      </w:r>
      <w:r w:rsidRPr="00021537">
        <w:rPr>
          <w:rFonts w:eastAsia="Calibri"/>
          <w:color w:val="auto"/>
          <w:spacing w:val="-3"/>
          <w:szCs w:val="24"/>
          <w:lang w:eastAsia="en-US"/>
        </w:rPr>
        <w:t xml:space="preserve">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w:t>
      </w:r>
      <w:r w:rsidRPr="00021537">
        <w:rPr>
          <w:rFonts w:eastAsia="Calibri"/>
          <w:color w:val="auto"/>
          <w:spacing w:val="-2"/>
          <w:szCs w:val="24"/>
          <w:lang w:eastAsia="en-US"/>
        </w:rPr>
        <w:t xml:space="preserve">программно-методического обеспечения, материально-технической и кадровой базы </w:t>
      </w:r>
      <w:r w:rsidRPr="00021537">
        <w:rPr>
          <w:rFonts w:eastAsia="Calibri"/>
          <w:color w:val="auto"/>
          <w:szCs w:val="24"/>
          <w:lang w:eastAsia="en-US"/>
        </w:rPr>
        <w:t>школы</w:t>
      </w:r>
      <w:r w:rsidR="00B43F76" w:rsidRPr="00021537">
        <w:rPr>
          <w:rFonts w:eastAsia="Calibri"/>
          <w:color w:val="auto"/>
          <w:szCs w:val="24"/>
          <w:lang w:eastAsia="en-US"/>
        </w:rPr>
        <w:t xml:space="preserve"> </w:t>
      </w:r>
      <w:r w:rsidRPr="00021537">
        <w:rPr>
          <w:rFonts w:eastAsia="Calibri"/>
          <w:i/>
          <w:color w:val="auto"/>
          <w:szCs w:val="24"/>
          <w:lang w:eastAsia="en-US"/>
        </w:rPr>
        <w:t>(май – сентябрь).</w:t>
      </w:r>
    </w:p>
    <w:p w:rsidR="001002D4" w:rsidRPr="00021537" w:rsidRDefault="001002D4" w:rsidP="001002D4">
      <w:pPr>
        <w:shd w:val="clear" w:color="auto" w:fill="FFFFFF"/>
        <w:spacing w:after="0" w:line="276" w:lineRule="auto"/>
        <w:ind w:left="0" w:firstLine="709"/>
        <w:rPr>
          <w:rFonts w:eastAsia="Calibri"/>
          <w:color w:val="auto"/>
          <w:szCs w:val="24"/>
          <w:lang w:eastAsia="en-US"/>
        </w:rPr>
      </w:pPr>
      <w:r w:rsidRPr="00021537">
        <w:rPr>
          <w:rFonts w:eastAsia="Calibri"/>
          <w:i/>
          <w:iCs/>
          <w:color w:val="auto"/>
          <w:spacing w:val="-2"/>
          <w:szCs w:val="24"/>
          <w:lang w:eastAsia="en-US"/>
        </w:rPr>
        <w:t xml:space="preserve">Этап планирования, организации, координации </w:t>
      </w:r>
      <w:r w:rsidRPr="00021537">
        <w:rPr>
          <w:rFonts w:eastAsia="Calibri"/>
          <w:color w:val="auto"/>
          <w:spacing w:val="-2"/>
          <w:szCs w:val="24"/>
          <w:lang w:eastAsia="en-US"/>
        </w:rPr>
        <w:t xml:space="preserve">(организационно-исполнительская </w:t>
      </w:r>
      <w:r w:rsidRPr="00021537">
        <w:rPr>
          <w:rFonts w:eastAsia="Calibri"/>
          <w:color w:val="auto"/>
          <w:szCs w:val="24"/>
          <w:lang w:eastAsia="en-US"/>
        </w:rPr>
        <w:t xml:space="preserve">деятельность). Результатом работы является особым образом организованный образовательный процесс, имеющий коррекционно-развивающую направленность и </w:t>
      </w:r>
      <w:r w:rsidRPr="00021537">
        <w:rPr>
          <w:rFonts w:eastAsia="Calibri"/>
          <w:color w:val="auto"/>
          <w:spacing w:val="-1"/>
          <w:szCs w:val="24"/>
          <w:lang w:eastAsia="en-US"/>
        </w:rPr>
        <w:t>процесс специального сопровождения детей с ограниченн</w:t>
      </w:r>
      <w:r w:rsidR="00B43F76" w:rsidRPr="00021537">
        <w:rPr>
          <w:rFonts w:eastAsia="Calibri"/>
          <w:color w:val="auto"/>
          <w:spacing w:val="-1"/>
          <w:szCs w:val="24"/>
          <w:lang w:eastAsia="en-US"/>
        </w:rPr>
        <w:t xml:space="preserve">ыми возможностями здоровья при специально </w:t>
      </w:r>
      <w:r w:rsidRPr="00021537">
        <w:rPr>
          <w:rFonts w:eastAsia="Calibri"/>
          <w:color w:val="auto"/>
          <w:spacing w:val="-1"/>
          <w:szCs w:val="24"/>
          <w:lang w:eastAsia="en-US"/>
        </w:rPr>
        <w:t>созданных  (вариативных)  условиях  обучения,   воспитания,  развития,</w:t>
      </w:r>
      <w:r w:rsidRPr="00021537">
        <w:rPr>
          <w:rFonts w:eastAsia="Calibri"/>
          <w:color w:val="auto"/>
          <w:szCs w:val="24"/>
          <w:lang w:eastAsia="en-US"/>
        </w:rPr>
        <w:t xml:space="preserve"> социализации рассматриваемой категории детей </w:t>
      </w:r>
      <w:r w:rsidRPr="00021537">
        <w:rPr>
          <w:rFonts w:eastAsia="Calibri"/>
          <w:i/>
          <w:color w:val="auto"/>
          <w:szCs w:val="24"/>
          <w:lang w:eastAsia="en-US"/>
        </w:rPr>
        <w:t>(октябрь-май).</w:t>
      </w:r>
    </w:p>
    <w:p w:rsidR="001002D4" w:rsidRPr="00021537" w:rsidRDefault="001002D4" w:rsidP="001002D4">
      <w:pPr>
        <w:shd w:val="clear" w:color="auto" w:fill="FFFFFF"/>
        <w:spacing w:after="0" w:line="276" w:lineRule="auto"/>
        <w:ind w:left="0" w:firstLine="709"/>
        <w:rPr>
          <w:rFonts w:eastAsia="Calibri"/>
          <w:color w:val="auto"/>
          <w:szCs w:val="24"/>
          <w:lang w:eastAsia="en-US"/>
        </w:rPr>
      </w:pPr>
      <w:r w:rsidRPr="00021537">
        <w:rPr>
          <w:rFonts w:eastAsia="Calibri"/>
          <w:i/>
          <w:iCs/>
          <w:color w:val="auto"/>
          <w:szCs w:val="24"/>
          <w:lang w:eastAsia="en-US"/>
        </w:rPr>
        <w:t xml:space="preserve">Этап диагностики коррекционно-развивающей образовательной среды </w:t>
      </w:r>
      <w:r w:rsidRPr="00021537">
        <w:rPr>
          <w:rFonts w:eastAsia="Calibri"/>
          <w:color w:val="auto"/>
          <w:szCs w:val="24"/>
          <w:lang w:eastAsia="en-US"/>
        </w:rPr>
        <w:t>(контрольно-</w:t>
      </w:r>
      <w:r w:rsidRPr="00021537">
        <w:rPr>
          <w:rFonts w:eastAsia="Calibri"/>
          <w:bCs/>
          <w:color w:val="auto"/>
          <w:szCs w:val="24"/>
          <w:lang w:eastAsia="en-US"/>
        </w:rPr>
        <w:t>диагностическая</w:t>
      </w:r>
      <w:r w:rsidRPr="00021537">
        <w:rPr>
          <w:rFonts w:eastAsia="Calibri"/>
          <w:b/>
          <w:bCs/>
          <w:color w:val="auto"/>
          <w:szCs w:val="24"/>
          <w:lang w:eastAsia="en-US"/>
        </w:rPr>
        <w:t xml:space="preserve"> </w:t>
      </w:r>
      <w:r w:rsidRPr="00021537">
        <w:rPr>
          <w:rFonts w:eastAsia="Calibri"/>
          <w:color w:val="auto"/>
          <w:szCs w:val="24"/>
          <w:lang w:eastAsia="en-US"/>
        </w:rPr>
        <w:t xml:space="preserve">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r w:rsidRPr="00021537">
        <w:rPr>
          <w:rFonts w:eastAsia="Calibri"/>
          <w:i/>
          <w:color w:val="auto"/>
          <w:szCs w:val="24"/>
          <w:lang w:eastAsia="en-US"/>
        </w:rPr>
        <w:t>(май-июнь).</w:t>
      </w:r>
    </w:p>
    <w:p w:rsidR="00021537" w:rsidRPr="00021537" w:rsidRDefault="001002D4" w:rsidP="00021537">
      <w:pPr>
        <w:shd w:val="clear" w:color="auto" w:fill="FFFFFF"/>
        <w:spacing w:after="200" w:line="276" w:lineRule="auto"/>
        <w:ind w:left="0" w:firstLine="709"/>
        <w:rPr>
          <w:rFonts w:eastAsia="Calibri"/>
          <w:i/>
          <w:color w:val="auto"/>
          <w:szCs w:val="24"/>
          <w:lang w:eastAsia="en-US"/>
        </w:rPr>
      </w:pPr>
      <w:r w:rsidRPr="00021537">
        <w:rPr>
          <w:rFonts w:eastAsia="Calibri"/>
          <w:i/>
          <w:iCs/>
          <w:color w:val="auto"/>
          <w:szCs w:val="24"/>
          <w:lang w:eastAsia="en-US"/>
        </w:rPr>
        <w:t xml:space="preserve">Этап регуляции и корректировки </w:t>
      </w:r>
      <w:r w:rsidRPr="00021537">
        <w:rPr>
          <w:rFonts w:eastAsia="Calibri"/>
          <w:color w:val="auto"/>
          <w:szCs w:val="24"/>
          <w:lang w:eastAsia="en-US"/>
        </w:rPr>
        <w:t xml:space="preserve">(регулятивно-корректировочная деятельность). Результатом является внесение необходимых изменений в образовательным процесс и процесс сопровождения детей с ограниченными возможностями здоровья, корректировка условий и форм обучения, методов и приёмов работы </w:t>
      </w:r>
      <w:r w:rsidR="001F5986" w:rsidRPr="00021537">
        <w:rPr>
          <w:rFonts w:eastAsia="Calibri"/>
          <w:i/>
          <w:color w:val="auto"/>
          <w:szCs w:val="24"/>
          <w:lang w:eastAsia="en-US"/>
        </w:rPr>
        <w:t>(август-сентябрь).</w:t>
      </w:r>
    </w:p>
    <w:p w:rsidR="00021537" w:rsidRPr="001F5986" w:rsidRDefault="00021537" w:rsidP="00021537">
      <w:pPr>
        <w:shd w:val="clear" w:color="auto" w:fill="FFFFFF"/>
        <w:spacing w:after="200" w:line="276" w:lineRule="auto"/>
        <w:ind w:left="0" w:firstLine="709"/>
        <w:rPr>
          <w:rFonts w:eastAsia="Calibri"/>
          <w:i/>
          <w:color w:val="00B050"/>
          <w:szCs w:val="24"/>
          <w:lang w:eastAsia="en-US"/>
        </w:rPr>
      </w:pPr>
    </w:p>
    <w:p w:rsidR="001002D4" w:rsidRPr="0035650B" w:rsidRDefault="001002D4" w:rsidP="000B3A30">
      <w:pPr>
        <w:numPr>
          <w:ilvl w:val="2"/>
          <w:numId w:val="221"/>
        </w:numPr>
        <w:shd w:val="clear" w:color="auto" w:fill="FFFFFF"/>
        <w:spacing w:after="0" w:line="276" w:lineRule="auto"/>
        <w:ind w:left="0" w:firstLine="567"/>
        <w:jc w:val="center"/>
        <w:rPr>
          <w:rFonts w:eastAsia="Calibri"/>
          <w:b/>
          <w:bCs/>
          <w:color w:val="auto"/>
          <w:szCs w:val="24"/>
          <w:lang w:eastAsia="en-US"/>
        </w:rPr>
      </w:pPr>
      <w:r w:rsidRPr="0035650B">
        <w:rPr>
          <w:rFonts w:eastAsia="Calibri"/>
          <w:b/>
          <w:color w:val="auto"/>
          <w:szCs w:val="24"/>
          <w:lang w:eastAsia="en-US"/>
        </w:rPr>
        <w:t xml:space="preserve"> </w:t>
      </w:r>
      <w:r w:rsidRPr="0035650B">
        <w:rPr>
          <w:rFonts w:eastAsia="Calibri"/>
          <w:b/>
          <w:bCs/>
          <w:color w:val="auto"/>
          <w:szCs w:val="24"/>
          <w:lang w:eastAsia="en-US"/>
        </w:rPr>
        <w:t>М</w:t>
      </w:r>
      <w:r w:rsidR="0035650B" w:rsidRPr="0035650B">
        <w:rPr>
          <w:rFonts w:eastAsia="Calibri"/>
          <w:b/>
          <w:bCs/>
          <w:color w:val="auto"/>
          <w:szCs w:val="24"/>
          <w:lang w:eastAsia="en-US"/>
        </w:rPr>
        <w:t>ехани</w:t>
      </w:r>
      <w:r w:rsidR="0035650B">
        <w:rPr>
          <w:rFonts w:eastAsia="Calibri"/>
          <w:b/>
          <w:bCs/>
          <w:color w:val="auto"/>
          <w:szCs w:val="24"/>
          <w:lang w:eastAsia="en-US"/>
        </w:rPr>
        <w:t>змы реализации П</w:t>
      </w:r>
      <w:r w:rsidR="0035650B" w:rsidRPr="0035650B">
        <w:rPr>
          <w:rFonts w:eastAsia="Calibri"/>
          <w:b/>
          <w:bCs/>
          <w:color w:val="auto"/>
          <w:szCs w:val="24"/>
          <w:lang w:eastAsia="en-US"/>
        </w:rPr>
        <w:t>рограммы</w:t>
      </w:r>
      <w:r w:rsidR="0035650B">
        <w:rPr>
          <w:rFonts w:eastAsia="Calibri"/>
          <w:b/>
          <w:bCs/>
          <w:color w:val="auto"/>
          <w:szCs w:val="24"/>
          <w:lang w:eastAsia="en-US"/>
        </w:rPr>
        <w:t xml:space="preserve"> коррекционной работы</w:t>
      </w:r>
    </w:p>
    <w:p w:rsidR="001002D4" w:rsidRPr="0035650B" w:rsidRDefault="001002D4" w:rsidP="001002D4">
      <w:pPr>
        <w:shd w:val="clear" w:color="auto" w:fill="FFFFFF"/>
        <w:spacing w:after="0" w:line="276" w:lineRule="auto"/>
        <w:ind w:left="0" w:firstLine="709"/>
        <w:rPr>
          <w:rFonts w:eastAsia="Calibri"/>
          <w:color w:val="auto"/>
          <w:szCs w:val="24"/>
          <w:lang w:eastAsia="en-US"/>
        </w:rPr>
      </w:pPr>
      <w:r w:rsidRPr="0035650B">
        <w:rPr>
          <w:rFonts w:eastAsia="Calibri"/>
          <w:color w:val="auto"/>
          <w:szCs w:val="24"/>
          <w:lang w:eastAsia="en-US"/>
        </w:rPr>
        <w:t>Одним из основных механизмов реализации коррекционной работы</w:t>
      </w:r>
      <w:r w:rsidR="0035650B" w:rsidRPr="0035650B">
        <w:rPr>
          <w:rFonts w:eastAsia="Calibri"/>
          <w:color w:val="auto"/>
          <w:szCs w:val="24"/>
          <w:lang w:eastAsia="en-US"/>
        </w:rPr>
        <w:t xml:space="preserve"> в МБОУ СОШ №11</w:t>
      </w:r>
      <w:r w:rsidR="00EA5867" w:rsidRPr="0035650B">
        <w:rPr>
          <w:rFonts w:eastAsia="Calibri"/>
          <w:color w:val="auto"/>
          <w:szCs w:val="24"/>
          <w:lang w:eastAsia="en-US"/>
        </w:rPr>
        <w:t xml:space="preserve"> </w:t>
      </w:r>
      <w:r w:rsidRPr="0035650B">
        <w:rPr>
          <w:rFonts w:eastAsia="Calibri"/>
          <w:color w:val="auto"/>
          <w:szCs w:val="24"/>
          <w:lang w:eastAsia="en-US"/>
        </w:rPr>
        <w:t xml:space="preserve">является </w:t>
      </w:r>
      <w:r w:rsidRPr="0035650B">
        <w:rPr>
          <w:rFonts w:eastAsia="Calibri"/>
          <w:i/>
          <w:color w:val="auto"/>
          <w:szCs w:val="24"/>
          <w:lang w:eastAsia="en-US"/>
        </w:rPr>
        <w:t xml:space="preserve">оптимально выстроенное </w:t>
      </w:r>
      <w:r w:rsidRPr="0035650B">
        <w:rPr>
          <w:rFonts w:eastAsia="Calibri"/>
          <w:i/>
          <w:iCs/>
          <w:color w:val="auto"/>
          <w:szCs w:val="24"/>
          <w:lang w:eastAsia="en-US"/>
        </w:rPr>
        <w:t>взаимодействие</w:t>
      </w:r>
      <w:r w:rsidRPr="0035650B">
        <w:rPr>
          <w:rFonts w:eastAsia="Calibri"/>
          <w:iCs/>
          <w:color w:val="auto"/>
          <w:szCs w:val="24"/>
          <w:lang w:eastAsia="en-US"/>
        </w:rPr>
        <w:t xml:space="preserve"> специалистов школы,</w:t>
      </w:r>
      <w:r w:rsidRPr="0035650B">
        <w:rPr>
          <w:rFonts w:eastAsia="Calibri"/>
          <w:i/>
          <w:iCs/>
          <w:color w:val="auto"/>
          <w:szCs w:val="24"/>
          <w:lang w:eastAsia="en-US"/>
        </w:rPr>
        <w:t xml:space="preserve"> </w:t>
      </w:r>
      <w:r w:rsidRPr="0035650B">
        <w:rPr>
          <w:rFonts w:eastAsia="Calibri"/>
          <w:color w:val="auto"/>
          <w:szCs w:val="24"/>
          <w:lang w:eastAsia="en-US"/>
        </w:rPr>
        <w:t xml:space="preserve">обеспечивающее </w:t>
      </w:r>
      <w:r w:rsidR="00C80866" w:rsidRPr="0035650B">
        <w:rPr>
          <w:rFonts w:eastAsia="Calibri"/>
          <w:color w:val="auto"/>
          <w:szCs w:val="24"/>
          <w:lang w:eastAsia="en-US"/>
        </w:rPr>
        <w:t xml:space="preserve">комплексное </w:t>
      </w:r>
      <w:r w:rsidRPr="0035650B">
        <w:rPr>
          <w:rFonts w:eastAsia="Calibri"/>
          <w:color w:val="auto"/>
          <w:szCs w:val="24"/>
          <w:lang w:eastAsia="en-US"/>
        </w:rPr>
        <w:t>системное сопровождение детей, имеющих трудности в обучении, личностном развитии, пр</w:t>
      </w:r>
      <w:r w:rsidR="0064030D" w:rsidRPr="0035650B">
        <w:rPr>
          <w:rFonts w:eastAsia="Calibri"/>
          <w:color w:val="auto"/>
          <w:szCs w:val="24"/>
          <w:lang w:eastAsia="en-US"/>
        </w:rPr>
        <w:t>облемы в поведении и детей с ЗПР</w:t>
      </w:r>
      <w:r w:rsidR="002E03E4" w:rsidRPr="0035650B">
        <w:rPr>
          <w:rFonts w:eastAsia="Calibri"/>
          <w:color w:val="auto"/>
          <w:szCs w:val="24"/>
          <w:lang w:eastAsia="en-US"/>
        </w:rPr>
        <w:t xml:space="preserve">. </w:t>
      </w:r>
      <w:r w:rsidRPr="0035650B">
        <w:rPr>
          <w:rFonts w:eastAsia="Calibri"/>
          <w:color w:val="auto"/>
          <w:szCs w:val="24"/>
          <w:lang w:eastAsia="en-US"/>
        </w:rPr>
        <w:t>Такое взаимодействие включает:</w:t>
      </w:r>
    </w:p>
    <w:p w:rsidR="001002D4" w:rsidRPr="0035650B" w:rsidRDefault="001002D4" w:rsidP="00906A2F">
      <w:pPr>
        <w:numPr>
          <w:ilvl w:val="0"/>
          <w:numId w:val="184"/>
        </w:numPr>
        <w:shd w:val="clear" w:color="auto" w:fill="FFFFFF"/>
        <w:tabs>
          <w:tab w:val="left" w:pos="426"/>
        </w:tabs>
        <w:spacing w:after="0" w:line="276" w:lineRule="auto"/>
        <w:ind w:left="426" w:hanging="426"/>
        <w:jc w:val="left"/>
        <w:rPr>
          <w:rFonts w:eastAsia="Calibri"/>
          <w:color w:val="auto"/>
          <w:szCs w:val="24"/>
          <w:lang w:eastAsia="en-US"/>
        </w:rPr>
      </w:pPr>
      <w:r w:rsidRPr="0035650B">
        <w:rPr>
          <w:rFonts w:eastAsia="Calibri"/>
          <w:color w:val="auto"/>
          <w:szCs w:val="24"/>
          <w:lang w:eastAsia="en-US"/>
        </w:rPr>
        <w:t>комплексность в определении и решении проблем ребёнка, предоставлении ему квалифицированной помощи специалистов разного профиля;</w:t>
      </w:r>
    </w:p>
    <w:p w:rsidR="001002D4" w:rsidRPr="0035650B" w:rsidRDefault="001002D4" w:rsidP="00906A2F">
      <w:pPr>
        <w:numPr>
          <w:ilvl w:val="0"/>
          <w:numId w:val="184"/>
        </w:numPr>
        <w:shd w:val="clear" w:color="auto" w:fill="FFFFFF"/>
        <w:tabs>
          <w:tab w:val="left" w:pos="426"/>
        </w:tabs>
        <w:spacing w:after="0" w:line="276" w:lineRule="auto"/>
        <w:ind w:left="426" w:hanging="426"/>
        <w:jc w:val="left"/>
        <w:rPr>
          <w:rFonts w:eastAsia="Calibri"/>
          <w:color w:val="auto"/>
          <w:szCs w:val="24"/>
          <w:lang w:eastAsia="en-US"/>
        </w:rPr>
      </w:pPr>
      <w:r w:rsidRPr="0035650B">
        <w:rPr>
          <w:rFonts w:eastAsia="Calibri"/>
          <w:color w:val="auto"/>
          <w:szCs w:val="24"/>
          <w:lang w:eastAsia="en-US"/>
        </w:rPr>
        <w:t>многоаспектный анализ личностного и познавательного развития ребёнка;</w:t>
      </w:r>
    </w:p>
    <w:p w:rsidR="001002D4" w:rsidRPr="0035650B" w:rsidRDefault="001002D4" w:rsidP="00906A2F">
      <w:pPr>
        <w:numPr>
          <w:ilvl w:val="0"/>
          <w:numId w:val="184"/>
        </w:numPr>
        <w:shd w:val="clear" w:color="auto" w:fill="FFFFFF"/>
        <w:tabs>
          <w:tab w:val="left" w:pos="426"/>
        </w:tabs>
        <w:spacing w:after="0" w:line="276" w:lineRule="auto"/>
        <w:ind w:left="426" w:hanging="426"/>
        <w:jc w:val="left"/>
        <w:rPr>
          <w:rFonts w:eastAsia="Calibri"/>
          <w:color w:val="auto"/>
          <w:szCs w:val="24"/>
          <w:lang w:eastAsia="en-US"/>
        </w:rPr>
      </w:pPr>
      <w:r w:rsidRPr="0035650B">
        <w:rPr>
          <w:rFonts w:eastAsia="Calibri"/>
          <w:color w:val="auto"/>
          <w:szCs w:val="24"/>
          <w:lang w:eastAsia="en-US"/>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1002D4" w:rsidRPr="0035650B" w:rsidRDefault="001002D4" w:rsidP="001002D4">
      <w:pPr>
        <w:shd w:val="clear" w:color="auto" w:fill="FFFFFF"/>
        <w:tabs>
          <w:tab w:val="left" w:pos="6264"/>
        </w:tabs>
        <w:spacing w:after="0" w:line="276" w:lineRule="auto"/>
        <w:ind w:left="0" w:firstLine="709"/>
        <w:rPr>
          <w:rFonts w:eastAsia="Calibri"/>
          <w:color w:val="auto"/>
          <w:szCs w:val="24"/>
          <w:lang w:eastAsia="en-US"/>
        </w:rPr>
      </w:pPr>
      <w:r w:rsidRPr="0035650B">
        <w:rPr>
          <w:rFonts w:eastAsia="Calibri"/>
          <w:color w:val="auto"/>
          <w:szCs w:val="24"/>
          <w:lang w:eastAsia="en-US"/>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w:t>
      </w:r>
      <w:r w:rsidR="00605FE1" w:rsidRPr="0035650B">
        <w:rPr>
          <w:rFonts w:eastAsia="Calibri"/>
          <w:color w:val="auto"/>
          <w:szCs w:val="24"/>
          <w:lang w:eastAsia="en-US"/>
        </w:rPr>
        <w:t xml:space="preserve"> с ЗПР</w:t>
      </w:r>
      <w:r w:rsidRPr="0035650B">
        <w:rPr>
          <w:rFonts w:eastAsia="Calibri"/>
          <w:color w:val="auto"/>
          <w:szCs w:val="24"/>
          <w:lang w:eastAsia="en-US"/>
        </w:rPr>
        <w:t>. Наиболее распространённые и действенные формы организованного</w:t>
      </w:r>
      <w:r w:rsidR="002E03E4" w:rsidRPr="0035650B">
        <w:rPr>
          <w:rFonts w:eastAsia="Calibri"/>
          <w:color w:val="auto"/>
          <w:szCs w:val="24"/>
          <w:lang w:eastAsia="en-US"/>
        </w:rPr>
        <w:t xml:space="preserve"> взаимодействия   специалистов </w:t>
      </w:r>
      <w:r w:rsidRPr="0035650B">
        <w:rPr>
          <w:rFonts w:eastAsia="Calibri"/>
          <w:color w:val="auto"/>
          <w:szCs w:val="24"/>
          <w:lang w:eastAsia="en-US"/>
        </w:rPr>
        <w:t>на  современном   этапе – это   консилиумы</w:t>
      </w:r>
      <w:r w:rsidR="001C6A84" w:rsidRPr="0035650B">
        <w:rPr>
          <w:rFonts w:eastAsia="Calibri"/>
          <w:color w:val="auto"/>
          <w:szCs w:val="24"/>
          <w:lang w:eastAsia="en-US"/>
        </w:rPr>
        <w:t xml:space="preserve"> (ППК)</w:t>
      </w:r>
      <w:r w:rsidRPr="0035650B">
        <w:rPr>
          <w:rFonts w:eastAsia="Calibri"/>
          <w:color w:val="auto"/>
          <w:szCs w:val="24"/>
          <w:lang w:eastAsia="en-US"/>
        </w:rPr>
        <w:t xml:space="preserve">   и   службы сопровождения школы,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w:t>
      </w:r>
    </w:p>
    <w:p w:rsidR="001002D4" w:rsidRPr="0035650B" w:rsidRDefault="001002D4" w:rsidP="001002D4">
      <w:pPr>
        <w:shd w:val="clear" w:color="auto" w:fill="FFFFFF"/>
        <w:spacing w:after="0" w:line="276" w:lineRule="auto"/>
        <w:ind w:left="0" w:firstLine="709"/>
        <w:rPr>
          <w:rFonts w:eastAsia="Calibri"/>
          <w:color w:val="auto"/>
          <w:szCs w:val="24"/>
          <w:lang w:eastAsia="en-US"/>
        </w:rPr>
      </w:pPr>
      <w:r w:rsidRPr="0035650B">
        <w:rPr>
          <w:rFonts w:eastAsia="Calibri"/>
          <w:color w:val="auto"/>
          <w:szCs w:val="24"/>
          <w:lang w:eastAsia="en-US"/>
        </w:rPr>
        <w:t xml:space="preserve">В качестве ещё одного механизма реализации коррекционной работы следует обозначить </w:t>
      </w:r>
      <w:r w:rsidRPr="0035650B">
        <w:rPr>
          <w:rFonts w:eastAsia="Calibri"/>
          <w:i/>
          <w:iCs/>
          <w:color w:val="auto"/>
          <w:szCs w:val="24"/>
          <w:lang w:eastAsia="en-US"/>
        </w:rPr>
        <w:t xml:space="preserve">социальное </w:t>
      </w:r>
      <w:r w:rsidRPr="0035650B">
        <w:rPr>
          <w:rFonts w:eastAsia="Calibri"/>
          <w:i/>
          <w:color w:val="auto"/>
          <w:szCs w:val="24"/>
          <w:lang w:eastAsia="en-US"/>
        </w:rPr>
        <w:t>партнёрство</w:t>
      </w:r>
      <w:r w:rsidRPr="0035650B">
        <w:rPr>
          <w:rFonts w:eastAsia="Calibri"/>
          <w:color w:val="auto"/>
          <w:szCs w:val="24"/>
          <w:lang w:eastAsia="en-US"/>
        </w:rPr>
        <w:t xml:space="preserve">, которое предполагает профессиональное взаимодействие школы с внешними ресурсами (организациями различных ведомств, общественными организациями и другими институтами общества). </w:t>
      </w:r>
    </w:p>
    <w:p w:rsidR="001002D4" w:rsidRPr="0035650B" w:rsidRDefault="001002D4" w:rsidP="001002D4">
      <w:pPr>
        <w:shd w:val="clear" w:color="auto" w:fill="FFFFFF"/>
        <w:spacing w:after="0" w:line="276" w:lineRule="auto"/>
        <w:ind w:left="0" w:firstLine="709"/>
        <w:rPr>
          <w:rFonts w:eastAsia="Calibri"/>
          <w:color w:val="auto"/>
          <w:szCs w:val="24"/>
          <w:lang w:eastAsia="en-US"/>
        </w:rPr>
      </w:pPr>
      <w:r w:rsidRPr="0035650B">
        <w:rPr>
          <w:rFonts w:eastAsia="Calibri"/>
          <w:color w:val="auto"/>
          <w:szCs w:val="24"/>
          <w:lang w:eastAsia="en-US"/>
        </w:rPr>
        <w:t>Социальное партнёрство включает:</w:t>
      </w:r>
    </w:p>
    <w:p w:rsidR="001002D4" w:rsidRPr="0035650B" w:rsidRDefault="001002D4" w:rsidP="00906A2F">
      <w:pPr>
        <w:numPr>
          <w:ilvl w:val="0"/>
          <w:numId w:val="185"/>
        </w:numPr>
        <w:shd w:val="clear" w:color="auto" w:fill="FFFFFF"/>
        <w:tabs>
          <w:tab w:val="left" w:pos="426"/>
        </w:tabs>
        <w:spacing w:after="0" w:line="276" w:lineRule="auto"/>
        <w:ind w:left="426" w:hanging="426"/>
        <w:jc w:val="left"/>
        <w:rPr>
          <w:rFonts w:eastAsia="Calibri"/>
          <w:color w:val="auto"/>
          <w:szCs w:val="24"/>
          <w:lang w:eastAsia="en-US"/>
        </w:rPr>
      </w:pPr>
      <w:r w:rsidRPr="0035650B">
        <w:rPr>
          <w:rFonts w:eastAsia="Calibri"/>
          <w:color w:val="auto"/>
          <w:szCs w:val="24"/>
          <w:lang w:eastAsia="en-US"/>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1002D4" w:rsidRPr="0035650B" w:rsidRDefault="001002D4" w:rsidP="00906A2F">
      <w:pPr>
        <w:numPr>
          <w:ilvl w:val="0"/>
          <w:numId w:val="185"/>
        </w:numPr>
        <w:shd w:val="clear" w:color="auto" w:fill="FFFFFF"/>
        <w:tabs>
          <w:tab w:val="left" w:pos="426"/>
        </w:tabs>
        <w:spacing w:after="0" w:line="276" w:lineRule="auto"/>
        <w:ind w:left="426" w:hanging="426"/>
        <w:jc w:val="left"/>
        <w:rPr>
          <w:rFonts w:eastAsia="Calibri"/>
          <w:color w:val="auto"/>
          <w:szCs w:val="24"/>
          <w:lang w:eastAsia="en-US"/>
        </w:rPr>
      </w:pPr>
      <w:r w:rsidRPr="0035650B">
        <w:rPr>
          <w:rFonts w:eastAsia="Calibri"/>
          <w:color w:val="auto"/>
          <w:szCs w:val="24"/>
          <w:lang w:eastAsia="en-US"/>
        </w:rPr>
        <w:t>сотрудничество со средствами массовой информации, а также с</w:t>
      </w:r>
      <w:r w:rsidRPr="0035650B">
        <w:rPr>
          <w:rFonts w:eastAsia="Calibri"/>
          <w:color w:val="auto"/>
          <w:szCs w:val="24"/>
          <w:lang w:eastAsia="en-US"/>
        </w:rPr>
        <w:br/>
        <w:t>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6244D6" w:rsidRDefault="001002D4" w:rsidP="00906A2F">
      <w:pPr>
        <w:numPr>
          <w:ilvl w:val="0"/>
          <w:numId w:val="185"/>
        </w:numPr>
        <w:shd w:val="clear" w:color="auto" w:fill="FFFFFF"/>
        <w:tabs>
          <w:tab w:val="left" w:pos="426"/>
        </w:tabs>
        <w:spacing w:after="200" w:line="276" w:lineRule="auto"/>
        <w:ind w:left="426" w:hanging="426"/>
        <w:jc w:val="left"/>
        <w:rPr>
          <w:rFonts w:eastAsia="Calibri"/>
          <w:color w:val="auto"/>
          <w:szCs w:val="24"/>
          <w:lang w:eastAsia="en-US"/>
        </w:rPr>
      </w:pPr>
      <w:r w:rsidRPr="0035650B">
        <w:rPr>
          <w:rFonts w:eastAsia="Calibri"/>
          <w:color w:val="auto"/>
          <w:szCs w:val="24"/>
          <w:lang w:eastAsia="en-US"/>
        </w:rPr>
        <w:t>сотрудничество</w:t>
      </w:r>
      <w:r w:rsidR="006244D6" w:rsidRPr="0035650B">
        <w:rPr>
          <w:rFonts w:eastAsia="Calibri"/>
          <w:color w:val="auto"/>
          <w:szCs w:val="24"/>
          <w:lang w:eastAsia="en-US"/>
        </w:rPr>
        <w:t xml:space="preserve"> с родительской общественностью</w:t>
      </w:r>
    </w:p>
    <w:p w:rsidR="00942391" w:rsidRPr="0035650B" w:rsidRDefault="00942391" w:rsidP="00942391">
      <w:pPr>
        <w:shd w:val="clear" w:color="auto" w:fill="FFFFFF"/>
        <w:tabs>
          <w:tab w:val="left" w:pos="426"/>
        </w:tabs>
        <w:spacing w:after="200" w:line="276" w:lineRule="auto"/>
        <w:ind w:left="426" w:firstLine="0"/>
        <w:jc w:val="left"/>
        <w:rPr>
          <w:rFonts w:eastAsia="Calibri"/>
          <w:color w:val="auto"/>
          <w:szCs w:val="24"/>
          <w:lang w:eastAsia="en-US"/>
        </w:rPr>
      </w:pPr>
    </w:p>
    <w:p w:rsidR="001002D4" w:rsidRPr="0035650B" w:rsidRDefault="001002D4" w:rsidP="000B3A30">
      <w:pPr>
        <w:keepNext/>
        <w:numPr>
          <w:ilvl w:val="2"/>
          <w:numId w:val="221"/>
        </w:numPr>
        <w:shd w:val="clear" w:color="auto" w:fill="FFFFFF"/>
        <w:tabs>
          <w:tab w:val="left" w:pos="0"/>
          <w:tab w:val="left" w:pos="655"/>
        </w:tabs>
        <w:spacing w:after="0" w:line="276" w:lineRule="auto"/>
        <w:ind w:left="0" w:firstLine="0"/>
        <w:jc w:val="center"/>
        <w:rPr>
          <w:rFonts w:eastAsia="Calibri"/>
          <w:b/>
          <w:bCs/>
          <w:color w:val="auto"/>
          <w:szCs w:val="24"/>
          <w:lang w:eastAsia="en-US"/>
        </w:rPr>
      </w:pPr>
      <w:r w:rsidRPr="0035650B">
        <w:rPr>
          <w:rFonts w:eastAsia="Calibri"/>
          <w:b/>
          <w:color w:val="auto"/>
          <w:szCs w:val="24"/>
          <w:lang w:eastAsia="en-US"/>
        </w:rPr>
        <w:t xml:space="preserve"> </w:t>
      </w:r>
      <w:r w:rsidR="002E03E4" w:rsidRPr="0035650B">
        <w:rPr>
          <w:rFonts w:eastAsia="Calibri"/>
          <w:b/>
          <w:bCs/>
          <w:color w:val="auto"/>
          <w:szCs w:val="24"/>
          <w:lang w:eastAsia="en-US"/>
        </w:rPr>
        <w:t>О</w:t>
      </w:r>
      <w:r w:rsidR="0035650B" w:rsidRPr="0035650B">
        <w:rPr>
          <w:rFonts w:eastAsia="Calibri"/>
          <w:b/>
          <w:bCs/>
          <w:color w:val="auto"/>
          <w:szCs w:val="24"/>
          <w:lang w:eastAsia="en-US"/>
        </w:rPr>
        <w:t>писание специальных условий реализации Программы коррекционной работы</w:t>
      </w:r>
    </w:p>
    <w:p w:rsidR="001002D4" w:rsidRPr="0000105D" w:rsidRDefault="001002D4" w:rsidP="003878CF">
      <w:pPr>
        <w:autoSpaceDE w:val="0"/>
        <w:autoSpaceDN w:val="0"/>
        <w:adjustRightInd w:val="0"/>
        <w:spacing w:after="0" w:line="276" w:lineRule="auto"/>
        <w:ind w:left="0" w:firstLine="567"/>
        <w:textAlignment w:val="center"/>
        <w:rPr>
          <w:iCs/>
          <w:color w:val="auto"/>
          <w:szCs w:val="24"/>
          <w:lang w:val="x-none" w:eastAsia="x-none"/>
        </w:rPr>
      </w:pPr>
      <w:r w:rsidRPr="0000105D">
        <w:rPr>
          <w:color w:val="auto"/>
          <w:spacing w:val="2"/>
          <w:szCs w:val="24"/>
          <w:lang w:val="x-none" w:eastAsia="x-none"/>
        </w:rPr>
        <w:t xml:space="preserve">Программа коррекционной работы предусматривает </w:t>
      </w:r>
      <w:r w:rsidRPr="0000105D">
        <w:rPr>
          <w:color w:val="auto"/>
          <w:spacing w:val="2"/>
          <w:szCs w:val="24"/>
          <w:lang w:eastAsia="x-none"/>
        </w:rPr>
        <w:t xml:space="preserve">создание </w:t>
      </w:r>
      <w:r w:rsidRPr="0000105D">
        <w:rPr>
          <w:color w:val="auto"/>
          <w:szCs w:val="24"/>
          <w:lang w:val="x-none" w:eastAsia="x-none"/>
        </w:rPr>
        <w:t>специальных услови</w:t>
      </w:r>
      <w:r w:rsidRPr="0000105D">
        <w:rPr>
          <w:color w:val="auto"/>
          <w:spacing w:val="2"/>
          <w:szCs w:val="24"/>
          <w:lang w:val="x-none" w:eastAsia="x-none"/>
        </w:rPr>
        <w:t>й  о</w:t>
      </w:r>
      <w:r w:rsidR="003878CF" w:rsidRPr="0000105D">
        <w:rPr>
          <w:color w:val="auto"/>
          <w:spacing w:val="2"/>
          <w:szCs w:val="24"/>
          <w:lang w:val="x-none" w:eastAsia="x-none"/>
        </w:rPr>
        <w:t>бучения и воспитания детей с ЗПР</w:t>
      </w:r>
      <w:r w:rsidRPr="0000105D">
        <w:rPr>
          <w:color w:val="auto"/>
          <w:szCs w:val="24"/>
          <w:lang w:val="x-none" w:eastAsia="x-none"/>
        </w:rPr>
        <w:t>, включающих:</w:t>
      </w:r>
    </w:p>
    <w:p w:rsidR="001002D4" w:rsidRPr="0000105D" w:rsidRDefault="001002D4" w:rsidP="003878CF">
      <w:pPr>
        <w:autoSpaceDE w:val="0"/>
        <w:autoSpaceDN w:val="0"/>
        <w:adjustRightInd w:val="0"/>
        <w:spacing w:after="0" w:line="276" w:lineRule="auto"/>
        <w:ind w:left="0" w:firstLine="567"/>
        <w:textAlignment w:val="center"/>
        <w:rPr>
          <w:color w:val="auto"/>
          <w:szCs w:val="24"/>
          <w:lang w:val="x-none" w:eastAsia="x-none"/>
        </w:rPr>
      </w:pPr>
      <w:r w:rsidRPr="0000105D">
        <w:rPr>
          <w:b/>
          <w:i/>
          <w:iCs/>
          <w:color w:val="auto"/>
          <w:szCs w:val="24"/>
          <w:lang w:val="x-none" w:eastAsia="x-none"/>
        </w:rPr>
        <w:t>Психолого­педагогическое обеспечение</w:t>
      </w:r>
      <w:r w:rsidRPr="0000105D">
        <w:rPr>
          <w:iCs/>
          <w:color w:val="auto"/>
          <w:szCs w:val="24"/>
          <w:lang w:val="x-none" w:eastAsia="x-none"/>
        </w:rPr>
        <w:t xml:space="preserve">, </w:t>
      </w:r>
      <w:r w:rsidRPr="0000105D">
        <w:rPr>
          <w:color w:val="auto"/>
          <w:szCs w:val="24"/>
          <w:lang w:val="x-none" w:eastAsia="x-none"/>
        </w:rPr>
        <w:t>в том числе:</w:t>
      </w:r>
    </w:p>
    <w:p w:rsidR="001002D4" w:rsidRPr="0000105D" w:rsidRDefault="001002D4" w:rsidP="00757C7E">
      <w:pPr>
        <w:spacing w:after="0" w:line="276" w:lineRule="auto"/>
        <w:ind w:left="0" w:firstLine="567"/>
        <w:contextualSpacing/>
        <w:outlineLvl w:val="1"/>
        <w:rPr>
          <w:color w:val="auto"/>
          <w:szCs w:val="24"/>
        </w:rPr>
      </w:pPr>
      <w:r w:rsidRPr="0000105D">
        <w:rPr>
          <w:color w:val="auto"/>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31EA8" w:rsidRPr="0000105D" w:rsidRDefault="001002D4" w:rsidP="00757C7E">
      <w:pPr>
        <w:spacing w:after="0" w:line="276" w:lineRule="auto"/>
        <w:ind w:left="0" w:firstLine="567"/>
        <w:contextualSpacing/>
        <w:outlineLvl w:val="1"/>
        <w:rPr>
          <w:color w:val="auto"/>
          <w:szCs w:val="24"/>
        </w:rPr>
      </w:pPr>
      <w:r w:rsidRPr="0000105D">
        <w:rPr>
          <w:color w:val="auto"/>
          <w:szCs w:val="24"/>
        </w:rPr>
        <w:t xml:space="preserve">обеспечение психолого­педагогических условий (коррекционная направленность учебно­воспитательной деятельности; </w:t>
      </w:r>
    </w:p>
    <w:p w:rsidR="00931EA8" w:rsidRPr="0000105D" w:rsidRDefault="001002D4" w:rsidP="00757C7E">
      <w:pPr>
        <w:spacing w:after="0" w:line="276" w:lineRule="auto"/>
        <w:ind w:left="0" w:firstLine="567"/>
        <w:contextualSpacing/>
        <w:outlineLvl w:val="1"/>
        <w:rPr>
          <w:color w:val="auto"/>
          <w:spacing w:val="-2"/>
          <w:szCs w:val="24"/>
        </w:rPr>
      </w:pPr>
      <w:r w:rsidRPr="0000105D">
        <w:rPr>
          <w:color w:val="auto"/>
          <w:spacing w:val="-2"/>
          <w:szCs w:val="24"/>
        </w:rPr>
        <w:t xml:space="preserve">учет индивидуальных особенностей ребенка; </w:t>
      </w:r>
    </w:p>
    <w:p w:rsidR="001002D4" w:rsidRPr="0000105D" w:rsidRDefault="001002D4" w:rsidP="00757C7E">
      <w:pPr>
        <w:spacing w:after="0" w:line="276" w:lineRule="auto"/>
        <w:ind w:left="0" w:firstLine="567"/>
        <w:contextualSpacing/>
        <w:outlineLvl w:val="1"/>
        <w:rPr>
          <w:color w:val="auto"/>
          <w:spacing w:val="-2"/>
          <w:szCs w:val="24"/>
        </w:rPr>
      </w:pPr>
      <w:r w:rsidRPr="0000105D">
        <w:rPr>
          <w:color w:val="auto"/>
          <w:spacing w:val="-2"/>
          <w:szCs w:val="24"/>
        </w:rPr>
        <w:t>соблюдение ком</w:t>
      </w:r>
      <w:r w:rsidRPr="0000105D">
        <w:rPr>
          <w:color w:val="auto"/>
          <w:szCs w:val="24"/>
        </w:rPr>
        <w:t>фортного психоэмоционального режима; использование со</w:t>
      </w:r>
      <w:r w:rsidRPr="0000105D">
        <w:rPr>
          <w:color w:val="auto"/>
          <w:spacing w:val="-2"/>
          <w:szCs w:val="24"/>
        </w:rPr>
        <w:t>временных педагогических технологий, в том числе информа</w:t>
      </w:r>
      <w:r w:rsidRPr="0000105D">
        <w:rPr>
          <w:color w:val="auto"/>
          <w:szCs w:val="24"/>
        </w:rPr>
        <w:t xml:space="preserve">ционных, компьютерных, для оптимизации образовательной </w:t>
      </w:r>
      <w:r w:rsidRPr="0000105D">
        <w:rPr>
          <w:color w:val="auto"/>
          <w:spacing w:val="-2"/>
          <w:szCs w:val="24"/>
        </w:rPr>
        <w:t>деятельности, повышения ее эффективности, доступности);</w:t>
      </w:r>
    </w:p>
    <w:p w:rsidR="00931EA8" w:rsidRPr="0000105D" w:rsidRDefault="001002D4" w:rsidP="00757C7E">
      <w:pPr>
        <w:spacing w:after="0" w:line="276" w:lineRule="auto"/>
        <w:ind w:left="0" w:firstLine="567"/>
        <w:contextualSpacing/>
        <w:outlineLvl w:val="1"/>
        <w:rPr>
          <w:color w:val="auto"/>
          <w:szCs w:val="24"/>
        </w:rPr>
      </w:pPr>
      <w:r w:rsidRPr="0000105D">
        <w:rPr>
          <w:color w:val="auto"/>
          <w:szCs w:val="24"/>
        </w:rPr>
        <w:t>обеспечение специализированных условий (выдвижение комплекса специальных задач обучения, ориентированных на особые образовательн</w:t>
      </w:r>
      <w:r w:rsidR="00A62115" w:rsidRPr="0000105D">
        <w:rPr>
          <w:color w:val="auto"/>
          <w:szCs w:val="24"/>
        </w:rPr>
        <w:t>ые потребности обучающихся с ЗПР</w:t>
      </w:r>
      <w:r w:rsidRPr="0000105D">
        <w:rPr>
          <w:color w:val="auto"/>
          <w:szCs w:val="24"/>
        </w:rPr>
        <w:t xml:space="preserve">;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w:t>
      </w:r>
    </w:p>
    <w:p w:rsidR="00931EA8" w:rsidRPr="0000105D" w:rsidRDefault="001002D4" w:rsidP="00757C7E">
      <w:pPr>
        <w:spacing w:after="0" w:line="276" w:lineRule="auto"/>
        <w:ind w:left="0" w:firstLine="567"/>
        <w:contextualSpacing/>
        <w:outlineLvl w:val="1"/>
        <w:rPr>
          <w:color w:val="auto"/>
          <w:szCs w:val="24"/>
        </w:rPr>
      </w:pPr>
      <w:r w:rsidRPr="0000105D">
        <w:rPr>
          <w:color w:val="auto"/>
          <w:szCs w:val="24"/>
        </w:rPr>
        <w:t>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931EA8" w:rsidRPr="0000105D" w:rsidRDefault="001002D4" w:rsidP="00757C7E">
      <w:pPr>
        <w:spacing w:after="0" w:line="276" w:lineRule="auto"/>
        <w:ind w:left="0" w:firstLine="567"/>
        <w:contextualSpacing/>
        <w:outlineLvl w:val="1"/>
        <w:rPr>
          <w:color w:val="auto"/>
          <w:szCs w:val="24"/>
        </w:rPr>
      </w:pPr>
      <w:r w:rsidRPr="0000105D">
        <w:rPr>
          <w:color w:val="auto"/>
          <w:szCs w:val="24"/>
        </w:rPr>
        <w:t xml:space="preserve"> дифференцированное и индивидуализированное обучение с учетом специфики нарушения развития ребенка; </w:t>
      </w:r>
    </w:p>
    <w:p w:rsidR="001002D4" w:rsidRPr="0000105D" w:rsidRDefault="001002D4" w:rsidP="00757C7E">
      <w:pPr>
        <w:spacing w:after="0" w:line="276" w:lineRule="auto"/>
        <w:ind w:left="0" w:firstLine="567"/>
        <w:contextualSpacing/>
        <w:outlineLvl w:val="1"/>
        <w:rPr>
          <w:color w:val="auto"/>
          <w:szCs w:val="24"/>
        </w:rPr>
      </w:pPr>
      <w:r w:rsidRPr="0000105D">
        <w:rPr>
          <w:color w:val="auto"/>
          <w:szCs w:val="24"/>
        </w:rPr>
        <w:t>комплексное воздействие на обучающегося, осуществляемое на индивидуальных и групповых коррекционных занятиях);</w:t>
      </w:r>
    </w:p>
    <w:p w:rsidR="001002D4" w:rsidRPr="0000105D" w:rsidRDefault="001002D4" w:rsidP="00757C7E">
      <w:pPr>
        <w:spacing w:after="0" w:line="276" w:lineRule="auto"/>
        <w:ind w:left="0" w:firstLine="567"/>
        <w:contextualSpacing/>
        <w:outlineLvl w:val="1"/>
        <w:rPr>
          <w:color w:val="auto"/>
          <w:szCs w:val="24"/>
        </w:rPr>
      </w:pPr>
      <w:r w:rsidRPr="0000105D">
        <w:rPr>
          <w:color w:val="auto"/>
          <w:spacing w:val="-2"/>
          <w:szCs w:val="24"/>
        </w:rPr>
        <w:t>обеспечение здоровьесберегающих условий (оздоровительный и охранительный режим, укрепление физического и пси</w:t>
      </w:r>
      <w:r w:rsidRPr="0000105D">
        <w:rPr>
          <w:color w:val="auto"/>
          <w:szCs w:val="24"/>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002D4" w:rsidRPr="0000105D" w:rsidRDefault="00EE44C1" w:rsidP="00757C7E">
      <w:pPr>
        <w:spacing w:after="0" w:line="276" w:lineRule="auto"/>
        <w:ind w:left="0" w:firstLine="567"/>
        <w:contextualSpacing/>
        <w:outlineLvl w:val="1"/>
        <w:rPr>
          <w:color w:val="auto"/>
          <w:szCs w:val="24"/>
        </w:rPr>
      </w:pPr>
      <w:r w:rsidRPr="0000105D">
        <w:rPr>
          <w:color w:val="auto"/>
          <w:szCs w:val="24"/>
        </w:rPr>
        <w:t xml:space="preserve">обеспечение участия </w:t>
      </w:r>
      <w:r w:rsidR="00426716" w:rsidRPr="0000105D">
        <w:rPr>
          <w:color w:val="auto"/>
          <w:szCs w:val="24"/>
        </w:rPr>
        <w:t>детей с ЗПР</w:t>
      </w:r>
      <w:r w:rsidR="001002D4" w:rsidRPr="0000105D">
        <w:rPr>
          <w:color w:val="auto"/>
          <w:szCs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1002D4" w:rsidRPr="0000105D" w:rsidRDefault="001002D4" w:rsidP="00757C7E">
      <w:pPr>
        <w:spacing w:after="0" w:line="276" w:lineRule="auto"/>
        <w:ind w:left="0" w:firstLine="567"/>
        <w:contextualSpacing/>
        <w:outlineLvl w:val="1"/>
        <w:rPr>
          <w:color w:val="auto"/>
          <w:szCs w:val="24"/>
        </w:rPr>
      </w:pPr>
      <w:r w:rsidRPr="0000105D">
        <w:rPr>
          <w:color w:val="auto"/>
          <w:szCs w:val="24"/>
        </w:rPr>
        <w:t>развитие системы обучения и воспитания детей, имеющих сложные нарушения психического и (или) физического развития.</w:t>
      </w:r>
    </w:p>
    <w:p w:rsidR="001002D4" w:rsidRPr="0000105D" w:rsidRDefault="001002D4" w:rsidP="001002D4">
      <w:pPr>
        <w:autoSpaceDE w:val="0"/>
        <w:autoSpaceDN w:val="0"/>
        <w:adjustRightInd w:val="0"/>
        <w:spacing w:after="0" w:line="276" w:lineRule="auto"/>
        <w:ind w:left="0" w:firstLine="709"/>
        <w:textAlignment w:val="center"/>
        <w:rPr>
          <w:b/>
          <w:i/>
          <w:color w:val="auto"/>
          <w:szCs w:val="24"/>
          <w:lang w:val="x-none" w:eastAsia="x-none"/>
        </w:rPr>
      </w:pPr>
      <w:r w:rsidRPr="0000105D">
        <w:rPr>
          <w:b/>
          <w:i/>
          <w:iCs/>
          <w:color w:val="auto"/>
          <w:szCs w:val="24"/>
          <w:lang w:val="x-none" w:eastAsia="x-none"/>
        </w:rPr>
        <w:t>Программно</w:t>
      </w:r>
      <w:r w:rsidR="00F14E45">
        <w:rPr>
          <w:b/>
          <w:i/>
          <w:iCs/>
          <w:color w:val="auto"/>
          <w:szCs w:val="24"/>
          <w:lang w:eastAsia="x-none"/>
        </w:rPr>
        <w:t xml:space="preserve"> </w:t>
      </w:r>
      <w:r w:rsidRPr="0000105D">
        <w:rPr>
          <w:b/>
          <w:i/>
          <w:iCs/>
          <w:color w:val="auto"/>
          <w:szCs w:val="24"/>
          <w:lang w:val="x-none" w:eastAsia="x-none"/>
        </w:rPr>
        <w:t>­</w:t>
      </w:r>
      <w:r w:rsidR="00F14E45">
        <w:rPr>
          <w:b/>
          <w:i/>
          <w:iCs/>
          <w:color w:val="auto"/>
          <w:szCs w:val="24"/>
          <w:lang w:eastAsia="x-none"/>
        </w:rPr>
        <w:t xml:space="preserve"> </w:t>
      </w:r>
      <w:r w:rsidRPr="0000105D">
        <w:rPr>
          <w:b/>
          <w:i/>
          <w:iCs/>
          <w:color w:val="auto"/>
          <w:szCs w:val="24"/>
          <w:lang w:val="x-none" w:eastAsia="x-none"/>
        </w:rPr>
        <w:t>методическое обеспечение</w:t>
      </w:r>
    </w:p>
    <w:p w:rsidR="001002D4" w:rsidRPr="0000105D" w:rsidRDefault="001002D4" w:rsidP="001002D4">
      <w:pPr>
        <w:autoSpaceDE w:val="0"/>
        <w:autoSpaceDN w:val="0"/>
        <w:adjustRightInd w:val="0"/>
        <w:spacing w:after="0" w:line="276" w:lineRule="auto"/>
        <w:ind w:left="0" w:firstLine="709"/>
        <w:textAlignment w:val="center"/>
        <w:rPr>
          <w:color w:val="auto"/>
          <w:szCs w:val="24"/>
          <w:lang w:val="x-none" w:eastAsia="x-none"/>
        </w:rPr>
      </w:pPr>
      <w:r w:rsidRPr="0000105D">
        <w:rPr>
          <w:color w:val="auto"/>
          <w:szCs w:val="24"/>
          <w:lang w:val="x-none" w:eastAsia="x-none"/>
        </w:rPr>
        <w:t>В процессе реализации программы коррекционной рабо</w:t>
      </w:r>
      <w:r w:rsidRPr="0000105D">
        <w:rPr>
          <w:color w:val="auto"/>
          <w:spacing w:val="2"/>
          <w:szCs w:val="24"/>
          <w:lang w:val="x-none" w:eastAsia="x-none"/>
        </w:rPr>
        <w:t xml:space="preserve">ты могут быть использованы коррекционно­развивающие </w:t>
      </w:r>
      <w:r w:rsidRPr="0000105D">
        <w:rPr>
          <w:color w:val="auto"/>
          <w:szCs w:val="24"/>
          <w:lang w:val="x-none" w:eastAsia="x-none"/>
        </w:rPr>
        <w:t xml:space="preserve">программы, диагностический и коррекционно­развивающий </w:t>
      </w:r>
      <w:r w:rsidRPr="0000105D">
        <w:rPr>
          <w:color w:val="auto"/>
          <w:spacing w:val="-2"/>
          <w:szCs w:val="24"/>
          <w:lang w:val="x-none" w:eastAsia="x-none"/>
        </w:rPr>
        <w:t>инструментарий, необходимый для осуществления профессио</w:t>
      </w:r>
      <w:r w:rsidRPr="0000105D">
        <w:rPr>
          <w:color w:val="auto"/>
          <w:szCs w:val="24"/>
          <w:lang w:val="x-none" w:eastAsia="x-none"/>
        </w:rPr>
        <w:t>нальной деятельности учителя, педагога­психолога, социального пед</w:t>
      </w:r>
      <w:r w:rsidR="00426716" w:rsidRPr="0000105D">
        <w:rPr>
          <w:color w:val="auto"/>
          <w:szCs w:val="24"/>
          <w:lang w:val="x-none" w:eastAsia="x-none"/>
        </w:rPr>
        <w:t xml:space="preserve">агога, учителя­логопеда </w:t>
      </w:r>
      <w:r w:rsidRPr="0000105D">
        <w:rPr>
          <w:color w:val="auto"/>
          <w:szCs w:val="24"/>
          <w:lang w:val="x-none" w:eastAsia="x-none"/>
        </w:rPr>
        <w:t xml:space="preserve"> и</w:t>
      </w:r>
      <w:r w:rsidRPr="0000105D">
        <w:rPr>
          <w:color w:val="auto"/>
          <w:szCs w:val="24"/>
          <w:lang w:val="x-none" w:eastAsia="x-none"/>
        </w:rPr>
        <w:t> </w:t>
      </w:r>
      <w:r w:rsidRPr="0000105D">
        <w:rPr>
          <w:color w:val="auto"/>
          <w:szCs w:val="24"/>
          <w:lang w:val="x-none" w:eastAsia="x-none"/>
        </w:rPr>
        <w:t>др.</w:t>
      </w:r>
    </w:p>
    <w:p w:rsidR="001002D4" w:rsidRPr="0000105D" w:rsidRDefault="001002D4" w:rsidP="001002D4">
      <w:pPr>
        <w:autoSpaceDE w:val="0"/>
        <w:autoSpaceDN w:val="0"/>
        <w:adjustRightInd w:val="0"/>
        <w:spacing w:after="0" w:line="276" w:lineRule="auto"/>
        <w:ind w:left="0" w:firstLine="709"/>
        <w:textAlignment w:val="center"/>
        <w:rPr>
          <w:iCs/>
          <w:color w:val="auto"/>
          <w:spacing w:val="-2"/>
          <w:szCs w:val="24"/>
          <w:lang w:val="x-none" w:eastAsia="x-none"/>
        </w:rPr>
      </w:pPr>
      <w:r w:rsidRPr="0000105D">
        <w:rPr>
          <w:color w:val="auto"/>
          <w:szCs w:val="24"/>
          <w:lang w:val="x-none" w:eastAsia="x-none"/>
        </w:rPr>
        <w:t xml:space="preserve">В случаях обучения детей с выраженными нарушениями </w:t>
      </w:r>
      <w:r w:rsidRPr="0000105D">
        <w:rPr>
          <w:color w:val="auto"/>
          <w:spacing w:val="-2"/>
          <w:szCs w:val="24"/>
          <w:lang w:val="x-none" w:eastAsia="x-none"/>
        </w:rPr>
        <w:t>психического и (или) физического развития по индивидуаль</w:t>
      </w:r>
      <w:r w:rsidRPr="0000105D">
        <w:rPr>
          <w:color w:val="auto"/>
          <w:szCs w:val="24"/>
          <w:lang w:val="x-none" w:eastAsia="x-none"/>
        </w:rPr>
        <w:t>ному учебному плану целесообразным является использова</w:t>
      </w:r>
      <w:r w:rsidRPr="0000105D">
        <w:rPr>
          <w:color w:val="auto"/>
          <w:spacing w:val="-4"/>
          <w:szCs w:val="24"/>
          <w:lang w:val="x-none" w:eastAsia="x-none"/>
        </w:rPr>
        <w:t>ние адаптированных образовательных программ</w:t>
      </w:r>
      <w:r w:rsidRPr="0000105D">
        <w:rPr>
          <w:color w:val="auto"/>
          <w:spacing w:val="-2"/>
          <w:szCs w:val="24"/>
          <w:lang w:val="x-none" w:eastAsia="x-none"/>
        </w:rPr>
        <w:t>.</w:t>
      </w:r>
    </w:p>
    <w:p w:rsidR="001002D4" w:rsidRPr="0000105D" w:rsidRDefault="001002D4" w:rsidP="001002D4">
      <w:pPr>
        <w:autoSpaceDE w:val="0"/>
        <w:autoSpaceDN w:val="0"/>
        <w:adjustRightInd w:val="0"/>
        <w:spacing w:after="0" w:line="276" w:lineRule="auto"/>
        <w:ind w:left="0" w:firstLine="709"/>
        <w:textAlignment w:val="center"/>
        <w:rPr>
          <w:b/>
          <w:i/>
          <w:color w:val="auto"/>
          <w:szCs w:val="24"/>
          <w:lang w:val="x-none" w:eastAsia="x-none"/>
        </w:rPr>
      </w:pPr>
      <w:r w:rsidRPr="0000105D">
        <w:rPr>
          <w:b/>
          <w:i/>
          <w:iCs/>
          <w:color w:val="auto"/>
          <w:szCs w:val="24"/>
          <w:lang w:val="x-none" w:eastAsia="x-none"/>
        </w:rPr>
        <w:t>Кадровое обеспечение</w:t>
      </w:r>
    </w:p>
    <w:p w:rsidR="001002D4" w:rsidRPr="0000105D" w:rsidRDefault="001002D4" w:rsidP="001002D4">
      <w:pPr>
        <w:autoSpaceDE w:val="0"/>
        <w:autoSpaceDN w:val="0"/>
        <w:adjustRightInd w:val="0"/>
        <w:spacing w:after="0" w:line="276" w:lineRule="auto"/>
        <w:ind w:left="0" w:firstLine="709"/>
        <w:textAlignment w:val="center"/>
        <w:rPr>
          <w:color w:val="auto"/>
          <w:szCs w:val="24"/>
          <w:lang w:val="x-none" w:eastAsia="x-none"/>
        </w:rPr>
      </w:pPr>
      <w:r w:rsidRPr="0000105D">
        <w:rPr>
          <w:color w:val="auto"/>
          <w:spacing w:val="2"/>
          <w:szCs w:val="24"/>
          <w:lang w:val="x-none" w:eastAsia="x-none"/>
        </w:rPr>
        <w:t>Важным моментом реализации программы коррекцион</w:t>
      </w:r>
      <w:r w:rsidRPr="0000105D">
        <w:rPr>
          <w:color w:val="auto"/>
          <w:szCs w:val="24"/>
          <w:lang w:val="x-none" w:eastAsia="x-none"/>
        </w:rPr>
        <w:t>ной работы является кадровое обеспечение. Коррекционная работа должна осуществляться специалистами соответствую</w:t>
      </w:r>
      <w:r w:rsidRPr="0000105D">
        <w:rPr>
          <w:color w:val="auto"/>
          <w:spacing w:val="2"/>
          <w:szCs w:val="24"/>
          <w:lang w:val="x-none" w:eastAsia="x-none"/>
        </w:rPr>
        <w:t>щей квалификации, имеющими специализированное обра</w:t>
      </w:r>
      <w:r w:rsidRPr="0000105D">
        <w:rPr>
          <w:color w:val="auto"/>
          <w:szCs w:val="24"/>
          <w:lang w:val="x-none" w:eastAsia="x-none"/>
        </w:rPr>
        <w:t xml:space="preserve">зование, и педагогами, прошедшими обязательную курсовую подготовку </w:t>
      </w:r>
      <w:r w:rsidRPr="0000105D">
        <w:rPr>
          <w:color w:val="auto"/>
          <w:spacing w:val="2"/>
          <w:szCs w:val="24"/>
          <w:lang w:val="x-none" w:eastAsia="x-none"/>
        </w:rPr>
        <w:t xml:space="preserve">или другие виды профессиональной подготовки в рамках </w:t>
      </w:r>
      <w:r w:rsidRPr="0000105D">
        <w:rPr>
          <w:color w:val="auto"/>
          <w:szCs w:val="24"/>
          <w:lang w:val="x-none" w:eastAsia="x-none"/>
        </w:rPr>
        <w:t>обозначенной темы.</w:t>
      </w:r>
    </w:p>
    <w:p w:rsidR="001002D4" w:rsidRPr="0000105D" w:rsidRDefault="001002D4" w:rsidP="001002D4">
      <w:pPr>
        <w:autoSpaceDE w:val="0"/>
        <w:autoSpaceDN w:val="0"/>
        <w:adjustRightInd w:val="0"/>
        <w:spacing w:after="0" w:line="276" w:lineRule="auto"/>
        <w:ind w:left="0" w:firstLine="709"/>
        <w:textAlignment w:val="center"/>
        <w:rPr>
          <w:color w:val="auto"/>
          <w:szCs w:val="24"/>
          <w:lang w:val="x-none" w:eastAsia="x-none"/>
        </w:rPr>
      </w:pPr>
      <w:r w:rsidRPr="0000105D">
        <w:rPr>
          <w:color w:val="auto"/>
          <w:spacing w:val="2"/>
          <w:szCs w:val="24"/>
          <w:lang w:val="x-none" w:eastAsia="x-none"/>
        </w:rPr>
        <w:t>Специфика организации образовательной и коррекционной работы с детьми</w:t>
      </w:r>
      <w:r w:rsidR="00426716" w:rsidRPr="0000105D">
        <w:rPr>
          <w:color w:val="auto"/>
          <w:spacing w:val="2"/>
          <w:szCs w:val="24"/>
          <w:lang w:eastAsia="x-none"/>
        </w:rPr>
        <w:t xml:space="preserve"> с ЗПР</w:t>
      </w:r>
      <w:r w:rsidRPr="0000105D">
        <w:rPr>
          <w:color w:val="auto"/>
          <w:spacing w:val="2"/>
          <w:szCs w:val="24"/>
          <w:lang w:val="x-none" w:eastAsia="x-none"/>
        </w:rPr>
        <w:t xml:space="preserve">, имеющими нарушения развития, </w:t>
      </w:r>
      <w:r w:rsidRPr="0000105D">
        <w:rPr>
          <w:color w:val="auto"/>
          <w:szCs w:val="24"/>
          <w:lang w:val="x-none" w:eastAsia="x-none"/>
        </w:rPr>
        <w:t>обусловливает необходимость специальной подготовки педа</w:t>
      </w:r>
      <w:r w:rsidRPr="0000105D">
        <w:rPr>
          <w:color w:val="auto"/>
          <w:spacing w:val="2"/>
          <w:szCs w:val="24"/>
          <w:lang w:val="x-none" w:eastAsia="x-none"/>
        </w:rPr>
        <w:t xml:space="preserve">гогического коллектива образовательной организации. Для этого необходимо обеспечить на постоянной основе </w:t>
      </w:r>
      <w:r w:rsidRPr="0000105D">
        <w:rPr>
          <w:color w:val="auto"/>
          <w:szCs w:val="24"/>
          <w:lang w:val="x-none" w:eastAsia="x-none"/>
        </w:rPr>
        <w:t>подготовку, переподготовку и повышение квалификации</w:t>
      </w:r>
      <w:r w:rsidRPr="0000105D">
        <w:rPr>
          <w:color w:val="auto"/>
          <w:spacing w:val="2"/>
          <w:szCs w:val="24"/>
          <w:lang w:val="x-none" w:eastAsia="x-none"/>
        </w:rPr>
        <w:t xml:space="preserve"> работников образовательных организаций, занимающихся решением вопросов образования детей с ОВЗ. Педагогические работники </w:t>
      </w:r>
      <w:r w:rsidRPr="0000105D">
        <w:rPr>
          <w:color w:val="auto"/>
          <w:spacing w:val="2"/>
          <w:szCs w:val="24"/>
          <w:lang w:eastAsia="x-none"/>
        </w:rPr>
        <w:t>школы</w:t>
      </w:r>
      <w:r w:rsidRPr="0000105D">
        <w:rPr>
          <w:color w:val="auto"/>
          <w:spacing w:val="2"/>
          <w:szCs w:val="24"/>
          <w:lang w:val="x-none" w:eastAsia="x-none"/>
        </w:rPr>
        <w:t xml:space="preserve"> должны иметь четкое представление об особенностях психического и (или) </w:t>
      </w:r>
      <w:r w:rsidR="000940E6" w:rsidRPr="0000105D">
        <w:rPr>
          <w:color w:val="auto"/>
          <w:spacing w:val="2"/>
          <w:szCs w:val="24"/>
          <w:lang w:val="x-none" w:eastAsia="x-none"/>
        </w:rPr>
        <w:t>физического развития детей с ЗПР</w:t>
      </w:r>
      <w:r w:rsidRPr="0000105D">
        <w:rPr>
          <w:color w:val="auto"/>
          <w:spacing w:val="2"/>
          <w:szCs w:val="24"/>
          <w:lang w:val="x-none" w:eastAsia="x-none"/>
        </w:rPr>
        <w:t xml:space="preserve">, о методиках и технологиях организации образовательного </w:t>
      </w:r>
      <w:r w:rsidRPr="0000105D">
        <w:rPr>
          <w:color w:val="auto"/>
          <w:szCs w:val="24"/>
          <w:lang w:val="x-none" w:eastAsia="x-none"/>
        </w:rPr>
        <w:t>и реабилитационного процесса.</w:t>
      </w:r>
    </w:p>
    <w:p w:rsidR="00EE44C1" w:rsidRPr="0000105D" w:rsidRDefault="000940E6" w:rsidP="003344CF">
      <w:pPr>
        <w:shd w:val="clear" w:color="auto" w:fill="FFFFFF"/>
        <w:spacing w:after="0" w:line="240" w:lineRule="auto"/>
        <w:ind w:left="75" w:right="75" w:firstLine="0"/>
        <w:rPr>
          <w:i/>
          <w:color w:val="auto"/>
          <w:szCs w:val="24"/>
        </w:rPr>
      </w:pPr>
      <w:r w:rsidRPr="0000105D">
        <w:rPr>
          <w:color w:val="auto"/>
          <w:szCs w:val="24"/>
        </w:rPr>
        <w:t xml:space="preserve">         </w:t>
      </w:r>
      <w:r w:rsidR="00EE44C1" w:rsidRPr="0000105D">
        <w:rPr>
          <w:i/>
          <w:color w:val="auto"/>
          <w:szCs w:val="24"/>
        </w:rPr>
        <w:t>В процессе реализации АООП НОО для обучающихся с ЗПР в рамках сетевого взаимодействия,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невропатолог, психотерапевт и другие)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w:t>
      </w:r>
      <w:r w:rsidRPr="0000105D">
        <w:rPr>
          <w:i/>
          <w:color w:val="auto"/>
          <w:szCs w:val="24"/>
        </w:rPr>
        <w:t>ьства, медицинской реабилитации.</w:t>
      </w:r>
    </w:p>
    <w:p w:rsidR="00EE44C1" w:rsidRPr="0000105D" w:rsidRDefault="00C7611E" w:rsidP="003209E6">
      <w:pPr>
        <w:shd w:val="clear" w:color="auto" w:fill="FFFFFF"/>
        <w:spacing w:before="75" w:after="0" w:line="240" w:lineRule="auto"/>
        <w:ind w:left="75" w:right="75" w:firstLine="0"/>
        <w:rPr>
          <w:i/>
          <w:color w:val="auto"/>
          <w:szCs w:val="24"/>
        </w:rPr>
      </w:pPr>
      <w:r w:rsidRPr="0000105D">
        <w:rPr>
          <w:i/>
          <w:color w:val="auto"/>
          <w:szCs w:val="24"/>
        </w:rPr>
        <w:t xml:space="preserve">       </w:t>
      </w:r>
      <w:r w:rsidR="00EE44C1" w:rsidRPr="0000105D">
        <w:rPr>
          <w:i/>
          <w:color w:val="auto"/>
          <w:szCs w:val="24"/>
        </w:rPr>
        <w:t>При необходимости, с учетом соответствующих показаний, в рамках сетевого взаимодействия осуществляется медицинское сопровождение обучающихся.</w:t>
      </w:r>
    </w:p>
    <w:p w:rsidR="001002D4" w:rsidRPr="0000105D" w:rsidRDefault="001002D4" w:rsidP="001002D4">
      <w:pPr>
        <w:autoSpaceDE w:val="0"/>
        <w:autoSpaceDN w:val="0"/>
        <w:adjustRightInd w:val="0"/>
        <w:spacing w:after="0" w:line="276" w:lineRule="auto"/>
        <w:ind w:left="0" w:firstLine="709"/>
        <w:textAlignment w:val="center"/>
        <w:rPr>
          <w:b/>
          <w:i/>
          <w:color w:val="auto"/>
          <w:szCs w:val="24"/>
          <w:lang w:val="x-none" w:eastAsia="x-none"/>
        </w:rPr>
      </w:pPr>
      <w:r w:rsidRPr="0000105D">
        <w:rPr>
          <w:b/>
          <w:i/>
          <w:iCs/>
          <w:color w:val="auto"/>
          <w:szCs w:val="24"/>
          <w:lang w:val="x-none" w:eastAsia="x-none"/>
        </w:rPr>
        <w:t>Материально­техническое обеспечение</w:t>
      </w:r>
    </w:p>
    <w:p w:rsidR="001002D4" w:rsidRPr="0000105D" w:rsidRDefault="001002D4" w:rsidP="001002D4">
      <w:pPr>
        <w:autoSpaceDE w:val="0"/>
        <w:autoSpaceDN w:val="0"/>
        <w:adjustRightInd w:val="0"/>
        <w:spacing w:after="0" w:line="276" w:lineRule="auto"/>
        <w:ind w:left="0" w:firstLine="709"/>
        <w:textAlignment w:val="center"/>
        <w:rPr>
          <w:color w:val="auto"/>
          <w:szCs w:val="24"/>
          <w:lang w:val="x-none" w:eastAsia="x-none"/>
        </w:rPr>
      </w:pPr>
      <w:r w:rsidRPr="0000105D">
        <w:rPr>
          <w:color w:val="auto"/>
          <w:szCs w:val="24"/>
          <w:lang w:val="x-none" w:eastAsia="x-none"/>
        </w:rPr>
        <w:t>Материально</w:t>
      </w:r>
      <w:r w:rsidRPr="0000105D">
        <w:rPr>
          <w:color w:val="auto"/>
          <w:szCs w:val="24"/>
          <w:lang w:val="x-none" w:eastAsia="x-none"/>
        </w:rPr>
        <w:noBreakHyphen/>
        <w:t>техническое обеспечение заключается в обеспечении надлежаще</w:t>
      </w:r>
      <w:r w:rsidR="0071691B" w:rsidRPr="0000105D">
        <w:rPr>
          <w:color w:val="auto"/>
          <w:szCs w:val="24"/>
          <w:lang w:val="x-none" w:eastAsia="x-none"/>
        </w:rPr>
        <w:t>й материально</w:t>
      </w:r>
      <w:r w:rsidR="0071691B" w:rsidRPr="0000105D">
        <w:rPr>
          <w:color w:val="auto"/>
          <w:szCs w:val="24"/>
          <w:lang w:val="x-none" w:eastAsia="x-none"/>
        </w:rPr>
        <w:noBreakHyphen/>
        <w:t xml:space="preserve">технической базы </w:t>
      </w:r>
      <w:r w:rsidRPr="0000105D">
        <w:rPr>
          <w:color w:val="auto"/>
          <w:szCs w:val="24"/>
          <w:lang w:val="x-none" w:eastAsia="x-none"/>
        </w:rPr>
        <w:t>позво</w:t>
      </w:r>
      <w:r w:rsidRPr="0000105D">
        <w:rPr>
          <w:color w:val="auto"/>
          <w:spacing w:val="2"/>
          <w:szCs w:val="24"/>
          <w:lang w:val="x-none" w:eastAsia="x-none"/>
        </w:rPr>
        <w:t>ляющей создать адаптивную и коррекционно</w:t>
      </w:r>
      <w:r w:rsidRPr="0000105D">
        <w:rPr>
          <w:color w:val="auto"/>
          <w:spacing w:val="2"/>
          <w:szCs w:val="24"/>
          <w:lang w:val="x-none" w:eastAsia="x-none"/>
        </w:rPr>
        <w:noBreakHyphen/>
        <w:t xml:space="preserve">развивающую </w:t>
      </w:r>
      <w:r w:rsidRPr="0000105D">
        <w:rPr>
          <w:color w:val="auto"/>
          <w:szCs w:val="24"/>
          <w:lang w:val="x-none" w:eastAsia="x-none"/>
        </w:rPr>
        <w:t>среду образовательной организации в том числе надлежащие м</w:t>
      </w:r>
      <w:r w:rsidR="0071691B" w:rsidRPr="0000105D">
        <w:rPr>
          <w:color w:val="auto"/>
          <w:szCs w:val="24"/>
          <w:lang w:val="x-none" w:eastAsia="x-none"/>
        </w:rPr>
        <w:t>атериально</w:t>
      </w:r>
      <w:r w:rsidR="0071691B" w:rsidRPr="0000105D">
        <w:rPr>
          <w:color w:val="auto"/>
          <w:szCs w:val="24"/>
          <w:lang w:val="x-none" w:eastAsia="x-none"/>
        </w:rPr>
        <w:noBreakHyphen/>
        <w:t>технические условия-</w:t>
      </w:r>
      <w:r w:rsidRPr="0000105D">
        <w:rPr>
          <w:color w:val="auto"/>
          <w:spacing w:val="-2"/>
          <w:szCs w:val="24"/>
          <w:lang w:val="x-none" w:eastAsia="x-none"/>
        </w:rPr>
        <w:t>оборудование и техниче</w:t>
      </w:r>
      <w:r w:rsidR="002A60A2" w:rsidRPr="0000105D">
        <w:rPr>
          <w:color w:val="auto"/>
          <w:spacing w:val="-2"/>
          <w:szCs w:val="24"/>
          <w:lang w:val="x-none" w:eastAsia="x-none"/>
        </w:rPr>
        <w:t>ские средства обучения лиц с ЗПР</w:t>
      </w:r>
      <w:r w:rsidRPr="0000105D">
        <w:rPr>
          <w:color w:val="auto"/>
          <w:szCs w:val="24"/>
          <w:lang w:val="x-none" w:eastAsia="x-none"/>
        </w:rPr>
        <w:t xml:space="preserve"> индивидуального и коллективного пользования, для организации коррекционных и реабилитационных кабинетов, орга</w:t>
      </w:r>
      <w:r w:rsidRPr="0000105D">
        <w:rPr>
          <w:color w:val="auto"/>
          <w:spacing w:val="2"/>
          <w:szCs w:val="24"/>
          <w:lang w:val="x-none" w:eastAsia="x-none"/>
        </w:rPr>
        <w:t xml:space="preserve">низации спортивных и массовых мероприятий, питания, </w:t>
      </w:r>
      <w:r w:rsidRPr="0000105D">
        <w:rPr>
          <w:color w:val="auto"/>
          <w:szCs w:val="24"/>
          <w:lang w:val="x-none" w:eastAsia="x-none"/>
        </w:rPr>
        <w:t>обе</w:t>
      </w:r>
      <w:r w:rsidRPr="0000105D">
        <w:rPr>
          <w:color w:val="auto"/>
          <w:spacing w:val="2"/>
          <w:szCs w:val="24"/>
          <w:lang w:val="x-none" w:eastAsia="x-none"/>
        </w:rPr>
        <w:t>спечения медицинского обслуживания, оздоровительных и лечебно­профилактических мероприятий, хозяйственно</w:t>
      </w:r>
      <w:r w:rsidRPr="0000105D">
        <w:rPr>
          <w:color w:val="auto"/>
          <w:spacing w:val="2"/>
          <w:szCs w:val="24"/>
          <w:lang w:val="x-none" w:eastAsia="x-none"/>
        </w:rPr>
        <w:noBreakHyphen/>
        <w:t>бы</w:t>
      </w:r>
      <w:r w:rsidRPr="0000105D">
        <w:rPr>
          <w:color w:val="auto"/>
          <w:szCs w:val="24"/>
          <w:lang w:val="x-none" w:eastAsia="x-none"/>
        </w:rPr>
        <w:t>тового и санита</w:t>
      </w:r>
      <w:r w:rsidR="0071691B" w:rsidRPr="0000105D">
        <w:rPr>
          <w:color w:val="auto"/>
          <w:szCs w:val="24"/>
          <w:lang w:val="x-none" w:eastAsia="x-none"/>
        </w:rPr>
        <w:t>рно­гигиенического обслуживания</w:t>
      </w:r>
      <w:r w:rsidRPr="0000105D">
        <w:rPr>
          <w:color w:val="auto"/>
          <w:szCs w:val="24"/>
          <w:lang w:val="x-none" w:eastAsia="x-none"/>
        </w:rPr>
        <w:t>.</w:t>
      </w:r>
    </w:p>
    <w:p w:rsidR="00EE44C1" w:rsidRPr="0000105D" w:rsidRDefault="00EE44C1" w:rsidP="003209E6">
      <w:pPr>
        <w:autoSpaceDE w:val="0"/>
        <w:autoSpaceDN w:val="0"/>
        <w:adjustRightInd w:val="0"/>
        <w:spacing w:after="0" w:line="276" w:lineRule="auto"/>
        <w:ind w:left="0" w:firstLine="709"/>
        <w:textAlignment w:val="center"/>
        <w:rPr>
          <w:i/>
          <w:color w:val="auto"/>
          <w:shd w:val="clear" w:color="auto" w:fill="FFFFFF"/>
        </w:rPr>
      </w:pPr>
      <w:r w:rsidRPr="0000105D">
        <w:rPr>
          <w:i/>
          <w:color w:val="auto"/>
          <w:u w:val="single"/>
          <w:shd w:val="clear" w:color="auto" w:fill="FFFFFF"/>
        </w:rPr>
        <w:t>Требования к организации пространства</w:t>
      </w:r>
      <w:r w:rsidRPr="0000105D">
        <w:rPr>
          <w:i/>
          <w:color w:val="auto"/>
          <w:shd w:val="clear" w:color="auto" w:fill="FFFFFF"/>
        </w:rPr>
        <w:t>.</w:t>
      </w:r>
      <w:r w:rsidR="0047424B" w:rsidRPr="0000105D">
        <w:rPr>
          <w:i/>
          <w:color w:val="auto"/>
          <w:shd w:val="clear" w:color="auto" w:fill="FFFFFF"/>
        </w:rPr>
        <w:t xml:space="preserve"> </w:t>
      </w:r>
      <w:r w:rsidRPr="0000105D">
        <w:rPr>
          <w:i/>
          <w:color w:val="auto"/>
          <w:szCs w:val="24"/>
        </w:rPr>
        <w:t>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 режиме функционирования организации, расписании уроков, изменениях в режиме обучения, последних событиях в школе, ближайших планах и т.д.</w:t>
      </w:r>
    </w:p>
    <w:p w:rsidR="00EE44C1" w:rsidRPr="0000105D" w:rsidRDefault="00EE44C1" w:rsidP="00DF4670">
      <w:pPr>
        <w:shd w:val="clear" w:color="auto" w:fill="FFFFFF"/>
        <w:tabs>
          <w:tab w:val="left" w:pos="851"/>
        </w:tabs>
        <w:spacing w:before="75" w:after="75" w:line="240" w:lineRule="auto"/>
        <w:ind w:left="0" w:right="75" w:firstLine="567"/>
        <w:rPr>
          <w:i/>
          <w:color w:val="auto"/>
          <w:szCs w:val="24"/>
        </w:rPr>
      </w:pPr>
      <w:r w:rsidRPr="0000105D">
        <w:rPr>
          <w:i/>
          <w:color w:val="auto"/>
          <w:szCs w:val="24"/>
          <w:u w:val="single"/>
        </w:rPr>
        <w:t>Требования к организации рабочего места</w:t>
      </w:r>
      <w:r w:rsidRPr="0000105D">
        <w:rPr>
          <w:i/>
          <w:color w:val="auto"/>
          <w:szCs w:val="24"/>
        </w:rPr>
        <w:t>.Обязательным условием к организации рабочего места обучающегося с ЗПР является обеспечение возможности постоянно находиться в зоне внимания педагога.</w:t>
      </w:r>
    </w:p>
    <w:p w:rsidR="00EE44C1" w:rsidRPr="0000105D" w:rsidRDefault="00EE44C1" w:rsidP="001002D4">
      <w:pPr>
        <w:autoSpaceDE w:val="0"/>
        <w:autoSpaceDN w:val="0"/>
        <w:adjustRightInd w:val="0"/>
        <w:spacing w:after="0" w:line="276" w:lineRule="auto"/>
        <w:ind w:left="0" w:firstLine="709"/>
        <w:textAlignment w:val="center"/>
        <w:rPr>
          <w:i/>
          <w:iCs/>
          <w:color w:val="auto"/>
          <w:szCs w:val="24"/>
          <w:lang w:eastAsia="x-none"/>
        </w:rPr>
      </w:pPr>
      <w:r w:rsidRPr="0000105D">
        <w:rPr>
          <w:i/>
          <w:color w:val="auto"/>
          <w:u w:val="single"/>
          <w:shd w:val="clear" w:color="auto" w:fill="FFFFFF"/>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r w:rsidRPr="0000105D">
        <w:rPr>
          <w:i/>
          <w:color w:val="auto"/>
          <w:shd w:val="clear" w:color="auto" w:fill="FFFFFF"/>
        </w:rPr>
        <w:t xml:space="preserve"> Реализация АООП НОО для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 (или) электронных носителях, обеспечивающих реализацию программы коррекционной работы и специальную поддержку освоения АООП НОО.</w:t>
      </w:r>
    </w:p>
    <w:p w:rsidR="001002D4" w:rsidRPr="0000105D" w:rsidRDefault="001002D4" w:rsidP="001002D4">
      <w:pPr>
        <w:autoSpaceDE w:val="0"/>
        <w:autoSpaceDN w:val="0"/>
        <w:adjustRightInd w:val="0"/>
        <w:spacing w:after="0" w:line="276" w:lineRule="auto"/>
        <w:ind w:left="0" w:firstLine="709"/>
        <w:textAlignment w:val="center"/>
        <w:rPr>
          <w:b/>
          <w:i/>
          <w:color w:val="auto"/>
          <w:szCs w:val="24"/>
          <w:lang w:val="x-none" w:eastAsia="x-none"/>
        </w:rPr>
      </w:pPr>
      <w:r w:rsidRPr="0000105D">
        <w:rPr>
          <w:b/>
          <w:i/>
          <w:iCs/>
          <w:color w:val="auto"/>
          <w:szCs w:val="24"/>
          <w:lang w:val="x-none" w:eastAsia="x-none"/>
        </w:rPr>
        <w:t>Информационное обеспечение</w:t>
      </w:r>
    </w:p>
    <w:p w:rsidR="001002D4" w:rsidRPr="0000105D" w:rsidRDefault="001002D4" w:rsidP="001002D4">
      <w:pPr>
        <w:autoSpaceDE w:val="0"/>
        <w:autoSpaceDN w:val="0"/>
        <w:adjustRightInd w:val="0"/>
        <w:spacing w:after="0" w:line="276" w:lineRule="auto"/>
        <w:ind w:left="0" w:firstLine="709"/>
        <w:textAlignment w:val="center"/>
        <w:rPr>
          <w:color w:val="auto"/>
          <w:szCs w:val="24"/>
          <w:lang w:val="x-none" w:eastAsia="x-none"/>
        </w:rPr>
      </w:pPr>
      <w:r w:rsidRPr="0000105D">
        <w:rPr>
          <w:color w:val="auto"/>
          <w:spacing w:val="2"/>
          <w:szCs w:val="24"/>
          <w:lang w:val="x-none" w:eastAsia="x-none"/>
        </w:rPr>
        <w:t>Необходимым условием реализации программы является создание информационной образовательной среды и на</w:t>
      </w:r>
      <w:r w:rsidRPr="0000105D">
        <w:rPr>
          <w:color w:val="auto"/>
          <w:szCs w:val="24"/>
          <w:lang w:val="x-none" w:eastAsia="x-none"/>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D14C8D" w:rsidRDefault="001002D4" w:rsidP="00D14C8D">
      <w:pPr>
        <w:autoSpaceDE w:val="0"/>
        <w:autoSpaceDN w:val="0"/>
        <w:adjustRightInd w:val="0"/>
        <w:spacing w:after="240" w:line="276" w:lineRule="auto"/>
        <w:ind w:left="0" w:firstLine="709"/>
        <w:textAlignment w:val="center"/>
        <w:rPr>
          <w:color w:val="auto"/>
          <w:szCs w:val="24"/>
          <w:lang w:val="x-none" w:eastAsia="x-none"/>
        </w:rPr>
      </w:pPr>
      <w:r w:rsidRPr="0000105D">
        <w:rPr>
          <w:color w:val="auto"/>
          <w:spacing w:val="2"/>
          <w:szCs w:val="24"/>
          <w:lang w:val="x-none" w:eastAsia="x-none"/>
        </w:rPr>
        <w:t>Обязательным является создание сист</w:t>
      </w:r>
      <w:r w:rsidR="00426716" w:rsidRPr="0000105D">
        <w:rPr>
          <w:color w:val="auto"/>
          <w:spacing w:val="2"/>
          <w:szCs w:val="24"/>
          <w:lang w:val="x-none" w:eastAsia="x-none"/>
        </w:rPr>
        <w:t>емы широкого доступа детей с ЗПР</w:t>
      </w:r>
      <w:r w:rsidRPr="0000105D">
        <w:rPr>
          <w:color w:val="auto"/>
          <w:spacing w:val="2"/>
          <w:szCs w:val="24"/>
          <w:lang w:val="x-none" w:eastAsia="x-none"/>
        </w:rPr>
        <w:t xml:space="preserve">,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00105D">
        <w:rPr>
          <w:color w:val="auto"/>
          <w:szCs w:val="24"/>
          <w:lang w:val="x-none" w:eastAsia="x-none"/>
        </w:rPr>
        <w:t>и рекомендаций по всем направлениям и видам деятельности, наглядных пособий, мультимедийных матери</w:t>
      </w:r>
      <w:r w:rsidR="001F5986" w:rsidRPr="0000105D">
        <w:rPr>
          <w:color w:val="auto"/>
          <w:szCs w:val="24"/>
          <w:lang w:val="x-none" w:eastAsia="x-none"/>
        </w:rPr>
        <w:t>алов, аудио­ и видеоматериалов.</w:t>
      </w:r>
    </w:p>
    <w:p w:rsidR="00942391" w:rsidRPr="0000105D" w:rsidRDefault="00942391" w:rsidP="00D14C8D">
      <w:pPr>
        <w:autoSpaceDE w:val="0"/>
        <w:autoSpaceDN w:val="0"/>
        <w:adjustRightInd w:val="0"/>
        <w:spacing w:after="240" w:line="276" w:lineRule="auto"/>
        <w:ind w:left="0" w:firstLine="709"/>
        <w:textAlignment w:val="center"/>
        <w:rPr>
          <w:color w:val="auto"/>
          <w:szCs w:val="24"/>
          <w:lang w:val="x-none" w:eastAsia="x-none"/>
        </w:rPr>
      </w:pPr>
    </w:p>
    <w:p w:rsidR="00D14C8D" w:rsidRPr="004402D0" w:rsidRDefault="001002D4" w:rsidP="004402D0">
      <w:pPr>
        <w:numPr>
          <w:ilvl w:val="2"/>
          <w:numId w:val="221"/>
        </w:numPr>
        <w:shd w:val="clear" w:color="auto" w:fill="FFFFFF"/>
        <w:tabs>
          <w:tab w:val="center" w:pos="0"/>
        </w:tabs>
        <w:spacing w:after="0" w:line="276" w:lineRule="auto"/>
        <w:ind w:left="0" w:firstLine="0"/>
        <w:jc w:val="center"/>
        <w:rPr>
          <w:rFonts w:eastAsia="Calibri"/>
          <w:b/>
          <w:color w:val="auto"/>
          <w:szCs w:val="24"/>
          <w:lang w:eastAsia="en-US"/>
        </w:rPr>
      </w:pPr>
      <w:r w:rsidRPr="00C40A56">
        <w:rPr>
          <w:rFonts w:eastAsia="Calibri"/>
          <w:b/>
          <w:color w:val="auto"/>
          <w:szCs w:val="24"/>
          <w:lang w:eastAsia="en-US"/>
        </w:rPr>
        <w:t>С</w:t>
      </w:r>
      <w:r w:rsidR="00C40A56" w:rsidRPr="00C40A56">
        <w:rPr>
          <w:rFonts w:eastAsia="Calibri"/>
          <w:b/>
          <w:color w:val="auto"/>
          <w:szCs w:val="24"/>
          <w:lang w:eastAsia="en-US"/>
        </w:rPr>
        <w:t>истема комплексного психолого-педагогического сопровождения обучающихся с ЗПР в условиях образовательного процесса в начальной школе</w:t>
      </w:r>
    </w:p>
    <w:p w:rsidR="001002D4" w:rsidRPr="00C40A56" w:rsidRDefault="00C40A56" w:rsidP="00C40A56">
      <w:pPr>
        <w:shd w:val="clear" w:color="auto" w:fill="FFFFFF"/>
        <w:tabs>
          <w:tab w:val="left" w:pos="851"/>
        </w:tabs>
        <w:spacing w:after="0" w:line="276" w:lineRule="auto"/>
        <w:ind w:left="142" w:firstLine="0"/>
        <w:jc w:val="center"/>
        <w:rPr>
          <w:rFonts w:eastAsia="Calibri"/>
          <w:b/>
          <w:color w:val="auto"/>
          <w:szCs w:val="24"/>
          <w:lang w:eastAsia="en-US"/>
        </w:rPr>
      </w:pPr>
      <w:r>
        <w:rPr>
          <w:rFonts w:eastAsia="Calibri"/>
          <w:b/>
          <w:bCs/>
          <w:color w:val="auto"/>
          <w:spacing w:val="-10"/>
          <w:szCs w:val="24"/>
          <w:lang w:eastAsia="en-US"/>
        </w:rPr>
        <w:t>а</w:t>
      </w:r>
      <w:r w:rsidRPr="00C40A56">
        <w:rPr>
          <w:rFonts w:eastAsia="Calibri"/>
          <w:b/>
          <w:bCs/>
          <w:color w:val="auto"/>
          <w:spacing w:val="-10"/>
          <w:szCs w:val="24"/>
          <w:lang w:eastAsia="en-US"/>
        </w:rPr>
        <w:t>)</w:t>
      </w:r>
      <w:r>
        <w:rPr>
          <w:rFonts w:eastAsia="Calibri"/>
          <w:b/>
          <w:bCs/>
          <w:color w:val="auto"/>
          <w:spacing w:val="-10"/>
          <w:szCs w:val="24"/>
          <w:lang w:eastAsia="en-US"/>
        </w:rPr>
        <w:t xml:space="preserve"> </w:t>
      </w:r>
      <w:r w:rsidR="001002D4" w:rsidRPr="00C40A56">
        <w:rPr>
          <w:rFonts w:eastAsia="Calibri"/>
          <w:b/>
          <w:bCs/>
          <w:color w:val="auto"/>
          <w:spacing w:val="-10"/>
          <w:szCs w:val="24"/>
          <w:lang w:eastAsia="en-US"/>
        </w:rPr>
        <w:t>Д</w:t>
      </w:r>
      <w:r>
        <w:rPr>
          <w:rFonts w:eastAsia="Calibri"/>
          <w:b/>
          <w:bCs/>
          <w:color w:val="auto"/>
          <w:spacing w:val="-10"/>
          <w:szCs w:val="24"/>
          <w:lang w:eastAsia="en-US"/>
        </w:rPr>
        <w:t xml:space="preserve">иагностическая работа </w:t>
      </w:r>
    </w:p>
    <w:p w:rsidR="001002D4" w:rsidRPr="00DB53EE" w:rsidRDefault="001002D4" w:rsidP="001002D4">
      <w:pPr>
        <w:shd w:val="clear" w:color="auto" w:fill="FFFFFF"/>
        <w:spacing w:after="0" w:line="276" w:lineRule="auto"/>
        <w:ind w:left="0" w:firstLine="709"/>
        <w:rPr>
          <w:rFonts w:eastAsia="Calibri"/>
          <w:color w:val="auto"/>
          <w:szCs w:val="24"/>
          <w:lang w:eastAsia="en-US"/>
        </w:rPr>
      </w:pPr>
      <w:r w:rsidRPr="00DB53EE">
        <w:rPr>
          <w:rFonts w:eastAsia="Calibri"/>
          <w:b/>
          <w:color w:val="auto"/>
          <w:szCs w:val="24"/>
          <w:lang w:eastAsia="en-US"/>
        </w:rPr>
        <w:t>Цель:</w:t>
      </w:r>
      <w:r w:rsidRPr="00DB53EE">
        <w:rPr>
          <w:rFonts w:eastAsia="Calibri"/>
          <w:b/>
          <w:bCs/>
          <w:color w:val="auto"/>
          <w:spacing w:val="-8"/>
          <w:szCs w:val="24"/>
          <w:lang w:eastAsia="en-US"/>
        </w:rPr>
        <w:t xml:space="preserve"> </w:t>
      </w:r>
      <w:r w:rsidRPr="00DB53EE">
        <w:rPr>
          <w:rFonts w:eastAsia="Calibri"/>
          <w:color w:val="auto"/>
          <w:szCs w:val="24"/>
          <w:lang w:eastAsia="en-US"/>
        </w:rPr>
        <w:t>выявление характера и интенсивности трудностей детей с проблемами в о</w:t>
      </w:r>
      <w:r w:rsidR="005E1650" w:rsidRPr="00DB53EE">
        <w:rPr>
          <w:rFonts w:eastAsia="Calibri"/>
          <w:color w:val="auto"/>
          <w:szCs w:val="24"/>
          <w:lang w:eastAsia="en-US"/>
        </w:rPr>
        <w:t xml:space="preserve">бучении </w:t>
      </w:r>
      <w:r w:rsidR="008D1E7F" w:rsidRPr="00DB53EE">
        <w:rPr>
          <w:rFonts w:eastAsia="Calibri"/>
          <w:color w:val="auto"/>
          <w:szCs w:val="24"/>
          <w:lang w:eastAsia="en-US"/>
        </w:rPr>
        <w:t>и развитии, детей с ЗПР</w:t>
      </w:r>
      <w:r w:rsidR="00DB53EE" w:rsidRPr="00DB53EE">
        <w:rPr>
          <w:rFonts w:eastAsia="Calibri"/>
          <w:color w:val="auto"/>
          <w:szCs w:val="24"/>
          <w:lang w:eastAsia="en-US"/>
        </w:rPr>
        <w:t xml:space="preserve">, </w:t>
      </w:r>
      <w:r w:rsidRPr="00DB53EE">
        <w:rPr>
          <w:rFonts w:eastAsia="Calibri"/>
          <w:color w:val="auto"/>
          <w:szCs w:val="24"/>
          <w:lang w:eastAsia="en-US"/>
        </w:rPr>
        <w:t>проведение их комплексного обследования и подготовка рекомендаций по оказанию им  психолого-медико-педагогической помощи.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768"/>
        <w:gridCol w:w="15"/>
        <w:gridCol w:w="2340"/>
        <w:gridCol w:w="1300"/>
        <w:gridCol w:w="2157"/>
      </w:tblGrid>
      <w:tr w:rsidR="001002D4" w:rsidRPr="00DB53EE" w:rsidTr="0047720B">
        <w:trPr>
          <w:trHeight w:val="652"/>
        </w:trPr>
        <w:tc>
          <w:tcPr>
            <w:tcW w:w="216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Задачи</w:t>
            </w:r>
          </w:p>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(направления деятельности)</w:t>
            </w:r>
          </w:p>
        </w:tc>
        <w:tc>
          <w:tcPr>
            <w:tcW w:w="2783" w:type="dxa"/>
            <w:gridSpan w:val="2"/>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Планируемые результаты</w:t>
            </w:r>
          </w:p>
          <w:p w:rsidR="001002D4" w:rsidRPr="00DB53EE" w:rsidRDefault="001002D4" w:rsidP="001002D4">
            <w:pPr>
              <w:spacing w:after="0" w:line="276" w:lineRule="auto"/>
              <w:ind w:left="0" w:firstLine="0"/>
              <w:jc w:val="left"/>
              <w:rPr>
                <w:rFonts w:eastAsia="Calibri"/>
                <w:color w:val="auto"/>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Виды и формы деятельности</w:t>
            </w:r>
          </w:p>
          <w:p w:rsidR="001002D4" w:rsidRPr="00DB53EE" w:rsidRDefault="001002D4" w:rsidP="001002D4">
            <w:pPr>
              <w:spacing w:after="0" w:line="276" w:lineRule="auto"/>
              <w:ind w:left="0" w:firstLine="0"/>
              <w:jc w:val="left"/>
              <w:rPr>
                <w:rFonts w:eastAsia="Calibri"/>
                <w:color w:val="auto"/>
                <w:szCs w:val="24"/>
                <w:lang w:eastAsia="en-US"/>
              </w:rPr>
            </w:pPr>
          </w:p>
        </w:tc>
        <w:tc>
          <w:tcPr>
            <w:tcW w:w="13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Срок</w:t>
            </w:r>
          </w:p>
        </w:tc>
        <w:tc>
          <w:tcPr>
            <w:tcW w:w="2157"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Ответственные</w:t>
            </w:r>
          </w:p>
        </w:tc>
      </w:tr>
      <w:tr w:rsidR="001002D4" w:rsidRPr="00DB53EE" w:rsidTr="0047720B">
        <w:trPr>
          <w:trHeight w:val="347"/>
        </w:trPr>
        <w:tc>
          <w:tcPr>
            <w:tcW w:w="2160" w:type="dxa"/>
            <w:vMerge w:val="restart"/>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Определить состояние физического и психического здоровья детей.</w:t>
            </w:r>
          </w:p>
        </w:tc>
        <w:tc>
          <w:tcPr>
            <w:tcW w:w="6423" w:type="dxa"/>
            <w:gridSpan w:val="4"/>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Медицинская диагностика</w:t>
            </w:r>
          </w:p>
        </w:tc>
        <w:tc>
          <w:tcPr>
            <w:tcW w:w="2157" w:type="dxa"/>
            <w:vMerge w:val="restart"/>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Классный руководитель, медицинский работник.</w:t>
            </w: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tc>
      </w:tr>
      <w:tr w:rsidR="001002D4" w:rsidRPr="00DB53EE" w:rsidTr="0047720B">
        <w:trPr>
          <w:trHeight w:val="1072"/>
        </w:trPr>
        <w:tc>
          <w:tcPr>
            <w:tcW w:w="2160" w:type="dxa"/>
            <w:vMerge/>
            <w:tcBorders>
              <w:top w:val="single" w:sz="4" w:space="0" w:color="auto"/>
              <w:left w:val="single" w:sz="4" w:space="0" w:color="auto"/>
              <w:bottom w:val="single" w:sz="4" w:space="0" w:color="auto"/>
              <w:right w:val="single" w:sz="4" w:space="0" w:color="auto"/>
            </w:tcBorders>
            <w:vAlign w:val="center"/>
          </w:tcPr>
          <w:p w:rsidR="001002D4" w:rsidRPr="00DB53EE" w:rsidRDefault="001002D4" w:rsidP="001002D4">
            <w:pPr>
              <w:spacing w:after="0" w:line="276" w:lineRule="auto"/>
              <w:ind w:left="0" w:firstLine="0"/>
              <w:jc w:val="left"/>
              <w:rPr>
                <w:rFonts w:eastAsia="Calibri"/>
                <w:color w:val="auto"/>
                <w:szCs w:val="24"/>
                <w:lang w:eastAsia="en-US"/>
              </w:rPr>
            </w:pPr>
          </w:p>
        </w:tc>
        <w:tc>
          <w:tcPr>
            <w:tcW w:w="2783" w:type="dxa"/>
            <w:gridSpan w:val="2"/>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Выявление состояния психического и физического здоровья детей методами медицинской диагностики.</w:t>
            </w:r>
          </w:p>
        </w:tc>
        <w:tc>
          <w:tcPr>
            <w:tcW w:w="23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Изучение истории развития ребенка по индивидуальной медицинской карте, беседа с родителями, наблюдения классного руководителя, анализ работ обучающегося.</w:t>
            </w:r>
          </w:p>
        </w:tc>
        <w:tc>
          <w:tcPr>
            <w:tcW w:w="13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Сентябрь</w:t>
            </w:r>
          </w:p>
          <w:p w:rsidR="001002D4" w:rsidRPr="00DB53EE" w:rsidRDefault="001002D4" w:rsidP="001002D4">
            <w:pPr>
              <w:spacing w:after="0" w:line="276" w:lineRule="auto"/>
              <w:ind w:left="0" w:firstLine="0"/>
              <w:jc w:val="left"/>
              <w:rPr>
                <w:rFonts w:eastAsia="Calibri"/>
                <w:color w:val="auto"/>
                <w:szCs w:val="24"/>
                <w:lang w:eastAsia="en-US"/>
              </w:rPr>
            </w:pPr>
          </w:p>
        </w:tc>
        <w:tc>
          <w:tcPr>
            <w:tcW w:w="2157" w:type="dxa"/>
            <w:vMerge/>
            <w:tcBorders>
              <w:top w:val="single" w:sz="4" w:space="0" w:color="auto"/>
              <w:left w:val="single" w:sz="4" w:space="0" w:color="auto"/>
              <w:bottom w:val="single" w:sz="4" w:space="0" w:color="auto"/>
              <w:right w:val="single" w:sz="4" w:space="0" w:color="auto"/>
            </w:tcBorders>
            <w:vAlign w:val="center"/>
          </w:tcPr>
          <w:p w:rsidR="001002D4" w:rsidRPr="00DB53EE" w:rsidRDefault="001002D4" w:rsidP="001002D4">
            <w:pPr>
              <w:spacing w:after="0" w:line="276" w:lineRule="auto"/>
              <w:ind w:left="0" w:firstLine="0"/>
              <w:jc w:val="left"/>
              <w:rPr>
                <w:rFonts w:eastAsia="Calibri"/>
                <w:color w:val="auto"/>
                <w:szCs w:val="24"/>
                <w:lang w:eastAsia="en-US"/>
              </w:rPr>
            </w:pPr>
          </w:p>
        </w:tc>
      </w:tr>
      <w:tr w:rsidR="001002D4" w:rsidRPr="00DB53EE" w:rsidTr="0047720B">
        <w:trPr>
          <w:trHeight w:val="357"/>
        </w:trPr>
        <w:tc>
          <w:tcPr>
            <w:tcW w:w="2160" w:type="dxa"/>
            <w:vMerge w:val="restart"/>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Первичная диагностика для выявления</w:t>
            </w:r>
          </w:p>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группы «риска».</w:t>
            </w:r>
          </w:p>
          <w:p w:rsidR="001002D4" w:rsidRPr="00DB53EE" w:rsidRDefault="001002D4" w:rsidP="001002D4">
            <w:pPr>
              <w:spacing w:after="0" w:line="276" w:lineRule="auto"/>
              <w:ind w:left="0" w:firstLine="0"/>
              <w:jc w:val="left"/>
              <w:rPr>
                <w:rFonts w:eastAsia="Calibri"/>
                <w:color w:val="auto"/>
                <w:szCs w:val="24"/>
                <w:lang w:eastAsia="en-US"/>
              </w:rPr>
            </w:pPr>
          </w:p>
        </w:tc>
        <w:tc>
          <w:tcPr>
            <w:tcW w:w="6423" w:type="dxa"/>
            <w:gridSpan w:val="4"/>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Психолого-педагогическая диагностика</w:t>
            </w:r>
          </w:p>
        </w:tc>
        <w:tc>
          <w:tcPr>
            <w:tcW w:w="2157" w:type="dxa"/>
            <w:vMerge w:val="restart"/>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Классный руководитель, педагог-психолог, учитель-логопед</w:t>
            </w: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tc>
      </w:tr>
      <w:tr w:rsidR="001002D4" w:rsidRPr="00DB53EE" w:rsidTr="0047720B">
        <w:trPr>
          <w:trHeight w:val="897"/>
        </w:trPr>
        <w:tc>
          <w:tcPr>
            <w:tcW w:w="2160" w:type="dxa"/>
            <w:vMerge/>
            <w:tcBorders>
              <w:top w:val="single" w:sz="4" w:space="0" w:color="auto"/>
              <w:left w:val="single" w:sz="4" w:space="0" w:color="auto"/>
              <w:bottom w:val="single" w:sz="4" w:space="0" w:color="auto"/>
              <w:right w:val="single" w:sz="4" w:space="0" w:color="auto"/>
            </w:tcBorders>
            <w:vAlign w:val="center"/>
          </w:tcPr>
          <w:p w:rsidR="001002D4" w:rsidRPr="00DB53EE" w:rsidRDefault="001002D4" w:rsidP="001002D4">
            <w:pPr>
              <w:spacing w:after="0" w:line="276" w:lineRule="auto"/>
              <w:ind w:left="0" w:firstLine="0"/>
              <w:jc w:val="left"/>
              <w:rPr>
                <w:rFonts w:eastAsia="Calibri"/>
                <w:color w:val="auto"/>
                <w:szCs w:val="24"/>
                <w:lang w:eastAsia="en-US"/>
              </w:rPr>
            </w:pPr>
          </w:p>
        </w:tc>
        <w:tc>
          <w:tcPr>
            <w:tcW w:w="2768"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 xml:space="preserve">Создание банка данных обучающихся, нуждающихся в специализированной помощи. </w:t>
            </w:r>
          </w:p>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Формирование характеристики образовательной ситуации в ОУ.</w:t>
            </w:r>
          </w:p>
        </w:tc>
        <w:tc>
          <w:tcPr>
            <w:tcW w:w="2355" w:type="dxa"/>
            <w:gridSpan w:val="2"/>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 xml:space="preserve">Наблюдение, психологическое и логопедическое обследование, анкетирование родителей. </w:t>
            </w:r>
          </w:p>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Беседы с педагогами.</w:t>
            </w:r>
          </w:p>
        </w:tc>
        <w:tc>
          <w:tcPr>
            <w:tcW w:w="13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Сентябрь</w:t>
            </w:r>
          </w:p>
          <w:p w:rsidR="001002D4" w:rsidRPr="00DB53EE" w:rsidRDefault="001002D4" w:rsidP="001002D4">
            <w:pPr>
              <w:spacing w:after="0" w:line="276" w:lineRule="auto"/>
              <w:ind w:left="0" w:firstLine="0"/>
              <w:jc w:val="left"/>
              <w:rPr>
                <w:rFonts w:eastAsia="Calibri"/>
                <w:color w:val="auto"/>
                <w:szCs w:val="24"/>
                <w:lang w:eastAsia="en-US"/>
              </w:rPr>
            </w:pPr>
          </w:p>
        </w:tc>
        <w:tc>
          <w:tcPr>
            <w:tcW w:w="2157" w:type="dxa"/>
            <w:vMerge/>
            <w:tcBorders>
              <w:top w:val="single" w:sz="4" w:space="0" w:color="auto"/>
              <w:left w:val="single" w:sz="4" w:space="0" w:color="auto"/>
              <w:bottom w:val="single" w:sz="4" w:space="0" w:color="auto"/>
              <w:right w:val="single" w:sz="4" w:space="0" w:color="auto"/>
            </w:tcBorders>
            <w:vAlign w:val="center"/>
          </w:tcPr>
          <w:p w:rsidR="001002D4" w:rsidRPr="00DB53EE" w:rsidRDefault="001002D4" w:rsidP="001002D4">
            <w:pPr>
              <w:spacing w:after="0" w:line="276" w:lineRule="auto"/>
              <w:ind w:left="0" w:firstLine="0"/>
              <w:jc w:val="left"/>
              <w:rPr>
                <w:rFonts w:eastAsia="Calibri"/>
                <w:color w:val="auto"/>
                <w:szCs w:val="24"/>
                <w:lang w:eastAsia="en-US"/>
              </w:rPr>
            </w:pPr>
          </w:p>
        </w:tc>
      </w:tr>
      <w:tr w:rsidR="001002D4" w:rsidRPr="00DB53EE" w:rsidTr="0047720B">
        <w:trPr>
          <w:trHeight w:val="1289"/>
        </w:trPr>
        <w:tc>
          <w:tcPr>
            <w:tcW w:w="216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Углубленная индивидуальная диагностика.</w:t>
            </w: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tc>
        <w:tc>
          <w:tcPr>
            <w:tcW w:w="2768"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 xml:space="preserve">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 </w:t>
            </w:r>
          </w:p>
        </w:tc>
        <w:tc>
          <w:tcPr>
            <w:tcW w:w="2355" w:type="dxa"/>
            <w:gridSpan w:val="2"/>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Диагностирование, заполнение документации  (Речевой карты,</w:t>
            </w:r>
          </w:p>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протокола</w:t>
            </w:r>
          </w:p>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обследования).</w:t>
            </w: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tc>
        <w:tc>
          <w:tcPr>
            <w:tcW w:w="13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Сентябрь</w:t>
            </w: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tc>
        <w:tc>
          <w:tcPr>
            <w:tcW w:w="2157"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Педагог-психолог, учитель-логопед.</w:t>
            </w: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tc>
      </w:tr>
      <w:tr w:rsidR="001002D4" w:rsidRPr="00DB53EE" w:rsidTr="0047720B">
        <w:trPr>
          <w:trHeight w:val="2657"/>
        </w:trPr>
        <w:tc>
          <w:tcPr>
            <w:tcW w:w="216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Анализ  причины возникновения трудностей в обучении. Выявление резервных возможностей детей.</w:t>
            </w:r>
          </w:p>
        </w:tc>
        <w:tc>
          <w:tcPr>
            <w:tcW w:w="2768"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Индивидуальная коррекционная программа, соответствующая выявленному уровню развития.</w:t>
            </w: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tc>
        <w:tc>
          <w:tcPr>
            <w:tcW w:w="2355" w:type="dxa"/>
            <w:gridSpan w:val="2"/>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Разработка коррекционно- развивающей программы.</w:t>
            </w:r>
          </w:p>
          <w:p w:rsidR="001002D4" w:rsidRPr="00DB53EE" w:rsidRDefault="001002D4" w:rsidP="001002D4">
            <w:pPr>
              <w:spacing w:after="0" w:line="276" w:lineRule="auto"/>
              <w:ind w:left="0" w:firstLine="0"/>
              <w:jc w:val="left"/>
              <w:rPr>
                <w:rFonts w:eastAsia="Calibri"/>
                <w:color w:val="auto"/>
                <w:szCs w:val="24"/>
                <w:lang w:eastAsia="en-US"/>
              </w:rPr>
            </w:pPr>
          </w:p>
        </w:tc>
        <w:tc>
          <w:tcPr>
            <w:tcW w:w="13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Сентябрь-октябрь</w:t>
            </w: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tc>
        <w:tc>
          <w:tcPr>
            <w:tcW w:w="2157"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Педагог-психолог, учитель-логопед.</w:t>
            </w:r>
          </w:p>
          <w:p w:rsidR="001002D4" w:rsidRPr="00DB53EE" w:rsidRDefault="001002D4" w:rsidP="001002D4">
            <w:pPr>
              <w:spacing w:after="0" w:line="276" w:lineRule="auto"/>
              <w:ind w:left="0" w:firstLine="0"/>
              <w:jc w:val="left"/>
              <w:rPr>
                <w:rFonts w:eastAsia="Calibri"/>
                <w:color w:val="auto"/>
                <w:szCs w:val="24"/>
                <w:lang w:eastAsia="en-US"/>
              </w:rPr>
            </w:pPr>
          </w:p>
          <w:p w:rsidR="001002D4" w:rsidRPr="00DB53EE" w:rsidRDefault="001002D4" w:rsidP="001002D4">
            <w:pPr>
              <w:spacing w:after="0" w:line="276" w:lineRule="auto"/>
              <w:ind w:left="0" w:firstLine="0"/>
              <w:jc w:val="left"/>
              <w:rPr>
                <w:rFonts w:eastAsia="Calibri"/>
                <w:color w:val="auto"/>
                <w:szCs w:val="24"/>
                <w:lang w:eastAsia="en-US"/>
              </w:rPr>
            </w:pPr>
          </w:p>
        </w:tc>
      </w:tr>
      <w:tr w:rsidR="001002D4" w:rsidRPr="00DB53EE" w:rsidTr="0047720B">
        <w:trPr>
          <w:trHeight w:val="485"/>
        </w:trPr>
        <w:tc>
          <w:tcPr>
            <w:tcW w:w="216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Определить уровень организованности ребенка, особенности эмоционально- волевой и личностной сферы.</w:t>
            </w:r>
          </w:p>
          <w:p w:rsidR="001002D4" w:rsidRPr="00DB53EE" w:rsidRDefault="001002D4" w:rsidP="001002D4">
            <w:pPr>
              <w:spacing w:after="0" w:line="276" w:lineRule="auto"/>
              <w:ind w:left="0" w:firstLine="0"/>
              <w:jc w:val="left"/>
              <w:rPr>
                <w:rFonts w:eastAsia="Calibri"/>
                <w:color w:val="auto"/>
                <w:szCs w:val="24"/>
                <w:lang w:eastAsia="en-US"/>
              </w:rPr>
            </w:pPr>
          </w:p>
        </w:tc>
        <w:tc>
          <w:tcPr>
            <w:tcW w:w="2768"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Получение объективной информации об организованности ребенка, умении учиться, особенностях личности. Выявление нарушений в поведении (гиперактивность, замкнутость, обидчивость и т.д.)</w:t>
            </w:r>
          </w:p>
        </w:tc>
        <w:tc>
          <w:tcPr>
            <w:tcW w:w="2355" w:type="dxa"/>
            <w:gridSpan w:val="2"/>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Анкетирование, наблюдение во время занятий, беседа с родителями, посещение семьи, составление характеристики.</w:t>
            </w:r>
          </w:p>
        </w:tc>
        <w:tc>
          <w:tcPr>
            <w:tcW w:w="13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Сентябрь-октябрь</w:t>
            </w:r>
          </w:p>
        </w:tc>
        <w:tc>
          <w:tcPr>
            <w:tcW w:w="2157"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Классный руководитель, педагог-психолог.</w:t>
            </w:r>
          </w:p>
        </w:tc>
      </w:tr>
    </w:tbl>
    <w:p w:rsidR="001002D4" w:rsidRPr="00DB53EE" w:rsidRDefault="001002D4" w:rsidP="001002D4">
      <w:pPr>
        <w:shd w:val="clear" w:color="auto" w:fill="FFFFFF"/>
        <w:tabs>
          <w:tab w:val="left" w:pos="1710"/>
          <w:tab w:val="center" w:pos="5033"/>
        </w:tabs>
        <w:spacing w:after="0" w:line="276" w:lineRule="auto"/>
        <w:ind w:left="0" w:firstLine="709"/>
        <w:jc w:val="left"/>
        <w:rPr>
          <w:rFonts w:eastAsia="Calibri"/>
          <w:b/>
          <w:bCs/>
          <w:color w:val="auto"/>
          <w:spacing w:val="-11"/>
          <w:sz w:val="28"/>
          <w:szCs w:val="28"/>
          <w:lang w:eastAsia="en-US"/>
        </w:rPr>
      </w:pPr>
      <w:r w:rsidRPr="00DB53EE">
        <w:rPr>
          <w:rFonts w:eastAsia="Calibri"/>
          <w:b/>
          <w:bCs/>
          <w:color w:val="auto"/>
          <w:spacing w:val="-11"/>
          <w:sz w:val="28"/>
          <w:szCs w:val="28"/>
          <w:lang w:eastAsia="en-US"/>
        </w:rPr>
        <w:t xml:space="preserve">                      </w:t>
      </w:r>
    </w:p>
    <w:p w:rsidR="001002D4" w:rsidRPr="00DB53EE" w:rsidRDefault="00DB53EE" w:rsidP="00DB53EE">
      <w:pPr>
        <w:spacing w:after="0" w:line="276" w:lineRule="auto"/>
        <w:ind w:left="0" w:firstLine="0"/>
        <w:jc w:val="center"/>
        <w:rPr>
          <w:rFonts w:eastAsia="Calibri"/>
          <w:b/>
          <w:color w:val="auto"/>
          <w:szCs w:val="24"/>
          <w:lang w:eastAsia="en-US"/>
        </w:rPr>
      </w:pPr>
      <w:r w:rsidRPr="00DB53EE">
        <w:rPr>
          <w:rFonts w:eastAsia="Calibri"/>
          <w:b/>
          <w:color w:val="auto"/>
          <w:szCs w:val="24"/>
          <w:lang w:eastAsia="en-US"/>
        </w:rPr>
        <w:t>б)</w:t>
      </w:r>
      <w:r w:rsidR="001002D4" w:rsidRPr="00DB53EE">
        <w:rPr>
          <w:rFonts w:eastAsia="Calibri"/>
          <w:b/>
          <w:color w:val="auto"/>
          <w:szCs w:val="24"/>
          <w:lang w:eastAsia="en-US"/>
        </w:rPr>
        <w:t xml:space="preserve"> К</w:t>
      </w:r>
      <w:r w:rsidRPr="00DB53EE">
        <w:rPr>
          <w:rFonts w:eastAsia="Calibri"/>
          <w:b/>
          <w:color w:val="auto"/>
          <w:szCs w:val="24"/>
          <w:lang w:eastAsia="en-US"/>
        </w:rPr>
        <w:t>оррекционно-развивающая работа</w:t>
      </w:r>
    </w:p>
    <w:p w:rsidR="001002D4" w:rsidRPr="00DB53EE" w:rsidRDefault="001002D4" w:rsidP="001002D4">
      <w:pPr>
        <w:spacing w:after="0" w:line="276" w:lineRule="auto"/>
        <w:ind w:left="0" w:firstLine="709"/>
        <w:rPr>
          <w:rFonts w:eastAsia="Calibri"/>
          <w:color w:val="auto"/>
          <w:szCs w:val="24"/>
          <w:lang w:eastAsia="en-US"/>
        </w:rPr>
      </w:pPr>
      <w:r w:rsidRPr="00DB53EE">
        <w:rPr>
          <w:rFonts w:eastAsia="Calibri"/>
          <w:b/>
          <w:color w:val="auto"/>
          <w:szCs w:val="24"/>
          <w:lang w:eastAsia="en-US"/>
        </w:rPr>
        <w:t>Цель:</w:t>
      </w:r>
      <w:r w:rsidRPr="00DB53EE">
        <w:rPr>
          <w:rFonts w:eastAsia="Calibri"/>
          <w:color w:val="auto"/>
          <w:szCs w:val="24"/>
          <w:lang w:eastAsia="en-US"/>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w:t>
      </w:r>
      <w:r w:rsidR="00E92002" w:rsidRPr="00DB53EE">
        <w:rPr>
          <w:rFonts w:eastAsia="Calibri"/>
          <w:color w:val="auto"/>
          <w:szCs w:val="24"/>
          <w:lang w:eastAsia="en-US"/>
        </w:rPr>
        <w:t>чностной сфере обучающихся с ЗПР</w:t>
      </w:r>
      <w:r w:rsidRPr="00DB53EE">
        <w:rPr>
          <w:rFonts w:eastAsia="Calibri"/>
          <w:color w:val="auto"/>
          <w:szCs w:val="24"/>
          <w:lang w:eastAsia="en-US"/>
        </w:rPr>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340"/>
        <w:gridCol w:w="2700"/>
        <w:gridCol w:w="1440"/>
        <w:gridCol w:w="2100"/>
      </w:tblGrid>
      <w:tr w:rsidR="001002D4" w:rsidRPr="00DB53EE" w:rsidTr="0047720B">
        <w:trPr>
          <w:trHeight w:val="988"/>
        </w:trPr>
        <w:tc>
          <w:tcPr>
            <w:tcW w:w="216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hd w:val="clear" w:color="auto" w:fill="FFFFFF"/>
              <w:spacing w:after="0" w:line="276" w:lineRule="auto"/>
              <w:ind w:left="0" w:firstLine="0"/>
              <w:jc w:val="center"/>
              <w:rPr>
                <w:rFonts w:eastAsia="Calibri"/>
                <w:color w:val="auto"/>
                <w:spacing w:val="-10"/>
                <w:szCs w:val="24"/>
                <w:lang w:eastAsia="en-US"/>
              </w:rPr>
            </w:pPr>
            <w:r w:rsidRPr="00DB53EE">
              <w:rPr>
                <w:rFonts w:eastAsia="Calibri"/>
                <w:color w:val="auto"/>
                <w:spacing w:val="-10"/>
                <w:szCs w:val="24"/>
                <w:lang w:eastAsia="en-US"/>
              </w:rPr>
              <w:t>Задачи</w:t>
            </w:r>
          </w:p>
          <w:p w:rsidR="001002D4" w:rsidRPr="00DB53EE" w:rsidRDefault="001002D4" w:rsidP="001002D4">
            <w:pPr>
              <w:shd w:val="clear" w:color="auto" w:fill="FFFFFF"/>
              <w:spacing w:after="0" w:line="276" w:lineRule="auto"/>
              <w:ind w:left="0" w:firstLine="0"/>
              <w:jc w:val="center"/>
              <w:rPr>
                <w:rFonts w:eastAsia="Calibri"/>
                <w:color w:val="auto"/>
                <w:spacing w:val="-10"/>
                <w:szCs w:val="24"/>
                <w:lang w:eastAsia="en-US"/>
              </w:rPr>
            </w:pPr>
            <w:r w:rsidRPr="00DB53EE">
              <w:rPr>
                <w:rFonts w:eastAsia="Calibri"/>
                <w:color w:val="auto"/>
                <w:spacing w:val="-10"/>
                <w:szCs w:val="24"/>
                <w:lang w:eastAsia="en-US"/>
              </w:rPr>
              <w:t>(направления деятельности)</w:t>
            </w:r>
          </w:p>
        </w:tc>
        <w:tc>
          <w:tcPr>
            <w:tcW w:w="23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center"/>
              <w:rPr>
                <w:rFonts w:eastAsia="Calibri"/>
                <w:color w:val="auto"/>
                <w:spacing w:val="-10"/>
                <w:szCs w:val="24"/>
                <w:lang w:val="en-US" w:eastAsia="en-US"/>
              </w:rPr>
            </w:pPr>
            <w:r w:rsidRPr="00DB53EE">
              <w:rPr>
                <w:rFonts w:eastAsia="Calibri"/>
                <w:color w:val="auto"/>
                <w:spacing w:val="-10"/>
                <w:szCs w:val="24"/>
                <w:lang w:eastAsia="en-US"/>
              </w:rPr>
              <w:t>Планируемые результаты</w:t>
            </w:r>
          </w:p>
        </w:tc>
        <w:tc>
          <w:tcPr>
            <w:tcW w:w="27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center"/>
              <w:rPr>
                <w:rFonts w:eastAsia="Calibri"/>
                <w:color w:val="auto"/>
                <w:spacing w:val="-10"/>
                <w:szCs w:val="24"/>
                <w:lang w:eastAsia="en-US"/>
              </w:rPr>
            </w:pPr>
            <w:r w:rsidRPr="00DB53EE">
              <w:rPr>
                <w:rFonts w:eastAsia="Calibri"/>
                <w:color w:val="auto"/>
                <w:spacing w:val="-10"/>
                <w:szCs w:val="24"/>
                <w:lang w:eastAsia="en-US"/>
              </w:rPr>
              <w:t>Виды и формы деятельности</w:t>
            </w:r>
          </w:p>
          <w:p w:rsidR="001002D4" w:rsidRPr="00DB53EE" w:rsidRDefault="001002D4" w:rsidP="001002D4">
            <w:pPr>
              <w:shd w:val="clear" w:color="auto" w:fill="FFFFFF"/>
              <w:spacing w:after="0" w:line="276" w:lineRule="auto"/>
              <w:ind w:left="0" w:firstLine="0"/>
              <w:jc w:val="center"/>
              <w:rPr>
                <w:rFonts w:eastAsia="Calibri"/>
                <w:color w:val="auto"/>
                <w:spacing w:val="-10"/>
                <w:szCs w:val="24"/>
                <w:lang w:eastAsia="en-US"/>
              </w:rPr>
            </w:pPr>
          </w:p>
        </w:tc>
        <w:tc>
          <w:tcPr>
            <w:tcW w:w="14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hd w:val="clear" w:color="auto" w:fill="FFFFFF"/>
              <w:spacing w:after="0" w:line="276" w:lineRule="auto"/>
              <w:ind w:left="0" w:firstLine="0"/>
              <w:jc w:val="center"/>
              <w:rPr>
                <w:rFonts w:eastAsia="Calibri"/>
                <w:color w:val="auto"/>
                <w:szCs w:val="24"/>
                <w:lang w:eastAsia="en-US"/>
              </w:rPr>
            </w:pPr>
            <w:r w:rsidRPr="00DB53EE">
              <w:rPr>
                <w:rFonts w:eastAsia="Calibri"/>
                <w:bCs/>
                <w:color w:val="auto"/>
                <w:szCs w:val="24"/>
                <w:lang w:eastAsia="en-US"/>
              </w:rPr>
              <w:t>Сроки</w:t>
            </w:r>
          </w:p>
        </w:tc>
        <w:tc>
          <w:tcPr>
            <w:tcW w:w="21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hd w:val="clear" w:color="auto" w:fill="FFFFFF"/>
              <w:spacing w:after="0" w:line="276" w:lineRule="auto"/>
              <w:ind w:left="0" w:firstLine="0"/>
              <w:jc w:val="center"/>
              <w:rPr>
                <w:rFonts w:eastAsia="Calibri"/>
                <w:color w:val="auto"/>
                <w:szCs w:val="24"/>
                <w:lang w:eastAsia="en-US"/>
              </w:rPr>
            </w:pPr>
            <w:r w:rsidRPr="00DB53EE">
              <w:rPr>
                <w:rFonts w:eastAsia="Calibri"/>
                <w:bCs/>
                <w:color w:val="auto"/>
                <w:spacing w:val="-2"/>
                <w:szCs w:val="24"/>
                <w:lang w:eastAsia="en-US"/>
              </w:rPr>
              <w:t>Ответственные</w:t>
            </w:r>
          </w:p>
        </w:tc>
      </w:tr>
      <w:tr w:rsidR="001002D4" w:rsidRPr="00DB53EE" w:rsidTr="0047720B">
        <w:trPr>
          <w:trHeight w:val="553"/>
        </w:trPr>
        <w:tc>
          <w:tcPr>
            <w:tcW w:w="216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1. Обеспечить педагогическое сопровождение детей с ОВЗ, детей-инвалидов.</w:t>
            </w:r>
          </w:p>
          <w:p w:rsidR="001002D4" w:rsidRPr="00DB53EE" w:rsidRDefault="001002D4" w:rsidP="001002D4">
            <w:pPr>
              <w:spacing w:after="0" w:line="276" w:lineRule="auto"/>
              <w:ind w:left="0" w:firstLine="0"/>
              <w:rPr>
                <w:rFonts w:eastAsia="Calibri"/>
                <w:color w:val="auto"/>
                <w:szCs w:val="24"/>
                <w:lang w:eastAsia="en-US"/>
              </w:rPr>
            </w:pPr>
          </w:p>
        </w:tc>
        <w:tc>
          <w:tcPr>
            <w:tcW w:w="2340" w:type="dxa"/>
            <w:tcBorders>
              <w:top w:val="single" w:sz="4" w:space="0" w:color="auto"/>
              <w:left w:val="single" w:sz="4" w:space="0" w:color="auto"/>
              <w:bottom w:val="single" w:sz="4" w:space="0" w:color="auto"/>
              <w:right w:val="single" w:sz="4" w:space="0" w:color="auto"/>
            </w:tcBorders>
          </w:tcPr>
          <w:p w:rsidR="001002D4" w:rsidRPr="00DB53EE" w:rsidRDefault="00E92002"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 xml:space="preserve">Адаптированные  </w:t>
            </w:r>
            <w:r w:rsidR="001002D4" w:rsidRPr="00DB53EE">
              <w:rPr>
                <w:rFonts w:eastAsia="Calibri"/>
                <w:color w:val="auto"/>
                <w:szCs w:val="24"/>
                <w:lang w:eastAsia="en-US"/>
              </w:rPr>
              <w:t xml:space="preserve"> программы.</w:t>
            </w:r>
          </w:p>
          <w:p w:rsidR="001002D4" w:rsidRPr="00DB53EE" w:rsidRDefault="001002D4" w:rsidP="001002D4">
            <w:pPr>
              <w:spacing w:after="0" w:line="276" w:lineRule="auto"/>
              <w:ind w:left="0" w:firstLine="0"/>
              <w:rPr>
                <w:rFonts w:eastAsia="Calibri"/>
                <w:color w:val="auto"/>
                <w:szCs w:val="24"/>
                <w:lang w:eastAsia="en-US"/>
              </w:rPr>
            </w:pPr>
          </w:p>
        </w:tc>
        <w:tc>
          <w:tcPr>
            <w:tcW w:w="27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 xml:space="preserve">Разработать план работы с родителями по формированию толерантных отношений между участниками инклюзивного образовательного процесса. </w:t>
            </w:r>
          </w:p>
        </w:tc>
        <w:tc>
          <w:tcPr>
            <w:tcW w:w="14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Сентябрь</w:t>
            </w:r>
          </w:p>
          <w:p w:rsidR="001002D4" w:rsidRPr="00DB53EE" w:rsidRDefault="001002D4" w:rsidP="001002D4">
            <w:pPr>
              <w:spacing w:after="0" w:line="276" w:lineRule="auto"/>
              <w:ind w:left="0" w:firstLine="0"/>
              <w:rPr>
                <w:rFonts w:eastAsia="Calibri"/>
                <w:color w:val="auto"/>
                <w:szCs w:val="24"/>
                <w:lang w:eastAsia="en-US"/>
              </w:rPr>
            </w:pPr>
          </w:p>
        </w:tc>
        <w:tc>
          <w:tcPr>
            <w:tcW w:w="21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Классный руководитель, педагог-психолог, учитель-предметник.</w:t>
            </w:r>
          </w:p>
          <w:p w:rsidR="001002D4" w:rsidRPr="00DB53EE" w:rsidRDefault="001002D4" w:rsidP="001002D4">
            <w:pPr>
              <w:spacing w:after="0" w:line="276" w:lineRule="auto"/>
              <w:ind w:left="0" w:firstLine="0"/>
              <w:rPr>
                <w:rFonts w:eastAsia="Calibri"/>
                <w:color w:val="auto"/>
                <w:szCs w:val="24"/>
                <w:lang w:eastAsia="en-US"/>
              </w:rPr>
            </w:pPr>
          </w:p>
        </w:tc>
      </w:tr>
      <w:tr w:rsidR="001002D4" w:rsidRPr="00DB53EE" w:rsidTr="0047720B">
        <w:trPr>
          <w:trHeight w:val="2374"/>
        </w:trPr>
        <w:tc>
          <w:tcPr>
            <w:tcW w:w="216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2. Обеспечить психологическое и логопедическое сопровождение д</w:t>
            </w:r>
            <w:r w:rsidR="00E92002" w:rsidRPr="00DB53EE">
              <w:rPr>
                <w:rFonts w:eastAsia="Calibri"/>
                <w:color w:val="auto"/>
                <w:szCs w:val="24"/>
                <w:lang w:eastAsia="en-US"/>
              </w:rPr>
              <w:t>етей «группы риска», детей с ЗПР</w:t>
            </w:r>
            <w:r w:rsidRPr="00DB53EE">
              <w:rPr>
                <w:rFonts w:eastAsia="Calibri"/>
                <w:color w:val="auto"/>
                <w:szCs w:val="24"/>
                <w:lang w:eastAsia="en-US"/>
              </w:rPr>
              <w:t>, детей-инвалидов.</w:t>
            </w:r>
          </w:p>
        </w:tc>
        <w:tc>
          <w:tcPr>
            <w:tcW w:w="23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Позитивная динамика развиваемых параметров.</w:t>
            </w:r>
          </w:p>
        </w:tc>
        <w:tc>
          <w:tcPr>
            <w:tcW w:w="27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 xml:space="preserve">1 .Формирование групп для коррекционной работы. </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2.Составление расписания занятий.</w:t>
            </w:r>
          </w:p>
          <w:p w:rsidR="001002D4" w:rsidRPr="00DB53EE" w:rsidRDefault="00E92002"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3.</w:t>
            </w:r>
            <w:r w:rsidR="001002D4" w:rsidRPr="00DB53EE">
              <w:rPr>
                <w:rFonts w:eastAsia="Calibri"/>
                <w:color w:val="auto"/>
                <w:szCs w:val="24"/>
                <w:lang w:eastAsia="en-US"/>
              </w:rPr>
              <w:t>Проведение</w:t>
            </w:r>
            <w:r w:rsidR="001002D4" w:rsidRPr="00DB53EE">
              <w:rPr>
                <w:rFonts w:eastAsia="Calibri"/>
                <w:color w:val="auto"/>
                <w:szCs w:val="24"/>
                <w:lang w:eastAsia="en-US"/>
              </w:rPr>
              <w:br/>
              <w:t>коррекционных занятий.</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4.Отслеживание динамики</w:t>
            </w:r>
            <w:r w:rsidRPr="00DB53EE">
              <w:rPr>
                <w:rFonts w:eastAsia="Calibri"/>
                <w:color w:val="auto"/>
                <w:szCs w:val="24"/>
                <w:lang w:eastAsia="en-US"/>
              </w:rPr>
              <w:br/>
              <w:t>развития ребенка.</w:t>
            </w:r>
          </w:p>
        </w:tc>
        <w:tc>
          <w:tcPr>
            <w:tcW w:w="14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Сентябрь-октябрь</w:t>
            </w: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Октябрь - май</w:t>
            </w: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tc>
        <w:tc>
          <w:tcPr>
            <w:tcW w:w="21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jc w:val="left"/>
              <w:rPr>
                <w:rFonts w:eastAsia="Calibri"/>
                <w:color w:val="auto"/>
                <w:szCs w:val="24"/>
                <w:lang w:eastAsia="en-US"/>
              </w:rPr>
            </w:pPr>
            <w:r w:rsidRPr="00DB53EE">
              <w:rPr>
                <w:rFonts w:eastAsia="Calibri"/>
                <w:color w:val="auto"/>
                <w:szCs w:val="24"/>
                <w:lang w:eastAsia="en-US"/>
              </w:rPr>
              <w:t>Педагог-психолог, учитель-логопед.</w:t>
            </w:r>
          </w:p>
        </w:tc>
      </w:tr>
    </w:tbl>
    <w:p w:rsidR="001002D4" w:rsidRPr="00DB53EE" w:rsidRDefault="001002D4" w:rsidP="001002D4">
      <w:pPr>
        <w:spacing w:after="0" w:line="276" w:lineRule="auto"/>
        <w:ind w:left="0" w:firstLine="0"/>
        <w:jc w:val="center"/>
        <w:rPr>
          <w:rFonts w:eastAsia="Calibri"/>
          <w:b/>
          <w:color w:val="auto"/>
          <w:szCs w:val="24"/>
          <w:lang w:eastAsia="en-US"/>
        </w:rPr>
      </w:pPr>
    </w:p>
    <w:p w:rsidR="001002D4" w:rsidRPr="00DB53EE" w:rsidRDefault="00DB53EE" w:rsidP="00DB53EE">
      <w:pPr>
        <w:spacing w:after="0" w:line="276" w:lineRule="auto"/>
        <w:ind w:left="0" w:firstLine="0"/>
        <w:jc w:val="center"/>
        <w:rPr>
          <w:rFonts w:eastAsia="Calibri"/>
          <w:b/>
          <w:color w:val="auto"/>
          <w:szCs w:val="24"/>
          <w:lang w:eastAsia="en-US"/>
        </w:rPr>
      </w:pPr>
      <w:r w:rsidRPr="00DB53EE">
        <w:rPr>
          <w:rFonts w:eastAsia="Calibri"/>
          <w:b/>
          <w:color w:val="auto"/>
          <w:szCs w:val="24"/>
          <w:lang w:eastAsia="en-US"/>
        </w:rPr>
        <w:t>в)</w:t>
      </w:r>
      <w:r w:rsidR="001002D4" w:rsidRPr="00DB53EE">
        <w:rPr>
          <w:rFonts w:eastAsia="Calibri"/>
          <w:b/>
          <w:color w:val="auto"/>
          <w:szCs w:val="24"/>
          <w:lang w:eastAsia="en-US"/>
        </w:rPr>
        <w:t xml:space="preserve"> К</w:t>
      </w:r>
      <w:r w:rsidRPr="00DB53EE">
        <w:rPr>
          <w:rFonts w:eastAsia="Calibri"/>
          <w:b/>
          <w:color w:val="auto"/>
          <w:szCs w:val="24"/>
          <w:lang w:eastAsia="en-US"/>
        </w:rPr>
        <w:t>онсультативная работа</w:t>
      </w:r>
    </w:p>
    <w:p w:rsidR="001002D4" w:rsidRPr="00DB53EE" w:rsidRDefault="001002D4" w:rsidP="001002D4">
      <w:pPr>
        <w:spacing w:after="0" w:line="276" w:lineRule="auto"/>
        <w:ind w:left="0" w:firstLine="709"/>
        <w:rPr>
          <w:rFonts w:eastAsia="Calibri"/>
          <w:color w:val="auto"/>
          <w:szCs w:val="24"/>
          <w:lang w:eastAsia="en-US"/>
        </w:rPr>
      </w:pPr>
      <w:r w:rsidRPr="00DB53EE">
        <w:rPr>
          <w:rFonts w:eastAsia="Calibri"/>
          <w:b/>
          <w:color w:val="auto"/>
          <w:szCs w:val="24"/>
          <w:lang w:eastAsia="en-US"/>
        </w:rPr>
        <w:t>Цель:</w:t>
      </w:r>
      <w:r w:rsidR="00E92002" w:rsidRPr="00DB53EE">
        <w:rPr>
          <w:rFonts w:eastAsia="Calibri"/>
          <w:color w:val="auto"/>
          <w:szCs w:val="24"/>
          <w:lang w:eastAsia="en-US"/>
        </w:rPr>
        <w:t xml:space="preserve"> обеспечение непрерывности </w:t>
      </w:r>
      <w:r w:rsidRPr="00DB53EE">
        <w:rPr>
          <w:rFonts w:eastAsia="Calibri"/>
          <w:color w:val="auto"/>
          <w:szCs w:val="24"/>
          <w:lang w:eastAsia="en-US"/>
        </w:rPr>
        <w:t xml:space="preserve">сопровождения детей с </w:t>
      </w:r>
      <w:r w:rsidR="00E92002" w:rsidRPr="00DB53EE">
        <w:rPr>
          <w:rFonts w:eastAsia="Calibri"/>
          <w:color w:val="auto"/>
          <w:szCs w:val="24"/>
          <w:lang w:eastAsia="en-US"/>
        </w:rPr>
        <w:t xml:space="preserve">ЗПР </w:t>
      </w:r>
      <w:r w:rsidRPr="00DB53EE">
        <w:rPr>
          <w:rFonts w:eastAsia="Calibri"/>
          <w:color w:val="auto"/>
          <w:szCs w:val="24"/>
          <w:lang w:eastAsia="en-US"/>
        </w:rPr>
        <w:t>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341"/>
        <w:gridCol w:w="2701"/>
        <w:gridCol w:w="1440"/>
        <w:gridCol w:w="2098"/>
      </w:tblGrid>
      <w:tr w:rsidR="001002D4" w:rsidRPr="00DB53EE" w:rsidTr="0047720B">
        <w:trPr>
          <w:trHeight w:val="519"/>
        </w:trPr>
        <w:tc>
          <w:tcPr>
            <w:tcW w:w="216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Задачи</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(напр</w:t>
            </w:r>
            <w:r w:rsidR="00DB53EE" w:rsidRPr="00DB53EE">
              <w:rPr>
                <w:rFonts w:eastAsia="Calibri"/>
                <w:color w:val="auto"/>
                <w:szCs w:val="24"/>
                <w:lang w:eastAsia="en-US"/>
              </w:rPr>
              <w:t>авления деятельности)</w:t>
            </w:r>
          </w:p>
        </w:tc>
        <w:tc>
          <w:tcPr>
            <w:tcW w:w="2341"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Планируемые результаты</w:t>
            </w:r>
          </w:p>
          <w:p w:rsidR="001002D4" w:rsidRPr="00DB53EE" w:rsidRDefault="001002D4" w:rsidP="001002D4">
            <w:pPr>
              <w:spacing w:after="0" w:line="276" w:lineRule="auto"/>
              <w:ind w:left="0" w:firstLine="0"/>
              <w:rPr>
                <w:rFonts w:eastAsia="Calibri"/>
                <w:color w:val="auto"/>
                <w:szCs w:val="24"/>
                <w:lang w:eastAsia="en-US"/>
              </w:rPr>
            </w:pPr>
          </w:p>
        </w:tc>
        <w:tc>
          <w:tcPr>
            <w:tcW w:w="2701"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Виды и формы деятельности</w:t>
            </w:r>
          </w:p>
          <w:p w:rsidR="001002D4" w:rsidRPr="00DB53EE" w:rsidRDefault="001002D4" w:rsidP="001002D4">
            <w:pPr>
              <w:spacing w:after="0" w:line="276" w:lineRule="auto"/>
              <w:ind w:left="0" w:firstLine="0"/>
              <w:rPr>
                <w:rFonts w:eastAsia="Calibri"/>
                <w:color w:val="auto"/>
                <w:szCs w:val="24"/>
                <w:lang w:eastAsia="en-US"/>
              </w:rPr>
            </w:pPr>
          </w:p>
        </w:tc>
        <w:tc>
          <w:tcPr>
            <w:tcW w:w="14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Сроки</w:t>
            </w:r>
          </w:p>
        </w:tc>
        <w:tc>
          <w:tcPr>
            <w:tcW w:w="2098"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Ответственные</w:t>
            </w:r>
          </w:p>
        </w:tc>
      </w:tr>
      <w:tr w:rsidR="001002D4" w:rsidRPr="00DB53EE" w:rsidTr="0047720B">
        <w:trPr>
          <w:trHeight w:val="887"/>
        </w:trPr>
        <w:tc>
          <w:tcPr>
            <w:tcW w:w="216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Консультирование педагогических работников по вопросам  образования детей с ограниченными возможностями.</w:t>
            </w:r>
          </w:p>
          <w:p w:rsidR="001002D4" w:rsidRPr="00DB53EE" w:rsidRDefault="001002D4" w:rsidP="001002D4">
            <w:pPr>
              <w:spacing w:after="0" w:line="276" w:lineRule="auto"/>
              <w:ind w:left="0" w:firstLine="0"/>
              <w:rPr>
                <w:rFonts w:eastAsia="Calibri"/>
                <w:color w:val="auto"/>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1.Рекомендации, приемы, упражнения и др. материалы.</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2. Разработка плана консультативной</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работы с ребенком, родителями,</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классом,</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работниками</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школы.</w:t>
            </w:r>
          </w:p>
        </w:tc>
        <w:tc>
          <w:tcPr>
            <w:tcW w:w="2701"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Индивидуальные, групповые, тематические консультации.</w:t>
            </w: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tc>
        <w:tc>
          <w:tcPr>
            <w:tcW w:w="14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По отдельно-му плану-графику.</w:t>
            </w: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tc>
        <w:tc>
          <w:tcPr>
            <w:tcW w:w="2098"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Специалисты ППК: учитель-логопед, педагог-психолог</w:t>
            </w:r>
          </w:p>
        </w:tc>
      </w:tr>
      <w:tr w:rsidR="001002D4" w:rsidRPr="00DB53EE" w:rsidTr="0047720B">
        <w:trPr>
          <w:trHeight w:val="2330"/>
        </w:trPr>
        <w:tc>
          <w:tcPr>
            <w:tcW w:w="216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Консультирование обучающихся по выявленным проблемам, оказание превентивной помощи.</w:t>
            </w:r>
          </w:p>
        </w:tc>
        <w:tc>
          <w:tcPr>
            <w:tcW w:w="2341"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1.Рекомендации, приемы, упражнения и др. материалы.</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2. Разработка плана консультативной</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работы с  ребенком.</w:t>
            </w:r>
          </w:p>
        </w:tc>
        <w:tc>
          <w:tcPr>
            <w:tcW w:w="2701"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Индивидуальные, групповые, тематические консультации.</w:t>
            </w: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tc>
        <w:tc>
          <w:tcPr>
            <w:tcW w:w="14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По отдельно-му плану-графику.</w:t>
            </w: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tc>
        <w:tc>
          <w:tcPr>
            <w:tcW w:w="2098"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Специалисты ППК: учитель-логопед, педагог-психолог.</w:t>
            </w:r>
          </w:p>
        </w:tc>
      </w:tr>
      <w:tr w:rsidR="001002D4" w:rsidRPr="00DB53EE" w:rsidTr="0047720B">
        <w:trPr>
          <w:trHeight w:val="687"/>
        </w:trPr>
        <w:tc>
          <w:tcPr>
            <w:tcW w:w="216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Консультирование родителей по вопросам образования, выбора стратегии воспитания, психолого-физиологическим особенностям детей.</w:t>
            </w:r>
          </w:p>
        </w:tc>
        <w:tc>
          <w:tcPr>
            <w:tcW w:w="2341"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1.Рекомендации, приемы, упражнения и др. материалы.</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2. Разработка плана консультативной</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работы с родителями.</w:t>
            </w:r>
          </w:p>
          <w:p w:rsidR="001002D4" w:rsidRPr="00DB53EE" w:rsidRDefault="001002D4" w:rsidP="001002D4">
            <w:pPr>
              <w:spacing w:after="0" w:line="276" w:lineRule="auto"/>
              <w:ind w:left="0" w:firstLine="0"/>
              <w:rPr>
                <w:rFonts w:eastAsia="Calibri"/>
                <w:color w:val="auto"/>
                <w:szCs w:val="24"/>
                <w:lang w:eastAsia="en-US"/>
              </w:rPr>
            </w:pPr>
          </w:p>
        </w:tc>
        <w:tc>
          <w:tcPr>
            <w:tcW w:w="2701"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Индивидуальные, групповые, тематические консультации.</w:t>
            </w:r>
          </w:p>
          <w:p w:rsidR="001002D4" w:rsidRPr="00DB53EE" w:rsidRDefault="001002D4" w:rsidP="001002D4">
            <w:pPr>
              <w:spacing w:after="0" w:line="276" w:lineRule="auto"/>
              <w:ind w:left="0" w:firstLine="0"/>
              <w:rPr>
                <w:rFonts w:eastAsia="Calibri"/>
                <w:color w:val="auto"/>
                <w:szCs w:val="24"/>
                <w:lang w:eastAsia="en-US"/>
              </w:rPr>
            </w:pPr>
          </w:p>
        </w:tc>
        <w:tc>
          <w:tcPr>
            <w:tcW w:w="14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По отдельному плану-графику.</w:t>
            </w:r>
          </w:p>
          <w:p w:rsidR="001002D4" w:rsidRPr="00DB53EE" w:rsidRDefault="001002D4" w:rsidP="001002D4">
            <w:pPr>
              <w:spacing w:after="0" w:line="276" w:lineRule="auto"/>
              <w:ind w:left="0" w:firstLine="0"/>
              <w:rPr>
                <w:rFonts w:eastAsia="Calibri"/>
                <w:color w:val="auto"/>
                <w:szCs w:val="24"/>
                <w:lang w:eastAsia="en-US"/>
              </w:rPr>
            </w:pPr>
          </w:p>
        </w:tc>
        <w:tc>
          <w:tcPr>
            <w:tcW w:w="2098"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Специалисты ППК: учитель-логопед, педагог-психолог.</w:t>
            </w: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tc>
      </w:tr>
    </w:tbl>
    <w:p w:rsidR="001002D4" w:rsidRPr="00DB53EE" w:rsidRDefault="001002D4" w:rsidP="001002D4">
      <w:pPr>
        <w:shd w:val="clear" w:color="auto" w:fill="FFFFFF"/>
        <w:spacing w:after="0" w:line="276" w:lineRule="auto"/>
        <w:ind w:left="0" w:firstLine="709"/>
        <w:rPr>
          <w:rFonts w:eastAsia="Calibri"/>
          <w:color w:val="auto"/>
          <w:spacing w:val="-10"/>
          <w:sz w:val="28"/>
          <w:szCs w:val="28"/>
          <w:lang w:eastAsia="en-US"/>
        </w:rPr>
      </w:pPr>
    </w:p>
    <w:p w:rsidR="001002D4" w:rsidRPr="00DB53EE" w:rsidRDefault="00DB53EE" w:rsidP="00DB53EE">
      <w:pPr>
        <w:spacing w:after="0" w:line="276" w:lineRule="auto"/>
        <w:ind w:left="0" w:firstLine="0"/>
        <w:jc w:val="center"/>
        <w:rPr>
          <w:rFonts w:eastAsia="Calibri"/>
          <w:b/>
          <w:color w:val="auto"/>
          <w:szCs w:val="24"/>
          <w:lang w:eastAsia="en-US"/>
        </w:rPr>
      </w:pPr>
      <w:r w:rsidRPr="00DB53EE">
        <w:rPr>
          <w:rFonts w:eastAsia="Calibri"/>
          <w:b/>
          <w:color w:val="auto"/>
          <w:szCs w:val="24"/>
          <w:lang w:eastAsia="en-US"/>
        </w:rPr>
        <w:t>г)</w:t>
      </w:r>
      <w:r w:rsidR="001002D4" w:rsidRPr="00DB53EE">
        <w:rPr>
          <w:rFonts w:eastAsia="Calibri"/>
          <w:b/>
          <w:color w:val="auto"/>
          <w:szCs w:val="24"/>
          <w:lang w:eastAsia="en-US"/>
        </w:rPr>
        <w:t>И</w:t>
      </w:r>
      <w:r w:rsidRPr="00DB53EE">
        <w:rPr>
          <w:rFonts w:eastAsia="Calibri"/>
          <w:b/>
          <w:color w:val="auto"/>
          <w:szCs w:val="24"/>
          <w:lang w:eastAsia="en-US"/>
        </w:rPr>
        <w:t>нформационно-просветительская работа</w:t>
      </w:r>
    </w:p>
    <w:p w:rsidR="001002D4" w:rsidRPr="00DB53EE" w:rsidRDefault="001002D4" w:rsidP="001002D4">
      <w:pPr>
        <w:spacing w:after="0" w:line="276" w:lineRule="auto"/>
        <w:ind w:left="0" w:firstLine="709"/>
        <w:rPr>
          <w:rFonts w:eastAsia="Calibri"/>
          <w:color w:val="auto"/>
          <w:szCs w:val="24"/>
          <w:lang w:eastAsia="en-US"/>
        </w:rPr>
      </w:pPr>
      <w:r w:rsidRPr="00DB53EE">
        <w:rPr>
          <w:rFonts w:eastAsia="Calibri"/>
          <w:b/>
          <w:color w:val="auto"/>
          <w:szCs w:val="24"/>
          <w:lang w:eastAsia="en-US"/>
        </w:rPr>
        <w:t>Цель:</w:t>
      </w:r>
      <w:r w:rsidRPr="00DB53EE">
        <w:rPr>
          <w:rFonts w:eastAsia="Calibri"/>
          <w:color w:val="auto"/>
          <w:szCs w:val="24"/>
          <w:lang w:eastAsia="en-US"/>
        </w:rPr>
        <w:t xml:space="preserve">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2309"/>
        <w:gridCol w:w="2700"/>
        <w:gridCol w:w="1440"/>
        <w:gridCol w:w="2100"/>
      </w:tblGrid>
      <w:tr w:rsidR="001002D4" w:rsidRPr="00DB53EE" w:rsidTr="0047720B">
        <w:trPr>
          <w:trHeight w:val="503"/>
        </w:trPr>
        <w:tc>
          <w:tcPr>
            <w:tcW w:w="2191"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Задачи</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(направления деятельности)</w:t>
            </w:r>
          </w:p>
        </w:tc>
        <w:tc>
          <w:tcPr>
            <w:tcW w:w="2309"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Планируемые результаты</w:t>
            </w:r>
          </w:p>
          <w:p w:rsidR="001002D4" w:rsidRPr="00DB53EE" w:rsidRDefault="001002D4" w:rsidP="001002D4">
            <w:pPr>
              <w:spacing w:after="0" w:line="276" w:lineRule="auto"/>
              <w:ind w:left="0" w:firstLine="0"/>
              <w:rPr>
                <w:rFonts w:eastAsia="Calibri"/>
                <w:color w:val="auto"/>
                <w:szCs w:val="24"/>
                <w:lang w:eastAsia="en-US"/>
              </w:rPr>
            </w:pPr>
          </w:p>
        </w:tc>
        <w:tc>
          <w:tcPr>
            <w:tcW w:w="27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Виды и формы деятельности</w:t>
            </w:r>
          </w:p>
          <w:p w:rsidR="001002D4" w:rsidRPr="00DB53EE" w:rsidRDefault="001002D4" w:rsidP="001002D4">
            <w:pPr>
              <w:spacing w:after="0" w:line="276" w:lineRule="auto"/>
              <w:ind w:left="0" w:firstLine="0"/>
              <w:rPr>
                <w:rFonts w:eastAsia="Calibri"/>
                <w:color w:val="auto"/>
                <w:szCs w:val="24"/>
                <w:lang w:eastAsia="en-US"/>
              </w:rPr>
            </w:pPr>
          </w:p>
        </w:tc>
        <w:tc>
          <w:tcPr>
            <w:tcW w:w="14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Сроки</w:t>
            </w:r>
          </w:p>
        </w:tc>
        <w:tc>
          <w:tcPr>
            <w:tcW w:w="21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Ответственные</w:t>
            </w:r>
          </w:p>
        </w:tc>
      </w:tr>
      <w:tr w:rsidR="001002D4" w:rsidRPr="00DB53EE" w:rsidTr="0047720B">
        <w:trPr>
          <w:trHeight w:val="2565"/>
        </w:trPr>
        <w:tc>
          <w:tcPr>
            <w:tcW w:w="2191"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Информирование родителей (законных представителей) по медицинским,  социальным, правовым и другим вопросам</w:t>
            </w:r>
          </w:p>
        </w:tc>
        <w:tc>
          <w:tcPr>
            <w:tcW w:w="2309"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Организация работы семинаров, тренингов, Клуба и др. по вопросам инклюзивного образования.</w:t>
            </w:r>
          </w:p>
        </w:tc>
        <w:tc>
          <w:tcPr>
            <w:tcW w:w="27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Информационные</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мероприятия</w:t>
            </w: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tc>
        <w:tc>
          <w:tcPr>
            <w:tcW w:w="14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По отдельному плану-графику</w:t>
            </w: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tc>
        <w:tc>
          <w:tcPr>
            <w:tcW w:w="21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Специалисты ППК: учитель-логопед,  педагог-психолог</w:t>
            </w:r>
          </w:p>
        </w:tc>
      </w:tr>
      <w:tr w:rsidR="001002D4" w:rsidRPr="00DB53EE" w:rsidTr="0047720B">
        <w:trPr>
          <w:trHeight w:val="2090"/>
        </w:trPr>
        <w:tc>
          <w:tcPr>
            <w:tcW w:w="2191"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Психолого-педагогическое просвещение педагогических работников по вопросам особенностей развития детей, их индивидуальным особенностям.</w:t>
            </w:r>
          </w:p>
        </w:tc>
        <w:tc>
          <w:tcPr>
            <w:tcW w:w="2309"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Организация методических мероприятий по вопросам</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инклюзивного образования.</w:t>
            </w: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tc>
        <w:tc>
          <w:tcPr>
            <w:tcW w:w="27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Информационные</w:t>
            </w:r>
          </w:p>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мероприятия</w:t>
            </w: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tc>
        <w:tc>
          <w:tcPr>
            <w:tcW w:w="144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По отдельному плану-графику</w:t>
            </w: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p w:rsidR="001002D4" w:rsidRPr="00DB53EE" w:rsidRDefault="001002D4" w:rsidP="001002D4">
            <w:pPr>
              <w:spacing w:after="0" w:line="276" w:lineRule="auto"/>
              <w:ind w:left="0" w:firstLine="0"/>
              <w:rPr>
                <w:rFonts w:eastAsia="Calibri"/>
                <w:color w:val="auto"/>
                <w:szCs w:val="24"/>
                <w:lang w:eastAsia="en-US"/>
              </w:rPr>
            </w:pPr>
          </w:p>
        </w:tc>
        <w:tc>
          <w:tcPr>
            <w:tcW w:w="2100" w:type="dxa"/>
            <w:tcBorders>
              <w:top w:val="single" w:sz="4" w:space="0" w:color="auto"/>
              <w:left w:val="single" w:sz="4" w:space="0" w:color="auto"/>
              <w:bottom w:val="single" w:sz="4" w:space="0" w:color="auto"/>
              <w:right w:val="single" w:sz="4" w:space="0" w:color="auto"/>
            </w:tcBorders>
          </w:tcPr>
          <w:p w:rsidR="001002D4" w:rsidRPr="00DB53EE" w:rsidRDefault="001002D4" w:rsidP="001002D4">
            <w:pPr>
              <w:spacing w:after="0" w:line="276" w:lineRule="auto"/>
              <w:ind w:left="0" w:firstLine="0"/>
              <w:rPr>
                <w:rFonts w:eastAsia="Calibri"/>
                <w:color w:val="auto"/>
                <w:szCs w:val="24"/>
                <w:lang w:eastAsia="en-US"/>
              </w:rPr>
            </w:pPr>
            <w:r w:rsidRPr="00DB53EE">
              <w:rPr>
                <w:rFonts w:eastAsia="Calibri"/>
                <w:color w:val="auto"/>
                <w:szCs w:val="24"/>
                <w:lang w:eastAsia="en-US"/>
              </w:rPr>
              <w:t>Специалисты ППК: учитель-логопед,  педагог -психолог.</w:t>
            </w:r>
          </w:p>
        </w:tc>
      </w:tr>
    </w:tbl>
    <w:p w:rsidR="00E92002" w:rsidRPr="005E1650" w:rsidRDefault="00E92002" w:rsidP="00E92002">
      <w:pPr>
        <w:spacing w:after="0" w:line="276" w:lineRule="auto"/>
        <w:ind w:left="1866" w:firstLine="0"/>
        <w:rPr>
          <w:rFonts w:eastAsia="Calibri"/>
          <w:b/>
          <w:color w:val="00B050"/>
          <w:szCs w:val="24"/>
          <w:lang w:eastAsia="en-US"/>
        </w:rPr>
      </w:pPr>
    </w:p>
    <w:p w:rsidR="00E92002" w:rsidRPr="005E1650" w:rsidRDefault="00E92002" w:rsidP="00E92002">
      <w:pPr>
        <w:spacing w:after="0" w:line="276" w:lineRule="auto"/>
        <w:ind w:left="1866" w:firstLine="0"/>
        <w:rPr>
          <w:rFonts w:eastAsia="Calibri"/>
          <w:b/>
          <w:color w:val="00B050"/>
          <w:szCs w:val="24"/>
          <w:lang w:eastAsia="en-US"/>
        </w:rPr>
      </w:pPr>
    </w:p>
    <w:p w:rsidR="001002D4" w:rsidRPr="00933383" w:rsidRDefault="001002D4" w:rsidP="00DB53EE">
      <w:pPr>
        <w:numPr>
          <w:ilvl w:val="2"/>
          <w:numId w:val="221"/>
        </w:numPr>
        <w:spacing w:after="0" w:line="276" w:lineRule="auto"/>
        <w:ind w:left="0" w:firstLine="0"/>
        <w:jc w:val="center"/>
        <w:rPr>
          <w:rFonts w:eastAsia="Calibri"/>
          <w:b/>
          <w:color w:val="auto"/>
          <w:szCs w:val="24"/>
          <w:lang w:eastAsia="en-US"/>
        </w:rPr>
      </w:pPr>
      <w:r w:rsidRPr="00933383">
        <w:rPr>
          <w:rFonts w:eastAsia="Calibri"/>
          <w:b/>
          <w:color w:val="auto"/>
          <w:szCs w:val="24"/>
          <w:lang w:eastAsia="en-US"/>
        </w:rPr>
        <w:t>П</w:t>
      </w:r>
      <w:r w:rsidR="00DB53EE" w:rsidRPr="00933383">
        <w:rPr>
          <w:rFonts w:eastAsia="Calibri"/>
          <w:b/>
          <w:color w:val="auto"/>
          <w:szCs w:val="24"/>
          <w:lang w:eastAsia="en-US"/>
        </w:rPr>
        <w:t>лан реализация индивидуально-ориентированных коррекционных мероприятий</w:t>
      </w:r>
    </w:p>
    <w:p w:rsidR="005E1650" w:rsidRPr="00933383" w:rsidRDefault="001002D4" w:rsidP="00DB53EE">
      <w:pPr>
        <w:spacing w:before="240" w:after="0" w:line="276" w:lineRule="auto"/>
        <w:ind w:left="0" w:firstLine="0"/>
        <w:jc w:val="center"/>
        <w:rPr>
          <w:rFonts w:eastAsia="Calibri"/>
          <w:b/>
          <w:color w:val="auto"/>
          <w:szCs w:val="24"/>
          <w:lang w:eastAsia="en-US"/>
        </w:rPr>
      </w:pPr>
      <w:r w:rsidRPr="00933383">
        <w:rPr>
          <w:rFonts w:eastAsia="Calibri"/>
          <w:b/>
          <w:color w:val="auto"/>
          <w:szCs w:val="24"/>
          <w:lang w:eastAsia="en-US"/>
        </w:rPr>
        <w:t xml:space="preserve"> Содержание коррекционной работы педагога-психолога</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559"/>
        <w:gridCol w:w="1843"/>
        <w:gridCol w:w="1559"/>
        <w:gridCol w:w="2977"/>
      </w:tblGrid>
      <w:tr w:rsidR="001002D4" w:rsidRPr="00933383" w:rsidTr="0047720B">
        <w:trPr>
          <w:trHeight w:val="803"/>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D14C8D" w:rsidP="001002D4">
            <w:pPr>
              <w:spacing w:before="240" w:after="0" w:line="276" w:lineRule="auto"/>
              <w:ind w:left="0" w:firstLine="0"/>
              <w:rPr>
                <w:rFonts w:eastAsia="Calibri"/>
                <w:color w:val="auto"/>
                <w:szCs w:val="24"/>
                <w:lang w:eastAsia="en-US"/>
              </w:rPr>
            </w:pPr>
            <w:r w:rsidRPr="00933383">
              <w:rPr>
                <w:rFonts w:eastAsia="Calibri"/>
                <w:color w:val="auto"/>
                <w:szCs w:val="24"/>
                <w:lang w:eastAsia="en-US"/>
              </w:rPr>
              <w:t>Вид деятельности</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Условие проведения</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Ответственный</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Срок проведения</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D14C8D"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Ожидаемые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результат</w:t>
            </w:r>
            <w:r w:rsidR="00D14C8D" w:rsidRPr="00933383">
              <w:rPr>
                <w:rFonts w:eastAsia="Calibri"/>
                <w:color w:val="auto"/>
                <w:szCs w:val="24"/>
                <w:lang w:eastAsia="en-US"/>
              </w:rPr>
              <w:t>ы</w:t>
            </w:r>
          </w:p>
        </w:tc>
      </w:tr>
      <w:tr w:rsidR="001002D4" w:rsidRPr="00933383" w:rsidTr="0047720B">
        <w:trPr>
          <w:trHeight w:val="472"/>
        </w:trPr>
        <w:tc>
          <w:tcPr>
            <w:tcW w:w="2802"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Диагностика готовности детей к школьному обучению.</w:t>
            </w:r>
          </w:p>
        </w:tc>
        <w:tc>
          <w:tcPr>
            <w:tcW w:w="4961" w:type="dxa"/>
            <w:gridSpan w:val="3"/>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Диагностическое направление</w:t>
            </w:r>
          </w:p>
        </w:tc>
        <w:tc>
          <w:tcPr>
            <w:tcW w:w="2977"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Оценка психофизиологической готовности детей к обучению в школе (уровень готовности к обучению).</w:t>
            </w:r>
          </w:p>
        </w:tc>
      </w:tr>
      <w:tr w:rsidR="001002D4" w:rsidRPr="00933383" w:rsidTr="0047720B">
        <w:trPr>
          <w:trHeight w:val="887"/>
        </w:trPr>
        <w:tc>
          <w:tcPr>
            <w:tcW w:w="2802"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Сентябрь</w:t>
            </w:r>
          </w:p>
        </w:tc>
        <w:tc>
          <w:tcPr>
            <w:tcW w:w="2977"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r>
      <w:tr w:rsidR="001002D4" w:rsidRPr="00933383" w:rsidTr="0047720B">
        <w:trPr>
          <w:trHeight w:val="904"/>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Анкетирование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родителей первоклассников.</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Сентябрь</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Изучение социально-психологической адаптации первоклассников к школе.</w:t>
            </w:r>
          </w:p>
        </w:tc>
      </w:tr>
      <w:tr w:rsidR="001002D4" w:rsidRPr="00933383" w:rsidTr="0047720B">
        <w:trPr>
          <w:trHeight w:val="888"/>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Групповая диагностика адаптации учащихся 1-х классов.</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Классные кабинеты</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Октябрь</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Оценка уровня адаптации, выявление дезадаптированных учащихся.</w:t>
            </w:r>
          </w:p>
        </w:tc>
      </w:tr>
      <w:tr w:rsidR="001002D4" w:rsidRPr="00933383" w:rsidTr="0047720B">
        <w:trPr>
          <w:trHeight w:val="887"/>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Групповая диагностика адаптации учащихся 4-х классов при переходе в среднее звено.</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Классные кабинеты</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Октябрь</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Оценка уровня адаптации, выявление дезадаптированных учащихся.</w:t>
            </w:r>
          </w:p>
        </w:tc>
      </w:tr>
      <w:tr w:rsidR="001002D4" w:rsidRPr="00933383" w:rsidTr="0047720B">
        <w:trPr>
          <w:trHeight w:val="1071"/>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Повторная диагностика дезадаптированных уч-ся 1 и 4-х классов.</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Классные кабинеты</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Апрель</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Отслеживание динамики развития, эффективности коррекционной работы</w:t>
            </w:r>
          </w:p>
        </w:tc>
      </w:tr>
      <w:tr w:rsidR="001002D4" w:rsidRPr="00933383" w:rsidTr="0047720B">
        <w:trPr>
          <w:trHeight w:val="536"/>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Групповая диагностика учащихся 4-х классов при переходе в среднее звено.</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Классные кабинеты</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Апрель</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Исследование уровня интеллектуального развития учащихся, личностных особенностей при переходе в 5-й класс.</w:t>
            </w:r>
          </w:p>
        </w:tc>
      </w:tr>
      <w:tr w:rsidR="001002D4" w:rsidRPr="00933383" w:rsidTr="0047720B">
        <w:trPr>
          <w:trHeight w:val="90"/>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Индивидуальная диагностика учащихся по запросу педагогов и</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родителей.</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Психолого-педагогическая</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помощь.</w:t>
            </w:r>
          </w:p>
        </w:tc>
      </w:tr>
      <w:tr w:rsidR="001002D4" w:rsidRPr="00933383" w:rsidTr="0047720B">
        <w:trPr>
          <w:trHeight w:val="603"/>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Индивидуальная диагностика учащихся, состоящих на</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профилактическом учете.</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Исследование личностных особенностей, поведения учащихся.</w:t>
            </w:r>
          </w:p>
        </w:tc>
      </w:tr>
      <w:tr w:rsidR="001002D4" w:rsidRPr="00933383" w:rsidTr="0047720B">
        <w:trPr>
          <w:trHeight w:val="870"/>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Индивидуальная</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диагностика</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неуспевающих</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учащихся.</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Выявление уровня интеллектуального развития, причин низкой успеваемости.</w:t>
            </w:r>
          </w:p>
        </w:tc>
      </w:tr>
      <w:tr w:rsidR="001002D4" w:rsidRPr="00933383" w:rsidTr="0047720B">
        <w:trPr>
          <w:trHeight w:val="703"/>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Обследование учащихся младших</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классов в ППК.</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Определение вида и степени выраженности отклонений в развитии</w:t>
            </w:r>
          </w:p>
        </w:tc>
      </w:tr>
      <w:tr w:rsidR="001002D4" w:rsidRPr="00933383" w:rsidTr="0047720B">
        <w:trPr>
          <w:trHeight w:val="887"/>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Посещение уроков.</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Классные кабинеты</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Изучение коммуникативной деятельности учителя и учащихся. Заключение.</w:t>
            </w:r>
          </w:p>
        </w:tc>
      </w:tr>
      <w:tr w:rsidR="001002D4" w:rsidRPr="00933383" w:rsidTr="0047720B">
        <w:trPr>
          <w:trHeight w:val="485"/>
        </w:trPr>
        <w:tc>
          <w:tcPr>
            <w:tcW w:w="2802"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Индивидуальная коррекционно-развивающая работа с  дезадаптированными учащимися 1-х классов.</w:t>
            </w:r>
          </w:p>
        </w:tc>
        <w:tc>
          <w:tcPr>
            <w:tcW w:w="4961" w:type="dxa"/>
            <w:gridSpan w:val="3"/>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Коррекционное направление</w:t>
            </w:r>
          </w:p>
        </w:tc>
        <w:tc>
          <w:tcPr>
            <w:tcW w:w="2977"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Коррекция познавательной, эмоциональной и поведенческой сферы.</w:t>
            </w:r>
          </w:p>
        </w:tc>
      </w:tr>
      <w:tr w:rsidR="001002D4" w:rsidRPr="00933383" w:rsidTr="0047720B">
        <w:trPr>
          <w:trHeight w:val="1055"/>
        </w:trPr>
        <w:tc>
          <w:tcPr>
            <w:tcW w:w="2802"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Ноябрь-март</w:t>
            </w:r>
          </w:p>
        </w:tc>
        <w:tc>
          <w:tcPr>
            <w:tcW w:w="2977"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r>
      <w:tr w:rsidR="001002D4" w:rsidRPr="00933383" w:rsidTr="0047720B">
        <w:trPr>
          <w:trHeight w:val="703"/>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Индивидуальные занятия с</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дезадаптированными учащимися 1-х классов.</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Ноябрь-март</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Снижение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тревожности.</w:t>
            </w:r>
          </w:p>
        </w:tc>
      </w:tr>
      <w:tr w:rsidR="001002D4" w:rsidRPr="00933383" w:rsidTr="0047720B">
        <w:trPr>
          <w:trHeight w:val="904"/>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Индивидуальные занятия с учащимися «группы риска», опекаемыми.</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Коррекция психологических</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проблем.</w:t>
            </w:r>
          </w:p>
        </w:tc>
      </w:tr>
      <w:tr w:rsidR="001002D4" w:rsidRPr="00933383" w:rsidTr="0047720B">
        <w:trPr>
          <w:trHeight w:val="1055"/>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Индивидуальная коррекционно-развивающая работа по запросу. </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Внесение коррекции в проблемные зоны.</w:t>
            </w:r>
          </w:p>
        </w:tc>
      </w:tr>
      <w:tr w:rsidR="001002D4" w:rsidRPr="00933383" w:rsidTr="0047720B">
        <w:trPr>
          <w:trHeight w:val="163"/>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Индивидуальная коррекционно-развивающая работа с неуспевающими учащимися.</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Ноябрь -март</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Внесение коррекции в проблемные зоны.</w:t>
            </w:r>
          </w:p>
        </w:tc>
      </w:tr>
      <w:tr w:rsidR="001002D4" w:rsidRPr="00933383" w:rsidTr="0047720B">
        <w:trPr>
          <w:trHeight w:val="686"/>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Индивидуальная коррекционно-развивающая работа учащихся (ППК).</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Внесение коррекции в проблемные зоны.</w:t>
            </w:r>
          </w:p>
        </w:tc>
      </w:tr>
      <w:tr w:rsidR="001002D4" w:rsidRPr="00933383" w:rsidTr="0047720B">
        <w:trPr>
          <w:trHeight w:val="519"/>
        </w:trPr>
        <w:tc>
          <w:tcPr>
            <w:tcW w:w="2802"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Групповые адаптационные занятия с учащимися 1-х классов.</w:t>
            </w:r>
          </w:p>
        </w:tc>
        <w:tc>
          <w:tcPr>
            <w:tcW w:w="4961" w:type="dxa"/>
            <w:gridSpan w:val="3"/>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Психолого-педагогическое просвещение</w:t>
            </w:r>
          </w:p>
        </w:tc>
        <w:tc>
          <w:tcPr>
            <w:tcW w:w="2977"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Сплочение коллектива, профилактика</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дезадаптации.</w:t>
            </w:r>
          </w:p>
        </w:tc>
      </w:tr>
      <w:tr w:rsidR="001002D4" w:rsidRPr="00933383" w:rsidTr="0047720B">
        <w:trPr>
          <w:trHeight w:val="870"/>
        </w:trPr>
        <w:tc>
          <w:tcPr>
            <w:tcW w:w="2802"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Классные кабинеты</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Сентябрь</w:t>
            </w:r>
          </w:p>
        </w:tc>
        <w:tc>
          <w:tcPr>
            <w:tcW w:w="2977"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r>
      <w:tr w:rsidR="001002D4" w:rsidRPr="00933383" w:rsidTr="0047720B">
        <w:trPr>
          <w:trHeight w:val="904"/>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Проведение «Недели психологии». </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Классные кабинеты</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Декабрь</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Повышение психологической культуры учащихся, повышение уровня общения.</w:t>
            </w:r>
          </w:p>
        </w:tc>
      </w:tr>
      <w:tr w:rsidR="001002D4" w:rsidRPr="00933383" w:rsidTr="0047720B">
        <w:trPr>
          <w:trHeight w:val="887"/>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Участие в родительских</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собраниях:</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 - Как помочь ребенку</w:t>
            </w:r>
            <w:r w:rsidRPr="00933383">
              <w:rPr>
                <w:rFonts w:eastAsia="Calibri"/>
                <w:color w:val="auto"/>
                <w:szCs w:val="24"/>
                <w:lang w:eastAsia="en-US"/>
              </w:rPr>
              <w:br/>
              <w:t>адаптироваться к школе. Возрастные особенности первоклассника</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Как помочь ребенку адаптироваться к школе. Возрастные особенности пятиклассника</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Кризисы взросления младших школьников (3-4 классы);</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-Психологическая готовность ребенка к обучению в школе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Агрессия, ее</w:t>
            </w:r>
            <w:r w:rsidRPr="00933383">
              <w:rPr>
                <w:rFonts w:eastAsia="Calibri"/>
                <w:color w:val="auto"/>
                <w:szCs w:val="24"/>
                <w:lang w:eastAsia="en-US"/>
              </w:rPr>
              <w:br/>
              <w:t>причины и последствия.</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Классные кабинеты</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Октябрь,</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ноябрь,</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декабрь,</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февраль,</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март, апрель</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Обсуждение ситуации сотрудничества, формирование установки ответственности родителей по отношению к проблемам школьного обучения и развития ребенка.</w:t>
            </w:r>
          </w:p>
          <w:p w:rsidR="001002D4" w:rsidRPr="00933383" w:rsidRDefault="001002D4" w:rsidP="001002D4">
            <w:pPr>
              <w:spacing w:after="0" w:line="276" w:lineRule="auto"/>
              <w:ind w:left="0" w:firstLine="0"/>
              <w:rPr>
                <w:rFonts w:eastAsia="Calibri"/>
                <w:color w:val="auto"/>
                <w:szCs w:val="24"/>
                <w:lang w:eastAsia="en-US"/>
              </w:rPr>
            </w:pPr>
          </w:p>
        </w:tc>
      </w:tr>
      <w:tr w:rsidR="001002D4" w:rsidRPr="00933383" w:rsidTr="0047720B">
        <w:trPr>
          <w:trHeight w:val="703"/>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Участие в семинарах, педагогических советах и МО</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Классные кабинеты</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Октябрь- март</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Психологическое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просвещение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педагогов.</w:t>
            </w:r>
          </w:p>
        </w:tc>
      </w:tr>
      <w:tr w:rsidR="001002D4" w:rsidRPr="00933383" w:rsidTr="0047720B">
        <w:trPr>
          <w:trHeight w:val="904"/>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Проведение классных часов, бесед, диспутов.</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Классные кабинеты</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Совещание  о ситуации сотрудничества, повышение психологической культуры учащихся.</w:t>
            </w:r>
          </w:p>
        </w:tc>
      </w:tr>
      <w:tr w:rsidR="001002D4" w:rsidRPr="00933383" w:rsidTr="0047720B">
        <w:trPr>
          <w:trHeight w:val="452"/>
        </w:trPr>
        <w:tc>
          <w:tcPr>
            <w:tcW w:w="2802"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Психологическое консультирование педагогов, учащихся и их родителей.</w:t>
            </w:r>
          </w:p>
        </w:tc>
        <w:tc>
          <w:tcPr>
            <w:tcW w:w="4961" w:type="dxa"/>
            <w:gridSpan w:val="3"/>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Консультативное направление</w:t>
            </w:r>
          </w:p>
        </w:tc>
        <w:tc>
          <w:tcPr>
            <w:tcW w:w="2977"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Рекомендации по преодолению выявленных нарушений.</w:t>
            </w:r>
          </w:p>
        </w:tc>
      </w:tr>
      <w:tr w:rsidR="001002D4" w:rsidRPr="00933383" w:rsidTr="0047720B">
        <w:trPr>
          <w:trHeight w:val="234"/>
        </w:trPr>
        <w:tc>
          <w:tcPr>
            <w:tcW w:w="2802"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r>
      <w:tr w:rsidR="001002D4" w:rsidRPr="00933383" w:rsidTr="0047720B">
        <w:trPr>
          <w:trHeight w:val="519"/>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Консультации педагогов, учащихся и их родителей по итогам адаптационного периода 1-х классов.</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Октябрь- ноябрь</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Преодоление школьной</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дезадаптации.</w:t>
            </w:r>
          </w:p>
        </w:tc>
      </w:tr>
      <w:tr w:rsidR="001002D4" w:rsidRPr="00933383" w:rsidTr="0047720B">
        <w:trPr>
          <w:trHeight w:val="519"/>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Психологическая поддержка педагогов в процессе аттестации.</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Рабочие материалы.</w:t>
            </w:r>
          </w:p>
        </w:tc>
      </w:tr>
      <w:tr w:rsidR="001002D4" w:rsidRPr="00933383" w:rsidTr="0047720B">
        <w:trPr>
          <w:trHeight w:val="536"/>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Психологическое консультирование родителей детей «групп риска» и опекаемых детей.</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Рекомендации по преодолению выявленных нарушений в психическом и личностном  развитии детей.</w:t>
            </w:r>
          </w:p>
        </w:tc>
      </w:tr>
      <w:tr w:rsidR="001002D4" w:rsidRPr="00933383" w:rsidTr="0047720B">
        <w:trPr>
          <w:trHeight w:val="1691"/>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Психологическая поддержка одаренных учащихся и детей с ограниченными возможностями.</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Психолого-педагогическая</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помощь.</w:t>
            </w:r>
          </w:p>
        </w:tc>
      </w:tr>
      <w:tr w:rsidR="001002D4" w:rsidRPr="00933383" w:rsidTr="0047720B">
        <w:trPr>
          <w:trHeight w:val="485"/>
        </w:trPr>
        <w:tc>
          <w:tcPr>
            <w:tcW w:w="2802"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Работа по созданию библиотеки психологической службы: составление списков</w:t>
            </w:r>
            <w:r w:rsidRPr="00933383">
              <w:rPr>
                <w:rFonts w:eastAsia="Calibri"/>
                <w:color w:val="auto"/>
                <w:szCs w:val="24"/>
                <w:lang w:eastAsia="en-US"/>
              </w:rPr>
              <w:br/>
              <w:t>рекомендуемой</w:t>
            </w:r>
            <w:r w:rsidRPr="00933383">
              <w:rPr>
                <w:rFonts w:eastAsia="Calibri"/>
                <w:color w:val="auto"/>
                <w:szCs w:val="24"/>
                <w:lang w:eastAsia="en-US"/>
              </w:rPr>
              <w:br/>
              <w:t>литературы;</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методические</w:t>
            </w:r>
            <w:r w:rsidRPr="00933383">
              <w:rPr>
                <w:rFonts w:eastAsia="Calibri"/>
                <w:color w:val="auto"/>
                <w:szCs w:val="24"/>
                <w:lang w:eastAsia="en-US"/>
              </w:rPr>
              <w:br/>
              <w:t>разработки</w:t>
            </w:r>
            <w:r w:rsidRPr="00933383">
              <w:rPr>
                <w:rFonts w:eastAsia="Calibri"/>
                <w:color w:val="auto"/>
                <w:szCs w:val="24"/>
                <w:lang w:eastAsia="en-US"/>
              </w:rPr>
              <w:br/>
              <w:t>родительских</w:t>
            </w:r>
            <w:r w:rsidRPr="00933383">
              <w:rPr>
                <w:rFonts w:eastAsia="Calibri"/>
                <w:color w:val="auto"/>
                <w:szCs w:val="24"/>
                <w:lang w:eastAsia="en-US"/>
              </w:rPr>
              <w:br/>
              <w:t>собраний и классных</w:t>
            </w:r>
            <w:r w:rsidRPr="00933383">
              <w:rPr>
                <w:rFonts w:eastAsia="Calibri"/>
                <w:color w:val="auto"/>
                <w:szCs w:val="24"/>
                <w:lang w:eastAsia="en-US"/>
              </w:rPr>
              <w:br/>
              <w:t>часов; составление тематических информационных</w:t>
            </w:r>
            <w:r w:rsidRPr="00933383">
              <w:rPr>
                <w:rFonts w:eastAsia="Calibri"/>
                <w:color w:val="auto"/>
                <w:szCs w:val="24"/>
                <w:lang w:eastAsia="en-US"/>
              </w:rPr>
              <w:br/>
              <w:t>дайджестов.</w:t>
            </w:r>
          </w:p>
        </w:tc>
        <w:tc>
          <w:tcPr>
            <w:tcW w:w="4961" w:type="dxa"/>
            <w:gridSpan w:val="3"/>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Информационно-просветительское направление</w:t>
            </w:r>
          </w:p>
        </w:tc>
        <w:tc>
          <w:tcPr>
            <w:tcW w:w="2977"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Прайс-листы, папки-реестры, дайджесты.</w:t>
            </w:r>
          </w:p>
        </w:tc>
      </w:tr>
      <w:tr w:rsidR="001002D4" w:rsidRPr="00933383" w:rsidTr="0047720B">
        <w:trPr>
          <w:trHeight w:val="536"/>
        </w:trPr>
        <w:tc>
          <w:tcPr>
            <w:tcW w:w="2802"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r>
      <w:tr w:rsidR="001002D4" w:rsidRPr="00933383" w:rsidTr="0047720B">
        <w:trPr>
          <w:trHeight w:val="871"/>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Оформление информационных стендов.</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p w:rsidR="001002D4" w:rsidRPr="00933383" w:rsidRDefault="001002D4" w:rsidP="001002D4">
            <w:pPr>
              <w:spacing w:after="0" w:line="276" w:lineRule="auto"/>
              <w:ind w:left="0" w:firstLine="0"/>
              <w:rPr>
                <w:rFonts w:eastAsia="Calibri"/>
                <w:color w:val="auto"/>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Информационные листы, стенды.</w:t>
            </w:r>
          </w:p>
        </w:tc>
      </w:tr>
      <w:tr w:rsidR="001002D4" w:rsidRPr="00933383" w:rsidTr="0047720B">
        <w:trPr>
          <w:trHeight w:val="1054"/>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Выпуск памяток для учащихся, родителей и педагогов.</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Памятки</w:t>
            </w:r>
          </w:p>
        </w:tc>
      </w:tr>
      <w:tr w:rsidR="001002D4" w:rsidRPr="00933383" w:rsidTr="0047720B">
        <w:trPr>
          <w:trHeight w:val="887"/>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Создание единого банка данных о</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обучающихся и их</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семьях, в том числе: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 детях, лишенных родителей;</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 детях,</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оказавшихся в</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сложной жизненной</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ситуации;</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 семьях группы риска.</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Папки-реестры</w:t>
            </w:r>
          </w:p>
        </w:tc>
      </w:tr>
      <w:tr w:rsidR="001002D4" w:rsidRPr="00933383" w:rsidTr="0047720B">
        <w:trPr>
          <w:trHeight w:val="904"/>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Участие в работе городского профессионального объединения педагогов-психологов.</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 плану работы ПО</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Повышение профессионального уровня. Обмен опытом работы.</w:t>
            </w:r>
          </w:p>
        </w:tc>
      </w:tr>
      <w:tr w:rsidR="001002D4" w:rsidRPr="00933383" w:rsidTr="0047720B">
        <w:trPr>
          <w:trHeight w:val="703"/>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Участие в работе над творческими проектами.</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ОУ</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 индивиду-альному плану</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Повышение профессионального уровня. Обмен опытом работы.</w:t>
            </w:r>
          </w:p>
        </w:tc>
      </w:tr>
      <w:tr w:rsidR="001002D4" w:rsidRPr="00933383" w:rsidTr="0047720B">
        <w:trPr>
          <w:trHeight w:val="937"/>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Работа с документацией.</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Рабочие материалы, планы и отчеты</w:t>
            </w:r>
          </w:p>
        </w:tc>
      </w:tr>
      <w:tr w:rsidR="001002D4" w:rsidRPr="00933383" w:rsidTr="0047720B">
        <w:trPr>
          <w:trHeight w:val="1138"/>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Профессионально-аналитическая</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деятельность.</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Кабинет психолога</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Отчеты</w:t>
            </w:r>
          </w:p>
        </w:tc>
      </w:tr>
      <w:tr w:rsidR="001002D4" w:rsidRPr="00933383" w:rsidTr="0047720B">
        <w:trPr>
          <w:trHeight w:val="436"/>
        </w:trPr>
        <w:tc>
          <w:tcPr>
            <w:tcW w:w="280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Плановые совещания с администрацией школы.</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ОУ</w:t>
            </w:r>
          </w:p>
        </w:tc>
        <w:tc>
          <w:tcPr>
            <w:tcW w:w="1843"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Педагог-психолог</w:t>
            </w:r>
          </w:p>
        </w:tc>
        <w:tc>
          <w:tcPr>
            <w:tcW w:w="1559"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года</w:t>
            </w:r>
          </w:p>
        </w:tc>
        <w:tc>
          <w:tcPr>
            <w:tcW w:w="2977"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Рабочие материалы</w:t>
            </w:r>
          </w:p>
        </w:tc>
      </w:tr>
    </w:tbl>
    <w:p w:rsidR="001002D4" w:rsidRPr="00933383" w:rsidRDefault="001002D4" w:rsidP="00DB53EE">
      <w:pPr>
        <w:spacing w:before="240" w:after="0" w:line="276" w:lineRule="auto"/>
        <w:ind w:left="0"/>
        <w:jc w:val="center"/>
        <w:rPr>
          <w:rFonts w:eastAsia="Calibri"/>
          <w:b/>
          <w:color w:val="auto"/>
          <w:szCs w:val="24"/>
          <w:lang w:eastAsia="en-US"/>
        </w:rPr>
      </w:pPr>
      <w:r w:rsidRPr="00933383">
        <w:rPr>
          <w:rFonts w:eastAsia="Calibri"/>
          <w:b/>
          <w:color w:val="auto"/>
          <w:szCs w:val="24"/>
          <w:lang w:eastAsia="en-US"/>
        </w:rPr>
        <w:t>Содержан</w:t>
      </w:r>
      <w:r w:rsidR="00D14C8D" w:rsidRPr="00933383">
        <w:rPr>
          <w:rFonts w:eastAsia="Calibri"/>
          <w:b/>
          <w:color w:val="auto"/>
          <w:szCs w:val="24"/>
          <w:lang w:eastAsia="en-US"/>
        </w:rPr>
        <w:t>ие коррекционной работы учителя</w:t>
      </w:r>
      <w:r w:rsidRPr="00933383">
        <w:rPr>
          <w:rFonts w:eastAsia="Calibri"/>
          <w:b/>
          <w:color w:val="auto"/>
          <w:szCs w:val="24"/>
          <w:lang w:eastAsia="en-US"/>
        </w:rPr>
        <w:t>-логопеда</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820"/>
        <w:gridCol w:w="1778"/>
        <w:gridCol w:w="3442"/>
      </w:tblGrid>
      <w:tr w:rsidR="001002D4" w:rsidRPr="00933383" w:rsidTr="0047720B">
        <w:trPr>
          <w:trHeight w:val="770"/>
        </w:trPr>
        <w:tc>
          <w:tcPr>
            <w:tcW w:w="276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before="240" w:after="0" w:line="276" w:lineRule="auto"/>
              <w:ind w:left="0" w:firstLine="0"/>
              <w:rPr>
                <w:rFonts w:eastAsia="Calibri"/>
                <w:color w:val="auto"/>
                <w:szCs w:val="24"/>
                <w:lang w:eastAsia="en-US"/>
              </w:rPr>
            </w:pPr>
            <w:r w:rsidRPr="00933383">
              <w:rPr>
                <w:rFonts w:eastAsia="Calibri"/>
                <w:color w:val="auto"/>
                <w:szCs w:val="24"/>
                <w:lang w:eastAsia="en-US"/>
              </w:rPr>
              <w:t>Вид деятельности</w:t>
            </w: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Содержание</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Сроки</w:t>
            </w:r>
          </w:p>
        </w:tc>
        <w:tc>
          <w:tcPr>
            <w:tcW w:w="3442" w:type="dxa"/>
            <w:tcBorders>
              <w:top w:val="single" w:sz="4" w:space="0" w:color="auto"/>
              <w:left w:val="single" w:sz="4" w:space="0" w:color="auto"/>
              <w:bottom w:val="single" w:sz="4" w:space="0" w:color="auto"/>
              <w:right w:val="single" w:sz="4" w:space="0" w:color="auto"/>
            </w:tcBorders>
          </w:tcPr>
          <w:p w:rsidR="001002D4" w:rsidRPr="00933383" w:rsidRDefault="003D6000"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Ожидаемые результаты</w:t>
            </w:r>
          </w:p>
        </w:tc>
      </w:tr>
      <w:tr w:rsidR="001002D4" w:rsidRPr="00933383" w:rsidTr="0047720B">
        <w:trPr>
          <w:trHeight w:val="488"/>
        </w:trPr>
        <w:tc>
          <w:tcPr>
            <w:tcW w:w="2760"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Обследование устной и письменной речи учащихся 1-4-х классов.</w:t>
            </w: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tc>
        <w:tc>
          <w:tcPr>
            <w:tcW w:w="4598" w:type="dxa"/>
            <w:gridSpan w:val="2"/>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Диагностическая работа</w:t>
            </w:r>
          </w:p>
        </w:tc>
        <w:tc>
          <w:tcPr>
            <w:tcW w:w="3442"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Определение количества учащихся, имеющих отклонения в речевом развитии. Уточнение степени нарушения фонетико-фонематической</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 лексико-грамматической сторон речи и степень сформированности и связности  речи.</w:t>
            </w:r>
          </w:p>
        </w:tc>
      </w:tr>
      <w:tr w:rsidR="001002D4" w:rsidRPr="00933383" w:rsidTr="0047720B">
        <w:trPr>
          <w:trHeight w:val="1758"/>
        </w:trPr>
        <w:tc>
          <w:tcPr>
            <w:tcW w:w="2760"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Индивидуальная диагностика;</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посещение уроков;</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анкетирование родителей; заполнение речевых карт.</w:t>
            </w: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1-15 сентября;</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15-31 мая.</w:t>
            </w: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tc>
        <w:tc>
          <w:tcPr>
            <w:tcW w:w="3442"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r>
      <w:tr w:rsidR="00A31841" w:rsidRPr="00933383" w:rsidTr="00A31841">
        <w:trPr>
          <w:trHeight w:val="984"/>
        </w:trPr>
        <w:tc>
          <w:tcPr>
            <w:tcW w:w="276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Комплектование групп и подгрупп для занятий. Составление расписания.</w:t>
            </w: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1.   С ОНР (III уровня) и НВОНР (1 класс). </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2.   С ФФНР (1 класс). </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3. С нарушением чтения и письма, обусловленными НВОНР (2-4 классы).</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4.С нарушением чтения и письма, обусловленными ФФНР (2-4 классы).</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5.   Подгруппы с фонетическим дефектом.</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1-15 сентября, </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tc>
        <w:tc>
          <w:tcPr>
            <w:tcW w:w="344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Организация коррекционного процесса.</w:t>
            </w: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tc>
      </w:tr>
      <w:tr w:rsidR="001002D4" w:rsidRPr="00933383" w:rsidTr="0047720B">
        <w:trPr>
          <w:trHeight w:val="3013"/>
        </w:trPr>
        <w:tc>
          <w:tcPr>
            <w:tcW w:w="276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Обследование устной и письменной речи учащихся 1-4-х классов.</w:t>
            </w: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Индивидуальная</w:t>
            </w:r>
            <w:r w:rsidRPr="00933383">
              <w:rPr>
                <w:rFonts w:eastAsia="Calibri"/>
                <w:color w:val="auto"/>
                <w:szCs w:val="24"/>
                <w:lang w:eastAsia="en-US"/>
              </w:rPr>
              <w:br/>
              <w:t>диагностика;</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посещение уроков;</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анкетирование</w:t>
            </w:r>
            <w:r w:rsidRPr="00933383">
              <w:rPr>
                <w:rFonts w:eastAsia="Calibri"/>
                <w:color w:val="auto"/>
                <w:szCs w:val="24"/>
                <w:lang w:eastAsia="en-US"/>
              </w:rPr>
              <w:br/>
              <w:t>родителей;</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заполнение речевых</w:t>
            </w:r>
            <w:r w:rsidRPr="00933383">
              <w:rPr>
                <w:rFonts w:eastAsia="Calibri"/>
                <w:color w:val="auto"/>
                <w:szCs w:val="24"/>
                <w:lang w:eastAsia="en-US"/>
              </w:rPr>
              <w:br/>
              <w:t>карт.</w:t>
            </w:r>
          </w:p>
          <w:p w:rsidR="001002D4" w:rsidRPr="00933383" w:rsidRDefault="001002D4" w:rsidP="001002D4">
            <w:pPr>
              <w:spacing w:after="0" w:line="276" w:lineRule="auto"/>
              <w:ind w:left="0" w:firstLine="0"/>
              <w:rPr>
                <w:rFonts w:eastAsia="Calibri"/>
                <w:color w:val="auto"/>
                <w:szCs w:val="24"/>
                <w:lang w:eastAsia="en-US"/>
              </w:rPr>
            </w:pP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1-15</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сентября; </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15-31 мая</w:t>
            </w:r>
          </w:p>
        </w:tc>
        <w:tc>
          <w:tcPr>
            <w:tcW w:w="344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Определение количества учащихся, имеющих отклонения в речевом развитии. Уточнение степени нарушения фонетико-фонематической и лексико-грамматической сторон речи и степень сформированности связной речи.</w:t>
            </w:r>
          </w:p>
        </w:tc>
      </w:tr>
      <w:tr w:rsidR="001002D4" w:rsidRPr="00933383" w:rsidTr="0047720B">
        <w:trPr>
          <w:trHeight w:val="1339"/>
        </w:trPr>
        <w:tc>
          <w:tcPr>
            <w:tcW w:w="276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Комплектование групп и подгрупп для занятий. Составление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расписания.</w:t>
            </w: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1. С ОНР (III уровня) и НВОНР (1 класс).</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2. С  ФФНР (1 класс).</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3. С нарушением чтения и письма, обусловленными</w:t>
            </w:r>
            <w:r w:rsidRPr="00933383">
              <w:rPr>
                <w:rFonts w:eastAsia="Calibri"/>
                <w:color w:val="auto"/>
                <w:szCs w:val="24"/>
                <w:lang w:eastAsia="en-US"/>
              </w:rPr>
              <w:br/>
              <w:t>НВОНР (2-4-е классы).</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4. С нарушением чтения и письма, обусловленными</w:t>
            </w:r>
            <w:r w:rsidRPr="00933383">
              <w:rPr>
                <w:rFonts w:eastAsia="Calibri"/>
                <w:color w:val="auto"/>
                <w:szCs w:val="24"/>
                <w:lang w:eastAsia="en-US"/>
              </w:rPr>
              <w:br/>
              <w:t>ФФНР (2-4-е классы).</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5. Подгруппы с</w:t>
            </w:r>
            <w:r w:rsidRPr="00933383">
              <w:rPr>
                <w:rFonts w:eastAsia="Calibri"/>
                <w:color w:val="auto"/>
                <w:szCs w:val="24"/>
                <w:lang w:eastAsia="en-US"/>
              </w:rPr>
              <w:br/>
              <w:t>фонетическим дефектом.</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1- 15</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сентября;</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344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Организация коррекционного процесса.</w:t>
            </w: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tc>
      </w:tr>
      <w:tr w:rsidR="001002D4" w:rsidRPr="00933383" w:rsidTr="0047720B">
        <w:trPr>
          <w:trHeight w:val="709"/>
        </w:trPr>
        <w:tc>
          <w:tcPr>
            <w:tcW w:w="276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Диагностика</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эффективности</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выполнения</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коррекционных</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программ.</w:t>
            </w: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Контрольные работы.</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Декабрь</w:t>
            </w:r>
          </w:p>
        </w:tc>
        <w:tc>
          <w:tcPr>
            <w:tcW w:w="344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Выявление уровня эффективности использования коррекционных программ с группами учащихся. Уточнение логопедических заключений.</w:t>
            </w:r>
          </w:p>
        </w:tc>
      </w:tr>
      <w:tr w:rsidR="001002D4" w:rsidRPr="00933383" w:rsidTr="0047720B">
        <w:trPr>
          <w:trHeight w:val="1006"/>
        </w:trPr>
        <w:tc>
          <w:tcPr>
            <w:tcW w:w="276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Обследование письменной речи учащихся 1-х классов.</w:t>
            </w: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Письменные работы.</w:t>
            </w:r>
          </w:p>
          <w:p w:rsidR="001002D4" w:rsidRPr="00933383" w:rsidRDefault="001002D4" w:rsidP="001002D4">
            <w:pPr>
              <w:spacing w:after="0" w:line="276" w:lineRule="auto"/>
              <w:ind w:left="0" w:firstLine="0"/>
              <w:rPr>
                <w:rFonts w:eastAsia="Calibri"/>
                <w:color w:val="auto"/>
                <w:szCs w:val="24"/>
                <w:lang w:eastAsia="en-US"/>
              </w:rPr>
            </w:pP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Зимние каникулы</w:t>
            </w:r>
          </w:p>
          <w:p w:rsidR="001002D4" w:rsidRPr="00933383" w:rsidRDefault="001002D4" w:rsidP="001002D4">
            <w:pPr>
              <w:spacing w:after="0" w:line="276" w:lineRule="auto"/>
              <w:ind w:left="0" w:firstLine="0"/>
              <w:rPr>
                <w:rFonts w:eastAsia="Calibri"/>
                <w:color w:val="auto"/>
                <w:szCs w:val="24"/>
                <w:lang w:eastAsia="en-US"/>
              </w:rPr>
            </w:pPr>
          </w:p>
        </w:tc>
        <w:tc>
          <w:tcPr>
            <w:tcW w:w="344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Выявление учащихся 1-х классов, имеющих нарушения письменной речи.</w:t>
            </w:r>
          </w:p>
        </w:tc>
      </w:tr>
      <w:tr w:rsidR="00A31841" w:rsidRPr="00933383" w:rsidTr="00A31841">
        <w:trPr>
          <w:trHeight w:val="1610"/>
        </w:trPr>
        <w:tc>
          <w:tcPr>
            <w:tcW w:w="276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Индивидуальное логопедическое обследование учащихся,  направленных на</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ППК.</w:t>
            </w: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Углубленное изучение особенностей речевого развития.</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Ноябрь-апрель</w:t>
            </w:r>
          </w:p>
        </w:tc>
        <w:tc>
          <w:tcPr>
            <w:tcW w:w="344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Определение силы и степени выраженности речевого нарушения.</w:t>
            </w:r>
          </w:p>
        </w:tc>
      </w:tr>
      <w:tr w:rsidR="001002D4" w:rsidRPr="00933383" w:rsidTr="0047720B">
        <w:trPr>
          <w:trHeight w:val="553"/>
        </w:trPr>
        <w:tc>
          <w:tcPr>
            <w:tcW w:w="2760"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Коррекционные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занятия с учащимися, зачисленными на логопедический пункт.</w:t>
            </w:r>
          </w:p>
        </w:tc>
        <w:tc>
          <w:tcPr>
            <w:tcW w:w="4598" w:type="dxa"/>
            <w:gridSpan w:val="2"/>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Коррекционно-развивающая работа</w:t>
            </w:r>
          </w:p>
        </w:tc>
        <w:tc>
          <w:tcPr>
            <w:tcW w:w="3442"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Коррекция нарушений устной и письменной речи учащихся. </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Развитие познавательных процессов.</w:t>
            </w:r>
          </w:p>
        </w:tc>
      </w:tr>
      <w:tr w:rsidR="001002D4" w:rsidRPr="00933383" w:rsidTr="0047720B">
        <w:trPr>
          <w:trHeight w:val="1282"/>
        </w:trPr>
        <w:tc>
          <w:tcPr>
            <w:tcW w:w="2760"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Фронтальные, подгрупповые и индивидуальные занятия.</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С 15 сентября </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 15 мая.</w:t>
            </w:r>
          </w:p>
        </w:tc>
        <w:tc>
          <w:tcPr>
            <w:tcW w:w="3442"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r>
      <w:tr w:rsidR="001002D4" w:rsidRPr="00933383" w:rsidTr="0047720B">
        <w:trPr>
          <w:trHeight w:val="351"/>
        </w:trPr>
        <w:tc>
          <w:tcPr>
            <w:tcW w:w="2760"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Посещение ПО учителей-логопедов.</w:t>
            </w:r>
          </w:p>
        </w:tc>
        <w:tc>
          <w:tcPr>
            <w:tcW w:w="4598" w:type="dxa"/>
            <w:gridSpan w:val="2"/>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Методическая работа и работа с педагогами</w:t>
            </w:r>
          </w:p>
        </w:tc>
        <w:tc>
          <w:tcPr>
            <w:tcW w:w="3442"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Обмен опытом, обсуждение проблем.</w:t>
            </w:r>
          </w:p>
        </w:tc>
      </w:tr>
      <w:tr w:rsidR="001002D4" w:rsidRPr="00933383" w:rsidTr="0047720B">
        <w:trPr>
          <w:trHeight w:val="319"/>
        </w:trPr>
        <w:tc>
          <w:tcPr>
            <w:tcW w:w="2760"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Выступления, наблюдения, анализ.</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года</w:t>
            </w:r>
          </w:p>
        </w:tc>
        <w:tc>
          <w:tcPr>
            <w:tcW w:w="3442"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r>
      <w:tr w:rsidR="001002D4" w:rsidRPr="00933383" w:rsidTr="0047720B">
        <w:trPr>
          <w:trHeight w:val="1057"/>
        </w:trPr>
        <w:tc>
          <w:tcPr>
            <w:tcW w:w="276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Работа в ППК.</w:t>
            </w: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Диагностика, написание характеристик.</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года</w:t>
            </w:r>
          </w:p>
        </w:tc>
        <w:tc>
          <w:tcPr>
            <w:tcW w:w="344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Определение силы и степени выраженности речевых нарушений.</w:t>
            </w:r>
          </w:p>
        </w:tc>
      </w:tr>
      <w:tr w:rsidR="001002D4" w:rsidRPr="00933383" w:rsidTr="0047720B">
        <w:trPr>
          <w:trHeight w:val="704"/>
        </w:trPr>
        <w:tc>
          <w:tcPr>
            <w:tcW w:w="276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Работа с документацией.</w:t>
            </w: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Ведение документации.</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344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Фиксирование коррекционного   процесса.</w:t>
            </w:r>
          </w:p>
        </w:tc>
      </w:tr>
      <w:tr w:rsidR="001002D4" w:rsidRPr="00933383" w:rsidTr="0047720B">
        <w:trPr>
          <w:trHeight w:val="1255"/>
        </w:trPr>
        <w:tc>
          <w:tcPr>
            <w:tcW w:w="276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Работа над темой по самообразованию.</w:t>
            </w: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Накопление практического и теоретического материала по теме.</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344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Пополнение знаний, знакомство с инновационными программами и технологиями.</w:t>
            </w:r>
          </w:p>
        </w:tc>
      </w:tr>
      <w:tr w:rsidR="001002D4" w:rsidRPr="00933383" w:rsidTr="0047720B">
        <w:trPr>
          <w:trHeight w:val="1223"/>
        </w:trPr>
        <w:tc>
          <w:tcPr>
            <w:tcW w:w="276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Подготовка таблиц-памяток, индивидуальных карточек.</w:t>
            </w: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Раздаточный материал.</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344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Использование этого материала на занятиях.</w:t>
            </w:r>
          </w:p>
        </w:tc>
      </w:tr>
      <w:tr w:rsidR="001002D4" w:rsidRPr="00933383" w:rsidTr="0047720B">
        <w:trPr>
          <w:trHeight w:val="3867"/>
        </w:trPr>
        <w:tc>
          <w:tcPr>
            <w:tcW w:w="276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Работа с учителями начальных классов.</w:t>
            </w: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Консультативная работа.</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344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-Профилактика речевых нарушений; </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 ознакомление педагогов с особенностями усвоения программного материала детьми с речевыми нарушениями; </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ознакомление с перечнем дисграфических ошибок с указаниями, к какому виду речевого нарушения они относятся.</w:t>
            </w:r>
          </w:p>
        </w:tc>
      </w:tr>
      <w:tr w:rsidR="001002D4" w:rsidRPr="00933383" w:rsidTr="0047720B">
        <w:trPr>
          <w:trHeight w:val="368"/>
        </w:trPr>
        <w:tc>
          <w:tcPr>
            <w:tcW w:w="2760"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Родительские собрания.</w:t>
            </w:r>
          </w:p>
        </w:tc>
        <w:tc>
          <w:tcPr>
            <w:tcW w:w="4598" w:type="dxa"/>
            <w:gridSpan w:val="2"/>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Работа с родителями</w:t>
            </w: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tc>
        <w:tc>
          <w:tcPr>
            <w:tcW w:w="3442" w:type="dxa"/>
            <w:vMerge w:val="restart"/>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Ознакомление с результатами обследования и с итогами коррекционной работы.</w:t>
            </w:r>
          </w:p>
        </w:tc>
      </w:tr>
      <w:tr w:rsidR="001002D4" w:rsidRPr="00933383" w:rsidTr="0047720B">
        <w:trPr>
          <w:trHeight w:val="703"/>
        </w:trPr>
        <w:tc>
          <w:tcPr>
            <w:tcW w:w="2760"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Выступления по актуальным темам: </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1.     Цели и задачи логопедической работы.</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Влияние нарушения речи на успешное обучение в школе.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2.  Особенности семейного воспитания детей с речевыми</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нарушениями.</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Сентябрь-май</w:t>
            </w:r>
          </w:p>
        </w:tc>
        <w:tc>
          <w:tcPr>
            <w:tcW w:w="3442" w:type="dxa"/>
            <w:vMerge/>
            <w:tcBorders>
              <w:top w:val="single" w:sz="4" w:space="0" w:color="auto"/>
              <w:left w:val="single" w:sz="4" w:space="0" w:color="auto"/>
              <w:bottom w:val="single" w:sz="4" w:space="0" w:color="auto"/>
              <w:right w:val="single" w:sz="4" w:space="0" w:color="auto"/>
            </w:tcBorders>
            <w:vAlign w:val="center"/>
          </w:tcPr>
          <w:p w:rsidR="001002D4" w:rsidRPr="00933383" w:rsidRDefault="001002D4" w:rsidP="001002D4">
            <w:pPr>
              <w:spacing w:after="0" w:line="276" w:lineRule="auto"/>
              <w:ind w:left="0" w:firstLine="0"/>
              <w:rPr>
                <w:rFonts w:eastAsia="Calibri"/>
                <w:color w:val="auto"/>
                <w:szCs w:val="24"/>
                <w:lang w:eastAsia="en-US"/>
              </w:rPr>
            </w:pPr>
          </w:p>
        </w:tc>
      </w:tr>
      <w:tr w:rsidR="001002D4" w:rsidRPr="00933383" w:rsidTr="0047720B">
        <w:trPr>
          <w:trHeight w:val="1055"/>
        </w:trPr>
        <w:tc>
          <w:tcPr>
            <w:tcW w:w="276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Проведение консультаций и индивидуальных бесед с родителями.</w:t>
            </w:r>
          </w:p>
        </w:tc>
        <w:tc>
          <w:tcPr>
            <w:tcW w:w="2820"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Консультативная просветительская работа.</w:t>
            </w:r>
          </w:p>
        </w:tc>
        <w:tc>
          <w:tcPr>
            <w:tcW w:w="1778"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 течение года</w:t>
            </w:r>
          </w:p>
        </w:tc>
        <w:tc>
          <w:tcPr>
            <w:tcW w:w="344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Выявление причин нарушения речи; приобщение родителей к коррекционно-воспитательной работе по развитию речи.</w:t>
            </w:r>
          </w:p>
        </w:tc>
      </w:tr>
    </w:tbl>
    <w:p w:rsidR="005B00F4" w:rsidRDefault="005B00F4" w:rsidP="00DB53EE">
      <w:pPr>
        <w:shd w:val="clear" w:color="auto" w:fill="FFFFFF"/>
        <w:tabs>
          <w:tab w:val="center" w:pos="3119"/>
          <w:tab w:val="left" w:pos="3402"/>
        </w:tabs>
        <w:spacing w:before="240" w:after="0" w:line="276" w:lineRule="auto"/>
        <w:ind w:left="0" w:firstLine="0"/>
        <w:jc w:val="center"/>
        <w:rPr>
          <w:rFonts w:eastAsia="Calibri"/>
          <w:b/>
          <w:color w:val="auto"/>
          <w:szCs w:val="24"/>
          <w:lang w:eastAsia="en-US"/>
        </w:rPr>
      </w:pPr>
    </w:p>
    <w:p w:rsidR="005B00F4" w:rsidRDefault="005B00F4" w:rsidP="00DB53EE">
      <w:pPr>
        <w:shd w:val="clear" w:color="auto" w:fill="FFFFFF"/>
        <w:tabs>
          <w:tab w:val="center" w:pos="3119"/>
          <w:tab w:val="left" w:pos="3402"/>
        </w:tabs>
        <w:spacing w:before="240" w:after="0" w:line="276" w:lineRule="auto"/>
        <w:ind w:left="0" w:firstLine="0"/>
        <w:jc w:val="center"/>
        <w:rPr>
          <w:rFonts w:eastAsia="Calibri"/>
          <w:b/>
          <w:color w:val="auto"/>
          <w:szCs w:val="24"/>
          <w:lang w:eastAsia="en-US"/>
        </w:rPr>
      </w:pPr>
    </w:p>
    <w:p w:rsidR="001002D4" w:rsidRPr="00933383" w:rsidRDefault="001002D4" w:rsidP="00DB53EE">
      <w:pPr>
        <w:shd w:val="clear" w:color="auto" w:fill="FFFFFF"/>
        <w:tabs>
          <w:tab w:val="center" w:pos="3119"/>
          <w:tab w:val="left" w:pos="3402"/>
        </w:tabs>
        <w:spacing w:before="240" w:after="0" w:line="276" w:lineRule="auto"/>
        <w:ind w:left="0" w:firstLine="0"/>
        <w:jc w:val="center"/>
        <w:rPr>
          <w:rFonts w:eastAsia="Calibri"/>
          <w:b/>
          <w:color w:val="auto"/>
          <w:sz w:val="28"/>
          <w:szCs w:val="28"/>
          <w:lang w:eastAsia="en-US"/>
        </w:rPr>
      </w:pPr>
      <w:r w:rsidRPr="00933383">
        <w:rPr>
          <w:rFonts w:eastAsia="Calibri"/>
          <w:b/>
          <w:color w:val="auto"/>
          <w:szCs w:val="24"/>
          <w:lang w:eastAsia="en-US"/>
        </w:rPr>
        <w:t>Логопедическое сопровождение</w:t>
      </w:r>
    </w:p>
    <w:tbl>
      <w:tblPr>
        <w:tblW w:w="10672" w:type="dxa"/>
        <w:tblLayout w:type="fixed"/>
        <w:tblCellMar>
          <w:left w:w="40" w:type="dxa"/>
          <w:right w:w="40" w:type="dxa"/>
        </w:tblCellMar>
        <w:tblLook w:val="04A0" w:firstRow="1" w:lastRow="0" w:firstColumn="1" w:lastColumn="0" w:noHBand="0" w:noVBand="1"/>
      </w:tblPr>
      <w:tblGrid>
        <w:gridCol w:w="1980"/>
        <w:gridCol w:w="2880"/>
        <w:gridCol w:w="3060"/>
        <w:gridCol w:w="2752"/>
      </w:tblGrid>
      <w:tr w:rsidR="001002D4" w:rsidRPr="00933383" w:rsidTr="0047720B">
        <w:trPr>
          <w:trHeight w:hRule="exact" w:val="629"/>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before="240" w:after="0" w:line="276" w:lineRule="auto"/>
              <w:ind w:left="0" w:firstLine="142"/>
              <w:rPr>
                <w:rFonts w:eastAsia="Calibri"/>
                <w:color w:val="auto"/>
                <w:szCs w:val="24"/>
                <w:lang w:eastAsia="en-US"/>
              </w:rPr>
            </w:pPr>
            <w:r w:rsidRPr="00933383">
              <w:rPr>
                <w:rFonts w:eastAsia="Calibri"/>
                <w:color w:val="auto"/>
                <w:szCs w:val="24"/>
                <w:lang w:eastAsia="en-US"/>
              </w:rPr>
              <w:t>Направление</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Задачи</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Содержание и</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формы работы</w:t>
            </w:r>
          </w:p>
        </w:tc>
        <w:tc>
          <w:tcPr>
            <w:tcW w:w="2752"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Ожидаемые  результаты</w:t>
            </w: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результаты</w:t>
            </w:r>
          </w:p>
        </w:tc>
      </w:tr>
      <w:tr w:rsidR="001002D4" w:rsidRPr="00933383" w:rsidTr="0047720B">
        <w:trPr>
          <w:trHeight w:hRule="exact" w:val="2982"/>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142"/>
              <w:rPr>
                <w:rFonts w:eastAsia="Calibri"/>
                <w:color w:val="auto"/>
                <w:szCs w:val="24"/>
                <w:lang w:eastAsia="en-US"/>
              </w:rPr>
            </w:pPr>
            <w:r w:rsidRPr="00933383">
              <w:rPr>
                <w:rFonts w:eastAsia="Calibri"/>
                <w:color w:val="auto"/>
                <w:szCs w:val="24"/>
                <w:lang w:eastAsia="en-US"/>
              </w:rPr>
              <w:t>Диагностическое</w:t>
            </w:r>
          </w:p>
          <w:p w:rsidR="001002D4" w:rsidRPr="00933383" w:rsidRDefault="001002D4" w:rsidP="001002D4">
            <w:pPr>
              <w:spacing w:after="0" w:line="276" w:lineRule="auto"/>
              <w:ind w:left="0" w:firstLine="142"/>
              <w:rPr>
                <w:rFonts w:eastAsia="Calibri"/>
                <w:color w:val="auto"/>
                <w:szCs w:val="24"/>
                <w:lang w:eastAsia="en-US"/>
              </w:rPr>
            </w:pPr>
          </w:p>
          <w:p w:rsidR="001002D4" w:rsidRPr="00933383" w:rsidRDefault="001002D4" w:rsidP="001002D4">
            <w:pPr>
              <w:spacing w:after="0" w:line="276" w:lineRule="auto"/>
              <w:ind w:left="0" w:firstLine="142"/>
              <w:rPr>
                <w:rFonts w:eastAsia="Calibri"/>
                <w:color w:val="auto"/>
                <w:szCs w:val="24"/>
                <w:lang w:eastAsia="en-US"/>
              </w:rPr>
            </w:pPr>
          </w:p>
          <w:p w:rsidR="001002D4" w:rsidRPr="00933383" w:rsidRDefault="001002D4" w:rsidP="001002D4">
            <w:pPr>
              <w:spacing w:after="0" w:line="276" w:lineRule="auto"/>
              <w:ind w:left="0" w:firstLine="142"/>
              <w:rPr>
                <w:rFonts w:eastAsia="Calibri"/>
                <w:color w:val="auto"/>
                <w:szCs w:val="24"/>
                <w:lang w:eastAsia="en-US"/>
              </w:rPr>
            </w:pPr>
          </w:p>
          <w:p w:rsidR="001002D4" w:rsidRPr="00933383" w:rsidRDefault="001002D4" w:rsidP="001002D4">
            <w:pPr>
              <w:spacing w:after="0" w:line="276" w:lineRule="auto"/>
              <w:ind w:left="0" w:firstLine="142"/>
              <w:rPr>
                <w:rFonts w:eastAsia="Calibri"/>
                <w:color w:val="auto"/>
                <w:szCs w:val="24"/>
                <w:lang w:eastAsia="en-US"/>
              </w:rPr>
            </w:pPr>
          </w:p>
          <w:p w:rsidR="001002D4" w:rsidRPr="00933383" w:rsidRDefault="001002D4" w:rsidP="001002D4">
            <w:pPr>
              <w:spacing w:after="0" w:line="276" w:lineRule="auto"/>
              <w:ind w:left="0" w:firstLine="142"/>
              <w:rPr>
                <w:rFonts w:eastAsia="Calibri"/>
                <w:color w:val="auto"/>
                <w:szCs w:val="24"/>
                <w:lang w:eastAsia="en-US"/>
              </w:rPr>
            </w:pPr>
          </w:p>
          <w:p w:rsidR="001002D4" w:rsidRPr="00933383" w:rsidRDefault="001002D4" w:rsidP="001002D4">
            <w:pPr>
              <w:spacing w:after="0" w:line="276" w:lineRule="auto"/>
              <w:ind w:left="0" w:firstLine="142"/>
              <w:rPr>
                <w:rFonts w:eastAsia="Calibri"/>
                <w:color w:val="auto"/>
                <w:szCs w:val="24"/>
                <w:lang w:eastAsia="en-US"/>
              </w:rPr>
            </w:pPr>
          </w:p>
          <w:p w:rsidR="001002D4" w:rsidRPr="00933383" w:rsidRDefault="001002D4" w:rsidP="001002D4">
            <w:pPr>
              <w:spacing w:after="0" w:line="276" w:lineRule="auto"/>
              <w:ind w:left="0" w:firstLine="142"/>
              <w:rPr>
                <w:rFonts w:eastAsia="Calibri"/>
                <w:color w:val="auto"/>
                <w:szCs w:val="24"/>
                <w:lang w:eastAsia="en-US"/>
              </w:rPr>
            </w:pPr>
          </w:p>
          <w:p w:rsidR="001002D4" w:rsidRPr="00933383" w:rsidRDefault="001002D4" w:rsidP="001002D4">
            <w:pPr>
              <w:spacing w:after="0" w:line="276" w:lineRule="auto"/>
              <w:ind w:left="0" w:firstLine="142"/>
              <w:rPr>
                <w:rFonts w:eastAsia="Calibri"/>
                <w:color w:val="auto"/>
                <w:szCs w:val="24"/>
                <w:lang w:eastAsia="en-US"/>
              </w:rPr>
            </w:pPr>
          </w:p>
          <w:p w:rsidR="001002D4" w:rsidRPr="00933383" w:rsidRDefault="001002D4" w:rsidP="001002D4">
            <w:pPr>
              <w:spacing w:after="0" w:line="276" w:lineRule="auto"/>
              <w:ind w:left="0" w:firstLine="142"/>
              <w:rPr>
                <w:rFonts w:eastAsia="Calibri"/>
                <w:color w:val="auto"/>
                <w:szCs w:val="24"/>
                <w:lang w:eastAsia="en-US"/>
              </w:rPr>
            </w:pPr>
          </w:p>
          <w:p w:rsidR="001002D4" w:rsidRPr="00933383" w:rsidRDefault="001002D4" w:rsidP="001002D4">
            <w:pPr>
              <w:spacing w:after="0" w:line="276" w:lineRule="auto"/>
              <w:ind w:left="0" w:firstLine="142"/>
              <w:rPr>
                <w:rFonts w:eastAsia="Calibri"/>
                <w:color w:val="auto"/>
                <w:szCs w:val="24"/>
                <w:lang w:eastAsia="en-US"/>
              </w:rPr>
            </w:pP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   Выявление детей с нарушениями общего и речевого развития, определение структуры и степени выраженности дефекта, отслеживание динамики общего и речевого развития.</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   1. Диагностика общего и речевого развития обучающихся.</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   2. Исследование результатов обученности логопатов.</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    3. Изучение состояния </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навыков письменной речи детей – логопатов</w:t>
            </w:r>
          </w:p>
        </w:tc>
        <w:tc>
          <w:tcPr>
            <w:tcW w:w="2752"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   Характеристика образовательной ситуации.</w:t>
            </w:r>
          </w:p>
          <w:p w:rsidR="001002D4" w:rsidRPr="00933383" w:rsidRDefault="001002D4" w:rsidP="001002D4">
            <w:pPr>
              <w:spacing w:after="0" w:line="276" w:lineRule="auto"/>
              <w:ind w:left="0" w:right="230" w:firstLine="0"/>
              <w:rPr>
                <w:rFonts w:eastAsia="Calibri"/>
                <w:color w:val="auto"/>
                <w:szCs w:val="24"/>
                <w:lang w:eastAsia="en-US"/>
              </w:rPr>
            </w:pPr>
            <w:r w:rsidRPr="00933383">
              <w:rPr>
                <w:rFonts w:eastAsia="Calibri"/>
                <w:color w:val="auto"/>
                <w:szCs w:val="24"/>
                <w:lang w:eastAsia="en-US"/>
              </w:rPr>
              <w:t>Составление рекомендаций для родителей и учителей.</w:t>
            </w:r>
          </w:p>
        </w:tc>
      </w:tr>
      <w:tr w:rsidR="001002D4" w:rsidRPr="00933383" w:rsidTr="0047720B">
        <w:trPr>
          <w:trHeight w:hRule="exact" w:val="2684"/>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142"/>
              <w:rPr>
                <w:rFonts w:eastAsia="Calibri"/>
                <w:color w:val="auto"/>
                <w:szCs w:val="24"/>
                <w:lang w:eastAsia="en-US"/>
              </w:rPr>
            </w:pPr>
            <w:r w:rsidRPr="00933383">
              <w:rPr>
                <w:rFonts w:eastAsia="Calibri"/>
                <w:color w:val="auto"/>
                <w:szCs w:val="24"/>
                <w:lang w:eastAsia="en-US"/>
              </w:rPr>
              <w:t>Коррекционное</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Коррекция общего и речевого развития обучающихся-логопатов, направленная на формирование УУД, необходимых для их самостоятельной учебной деятельности.</w:t>
            </w: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Проведение индивидуальных и групповых логопедических занятий по коррекции общего недоразвития речи, фонетико-фонематических нарушений, нарушений чтения и письма.</w:t>
            </w:r>
          </w:p>
        </w:tc>
        <w:tc>
          <w:tcPr>
            <w:tcW w:w="2752"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right="88" w:firstLine="0"/>
              <w:rPr>
                <w:rFonts w:eastAsia="Calibri"/>
                <w:color w:val="auto"/>
                <w:szCs w:val="24"/>
                <w:lang w:eastAsia="en-US"/>
              </w:rPr>
            </w:pPr>
            <w:r w:rsidRPr="00933383">
              <w:rPr>
                <w:rFonts w:eastAsia="Calibri"/>
                <w:color w:val="auto"/>
                <w:szCs w:val="24"/>
                <w:lang w:eastAsia="en-US"/>
              </w:rPr>
              <w:t>Сформированность языковых средств и умений пользоваться ими.</w:t>
            </w:r>
          </w:p>
        </w:tc>
      </w:tr>
      <w:tr w:rsidR="00933383" w:rsidRPr="00933383" w:rsidTr="00136275">
        <w:trPr>
          <w:trHeight w:hRule="exact" w:val="2365"/>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142"/>
              <w:rPr>
                <w:rFonts w:eastAsia="Calibri"/>
                <w:color w:val="auto"/>
                <w:szCs w:val="24"/>
                <w:lang w:eastAsia="en-US"/>
              </w:rPr>
            </w:pPr>
            <w:r w:rsidRPr="00933383">
              <w:rPr>
                <w:rFonts w:eastAsia="Calibri"/>
                <w:color w:val="auto"/>
                <w:szCs w:val="24"/>
                <w:lang w:eastAsia="en-US"/>
              </w:rPr>
              <w:t>Профилактичес-кое</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Обеспечение комплексного подхода к коррекции недостатков общего и речевого развития обучающихся.</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 результатам диагностики направление детей на обследование и лечение к детскому неврологу, психиатру, офтальмологу, сурдологу и другим медицинским специалистам.</w:t>
            </w:r>
          </w:p>
        </w:tc>
        <w:tc>
          <w:tcPr>
            <w:tcW w:w="2752"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tabs>
                <w:tab w:val="left" w:pos="2685"/>
              </w:tabs>
              <w:spacing w:after="0" w:line="276" w:lineRule="auto"/>
              <w:ind w:left="0" w:right="88" w:firstLine="0"/>
              <w:rPr>
                <w:rFonts w:eastAsia="Calibri"/>
                <w:color w:val="auto"/>
                <w:szCs w:val="24"/>
                <w:lang w:eastAsia="en-US"/>
              </w:rPr>
            </w:pPr>
            <w:r w:rsidRPr="00933383">
              <w:rPr>
                <w:rFonts w:eastAsia="Calibri"/>
                <w:color w:val="auto"/>
                <w:szCs w:val="24"/>
                <w:lang w:eastAsia="en-US"/>
              </w:rPr>
              <w:t>Контроль выполнения назначений медиков, беседы с родителями о позитивных результатах комплексного подхода к коррекции речевого недоразвития.</w:t>
            </w:r>
          </w:p>
        </w:tc>
      </w:tr>
    </w:tbl>
    <w:p w:rsidR="001002D4" w:rsidRPr="00933383" w:rsidRDefault="001002D4" w:rsidP="00DB53EE">
      <w:pPr>
        <w:spacing w:before="240" w:after="0" w:line="276" w:lineRule="auto"/>
        <w:ind w:left="0" w:firstLine="0"/>
        <w:jc w:val="center"/>
        <w:rPr>
          <w:rFonts w:eastAsia="Calibri"/>
          <w:color w:val="auto"/>
          <w:szCs w:val="24"/>
          <w:lang w:eastAsia="en-US"/>
        </w:rPr>
      </w:pPr>
      <w:r w:rsidRPr="00933383">
        <w:rPr>
          <w:rFonts w:eastAsia="Calibri"/>
          <w:b/>
          <w:color w:val="auto"/>
          <w:szCs w:val="24"/>
          <w:lang w:eastAsia="en-US"/>
        </w:rPr>
        <w:t>Психологическое сопровождение</w:t>
      </w:r>
    </w:p>
    <w:tbl>
      <w:tblPr>
        <w:tblW w:w="10632" w:type="dxa"/>
        <w:tblInd w:w="40" w:type="dxa"/>
        <w:tblLayout w:type="fixed"/>
        <w:tblCellMar>
          <w:left w:w="40" w:type="dxa"/>
          <w:right w:w="40" w:type="dxa"/>
        </w:tblCellMar>
        <w:tblLook w:val="04A0" w:firstRow="1" w:lastRow="0" w:firstColumn="1" w:lastColumn="0" w:noHBand="0" w:noVBand="1"/>
      </w:tblPr>
      <w:tblGrid>
        <w:gridCol w:w="1870"/>
        <w:gridCol w:w="2706"/>
        <w:gridCol w:w="3060"/>
        <w:gridCol w:w="2996"/>
      </w:tblGrid>
      <w:tr w:rsidR="00933383" w:rsidRPr="00933383" w:rsidTr="00DB53EE">
        <w:trPr>
          <w:trHeight w:hRule="exact" w:val="656"/>
        </w:trPr>
        <w:tc>
          <w:tcPr>
            <w:tcW w:w="187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DB53EE">
            <w:pPr>
              <w:spacing w:after="0" w:line="276" w:lineRule="auto"/>
              <w:ind w:left="0" w:firstLine="0"/>
              <w:rPr>
                <w:rFonts w:eastAsia="Calibri"/>
                <w:color w:val="auto"/>
                <w:szCs w:val="24"/>
                <w:lang w:eastAsia="en-US"/>
              </w:rPr>
            </w:pPr>
            <w:r w:rsidRPr="00933383">
              <w:rPr>
                <w:rFonts w:eastAsia="Calibri"/>
                <w:color w:val="auto"/>
                <w:szCs w:val="24"/>
                <w:lang w:eastAsia="en-US"/>
              </w:rPr>
              <w:t>Направление работы</w:t>
            </w:r>
          </w:p>
        </w:tc>
        <w:tc>
          <w:tcPr>
            <w:tcW w:w="2706"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ab/>
              <w:t xml:space="preserve">  Задачи</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Содержание и формы работы</w:t>
            </w:r>
          </w:p>
          <w:p w:rsidR="001002D4" w:rsidRPr="00933383" w:rsidRDefault="001002D4" w:rsidP="001002D4">
            <w:pPr>
              <w:spacing w:after="0" w:line="276" w:lineRule="auto"/>
              <w:ind w:left="0" w:firstLine="0"/>
              <w:rPr>
                <w:rFonts w:eastAsia="Calibri"/>
                <w:color w:val="auto"/>
                <w:szCs w:val="24"/>
                <w:lang w:eastAsia="en-US"/>
              </w:rPr>
            </w:pPr>
          </w:p>
          <w:p w:rsidR="001002D4" w:rsidRPr="00933383" w:rsidRDefault="001002D4" w:rsidP="001002D4">
            <w:pPr>
              <w:spacing w:after="0" w:line="276" w:lineRule="auto"/>
              <w:ind w:left="0" w:firstLine="0"/>
              <w:rPr>
                <w:rFonts w:eastAsia="Calibri"/>
                <w:color w:val="auto"/>
                <w:szCs w:val="24"/>
                <w:lang w:eastAsia="en-US"/>
              </w:rPr>
            </w:pPr>
          </w:p>
        </w:tc>
        <w:tc>
          <w:tcPr>
            <w:tcW w:w="2996"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Ожидаемые результаты</w:t>
            </w:r>
          </w:p>
          <w:p w:rsidR="00DB53EE" w:rsidRPr="00933383" w:rsidRDefault="00DB53EE" w:rsidP="001002D4">
            <w:pPr>
              <w:spacing w:after="0" w:line="276" w:lineRule="auto"/>
              <w:ind w:left="0" w:firstLine="0"/>
              <w:rPr>
                <w:rFonts w:eastAsia="Calibri"/>
                <w:color w:val="auto"/>
                <w:szCs w:val="24"/>
                <w:lang w:eastAsia="en-US"/>
              </w:rPr>
            </w:pPr>
          </w:p>
          <w:p w:rsidR="00DB53EE" w:rsidRPr="00933383" w:rsidRDefault="00DB53EE" w:rsidP="001002D4">
            <w:pPr>
              <w:spacing w:after="0" w:line="276" w:lineRule="auto"/>
              <w:ind w:left="0" w:firstLine="0"/>
              <w:rPr>
                <w:rFonts w:eastAsia="Calibri"/>
                <w:color w:val="auto"/>
                <w:szCs w:val="24"/>
                <w:lang w:eastAsia="en-US"/>
              </w:rPr>
            </w:pPr>
          </w:p>
        </w:tc>
      </w:tr>
      <w:tr w:rsidR="001002D4" w:rsidRPr="00933383" w:rsidTr="0047720B">
        <w:trPr>
          <w:trHeight w:hRule="exact" w:val="2848"/>
        </w:trPr>
        <w:tc>
          <w:tcPr>
            <w:tcW w:w="187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Диагностическое</w:t>
            </w:r>
          </w:p>
        </w:tc>
        <w:tc>
          <w:tcPr>
            <w:tcW w:w="2706"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54007"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1 </w:t>
            </w:r>
            <w:r w:rsidR="001002D4" w:rsidRPr="00933383">
              <w:rPr>
                <w:rFonts w:eastAsia="Calibri"/>
                <w:color w:val="auto"/>
                <w:szCs w:val="24"/>
                <w:lang w:eastAsia="en-US"/>
              </w:rPr>
              <w:t xml:space="preserve">Выявление детей с ОВЗ. </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2.Определение трудностей школьников в УУД. </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3.Определение путей и форм оказания помощи детям с ОВЗ, испытывающим трудности в формировании УУД.</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Изучение индивидуальных</w:t>
            </w:r>
            <w:r w:rsidRPr="00933383">
              <w:rPr>
                <w:rFonts w:eastAsia="Calibri"/>
                <w:color w:val="auto"/>
                <w:szCs w:val="24"/>
                <w:lang w:eastAsia="en-US"/>
              </w:rPr>
              <w:br/>
              <w:t>медицинских карт.</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Диагностика, анкетирование,</w:t>
            </w:r>
            <w:r w:rsidRPr="00933383">
              <w:rPr>
                <w:rFonts w:eastAsia="Calibri"/>
                <w:color w:val="auto"/>
                <w:szCs w:val="24"/>
                <w:lang w:eastAsia="en-US"/>
              </w:rPr>
              <w:br/>
              <w:t>тестирование.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Беседа с родителями и</w:t>
            </w:r>
            <w:r w:rsidRPr="00933383">
              <w:rPr>
                <w:rFonts w:eastAsia="Calibri"/>
                <w:color w:val="auto"/>
                <w:szCs w:val="24"/>
                <w:lang w:eastAsia="en-US"/>
              </w:rPr>
              <w:br/>
              <w:t>классным руководителем.</w:t>
            </w:r>
          </w:p>
        </w:tc>
        <w:tc>
          <w:tcPr>
            <w:tcW w:w="2996"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Характеристика образовательной ситуации.</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Психологические карты детей с ОВЗ.</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Составление рекомендаций для учителей и родителей.</w:t>
            </w:r>
          </w:p>
        </w:tc>
      </w:tr>
      <w:tr w:rsidR="00933383" w:rsidRPr="00933383" w:rsidTr="00DB53EE">
        <w:trPr>
          <w:trHeight w:hRule="exact" w:val="3849"/>
        </w:trPr>
        <w:tc>
          <w:tcPr>
            <w:tcW w:w="187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Коррекционное </w:t>
            </w:r>
          </w:p>
        </w:tc>
        <w:tc>
          <w:tcPr>
            <w:tcW w:w="2706"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1. Развитие универсальных учебных действий (познавательных, личностных, коммуникативных, регулятивных).</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2.Разработка индивидуальных коррекционных программ по выявленным трудностям.</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Коррекционные занятия с детьми с ОВЗ:</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w:t>
            </w:r>
            <w:r w:rsidRPr="00933383">
              <w:rPr>
                <w:rFonts w:eastAsia="Calibri"/>
                <w:color w:val="auto"/>
                <w:szCs w:val="24"/>
                <w:lang w:eastAsia="en-US"/>
              </w:rPr>
              <w:tab/>
              <w:t>групповые</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w:t>
            </w:r>
            <w:r w:rsidRPr="00933383">
              <w:rPr>
                <w:rFonts w:eastAsia="Calibri"/>
                <w:color w:val="auto"/>
                <w:szCs w:val="24"/>
                <w:lang w:eastAsia="en-US"/>
              </w:rPr>
              <w:tab/>
              <w:t>индивидуальные.</w:t>
            </w:r>
            <w:r w:rsidRPr="00933383">
              <w:rPr>
                <w:rFonts w:eastAsia="Calibri"/>
                <w:color w:val="auto"/>
                <w:szCs w:val="24"/>
                <w:lang w:eastAsia="en-US"/>
              </w:rPr>
              <w:br/>
              <w:t>Развивающие занятия.</w:t>
            </w:r>
          </w:p>
        </w:tc>
        <w:tc>
          <w:tcPr>
            <w:tcW w:w="2996"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Повышения уровня социально-психологической адаптации.</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Оказание психологической помощи детям, имеющим трудности в УУД.</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 Психологическая поддержка обучающихся с ОВЗ.</w:t>
            </w:r>
          </w:p>
        </w:tc>
      </w:tr>
      <w:tr w:rsidR="00933383" w:rsidRPr="00933383" w:rsidTr="00DB53EE">
        <w:trPr>
          <w:trHeight w:hRule="exact" w:val="3109"/>
        </w:trPr>
        <w:tc>
          <w:tcPr>
            <w:tcW w:w="187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Профилакти-ческое</w:t>
            </w:r>
          </w:p>
        </w:tc>
        <w:tc>
          <w:tcPr>
            <w:tcW w:w="2706"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1.</w:t>
            </w:r>
            <w:r w:rsidRPr="00933383">
              <w:rPr>
                <w:rFonts w:eastAsia="Calibri"/>
                <w:color w:val="auto"/>
                <w:szCs w:val="24"/>
                <w:lang w:eastAsia="en-US"/>
              </w:rPr>
              <w:tab/>
              <w:t>Повышение психологической культуры (родителей, педагогов).</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2.</w:t>
            </w:r>
            <w:r w:rsidRPr="00933383">
              <w:rPr>
                <w:rFonts w:eastAsia="Calibri"/>
                <w:color w:val="auto"/>
                <w:szCs w:val="24"/>
                <w:lang w:eastAsia="en-US"/>
              </w:rPr>
              <w:tab/>
              <w:t>Снятие психологических перегрузок.</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3.Предупреждение трудностей и нарушений.</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Консультации для родителей.</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Консультации для педагогов.</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Психолого-педагогический консилиум.</w:t>
            </w:r>
          </w:p>
        </w:tc>
        <w:tc>
          <w:tcPr>
            <w:tcW w:w="2996" w:type="dxa"/>
            <w:tcBorders>
              <w:top w:val="single" w:sz="6" w:space="0" w:color="auto"/>
              <w:left w:val="single" w:sz="6" w:space="0" w:color="auto"/>
              <w:bottom w:val="single" w:sz="6" w:space="0" w:color="auto"/>
              <w:right w:val="single" w:sz="6" w:space="0" w:color="auto"/>
            </w:tcBorders>
            <w:shd w:val="clear" w:color="auto" w:fill="FFFFFF"/>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Разработать рекомендации по построению учебного процесса в соответствии с индивидуальными особенностями и возможностями обучающихся с ОВЗ. Создание положительного эмоционального фона для обучения.</w:t>
            </w:r>
          </w:p>
        </w:tc>
      </w:tr>
    </w:tbl>
    <w:p w:rsidR="001002D4" w:rsidRPr="00933383" w:rsidRDefault="001002D4" w:rsidP="00DB53EE">
      <w:pPr>
        <w:spacing w:before="240" w:after="0" w:line="276" w:lineRule="auto"/>
        <w:ind w:left="0" w:firstLine="0"/>
        <w:jc w:val="center"/>
        <w:rPr>
          <w:rFonts w:eastAsia="Calibri"/>
          <w:b/>
          <w:color w:val="auto"/>
          <w:szCs w:val="24"/>
          <w:lang w:eastAsia="en-US"/>
        </w:rPr>
      </w:pPr>
      <w:r w:rsidRPr="00933383">
        <w:rPr>
          <w:rFonts w:eastAsia="Calibri"/>
          <w:b/>
          <w:color w:val="auto"/>
          <w:szCs w:val="24"/>
          <w:lang w:eastAsia="en-US"/>
        </w:rPr>
        <w:t>Педагогическое сопровождение</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835"/>
        <w:gridCol w:w="3544"/>
        <w:gridCol w:w="2552"/>
      </w:tblGrid>
      <w:tr w:rsidR="001002D4" w:rsidRPr="00933383" w:rsidTr="0047720B">
        <w:tc>
          <w:tcPr>
            <w:tcW w:w="1701" w:type="dxa"/>
            <w:tcBorders>
              <w:top w:val="single" w:sz="4" w:space="0" w:color="auto"/>
              <w:left w:val="single" w:sz="4" w:space="0" w:color="auto"/>
              <w:bottom w:val="single" w:sz="4" w:space="0" w:color="auto"/>
              <w:right w:val="single" w:sz="4" w:space="0" w:color="auto"/>
            </w:tcBorders>
          </w:tcPr>
          <w:p w:rsidR="001002D4" w:rsidRPr="00933383" w:rsidRDefault="00DB53EE" w:rsidP="00136275">
            <w:pPr>
              <w:spacing w:after="0" w:line="276" w:lineRule="auto"/>
              <w:ind w:left="0" w:firstLine="0"/>
              <w:rPr>
                <w:rFonts w:eastAsia="Calibri"/>
                <w:color w:val="auto"/>
                <w:szCs w:val="24"/>
                <w:lang w:eastAsia="en-US"/>
              </w:rPr>
            </w:pPr>
            <w:r w:rsidRPr="00933383">
              <w:rPr>
                <w:rFonts w:eastAsia="Calibri"/>
                <w:color w:val="auto"/>
                <w:szCs w:val="24"/>
                <w:lang w:eastAsia="en-US"/>
              </w:rPr>
              <w:t>Направления</w:t>
            </w:r>
          </w:p>
        </w:tc>
        <w:tc>
          <w:tcPr>
            <w:tcW w:w="2835" w:type="dxa"/>
            <w:tcBorders>
              <w:top w:val="single" w:sz="4" w:space="0" w:color="auto"/>
              <w:left w:val="single" w:sz="4" w:space="0" w:color="auto"/>
              <w:bottom w:val="single" w:sz="4" w:space="0" w:color="auto"/>
              <w:right w:val="single" w:sz="4" w:space="0" w:color="auto"/>
            </w:tcBorders>
          </w:tcPr>
          <w:p w:rsidR="001002D4" w:rsidRPr="00933383" w:rsidRDefault="001002D4" w:rsidP="00136275">
            <w:pPr>
              <w:spacing w:after="0" w:line="276" w:lineRule="auto"/>
              <w:ind w:left="0" w:firstLine="0"/>
              <w:jc w:val="center"/>
              <w:rPr>
                <w:rFonts w:eastAsia="Calibri"/>
                <w:color w:val="auto"/>
                <w:szCs w:val="24"/>
                <w:lang w:eastAsia="en-US"/>
              </w:rPr>
            </w:pPr>
            <w:r w:rsidRPr="00933383">
              <w:rPr>
                <w:rFonts w:eastAsia="Calibri"/>
                <w:color w:val="auto"/>
                <w:szCs w:val="24"/>
                <w:lang w:eastAsia="en-US"/>
              </w:rPr>
              <w:t>Задачи</w:t>
            </w:r>
          </w:p>
        </w:tc>
        <w:tc>
          <w:tcPr>
            <w:tcW w:w="3544"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Содержание и формы работы</w:t>
            </w:r>
          </w:p>
        </w:tc>
        <w:tc>
          <w:tcPr>
            <w:tcW w:w="255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Ожидаемые результаты</w:t>
            </w:r>
          </w:p>
        </w:tc>
      </w:tr>
      <w:tr w:rsidR="001002D4" w:rsidRPr="00933383" w:rsidTr="0047720B">
        <w:tc>
          <w:tcPr>
            <w:tcW w:w="1701"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Диагностическое </w:t>
            </w:r>
          </w:p>
        </w:tc>
        <w:tc>
          <w:tcPr>
            <w:tcW w:w="2835"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Cs w:val="24"/>
                <w:lang w:eastAsia="en-US"/>
              </w:rPr>
              <w:t>1</w:t>
            </w:r>
            <w:r w:rsidRPr="00933383">
              <w:rPr>
                <w:rFonts w:eastAsia="Calibri"/>
                <w:color w:val="auto"/>
                <w:sz w:val="22"/>
                <w:lang w:eastAsia="en-US"/>
              </w:rPr>
              <w:t>.Сбор диагностического инструментария для проведения коррекционно-развивающей работы.</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2.Организация педагогического сопровождения детей, чье развитие осложнено действием неблагоприятных факторов.</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3.Установление объема знаний, умений и навыков, выявление трудностей, определение условий, в которых они будут преодолеваться.</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 w:val="22"/>
                <w:lang w:eastAsia="en-US"/>
              </w:rPr>
              <w:t>4.Проведение комплексной диагностики уровня сформированности УУД.</w:t>
            </w:r>
          </w:p>
        </w:tc>
        <w:tc>
          <w:tcPr>
            <w:tcW w:w="3544"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Изучение индивидуальных карт медико-психологической диагностики.</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Анкетирование.</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Беседы.</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xml:space="preserve">Тестирование. </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Наблюдение.</w:t>
            </w:r>
          </w:p>
        </w:tc>
        <w:tc>
          <w:tcPr>
            <w:tcW w:w="2552" w:type="dxa"/>
            <w:tcBorders>
              <w:top w:val="single" w:sz="4" w:space="0" w:color="auto"/>
              <w:left w:val="single" w:sz="4" w:space="0" w:color="auto"/>
              <w:bottom w:val="single" w:sz="4" w:space="0" w:color="auto"/>
              <w:right w:val="single" w:sz="4" w:space="0" w:color="auto"/>
            </w:tcBorders>
          </w:tcPr>
          <w:p w:rsidR="001002D4" w:rsidRPr="00933383" w:rsidRDefault="003137C5"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Создание </w:t>
            </w:r>
            <w:r w:rsidR="001002D4" w:rsidRPr="00933383">
              <w:rPr>
                <w:rFonts w:eastAsia="Calibri"/>
                <w:color w:val="auto"/>
                <w:szCs w:val="24"/>
                <w:lang w:eastAsia="en-US"/>
              </w:rPr>
              <w:t>«Карты развития».</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Создание аналитической справки об уровне сформированности УУД.</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Диагностические портреты детей.</w:t>
            </w:r>
          </w:p>
        </w:tc>
      </w:tr>
      <w:tr w:rsidR="001002D4" w:rsidRPr="00933383" w:rsidTr="0047720B">
        <w:tc>
          <w:tcPr>
            <w:tcW w:w="1701"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Коррекционное</w:t>
            </w:r>
          </w:p>
        </w:tc>
        <w:tc>
          <w:tcPr>
            <w:tcW w:w="2835"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Cs w:val="24"/>
                <w:lang w:eastAsia="en-US"/>
              </w:rPr>
              <w:t>1.</w:t>
            </w:r>
            <w:r w:rsidRPr="00933383">
              <w:rPr>
                <w:rFonts w:eastAsia="Calibri"/>
                <w:color w:val="auto"/>
                <w:sz w:val="22"/>
                <w:lang w:eastAsia="en-US"/>
              </w:rPr>
              <w:t>Преодоление затруднений обучающихся в учебной деятельности.</w:t>
            </w:r>
          </w:p>
          <w:p w:rsidR="001002D4" w:rsidRPr="00933383" w:rsidRDefault="003137C5" w:rsidP="001002D4">
            <w:pPr>
              <w:spacing w:after="0" w:line="276" w:lineRule="auto"/>
              <w:ind w:left="0" w:firstLine="0"/>
              <w:rPr>
                <w:rFonts w:eastAsia="Calibri"/>
                <w:color w:val="auto"/>
                <w:sz w:val="22"/>
                <w:lang w:eastAsia="en-US"/>
              </w:rPr>
            </w:pPr>
            <w:r w:rsidRPr="00933383">
              <w:rPr>
                <w:rFonts w:eastAsia="Calibri"/>
                <w:color w:val="auto"/>
                <w:sz w:val="22"/>
                <w:lang w:eastAsia="en-US"/>
              </w:rPr>
              <w:t xml:space="preserve">2.Овладение навыками </w:t>
            </w:r>
            <w:r w:rsidR="001002D4" w:rsidRPr="00933383">
              <w:rPr>
                <w:rFonts w:eastAsia="Calibri"/>
                <w:color w:val="auto"/>
                <w:sz w:val="22"/>
                <w:lang w:eastAsia="en-US"/>
              </w:rPr>
              <w:t>адаптации обучающимися к социуму.</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3.Развитие творческого потенциала обучающихся.</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xml:space="preserve">4.Создание условий для развития сохранных функций; формирование положительной мотивации к обучению. </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5.Повышение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6.Формирование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1002D4" w:rsidRPr="00933383" w:rsidRDefault="001002D4" w:rsidP="001002D4">
            <w:pPr>
              <w:spacing w:after="0" w:line="276" w:lineRule="auto"/>
              <w:ind w:left="0" w:firstLine="0"/>
              <w:rPr>
                <w:rFonts w:eastAsia="Calibri"/>
                <w:color w:val="auto"/>
                <w:szCs w:val="24"/>
                <w:lang w:eastAsia="en-US"/>
              </w:rPr>
            </w:pPr>
          </w:p>
        </w:tc>
        <w:tc>
          <w:tcPr>
            <w:tcW w:w="3544"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Проведение групповых и индивидуальных коррекционных занятий.</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Все виды коррекционно-развивающих работ должны быть направлены на развитие универсальных учебных действий: личностных, коммуникативных, познавательных, регулятивных.</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Содержание и формы коррекционно-развивающей работы учителя:</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наблюдение за учениками в учебной и внеурочной деятельности (ежедневно);</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поддержание постоянной связи с учителями-предметниками, педагогом-психологом, учителем-логопедом, медицинским работником, администрацией школы, родителями;</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составление психолого-педагогической характеристики обучающихся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составление индивидуального маршрута сопровождения обучающихся (вместе с педагогом-психологом, учителем-логопедом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коррекционно-развивающей работы;</w:t>
            </w:r>
          </w:p>
          <w:p w:rsidR="001002D4" w:rsidRPr="00933383" w:rsidRDefault="00154007" w:rsidP="001002D4">
            <w:pPr>
              <w:spacing w:after="0" w:line="276" w:lineRule="auto"/>
              <w:ind w:left="0" w:firstLine="0"/>
              <w:rPr>
                <w:rFonts w:eastAsia="Calibri"/>
                <w:color w:val="auto"/>
                <w:sz w:val="22"/>
                <w:lang w:eastAsia="en-US"/>
              </w:rPr>
            </w:pPr>
            <w:r w:rsidRPr="00933383">
              <w:rPr>
                <w:rFonts w:eastAsia="Calibri"/>
                <w:color w:val="auto"/>
                <w:sz w:val="22"/>
                <w:lang w:eastAsia="en-US"/>
              </w:rPr>
              <w:t xml:space="preserve">- контроль </w:t>
            </w:r>
            <w:r w:rsidR="001002D4" w:rsidRPr="00933383">
              <w:rPr>
                <w:rFonts w:eastAsia="Calibri"/>
                <w:color w:val="auto"/>
                <w:sz w:val="22"/>
                <w:lang w:eastAsia="en-US"/>
              </w:rPr>
              <w:t>успеваемости и поведения обучающихся в классе;</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формирование микроклимата в классе, способствующего тому, чтобы каждый обучающийся с ОВЗ чувствовал себя в школе комфортно;</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ведение документации (психолого-педагогические дневники наблюдения за обучающимися и др.);</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организация внеурочной деятельности, направленной на развитие познавательных интересов обучающихся, их общее развитие.</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Для повышения качества коррекционно-развивающей работы необходимо выполнение следующих условий:</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формирование УУД на всех этапах учебного процесса;</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xml:space="preserve">- побуждение к речевой деятельности, осуществление контроля за речевой </w:t>
            </w:r>
            <w:r w:rsidR="00154007" w:rsidRPr="00933383">
              <w:rPr>
                <w:rFonts w:eastAsia="Calibri"/>
                <w:color w:val="auto"/>
                <w:sz w:val="22"/>
                <w:lang w:eastAsia="en-US"/>
              </w:rPr>
              <w:t xml:space="preserve"> </w:t>
            </w:r>
            <w:r w:rsidRPr="00933383">
              <w:rPr>
                <w:rFonts w:eastAsia="Calibri"/>
                <w:color w:val="auto"/>
                <w:sz w:val="22"/>
                <w:lang w:eastAsia="en-US"/>
              </w:rPr>
              <w:t>деятельностью  детей;</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установление взаимосвязи между воспринимаемым предметом, его словесным обозначением и практическим действием;</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использование более медленного темпа обучения, многократного возвращения к изученному материалу;</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максимальное использование сохранных анализаторов ребенка;</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1002D4" w:rsidRPr="00933383" w:rsidRDefault="001002D4" w:rsidP="001002D4">
            <w:pPr>
              <w:spacing w:after="0" w:line="276" w:lineRule="auto"/>
              <w:ind w:left="0" w:firstLine="0"/>
              <w:rPr>
                <w:rFonts w:eastAsia="Calibri"/>
                <w:color w:val="auto"/>
                <w:sz w:val="22"/>
                <w:lang w:eastAsia="en-US"/>
              </w:rPr>
            </w:pPr>
            <w:r w:rsidRPr="00933383">
              <w:rPr>
                <w:rFonts w:eastAsia="Calibri"/>
                <w:color w:val="auto"/>
                <w:sz w:val="22"/>
                <w:lang w:eastAsia="en-US"/>
              </w:rPr>
              <w:t xml:space="preserve">- использование упражнений, направленных на развитие внимания, памяти, восприятия. </w:t>
            </w:r>
          </w:p>
        </w:tc>
        <w:tc>
          <w:tcPr>
            <w:tcW w:w="255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Исправление или сглаживание отклонений и нарушений развития, преодоление трудностей.</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Формирование позитивного отношения к учебному процессу и к школе в целом.</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Усвоение обучающимися учебного материала.</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Овладение необходимыми знаниями, умениями и навыками в рамках ФГОС.</w:t>
            </w:r>
          </w:p>
        </w:tc>
      </w:tr>
      <w:tr w:rsidR="001002D4" w:rsidRPr="00933383" w:rsidTr="0047720B">
        <w:tc>
          <w:tcPr>
            <w:tcW w:w="1701"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 xml:space="preserve">Профилактическое </w:t>
            </w:r>
          </w:p>
        </w:tc>
        <w:tc>
          <w:tcPr>
            <w:tcW w:w="2835"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Построение педагогических прогнозов о возможных трудностях и обсуждение программ педагогической коррекции.</w:t>
            </w:r>
          </w:p>
          <w:p w:rsidR="001002D4" w:rsidRPr="00933383" w:rsidRDefault="001002D4" w:rsidP="001002D4">
            <w:pPr>
              <w:spacing w:after="0" w:line="276" w:lineRule="auto"/>
              <w:ind w:left="0" w:firstLine="0"/>
              <w:rPr>
                <w:rFonts w:eastAsia="Calibri"/>
                <w:color w:val="auto"/>
                <w:szCs w:val="24"/>
                <w:lang w:eastAsia="en-US"/>
              </w:rPr>
            </w:pPr>
          </w:p>
        </w:tc>
        <w:tc>
          <w:tcPr>
            <w:tcW w:w="3544"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Обсуждение возможных вариантов решения проблемы  с педагогом-психологом, учителем-логопедом и медицинским работником школы.</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Принятие своевременных мер по предупреждению и преодолению запущенности в учебе. Осуществление дифференцированного подхода в обучении, использование в ходе урока стимулирующих и организующих видов помощи; осуществление контроля за текущей успеваемостью и доведение информации до родителей.</w:t>
            </w:r>
          </w:p>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Привлечение к участию обучающихся в коллективных творческих делах. Вовлечение в спортивные секции, библиотеку.</w:t>
            </w:r>
          </w:p>
        </w:tc>
        <w:tc>
          <w:tcPr>
            <w:tcW w:w="2552" w:type="dxa"/>
            <w:tcBorders>
              <w:top w:val="single" w:sz="4" w:space="0" w:color="auto"/>
              <w:left w:val="single" w:sz="4" w:space="0" w:color="auto"/>
              <w:bottom w:val="single" w:sz="4" w:space="0" w:color="auto"/>
              <w:right w:val="single" w:sz="4" w:space="0" w:color="auto"/>
            </w:tcBorders>
          </w:tcPr>
          <w:p w:rsidR="001002D4" w:rsidRPr="00933383" w:rsidRDefault="001002D4" w:rsidP="001002D4">
            <w:pPr>
              <w:spacing w:after="0" w:line="276" w:lineRule="auto"/>
              <w:ind w:left="0" w:firstLine="0"/>
              <w:rPr>
                <w:rFonts w:eastAsia="Calibri"/>
                <w:color w:val="auto"/>
                <w:szCs w:val="24"/>
                <w:lang w:eastAsia="en-US"/>
              </w:rPr>
            </w:pPr>
            <w:r w:rsidRPr="00933383">
              <w:rPr>
                <w:rFonts w:eastAsia="Calibri"/>
                <w:color w:val="auto"/>
                <w:szCs w:val="24"/>
                <w:lang w:eastAsia="en-US"/>
              </w:rPr>
              <w:t>Предупреждение отклонений и трудностей в развитии ребенка.</w:t>
            </w:r>
          </w:p>
        </w:tc>
      </w:tr>
    </w:tbl>
    <w:p w:rsidR="001002D4" w:rsidRPr="00933383" w:rsidRDefault="001002D4" w:rsidP="001002D4">
      <w:pPr>
        <w:spacing w:after="0" w:line="276" w:lineRule="auto"/>
        <w:ind w:left="0" w:firstLine="0"/>
        <w:jc w:val="center"/>
        <w:rPr>
          <w:rFonts w:eastAsia="Calibri"/>
          <w:b/>
          <w:color w:val="auto"/>
          <w:szCs w:val="24"/>
          <w:lang w:eastAsia="en-US"/>
        </w:rPr>
      </w:pPr>
    </w:p>
    <w:p w:rsidR="00171457" w:rsidRPr="00933383" w:rsidRDefault="00171457" w:rsidP="00171457">
      <w:pPr>
        <w:pStyle w:val="17PRIL-header-2"/>
        <w:spacing w:before="0" w:line="240" w:lineRule="auto"/>
        <w:ind w:left="0" w:right="0" w:firstLine="709"/>
        <w:jc w:val="center"/>
        <w:rPr>
          <w:rFonts w:ascii="Times New Roman" w:hAnsi="Times New Roman" w:cs="Times New Roman"/>
          <w:b w:val="0"/>
          <w:bCs w:val="0"/>
          <w:color w:val="auto"/>
          <w:sz w:val="24"/>
          <w:szCs w:val="24"/>
        </w:rPr>
      </w:pPr>
      <w:r w:rsidRPr="00933383">
        <w:rPr>
          <w:rFonts w:ascii="Times New Roman" w:hAnsi="Times New Roman" w:cs="Times New Roman"/>
          <w:color w:val="auto"/>
          <w:sz w:val="24"/>
          <w:szCs w:val="24"/>
        </w:rPr>
        <w:t>Медицинское сопровождение</w:t>
      </w:r>
    </w:p>
    <w:p w:rsidR="00171457" w:rsidRPr="00933383" w:rsidRDefault="00171457" w:rsidP="00171457">
      <w:pPr>
        <w:pStyle w:val="17PRIL-bull-1"/>
        <w:spacing w:line="240" w:lineRule="auto"/>
        <w:ind w:left="0" w:right="0" w:firstLine="709"/>
        <w:rPr>
          <w:rFonts w:ascii="Times New Roman" w:hAnsi="Times New Roman" w:cs="Times New Roman"/>
          <w:color w:val="auto"/>
          <w:sz w:val="24"/>
          <w:szCs w:val="24"/>
        </w:rPr>
      </w:pPr>
    </w:p>
    <w:tbl>
      <w:tblPr>
        <w:tblW w:w="10348" w:type="dxa"/>
        <w:tblInd w:w="139" w:type="dxa"/>
        <w:tblLayout w:type="fixed"/>
        <w:tblCellMar>
          <w:left w:w="0" w:type="dxa"/>
          <w:right w:w="0" w:type="dxa"/>
        </w:tblCellMar>
        <w:tblLook w:val="0000" w:firstRow="0" w:lastRow="0" w:firstColumn="0" w:lastColumn="0" w:noHBand="0" w:noVBand="0"/>
      </w:tblPr>
      <w:tblGrid>
        <w:gridCol w:w="5103"/>
        <w:gridCol w:w="1843"/>
        <w:gridCol w:w="3402"/>
      </w:tblGrid>
      <w:tr w:rsidR="00AE47AB" w:rsidRPr="00933383" w:rsidTr="00171457">
        <w:trPr>
          <w:trHeight w:val="60"/>
          <w:tblHeader/>
        </w:trPr>
        <w:tc>
          <w:tcPr>
            <w:tcW w:w="5103" w:type="dxa"/>
            <w:tcBorders>
              <w:top w:val="single" w:sz="2" w:space="0" w:color="000000"/>
              <w:left w:val="single" w:sz="2" w:space="0" w:color="000000"/>
              <w:bottom w:val="single" w:sz="2" w:space="0" w:color="000000"/>
              <w:right w:val="single" w:sz="2" w:space="0" w:color="000000"/>
            </w:tcBorders>
            <w:shd w:val="clear" w:color="auto" w:fill="FFFFFF"/>
          </w:tcPr>
          <w:p w:rsidR="00171457" w:rsidRPr="00933383" w:rsidRDefault="006162BF" w:rsidP="00171457">
            <w:pPr>
              <w:pStyle w:val="12TABL-hroom"/>
              <w:spacing w:line="240" w:lineRule="auto"/>
              <w:ind w:firstLine="29"/>
              <w:jc w:val="center"/>
              <w:rPr>
                <w:rFonts w:ascii="Times New Roman" w:hAnsi="Times New Roman" w:cs="Times New Roman"/>
                <w:color w:val="auto"/>
                <w:sz w:val="24"/>
                <w:szCs w:val="24"/>
              </w:rPr>
            </w:pPr>
            <w:r w:rsidRPr="00933383">
              <w:rPr>
                <w:rFonts w:ascii="Times New Roman" w:hAnsi="Times New Roman" w:cs="Times New Roman"/>
                <w:color w:val="auto"/>
                <w:sz w:val="24"/>
                <w:szCs w:val="24"/>
              </w:rPr>
              <w:t>Мероприятия</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Pr>
          <w:p w:rsidR="00171457" w:rsidRPr="00933383" w:rsidRDefault="00171457" w:rsidP="00171457">
            <w:pPr>
              <w:pStyle w:val="12TABL-hroom"/>
              <w:spacing w:line="240" w:lineRule="auto"/>
              <w:ind w:firstLine="29"/>
              <w:jc w:val="center"/>
              <w:rPr>
                <w:rFonts w:ascii="Times New Roman" w:hAnsi="Times New Roman" w:cs="Times New Roman"/>
                <w:color w:val="auto"/>
                <w:sz w:val="24"/>
                <w:szCs w:val="24"/>
              </w:rPr>
            </w:pPr>
            <w:r w:rsidRPr="00933383">
              <w:rPr>
                <w:rFonts w:ascii="Times New Roman" w:hAnsi="Times New Roman" w:cs="Times New Roman"/>
                <w:color w:val="auto"/>
                <w:sz w:val="24"/>
                <w:szCs w:val="24"/>
              </w:rPr>
              <w:t>Форма проведения</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171457" w:rsidRPr="00933383" w:rsidRDefault="00171457" w:rsidP="00171457">
            <w:pPr>
              <w:pStyle w:val="12TABL-hroom"/>
              <w:spacing w:line="240" w:lineRule="auto"/>
              <w:ind w:firstLine="29"/>
              <w:jc w:val="center"/>
              <w:rPr>
                <w:rFonts w:ascii="Times New Roman" w:hAnsi="Times New Roman" w:cs="Times New Roman"/>
                <w:color w:val="auto"/>
                <w:sz w:val="24"/>
                <w:szCs w:val="24"/>
              </w:rPr>
            </w:pPr>
            <w:r w:rsidRPr="00933383">
              <w:rPr>
                <w:rFonts w:ascii="Times New Roman" w:hAnsi="Times New Roman" w:cs="Times New Roman"/>
                <w:color w:val="auto"/>
                <w:sz w:val="24"/>
                <w:szCs w:val="24"/>
              </w:rPr>
              <w:t>Сроки и регулярность проведения</w:t>
            </w:r>
          </w:p>
        </w:tc>
      </w:tr>
      <w:tr w:rsidR="00AE47AB" w:rsidRPr="00933383" w:rsidTr="00171457">
        <w:trPr>
          <w:trHeight w:val="60"/>
        </w:trPr>
        <w:tc>
          <w:tcPr>
            <w:tcW w:w="5103" w:type="dxa"/>
            <w:tcBorders>
              <w:top w:val="single" w:sz="2" w:space="0" w:color="000000"/>
              <w:left w:val="single" w:sz="2" w:space="0" w:color="000000"/>
              <w:bottom w:val="single" w:sz="2" w:space="0" w:color="000000"/>
              <w:right w:val="single" w:sz="2" w:space="0" w:color="000000"/>
            </w:tcBorders>
            <w:shd w:val="clear" w:color="auto" w:fill="FFFFFF"/>
          </w:tcPr>
          <w:p w:rsidR="00171457" w:rsidRPr="00933383" w:rsidRDefault="00171457" w:rsidP="00171457">
            <w:pPr>
              <w:pStyle w:val="12TABL-txt"/>
              <w:spacing w:line="240" w:lineRule="auto"/>
              <w:ind w:firstLine="29"/>
              <w:rPr>
                <w:rFonts w:ascii="Times New Roman" w:hAnsi="Times New Roman" w:cs="Times New Roman"/>
                <w:sz w:val="24"/>
                <w:szCs w:val="24"/>
              </w:rPr>
            </w:pPr>
            <w:r w:rsidRPr="00933383">
              <w:rPr>
                <w:rFonts w:ascii="Times New Roman" w:hAnsi="Times New Roman" w:cs="Times New Roman"/>
                <w:sz w:val="24"/>
                <w:szCs w:val="24"/>
              </w:rPr>
              <w:t>Обследование состояния здоровья обучающегося для ПМПк (анализ данных медицинской карты), оформление медицинского представления для ПМПк, изучение рекомендаций индивидуальной программы реабилитации (ИПР), в случае наличия инвалидности и при предоставлении ИПР родителями (законными представителями) для ознакомления работникам школы</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Pr>
          <w:p w:rsidR="00171457" w:rsidRPr="00933383" w:rsidRDefault="00171457" w:rsidP="00171457">
            <w:pPr>
              <w:pStyle w:val="12TABL-txt"/>
              <w:spacing w:line="240" w:lineRule="auto"/>
              <w:ind w:firstLine="29"/>
              <w:rPr>
                <w:rFonts w:ascii="Times New Roman" w:hAnsi="Times New Roman" w:cs="Times New Roman"/>
                <w:sz w:val="24"/>
                <w:szCs w:val="24"/>
              </w:rPr>
            </w:pPr>
            <w:r w:rsidRPr="00933383">
              <w:rPr>
                <w:rFonts w:ascii="Times New Roman" w:hAnsi="Times New Roman" w:cs="Times New Roman"/>
                <w:sz w:val="24"/>
                <w:szCs w:val="24"/>
              </w:rPr>
              <w:t xml:space="preserve">Индивидуальная </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171457" w:rsidRPr="00933383" w:rsidRDefault="00171457" w:rsidP="00171457">
            <w:pPr>
              <w:pStyle w:val="12TABL-txt"/>
              <w:spacing w:line="240" w:lineRule="auto"/>
              <w:ind w:firstLine="29"/>
              <w:rPr>
                <w:rFonts w:ascii="Times New Roman" w:hAnsi="Times New Roman" w:cs="Times New Roman"/>
                <w:sz w:val="24"/>
                <w:szCs w:val="24"/>
              </w:rPr>
            </w:pPr>
            <w:r w:rsidRPr="00933383">
              <w:rPr>
                <w:rFonts w:ascii="Times New Roman" w:hAnsi="Times New Roman" w:cs="Times New Roman"/>
                <w:sz w:val="24"/>
                <w:szCs w:val="24"/>
              </w:rPr>
              <w:t>При поступлении обучающегося в школу, затем в период обучения по необходимости, но не реже одного раза в учебном году</w:t>
            </w:r>
          </w:p>
        </w:tc>
      </w:tr>
      <w:tr w:rsidR="00AE47AB" w:rsidRPr="00933383" w:rsidTr="00171457">
        <w:trPr>
          <w:trHeight w:val="60"/>
        </w:trPr>
        <w:tc>
          <w:tcPr>
            <w:tcW w:w="5103" w:type="dxa"/>
            <w:tcBorders>
              <w:top w:val="single" w:sz="2" w:space="0" w:color="000000"/>
              <w:left w:val="single" w:sz="2" w:space="0" w:color="000000"/>
              <w:bottom w:val="single" w:sz="2" w:space="0" w:color="000000"/>
              <w:right w:val="single" w:sz="2" w:space="0" w:color="000000"/>
            </w:tcBorders>
            <w:shd w:val="clear" w:color="auto" w:fill="FFFFFF"/>
          </w:tcPr>
          <w:p w:rsidR="00171457" w:rsidRPr="00933383" w:rsidRDefault="00171457" w:rsidP="00171457">
            <w:pPr>
              <w:pStyle w:val="12TABL-txt"/>
              <w:spacing w:line="240" w:lineRule="auto"/>
              <w:ind w:firstLine="29"/>
              <w:rPr>
                <w:rFonts w:ascii="Times New Roman" w:hAnsi="Times New Roman" w:cs="Times New Roman"/>
                <w:sz w:val="24"/>
                <w:szCs w:val="24"/>
              </w:rPr>
            </w:pPr>
            <w:r w:rsidRPr="00933383">
              <w:rPr>
                <w:rFonts w:ascii="Times New Roman" w:hAnsi="Times New Roman" w:cs="Times New Roman"/>
                <w:sz w:val="24"/>
                <w:szCs w:val="24"/>
              </w:rPr>
              <w:t xml:space="preserve">Анализ состояния здоровья обучающегося и реализация рекомендаций по итогам ежегодной диспансеризации и ИПР (в случае наличия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 </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Pr>
          <w:p w:rsidR="00171457" w:rsidRPr="00933383" w:rsidRDefault="00171457" w:rsidP="00171457">
            <w:pPr>
              <w:pStyle w:val="12TABL-txt"/>
              <w:spacing w:line="240" w:lineRule="auto"/>
              <w:ind w:firstLine="29"/>
              <w:rPr>
                <w:rFonts w:ascii="Times New Roman" w:hAnsi="Times New Roman" w:cs="Times New Roman"/>
                <w:sz w:val="24"/>
                <w:szCs w:val="24"/>
              </w:rPr>
            </w:pPr>
            <w:r w:rsidRPr="00933383">
              <w:rPr>
                <w:rFonts w:ascii="Times New Roman" w:hAnsi="Times New Roman" w:cs="Times New Roman"/>
                <w:sz w:val="24"/>
                <w:szCs w:val="24"/>
              </w:rPr>
              <w:t xml:space="preserve">Индивидуальная </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171457" w:rsidRPr="00933383" w:rsidRDefault="00171457" w:rsidP="00171457">
            <w:pPr>
              <w:pStyle w:val="12TABL-txt"/>
              <w:spacing w:line="240" w:lineRule="auto"/>
              <w:ind w:firstLine="29"/>
              <w:rPr>
                <w:rFonts w:ascii="Times New Roman" w:hAnsi="Times New Roman" w:cs="Times New Roman"/>
                <w:sz w:val="24"/>
                <w:szCs w:val="24"/>
              </w:rPr>
            </w:pPr>
            <w:r w:rsidRPr="00933383">
              <w:rPr>
                <w:rFonts w:ascii="Times New Roman" w:hAnsi="Times New Roman" w:cs="Times New Roman"/>
                <w:sz w:val="24"/>
                <w:szCs w:val="24"/>
              </w:rPr>
              <w:t xml:space="preserve">Согласно графику диспансеризации и (или) ежегодного освидетельствования в бюро медико-социальной экспертизы </w:t>
            </w:r>
          </w:p>
        </w:tc>
      </w:tr>
      <w:tr w:rsidR="00AE47AB" w:rsidRPr="00933383" w:rsidTr="00171457">
        <w:trPr>
          <w:trHeight w:val="60"/>
        </w:trPr>
        <w:tc>
          <w:tcPr>
            <w:tcW w:w="5103" w:type="dxa"/>
            <w:tcBorders>
              <w:top w:val="single" w:sz="2" w:space="0" w:color="000000"/>
              <w:left w:val="single" w:sz="2" w:space="0" w:color="000000"/>
              <w:bottom w:val="single" w:sz="2" w:space="0" w:color="000000"/>
              <w:right w:val="single" w:sz="2" w:space="0" w:color="000000"/>
            </w:tcBorders>
            <w:shd w:val="clear" w:color="auto" w:fill="FFFFFF"/>
          </w:tcPr>
          <w:p w:rsidR="00171457" w:rsidRPr="00933383" w:rsidRDefault="00171457" w:rsidP="00171457">
            <w:pPr>
              <w:pStyle w:val="12TABL-txt"/>
              <w:spacing w:line="240" w:lineRule="auto"/>
              <w:ind w:firstLine="29"/>
              <w:rPr>
                <w:rFonts w:ascii="Times New Roman" w:hAnsi="Times New Roman" w:cs="Times New Roman"/>
                <w:sz w:val="24"/>
                <w:szCs w:val="24"/>
              </w:rPr>
            </w:pPr>
            <w:r w:rsidRPr="00933383">
              <w:rPr>
                <w:rFonts w:ascii="Times New Roman" w:hAnsi="Times New Roman" w:cs="Times New Roman"/>
                <w:sz w:val="24"/>
                <w:szCs w:val="24"/>
              </w:rPr>
              <w:t>Динамическое наблюдение у внешних специалистов (наблюдение у врача-невропатолога, детского психоневролога и (или) других специалистов по необходимости).</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Pr>
          <w:p w:rsidR="00171457" w:rsidRPr="00933383" w:rsidRDefault="00171457" w:rsidP="00171457">
            <w:pPr>
              <w:pStyle w:val="12TABL-txt"/>
              <w:spacing w:line="240" w:lineRule="auto"/>
              <w:ind w:firstLine="29"/>
              <w:rPr>
                <w:rFonts w:ascii="Times New Roman" w:hAnsi="Times New Roman" w:cs="Times New Roman"/>
                <w:sz w:val="24"/>
                <w:szCs w:val="24"/>
              </w:rPr>
            </w:pPr>
            <w:r w:rsidRPr="00933383">
              <w:rPr>
                <w:rFonts w:ascii="Times New Roman" w:hAnsi="Times New Roman" w:cs="Times New Roman"/>
                <w:sz w:val="24"/>
                <w:szCs w:val="24"/>
              </w:rPr>
              <w:t xml:space="preserve">Индивидуальная </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171457" w:rsidRPr="00933383" w:rsidRDefault="00171457" w:rsidP="00171457">
            <w:pPr>
              <w:pStyle w:val="12TABL-txt"/>
              <w:spacing w:line="240" w:lineRule="auto"/>
              <w:ind w:firstLine="29"/>
              <w:rPr>
                <w:rFonts w:ascii="Times New Roman" w:hAnsi="Times New Roman" w:cs="Times New Roman"/>
                <w:sz w:val="24"/>
                <w:szCs w:val="24"/>
              </w:rPr>
            </w:pPr>
            <w:r w:rsidRPr="00933383">
              <w:rPr>
                <w:rFonts w:ascii="Times New Roman" w:hAnsi="Times New Roman" w:cs="Times New Roman"/>
                <w:sz w:val="24"/>
                <w:szCs w:val="24"/>
              </w:rPr>
              <w:t xml:space="preserve">Определяет внешний врач-специалист </w:t>
            </w:r>
          </w:p>
        </w:tc>
      </w:tr>
    </w:tbl>
    <w:p w:rsidR="00171457" w:rsidRPr="00933383" w:rsidRDefault="00171457" w:rsidP="00892546">
      <w:pPr>
        <w:ind w:left="0" w:firstLine="0"/>
        <w:rPr>
          <w:b/>
          <w:color w:val="auto"/>
        </w:rPr>
      </w:pPr>
    </w:p>
    <w:p w:rsidR="001002D4" w:rsidRPr="00933383" w:rsidRDefault="003B6C8B" w:rsidP="00DB53EE">
      <w:pPr>
        <w:pStyle w:val="af1"/>
        <w:ind w:left="0" w:firstLine="0"/>
        <w:jc w:val="center"/>
        <w:rPr>
          <w:b/>
          <w:color w:val="auto"/>
        </w:rPr>
      </w:pPr>
      <w:r w:rsidRPr="00933383">
        <w:rPr>
          <w:b/>
          <w:color w:val="auto"/>
        </w:rPr>
        <w:t>Социальное  сопровождение</w:t>
      </w:r>
    </w:p>
    <w:p w:rsidR="0043505C" w:rsidRPr="00933383" w:rsidRDefault="00186442" w:rsidP="00C45C50">
      <w:pPr>
        <w:pStyle w:val="af1"/>
        <w:ind w:left="0" w:firstLine="567"/>
        <w:rPr>
          <w:color w:val="auto"/>
          <w:szCs w:val="24"/>
        </w:rPr>
      </w:pPr>
      <w:r w:rsidRPr="00933383">
        <w:rPr>
          <w:color w:val="auto"/>
        </w:rPr>
        <w:t xml:space="preserve">Социальное сопровождение школьников с ЗПР осуществляет социальный педагог. </w:t>
      </w:r>
    </w:p>
    <w:p w:rsidR="0043505C" w:rsidRPr="00933383" w:rsidRDefault="0043505C" w:rsidP="00DB53EE">
      <w:pPr>
        <w:keepNext/>
        <w:keepLines/>
        <w:spacing w:after="0" w:line="240" w:lineRule="auto"/>
        <w:ind w:left="0" w:firstLine="567"/>
        <w:rPr>
          <w:color w:val="auto"/>
          <w:szCs w:val="24"/>
        </w:rPr>
      </w:pPr>
      <w:r w:rsidRPr="00933383">
        <w:rPr>
          <w:bCs/>
          <w:color w:val="auto"/>
          <w:szCs w:val="24"/>
          <w:shd w:val="clear" w:color="auto" w:fill="FFFFFF"/>
        </w:rPr>
        <w:t>Задачи:</w:t>
      </w:r>
    </w:p>
    <w:p w:rsidR="0043505C" w:rsidRPr="00933383" w:rsidRDefault="0043505C" w:rsidP="00906A2F">
      <w:pPr>
        <w:numPr>
          <w:ilvl w:val="1"/>
          <w:numId w:val="188"/>
        </w:numPr>
        <w:tabs>
          <w:tab w:val="left" w:pos="0"/>
        </w:tabs>
        <w:spacing w:after="0" w:line="240" w:lineRule="auto"/>
        <w:rPr>
          <w:color w:val="auto"/>
          <w:szCs w:val="24"/>
        </w:rPr>
      </w:pPr>
      <w:r w:rsidRPr="00933383">
        <w:rPr>
          <w:color w:val="auto"/>
          <w:szCs w:val="24"/>
        </w:rPr>
        <w:t>создание условий для совершенствования возможностей обучающегося и его окружения в решении трудных жизненных ситуаций;</w:t>
      </w:r>
    </w:p>
    <w:p w:rsidR="0043505C" w:rsidRPr="00933383" w:rsidRDefault="0043505C" w:rsidP="00906A2F">
      <w:pPr>
        <w:numPr>
          <w:ilvl w:val="1"/>
          <w:numId w:val="188"/>
        </w:numPr>
        <w:tabs>
          <w:tab w:val="left" w:pos="0"/>
        </w:tabs>
        <w:spacing w:after="0" w:line="240" w:lineRule="auto"/>
        <w:rPr>
          <w:color w:val="auto"/>
          <w:szCs w:val="24"/>
        </w:rPr>
      </w:pPr>
      <w:r w:rsidRPr="00933383">
        <w:rPr>
          <w:color w:val="auto"/>
          <w:szCs w:val="24"/>
        </w:rPr>
        <w:t>создание условий для обеспечения соблюдения прав и законных интересов несовершеннолетних;</w:t>
      </w:r>
    </w:p>
    <w:p w:rsidR="0043505C" w:rsidRPr="00933383" w:rsidRDefault="0043505C" w:rsidP="00906A2F">
      <w:pPr>
        <w:numPr>
          <w:ilvl w:val="1"/>
          <w:numId w:val="188"/>
        </w:numPr>
        <w:tabs>
          <w:tab w:val="left" w:pos="0"/>
        </w:tabs>
        <w:spacing w:after="0" w:line="240" w:lineRule="auto"/>
        <w:rPr>
          <w:color w:val="auto"/>
          <w:szCs w:val="24"/>
        </w:rPr>
      </w:pPr>
      <w:r w:rsidRPr="00933383">
        <w:rPr>
          <w:color w:val="auto"/>
          <w:szCs w:val="24"/>
        </w:rPr>
        <w:t>реализация необходимых мер по воспитанию и развитию учащихся и получению ими основного общего образования;</w:t>
      </w:r>
    </w:p>
    <w:p w:rsidR="0043505C" w:rsidRPr="00933383" w:rsidRDefault="0043505C" w:rsidP="00906A2F">
      <w:pPr>
        <w:numPr>
          <w:ilvl w:val="1"/>
          <w:numId w:val="188"/>
        </w:numPr>
        <w:tabs>
          <w:tab w:val="left" w:pos="0"/>
        </w:tabs>
        <w:spacing w:after="0" w:line="240" w:lineRule="auto"/>
        <w:rPr>
          <w:color w:val="auto"/>
          <w:szCs w:val="24"/>
        </w:rPr>
      </w:pPr>
      <w:r w:rsidRPr="00933383">
        <w:rPr>
          <w:color w:val="auto"/>
          <w:szCs w:val="24"/>
        </w:rPr>
        <w:t>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w:t>
      </w:r>
    </w:p>
    <w:p w:rsidR="0043505C" w:rsidRPr="00933383" w:rsidRDefault="0043505C" w:rsidP="00906A2F">
      <w:pPr>
        <w:numPr>
          <w:ilvl w:val="1"/>
          <w:numId w:val="188"/>
        </w:numPr>
        <w:tabs>
          <w:tab w:val="left" w:pos="0"/>
        </w:tabs>
        <w:spacing w:after="0" w:line="240" w:lineRule="auto"/>
        <w:rPr>
          <w:color w:val="auto"/>
          <w:szCs w:val="24"/>
        </w:rPr>
      </w:pPr>
      <w:r w:rsidRPr="00933383">
        <w:rPr>
          <w:color w:val="auto"/>
          <w:szCs w:val="24"/>
        </w:rPr>
        <w:t>реализация существующих внутришкольных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w:t>
      </w:r>
      <w:r w:rsidRPr="00933383">
        <w:rPr>
          <w:color w:val="auto"/>
          <w:szCs w:val="24"/>
        </w:rPr>
        <w:tab/>
        <w:t>формирование</w:t>
      </w:r>
      <w:r w:rsidRPr="00933383">
        <w:rPr>
          <w:color w:val="auto"/>
          <w:szCs w:val="24"/>
        </w:rPr>
        <w:tab/>
        <w:t>законопослушного</w:t>
      </w:r>
      <w:r w:rsidRPr="00933383">
        <w:rPr>
          <w:color w:val="auto"/>
          <w:szCs w:val="24"/>
        </w:rPr>
        <w:tab/>
        <w:t>поведения несовершеннолетних;</w:t>
      </w:r>
    </w:p>
    <w:p w:rsidR="0043505C" w:rsidRPr="00933383" w:rsidRDefault="0043505C" w:rsidP="00906A2F">
      <w:pPr>
        <w:numPr>
          <w:ilvl w:val="1"/>
          <w:numId w:val="188"/>
        </w:numPr>
        <w:tabs>
          <w:tab w:val="left" w:pos="0"/>
          <w:tab w:val="left" w:pos="360"/>
        </w:tabs>
        <w:spacing w:after="0" w:line="240" w:lineRule="auto"/>
        <w:rPr>
          <w:color w:val="auto"/>
          <w:szCs w:val="24"/>
        </w:rPr>
      </w:pPr>
      <w:r w:rsidRPr="00933383">
        <w:rPr>
          <w:color w:val="auto"/>
          <w:szCs w:val="24"/>
        </w:rPr>
        <w:t>координация усилий педагогического коллектива для восстановления социального статуса учащихся, преодоления комплекса неполноценности;</w:t>
      </w:r>
    </w:p>
    <w:p w:rsidR="0043505C" w:rsidRPr="00933383" w:rsidRDefault="0043505C" w:rsidP="00906A2F">
      <w:pPr>
        <w:numPr>
          <w:ilvl w:val="1"/>
          <w:numId w:val="188"/>
        </w:numPr>
        <w:tabs>
          <w:tab w:val="left" w:pos="0"/>
          <w:tab w:val="left" w:pos="360"/>
        </w:tabs>
        <w:spacing w:after="0" w:line="240" w:lineRule="auto"/>
        <w:rPr>
          <w:color w:val="auto"/>
          <w:szCs w:val="24"/>
        </w:rPr>
      </w:pPr>
      <w:r w:rsidRPr="00933383">
        <w:rPr>
          <w:color w:val="auto"/>
          <w:szCs w:val="24"/>
        </w:rPr>
        <w:t>проведение мероприятий на сохранение и укрепление здоровья школьников;</w:t>
      </w:r>
    </w:p>
    <w:p w:rsidR="0043505C" w:rsidRPr="00933383" w:rsidRDefault="0043505C" w:rsidP="00906A2F">
      <w:pPr>
        <w:numPr>
          <w:ilvl w:val="1"/>
          <w:numId w:val="188"/>
        </w:numPr>
        <w:tabs>
          <w:tab w:val="left" w:pos="0"/>
          <w:tab w:val="left" w:pos="355"/>
        </w:tabs>
        <w:spacing w:after="0" w:line="240" w:lineRule="auto"/>
        <w:rPr>
          <w:color w:val="auto"/>
          <w:szCs w:val="24"/>
        </w:rPr>
      </w:pPr>
      <w:r w:rsidRPr="00933383">
        <w:rPr>
          <w:color w:val="auto"/>
          <w:szCs w:val="24"/>
        </w:rPr>
        <w:t>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 положении;</w:t>
      </w:r>
    </w:p>
    <w:p w:rsidR="0043505C" w:rsidRPr="00933383" w:rsidRDefault="0043505C" w:rsidP="00906A2F">
      <w:pPr>
        <w:numPr>
          <w:ilvl w:val="1"/>
          <w:numId w:val="188"/>
        </w:numPr>
        <w:tabs>
          <w:tab w:val="left" w:pos="0"/>
          <w:tab w:val="left" w:pos="350"/>
        </w:tabs>
        <w:spacing w:after="0" w:line="240" w:lineRule="auto"/>
        <w:rPr>
          <w:color w:val="auto"/>
          <w:szCs w:val="24"/>
        </w:rPr>
      </w:pPr>
      <w:r w:rsidRPr="00933383">
        <w:rPr>
          <w:color w:val="auto"/>
          <w:szCs w:val="24"/>
        </w:rPr>
        <w:t>защита и охрана прав детей во взаимодействии с представителями социальных институтов.</w:t>
      </w:r>
    </w:p>
    <w:p w:rsidR="0043505C" w:rsidRPr="00933383" w:rsidRDefault="0043505C" w:rsidP="00906A2F">
      <w:pPr>
        <w:numPr>
          <w:ilvl w:val="1"/>
          <w:numId w:val="188"/>
        </w:numPr>
        <w:tabs>
          <w:tab w:val="left" w:pos="0"/>
          <w:tab w:val="left" w:pos="341"/>
        </w:tabs>
        <w:spacing w:after="0" w:line="240" w:lineRule="auto"/>
        <w:rPr>
          <w:color w:val="auto"/>
          <w:szCs w:val="24"/>
        </w:rPr>
      </w:pPr>
      <w:r w:rsidRPr="00933383">
        <w:rPr>
          <w:color w:val="auto"/>
          <w:szCs w:val="24"/>
        </w:rPr>
        <w:t>проведение постоянной разъяснительной работы по формированию ценностей «ответственного родительства» и устойчивых моделей воспитания детей без применения насилия в рамках внеклассных и внешкольных мероприятий; профилактика внутрисемейных конфликтов.</w:t>
      </w:r>
    </w:p>
    <w:p w:rsidR="0043505C" w:rsidRPr="00933383" w:rsidRDefault="0043505C" w:rsidP="00DB53EE">
      <w:pPr>
        <w:keepNext/>
        <w:keepLines/>
        <w:spacing w:after="0" w:line="240" w:lineRule="auto"/>
        <w:ind w:left="0" w:firstLine="567"/>
        <w:rPr>
          <w:color w:val="auto"/>
          <w:szCs w:val="24"/>
        </w:rPr>
      </w:pPr>
      <w:bookmarkStart w:id="25" w:name="bookmark168"/>
      <w:r w:rsidRPr="00933383">
        <w:rPr>
          <w:color w:val="auto"/>
          <w:szCs w:val="24"/>
        </w:rPr>
        <w:t>Методы работы социального педагога:</w:t>
      </w:r>
      <w:bookmarkEnd w:id="25"/>
    </w:p>
    <w:p w:rsidR="0043505C" w:rsidRPr="00933383" w:rsidRDefault="0043505C" w:rsidP="00906A2F">
      <w:pPr>
        <w:numPr>
          <w:ilvl w:val="2"/>
          <w:numId w:val="188"/>
        </w:numPr>
        <w:tabs>
          <w:tab w:val="left" w:pos="341"/>
        </w:tabs>
        <w:spacing w:after="0" w:line="240" w:lineRule="auto"/>
        <w:jc w:val="left"/>
        <w:rPr>
          <w:color w:val="auto"/>
          <w:szCs w:val="24"/>
        </w:rPr>
      </w:pPr>
      <w:r w:rsidRPr="00933383">
        <w:rPr>
          <w:color w:val="auto"/>
          <w:szCs w:val="24"/>
        </w:rPr>
        <w:t>наблюдение в учебной и внеурочной деятельности;</w:t>
      </w:r>
    </w:p>
    <w:p w:rsidR="0043505C" w:rsidRPr="00933383" w:rsidRDefault="0043505C" w:rsidP="00906A2F">
      <w:pPr>
        <w:numPr>
          <w:ilvl w:val="2"/>
          <w:numId w:val="188"/>
        </w:numPr>
        <w:tabs>
          <w:tab w:val="left" w:pos="365"/>
        </w:tabs>
        <w:spacing w:after="0" w:line="240" w:lineRule="auto"/>
        <w:jc w:val="left"/>
        <w:rPr>
          <w:color w:val="auto"/>
          <w:szCs w:val="24"/>
        </w:rPr>
      </w:pPr>
      <w:r w:rsidRPr="00933383">
        <w:rPr>
          <w:color w:val="auto"/>
          <w:szCs w:val="24"/>
        </w:rPr>
        <w:t>изучение документации вновь прибывших учащихся;</w:t>
      </w:r>
    </w:p>
    <w:p w:rsidR="0043505C" w:rsidRPr="00933383" w:rsidRDefault="0043505C" w:rsidP="00906A2F">
      <w:pPr>
        <w:numPr>
          <w:ilvl w:val="2"/>
          <w:numId w:val="188"/>
        </w:numPr>
        <w:tabs>
          <w:tab w:val="left" w:pos="355"/>
        </w:tabs>
        <w:spacing w:after="0" w:line="240" w:lineRule="auto"/>
        <w:jc w:val="left"/>
        <w:rPr>
          <w:color w:val="auto"/>
          <w:szCs w:val="24"/>
        </w:rPr>
      </w:pPr>
      <w:r w:rsidRPr="00933383">
        <w:rPr>
          <w:color w:val="auto"/>
          <w:szCs w:val="24"/>
        </w:rPr>
        <w:t>диагностика личностных особенностей учащихся, семейной ситуации;</w:t>
      </w:r>
    </w:p>
    <w:p w:rsidR="0043505C" w:rsidRPr="00933383" w:rsidRDefault="0043505C" w:rsidP="00906A2F">
      <w:pPr>
        <w:numPr>
          <w:ilvl w:val="2"/>
          <w:numId w:val="188"/>
        </w:numPr>
        <w:tabs>
          <w:tab w:val="left" w:pos="365"/>
        </w:tabs>
        <w:spacing w:after="0" w:line="240" w:lineRule="auto"/>
        <w:jc w:val="left"/>
        <w:rPr>
          <w:color w:val="auto"/>
          <w:szCs w:val="24"/>
        </w:rPr>
      </w:pPr>
      <w:r w:rsidRPr="00933383">
        <w:rPr>
          <w:color w:val="auto"/>
          <w:szCs w:val="24"/>
        </w:rPr>
        <w:t>изучение сферы потребностей и интересов учащихся с целью вовлечения их в общедоступные школьные и внешкольные кружки и спортивные секции;</w:t>
      </w:r>
    </w:p>
    <w:p w:rsidR="0043505C" w:rsidRPr="00933383" w:rsidRDefault="0043505C" w:rsidP="00906A2F">
      <w:pPr>
        <w:numPr>
          <w:ilvl w:val="2"/>
          <w:numId w:val="188"/>
        </w:numPr>
        <w:tabs>
          <w:tab w:val="left" w:pos="355"/>
        </w:tabs>
        <w:spacing w:after="0" w:line="240" w:lineRule="auto"/>
        <w:jc w:val="left"/>
        <w:rPr>
          <w:color w:val="auto"/>
          <w:szCs w:val="24"/>
        </w:rPr>
      </w:pPr>
      <w:r w:rsidRPr="00933383">
        <w:rPr>
          <w:color w:val="auto"/>
          <w:szCs w:val="24"/>
        </w:rPr>
        <w:t>коррекция личностной сферы и поведения учащихся, консультирование педагогов и родителей;</w:t>
      </w:r>
    </w:p>
    <w:p w:rsidR="0043505C" w:rsidRPr="00933383" w:rsidRDefault="0043505C" w:rsidP="00906A2F">
      <w:pPr>
        <w:numPr>
          <w:ilvl w:val="2"/>
          <w:numId w:val="188"/>
        </w:numPr>
        <w:tabs>
          <w:tab w:val="left" w:pos="360"/>
        </w:tabs>
        <w:spacing w:after="0" w:line="240" w:lineRule="auto"/>
        <w:jc w:val="left"/>
        <w:rPr>
          <w:color w:val="auto"/>
          <w:szCs w:val="24"/>
        </w:rPr>
      </w:pPr>
      <w:r w:rsidRPr="00933383">
        <w:rPr>
          <w:color w:val="auto"/>
          <w:szCs w:val="24"/>
        </w:rPr>
        <w:t>индивидуальная и групповая профилактическая работа с учащимися и родителями, оказавшимися в трудной жизненной ситуации;</w:t>
      </w:r>
    </w:p>
    <w:p w:rsidR="0043505C" w:rsidRPr="00933383" w:rsidRDefault="0043505C" w:rsidP="00DB53EE">
      <w:pPr>
        <w:keepNext/>
        <w:keepLines/>
        <w:spacing w:after="0" w:line="240" w:lineRule="auto"/>
        <w:ind w:left="0" w:firstLine="567"/>
        <w:rPr>
          <w:color w:val="auto"/>
          <w:szCs w:val="24"/>
        </w:rPr>
      </w:pPr>
      <w:bookmarkStart w:id="26" w:name="bookmark169"/>
      <w:r w:rsidRPr="00933383">
        <w:rPr>
          <w:color w:val="auto"/>
          <w:szCs w:val="24"/>
        </w:rPr>
        <w:t>План работы социального педагога:</w:t>
      </w:r>
      <w:bookmarkEnd w:id="26"/>
    </w:p>
    <w:p w:rsidR="0043505C" w:rsidRPr="00933383" w:rsidRDefault="0043505C" w:rsidP="00906A2F">
      <w:pPr>
        <w:numPr>
          <w:ilvl w:val="0"/>
          <w:numId w:val="189"/>
        </w:numPr>
        <w:tabs>
          <w:tab w:val="left" w:pos="360"/>
        </w:tabs>
        <w:spacing w:after="0" w:line="240" w:lineRule="auto"/>
        <w:jc w:val="left"/>
        <w:rPr>
          <w:color w:val="auto"/>
          <w:szCs w:val="24"/>
        </w:rPr>
      </w:pPr>
      <w:r w:rsidRPr="00933383">
        <w:rPr>
          <w:color w:val="auto"/>
          <w:szCs w:val="24"/>
        </w:rPr>
        <w:t>индивидуальная работа со школьниками;</w:t>
      </w:r>
    </w:p>
    <w:p w:rsidR="0043505C" w:rsidRPr="00933383" w:rsidRDefault="0043505C" w:rsidP="00906A2F">
      <w:pPr>
        <w:numPr>
          <w:ilvl w:val="0"/>
          <w:numId w:val="189"/>
        </w:numPr>
        <w:tabs>
          <w:tab w:val="left" w:pos="360"/>
        </w:tabs>
        <w:spacing w:after="0" w:line="240" w:lineRule="auto"/>
        <w:jc w:val="left"/>
        <w:rPr>
          <w:color w:val="auto"/>
          <w:szCs w:val="24"/>
        </w:rPr>
      </w:pPr>
      <w:r w:rsidRPr="00933383">
        <w:rPr>
          <w:color w:val="auto"/>
          <w:szCs w:val="24"/>
        </w:rPr>
        <w:t>организация коллективной деятельности и общения;</w:t>
      </w:r>
    </w:p>
    <w:p w:rsidR="0043505C" w:rsidRPr="00933383" w:rsidRDefault="0043505C" w:rsidP="00906A2F">
      <w:pPr>
        <w:numPr>
          <w:ilvl w:val="0"/>
          <w:numId w:val="189"/>
        </w:numPr>
        <w:tabs>
          <w:tab w:val="left" w:pos="360"/>
        </w:tabs>
        <w:spacing w:after="0" w:line="240" w:lineRule="auto"/>
        <w:jc w:val="left"/>
        <w:rPr>
          <w:color w:val="auto"/>
          <w:szCs w:val="24"/>
        </w:rPr>
      </w:pPr>
      <w:r w:rsidRPr="00933383">
        <w:rPr>
          <w:color w:val="auto"/>
          <w:szCs w:val="24"/>
        </w:rPr>
        <w:t>организация воспитывающей среды;</w:t>
      </w:r>
    </w:p>
    <w:p w:rsidR="0043505C" w:rsidRPr="00933383" w:rsidRDefault="0043505C" w:rsidP="00906A2F">
      <w:pPr>
        <w:numPr>
          <w:ilvl w:val="0"/>
          <w:numId w:val="189"/>
        </w:numPr>
        <w:tabs>
          <w:tab w:val="left" w:pos="360"/>
        </w:tabs>
        <w:spacing w:after="0" w:line="240" w:lineRule="auto"/>
        <w:jc w:val="left"/>
        <w:rPr>
          <w:color w:val="auto"/>
          <w:szCs w:val="24"/>
        </w:rPr>
      </w:pPr>
      <w:r w:rsidRPr="00933383">
        <w:rPr>
          <w:color w:val="auto"/>
          <w:szCs w:val="24"/>
        </w:rPr>
        <w:t>организация повседневного школьного быта учащихся;</w:t>
      </w:r>
    </w:p>
    <w:p w:rsidR="0043505C" w:rsidRPr="00933383" w:rsidRDefault="0043505C" w:rsidP="00906A2F">
      <w:pPr>
        <w:numPr>
          <w:ilvl w:val="0"/>
          <w:numId w:val="189"/>
        </w:numPr>
        <w:tabs>
          <w:tab w:val="left" w:pos="360"/>
        </w:tabs>
        <w:spacing w:after="0" w:line="240" w:lineRule="auto"/>
        <w:jc w:val="left"/>
        <w:rPr>
          <w:color w:val="auto"/>
          <w:szCs w:val="24"/>
        </w:rPr>
      </w:pPr>
      <w:r w:rsidRPr="00933383">
        <w:rPr>
          <w:color w:val="auto"/>
          <w:szCs w:val="24"/>
        </w:rPr>
        <w:t>координация действий по помощи в развитии личности школьника;</w:t>
      </w:r>
    </w:p>
    <w:p w:rsidR="0043505C" w:rsidRPr="00933383" w:rsidRDefault="0043505C" w:rsidP="00906A2F">
      <w:pPr>
        <w:numPr>
          <w:ilvl w:val="0"/>
          <w:numId w:val="189"/>
        </w:numPr>
        <w:tabs>
          <w:tab w:val="left" w:pos="360"/>
        </w:tabs>
        <w:spacing w:after="0" w:line="240" w:lineRule="auto"/>
        <w:jc w:val="left"/>
        <w:rPr>
          <w:color w:val="auto"/>
          <w:szCs w:val="24"/>
        </w:rPr>
      </w:pPr>
      <w:r w:rsidRPr="00933383">
        <w:rPr>
          <w:color w:val="auto"/>
          <w:szCs w:val="24"/>
        </w:rPr>
        <w:t>в сотрудничестве с другими педагогами, родителями, внешкольными педагогами.</w:t>
      </w:r>
    </w:p>
    <w:p w:rsidR="0043505C" w:rsidRPr="00933383" w:rsidRDefault="0043505C" w:rsidP="00C45C50">
      <w:pPr>
        <w:keepNext/>
        <w:keepLines/>
        <w:spacing w:after="0" w:line="240" w:lineRule="auto"/>
        <w:ind w:left="0" w:firstLine="142"/>
        <w:rPr>
          <w:b/>
          <w:color w:val="auto"/>
          <w:szCs w:val="24"/>
        </w:rPr>
      </w:pPr>
      <w:bookmarkStart w:id="27" w:name="bookmark170"/>
    </w:p>
    <w:p w:rsidR="0043505C" w:rsidRPr="00933383" w:rsidRDefault="0043505C" w:rsidP="00DB53EE">
      <w:pPr>
        <w:keepNext/>
        <w:keepLines/>
        <w:spacing w:after="0" w:line="240" w:lineRule="auto"/>
        <w:ind w:left="0" w:firstLine="567"/>
        <w:rPr>
          <w:color w:val="auto"/>
          <w:szCs w:val="24"/>
        </w:rPr>
      </w:pPr>
      <w:r w:rsidRPr="00933383">
        <w:rPr>
          <w:color w:val="auto"/>
          <w:szCs w:val="24"/>
        </w:rPr>
        <w:t>Основное содержание работы социального педагога:</w:t>
      </w:r>
      <w:bookmarkEnd w:id="27"/>
    </w:p>
    <w:p w:rsidR="0043505C" w:rsidRPr="00933383" w:rsidRDefault="0043505C" w:rsidP="00906A2F">
      <w:pPr>
        <w:numPr>
          <w:ilvl w:val="0"/>
          <w:numId w:val="189"/>
        </w:numPr>
        <w:tabs>
          <w:tab w:val="left" w:pos="341"/>
        </w:tabs>
        <w:spacing w:after="0" w:line="240" w:lineRule="auto"/>
        <w:jc w:val="left"/>
        <w:rPr>
          <w:b/>
          <w:bCs/>
          <w:i/>
          <w:iCs/>
          <w:color w:val="auto"/>
          <w:szCs w:val="24"/>
        </w:rPr>
      </w:pPr>
      <w:r w:rsidRPr="00933383">
        <w:rPr>
          <w:bCs/>
          <w:i/>
          <w:iCs/>
          <w:color w:val="auto"/>
          <w:szCs w:val="24"/>
        </w:rPr>
        <w:t>Работа с отдельными школьниками</w:t>
      </w:r>
      <w:r w:rsidRPr="00933383">
        <w:rPr>
          <w:color w:val="auto"/>
          <w:szCs w:val="24"/>
          <w:shd w:val="clear" w:color="auto" w:fill="FFFFFF"/>
        </w:rPr>
        <w:t>:</w:t>
      </w:r>
    </w:p>
    <w:p w:rsidR="0043505C" w:rsidRPr="00933383" w:rsidRDefault="0043505C" w:rsidP="00906A2F">
      <w:pPr>
        <w:numPr>
          <w:ilvl w:val="0"/>
          <w:numId w:val="190"/>
        </w:numPr>
        <w:tabs>
          <w:tab w:val="left" w:pos="365"/>
        </w:tabs>
        <w:spacing w:after="0" w:line="240" w:lineRule="auto"/>
        <w:jc w:val="left"/>
        <w:rPr>
          <w:color w:val="auto"/>
          <w:szCs w:val="24"/>
        </w:rPr>
      </w:pPr>
      <w:r w:rsidRPr="00933383">
        <w:rPr>
          <w:color w:val="auto"/>
          <w:szCs w:val="24"/>
        </w:rPr>
        <w:t>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w:t>
      </w:r>
    </w:p>
    <w:p w:rsidR="0043505C" w:rsidRPr="00933383" w:rsidRDefault="0043505C" w:rsidP="00906A2F">
      <w:pPr>
        <w:numPr>
          <w:ilvl w:val="0"/>
          <w:numId w:val="190"/>
        </w:numPr>
        <w:tabs>
          <w:tab w:val="left" w:pos="365"/>
        </w:tabs>
        <w:spacing w:after="0" w:line="240" w:lineRule="auto"/>
        <w:jc w:val="left"/>
        <w:rPr>
          <w:color w:val="auto"/>
          <w:szCs w:val="24"/>
        </w:rPr>
      </w:pPr>
      <w:r w:rsidRPr="00933383">
        <w:rPr>
          <w:color w:val="auto"/>
          <w:szCs w:val="24"/>
        </w:rPr>
        <w:t>помощь в социализации школьников через стимулирование и организацию их участия в кружках, клубах, секциях;</w:t>
      </w:r>
    </w:p>
    <w:p w:rsidR="0043505C" w:rsidRPr="00933383" w:rsidRDefault="0043505C" w:rsidP="00906A2F">
      <w:pPr>
        <w:numPr>
          <w:ilvl w:val="0"/>
          <w:numId w:val="190"/>
        </w:numPr>
        <w:tabs>
          <w:tab w:val="left" w:pos="365"/>
        </w:tabs>
        <w:spacing w:after="0" w:line="240" w:lineRule="auto"/>
        <w:jc w:val="left"/>
        <w:rPr>
          <w:color w:val="auto"/>
          <w:szCs w:val="24"/>
        </w:rPr>
      </w:pPr>
      <w:r w:rsidRPr="00933383">
        <w:rPr>
          <w:color w:val="auto"/>
          <w:szCs w:val="24"/>
        </w:rPr>
        <w:t>непосредственное общение со школьниками;</w:t>
      </w:r>
    </w:p>
    <w:p w:rsidR="0043505C" w:rsidRPr="00933383" w:rsidRDefault="0043505C" w:rsidP="00906A2F">
      <w:pPr>
        <w:numPr>
          <w:ilvl w:val="0"/>
          <w:numId w:val="190"/>
        </w:numPr>
        <w:tabs>
          <w:tab w:val="left" w:pos="365"/>
        </w:tabs>
        <w:spacing w:after="0" w:line="240" w:lineRule="auto"/>
        <w:jc w:val="left"/>
        <w:rPr>
          <w:color w:val="auto"/>
          <w:szCs w:val="24"/>
        </w:rPr>
      </w:pPr>
      <w:r w:rsidRPr="00933383">
        <w:rPr>
          <w:color w:val="auto"/>
          <w:szCs w:val="24"/>
        </w:rPr>
        <w:t>помощь школьников в преодолении учебных трудностей, проблем в учебной работе;</w:t>
      </w:r>
    </w:p>
    <w:p w:rsidR="0043505C" w:rsidRPr="00933383" w:rsidRDefault="0043505C" w:rsidP="00906A2F">
      <w:pPr>
        <w:numPr>
          <w:ilvl w:val="0"/>
          <w:numId w:val="190"/>
        </w:numPr>
        <w:tabs>
          <w:tab w:val="left" w:pos="365"/>
        </w:tabs>
        <w:spacing w:after="0" w:line="240" w:lineRule="auto"/>
        <w:jc w:val="left"/>
        <w:rPr>
          <w:color w:val="auto"/>
          <w:szCs w:val="24"/>
        </w:rPr>
      </w:pPr>
      <w:r w:rsidRPr="00933383">
        <w:rPr>
          <w:color w:val="auto"/>
          <w:szCs w:val="24"/>
        </w:rPr>
        <w:t>координация информационных интересов школьника (чтение, кино, видео).</w:t>
      </w:r>
    </w:p>
    <w:p w:rsidR="0043505C" w:rsidRPr="00933383" w:rsidRDefault="0043505C" w:rsidP="00906A2F">
      <w:pPr>
        <w:numPr>
          <w:ilvl w:val="0"/>
          <w:numId w:val="189"/>
        </w:numPr>
        <w:tabs>
          <w:tab w:val="left" w:pos="341"/>
        </w:tabs>
        <w:spacing w:after="0" w:line="240" w:lineRule="auto"/>
        <w:jc w:val="left"/>
        <w:rPr>
          <w:bCs/>
          <w:i/>
          <w:iCs/>
          <w:color w:val="auto"/>
          <w:szCs w:val="24"/>
        </w:rPr>
      </w:pPr>
      <w:r w:rsidRPr="00933383">
        <w:rPr>
          <w:bCs/>
          <w:i/>
          <w:iCs/>
          <w:color w:val="auto"/>
          <w:szCs w:val="24"/>
        </w:rPr>
        <w:t>Работа с классными руководителями:</w:t>
      </w:r>
    </w:p>
    <w:p w:rsidR="0043505C" w:rsidRPr="00933383" w:rsidRDefault="0043505C" w:rsidP="00906A2F">
      <w:pPr>
        <w:numPr>
          <w:ilvl w:val="0"/>
          <w:numId w:val="190"/>
        </w:numPr>
        <w:tabs>
          <w:tab w:val="left" w:pos="365"/>
        </w:tabs>
        <w:spacing w:after="0" w:line="240" w:lineRule="auto"/>
        <w:jc w:val="left"/>
        <w:rPr>
          <w:color w:val="auto"/>
          <w:szCs w:val="24"/>
        </w:rPr>
      </w:pPr>
      <w:r w:rsidRPr="00933383">
        <w:rPr>
          <w:color w:val="auto"/>
          <w:szCs w:val="24"/>
        </w:rPr>
        <w:t>организация творческих и коллективных совместных дел школьников;</w:t>
      </w:r>
    </w:p>
    <w:p w:rsidR="0043505C" w:rsidRPr="00933383" w:rsidRDefault="0043505C" w:rsidP="00906A2F">
      <w:pPr>
        <w:numPr>
          <w:ilvl w:val="0"/>
          <w:numId w:val="190"/>
        </w:numPr>
        <w:tabs>
          <w:tab w:val="left" w:pos="365"/>
        </w:tabs>
        <w:spacing w:after="0" w:line="240" w:lineRule="auto"/>
        <w:jc w:val="left"/>
        <w:rPr>
          <w:color w:val="auto"/>
          <w:szCs w:val="24"/>
        </w:rPr>
      </w:pPr>
      <w:r w:rsidRPr="00933383">
        <w:rPr>
          <w:color w:val="auto"/>
          <w:szCs w:val="24"/>
        </w:rPr>
        <w:t>воспитание культуры общения школьника через специально организованные занятия;</w:t>
      </w:r>
    </w:p>
    <w:p w:rsidR="0043505C" w:rsidRPr="00933383" w:rsidRDefault="0043505C" w:rsidP="00906A2F">
      <w:pPr>
        <w:numPr>
          <w:ilvl w:val="0"/>
          <w:numId w:val="190"/>
        </w:numPr>
        <w:tabs>
          <w:tab w:val="left" w:pos="365"/>
        </w:tabs>
        <w:spacing w:after="0" w:line="240" w:lineRule="auto"/>
        <w:jc w:val="left"/>
        <w:rPr>
          <w:color w:val="auto"/>
          <w:szCs w:val="24"/>
        </w:rPr>
      </w:pPr>
      <w:r w:rsidRPr="00933383">
        <w:rPr>
          <w:color w:val="auto"/>
          <w:szCs w:val="24"/>
        </w:rPr>
        <w:t>организация развивающих коллективных мероприятий, экскурсий, посещение театра, концертов, выставок и пр.;</w:t>
      </w:r>
    </w:p>
    <w:p w:rsidR="0043505C" w:rsidRPr="00933383" w:rsidRDefault="0043505C" w:rsidP="00906A2F">
      <w:pPr>
        <w:numPr>
          <w:ilvl w:val="0"/>
          <w:numId w:val="190"/>
        </w:numPr>
        <w:tabs>
          <w:tab w:val="left" w:pos="725"/>
        </w:tabs>
        <w:spacing w:after="0" w:line="240" w:lineRule="auto"/>
        <w:jc w:val="left"/>
        <w:rPr>
          <w:color w:val="auto"/>
          <w:szCs w:val="24"/>
        </w:rPr>
      </w:pPr>
      <w:r w:rsidRPr="00933383">
        <w:rPr>
          <w:color w:val="auto"/>
          <w:szCs w:val="24"/>
        </w:rPr>
        <w:t>выработка общественного мнения коллектива через групповые дискуссии, обсуждение дел, проблем и ситуаций классной жизни.</w:t>
      </w:r>
    </w:p>
    <w:p w:rsidR="00136275" w:rsidRPr="00933383" w:rsidRDefault="00136275" w:rsidP="00136275">
      <w:pPr>
        <w:tabs>
          <w:tab w:val="left" w:pos="725"/>
        </w:tabs>
        <w:spacing w:after="0" w:line="240" w:lineRule="auto"/>
        <w:ind w:firstLine="0"/>
        <w:jc w:val="left"/>
        <w:rPr>
          <w:color w:val="auto"/>
          <w:szCs w:val="24"/>
        </w:rPr>
      </w:pPr>
    </w:p>
    <w:tbl>
      <w:tblPr>
        <w:tblW w:w="10206" w:type="dxa"/>
        <w:tblInd w:w="281" w:type="dxa"/>
        <w:tblLayout w:type="fixed"/>
        <w:tblCellMar>
          <w:left w:w="0" w:type="dxa"/>
          <w:right w:w="0" w:type="dxa"/>
        </w:tblCellMar>
        <w:tblLook w:val="0000" w:firstRow="0" w:lastRow="0" w:firstColumn="0" w:lastColumn="0" w:noHBand="0" w:noVBand="0"/>
      </w:tblPr>
      <w:tblGrid>
        <w:gridCol w:w="3544"/>
        <w:gridCol w:w="3260"/>
        <w:gridCol w:w="3402"/>
      </w:tblGrid>
      <w:tr w:rsidR="006162BF" w:rsidRPr="00933383" w:rsidTr="006162BF">
        <w:trPr>
          <w:trHeight w:val="674"/>
          <w:tblHeader/>
        </w:trPr>
        <w:tc>
          <w:tcPr>
            <w:tcW w:w="3544"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hroom"/>
              <w:spacing w:line="240" w:lineRule="auto"/>
              <w:jc w:val="center"/>
              <w:rPr>
                <w:rFonts w:ascii="Times New Roman" w:hAnsi="Times New Roman" w:cs="Times New Roman"/>
                <w:color w:val="auto"/>
                <w:sz w:val="24"/>
                <w:szCs w:val="24"/>
              </w:rPr>
            </w:pPr>
            <w:r w:rsidRPr="00933383">
              <w:rPr>
                <w:rFonts w:ascii="Times New Roman" w:hAnsi="Times New Roman" w:cs="Times New Roman"/>
                <w:color w:val="auto"/>
                <w:sz w:val="24"/>
                <w:szCs w:val="24"/>
              </w:rPr>
              <w:t>Мероприятия</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hroom"/>
              <w:spacing w:line="240" w:lineRule="auto"/>
              <w:jc w:val="center"/>
              <w:rPr>
                <w:rFonts w:ascii="Times New Roman" w:hAnsi="Times New Roman" w:cs="Times New Roman"/>
                <w:color w:val="auto"/>
                <w:sz w:val="24"/>
                <w:szCs w:val="24"/>
              </w:rPr>
            </w:pPr>
            <w:r w:rsidRPr="00933383">
              <w:rPr>
                <w:rFonts w:ascii="Times New Roman" w:hAnsi="Times New Roman" w:cs="Times New Roman"/>
                <w:color w:val="auto"/>
                <w:sz w:val="24"/>
                <w:szCs w:val="24"/>
              </w:rPr>
              <w:t>Форма проведения</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hroom"/>
              <w:spacing w:line="240" w:lineRule="auto"/>
              <w:jc w:val="center"/>
              <w:rPr>
                <w:rFonts w:ascii="Times New Roman" w:hAnsi="Times New Roman" w:cs="Times New Roman"/>
                <w:color w:val="auto"/>
                <w:sz w:val="24"/>
                <w:szCs w:val="24"/>
              </w:rPr>
            </w:pPr>
            <w:r w:rsidRPr="00933383">
              <w:rPr>
                <w:rFonts w:ascii="Times New Roman" w:hAnsi="Times New Roman" w:cs="Times New Roman"/>
                <w:color w:val="auto"/>
                <w:sz w:val="24"/>
                <w:szCs w:val="24"/>
              </w:rPr>
              <w:t>Сроки и регулярность проведения</w:t>
            </w:r>
          </w:p>
        </w:tc>
      </w:tr>
      <w:tr w:rsidR="006162BF" w:rsidRPr="00933383" w:rsidTr="006162BF">
        <w:trPr>
          <w:trHeight w:val="60"/>
        </w:trPr>
        <w:tc>
          <w:tcPr>
            <w:tcW w:w="3544"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txt"/>
              <w:spacing w:line="240" w:lineRule="auto"/>
              <w:rPr>
                <w:rFonts w:ascii="Times New Roman" w:hAnsi="Times New Roman" w:cs="Times New Roman"/>
                <w:sz w:val="24"/>
                <w:szCs w:val="24"/>
              </w:rPr>
            </w:pPr>
            <w:r w:rsidRPr="00933383">
              <w:rPr>
                <w:rFonts w:ascii="Times New Roman" w:hAnsi="Times New Roman" w:cs="Times New Roman"/>
                <w:sz w:val="24"/>
                <w:szCs w:val="24"/>
              </w:rPr>
              <w:t xml:space="preserve">Диагностика социального статуса семьи ребенка </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txt"/>
              <w:spacing w:line="240" w:lineRule="auto"/>
              <w:rPr>
                <w:rFonts w:ascii="Times New Roman" w:hAnsi="Times New Roman" w:cs="Times New Roman"/>
                <w:sz w:val="24"/>
                <w:szCs w:val="24"/>
              </w:rPr>
            </w:pPr>
            <w:r w:rsidRPr="00933383">
              <w:rPr>
                <w:rFonts w:ascii="Times New Roman" w:hAnsi="Times New Roman" w:cs="Times New Roman"/>
                <w:sz w:val="24"/>
                <w:szCs w:val="24"/>
              </w:rPr>
              <w:t xml:space="preserve">Групповая или индивидуальная </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txt"/>
              <w:spacing w:line="240" w:lineRule="auto"/>
              <w:rPr>
                <w:rFonts w:ascii="Times New Roman" w:hAnsi="Times New Roman" w:cs="Times New Roman"/>
                <w:sz w:val="24"/>
                <w:szCs w:val="24"/>
              </w:rPr>
            </w:pPr>
            <w:r w:rsidRPr="00933383">
              <w:rPr>
                <w:rFonts w:ascii="Times New Roman" w:hAnsi="Times New Roman" w:cs="Times New Roman"/>
                <w:sz w:val="24"/>
                <w:szCs w:val="24"/>
              </w:rPr>
              <w:t xml:space="preserve">При поступлении в школу, уточнение изменений ежегодно </w:t>
            </w:r>
          </w:p>
        </w:tc>
      </w:tr>
      <w:tr w:rsidR="006162BF" w:rsidRPr="00933383" w:rsidTr="006162BF">
        <w:trPr>
          <w:trHeight w:val="60"/>
        </w:trPr>
        <w:tc>
          <w:tcPr>
            <w:tcW w:w="3544"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txt"/>
              <w:spacing w:line="240" w:lineRule="auto"/>
              <w:rPr>
                <w:rFonts w:ascii="Times New Roman" w:hAnsi="Times New Roman" w:cs="Times New Roman"/>
                <w:sz w:val="24"/>
                <w:szCs w:val="24"/>
              </w:rPr>
            </w:pPr>
            <w:r w:rsidRPr="00933383">
              <w:rPr>
                <w:rFonts w:ascii="Times New Roman" w:hAnsi="Times New Roman" w:cs="Times New Roman"/>
                <w:sz w:val="24"/>
                <w:szCs w:val="24"/>
              </w:rPr>
              <w:t xml:space="preserve">Составление списка детей, нуждающихся в социальном сопровождении </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txt"/>
              <w:spacing w:line="240" w:lineRule="auto"/>
              <w:rPr>
                <w:rFonts w:ascii="Times New Roman" w:hAnsi="Times New Roman" w:cs="Times New Roman"/>
                <w:sz w:val="24"/>
                <w:szCs w:val="24"/>
              </w:rPr>
            </w:pPr>
            <w:r w:rsidRPr="00933383">
              <w:rPr>
                <w:rFonts w:ascii="Times New Roman" w:hAnsi="Times New Roman" w:cs="Times New Roman"/>
                <w:sz w:val="24"/>
                <w:szCs w:val="24"/>
              </w:rPr>
              <w:t xml:space="preserve">Индивидуальная </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txt"/>
              <w:spacing w:line="240" w:lineRule="auto"/>
              <w:rPr>
                <w:rFonts w:ascii="Times New Roman" w:hAnsi="Times New Roman" w:cs="Times New Roman"/>
                <w:sz w:val="24"/>
                <w:szCs w:val="24"/>
              </w:rPr>
            </w:pPr>
            <w:r w:rsidRPr="00933383">
              <w:rPr>
                <w:rFonts w:ascii="Times New Roman" w:hAnsi="Times New Roman" w:cs="Times New Roman"/>
                <w:sz w:val="24"/>
                <w:szCs w:val="24"/>
              </w:rPr>
              <w:t xml:space="preserve">Ежегодно в сентябре </w:t>
            </w:r>
          </w:p>
        </w:tc>
      </w:tr>
      <w:tr w:rsidR="006162BF" w:rsidRPr="00933383" w:rsidTr="006162BF">
        <w:trPr>
          <w:trHeight w:val="60"/>
        </w:trPr>
        <w:tc>
          <w:tcPr>
            <w:tcW w:w="3544"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txt"/>
              <w:spacing w:line="240" w:lineRule="auto"/>
              <w:rPr>
                <w:rFonts w:ascii="Times New Roman" w:hAnsi="Times New Roman" w:cs="Times New Roman"/>
                <w:sz w:val="24"/>
                <w:szCs w:val="24"/>
              </w:rPr>
            </w:pPr>
            <w:r w:rsidRPr="00933383">
              <w:rPr>
                <w:rFonts w:ascii="Times New Roman" w:hAnsi="Times New Roman" w:cs="Times New Roman"/>
                <w:sz w:val="24"/>
                <w:szCs w:val="24"/>
              </w:rPr>
              <w:t>Беседы и консультации для родителей, детей</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txt"/>
              <w:spacing w:line="240" w:lineRule="auto"/>
              <w:jc w:val="both"/>
              <w:rPr>
                <w:rFonts w:ascii="Times New Roman" w:hAnsi="Times New Roman" w:cs="Times New Roman"/>
                <w:sz w:val="24"/>
                <w:szCs w:val="24"/>
              </w:rPr>
            </w:pPr>
            <w:r w:rsidRPr="00933383">
              <w:rPr>
                <w:rFonts w:ascii="Times New Roman" w:hAnsi="Times New Roman" w:cs="Times New Roman"/>
                <w:sz w:val="24"/>
                <w:szCs w:val="24"/>
              </w:rPr>
              <w:t>Индивидуально по запросу и необходимости, на ПМПк</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txt"/>
              <w:spacing w:line="240" w:lineRule="auto"/>
              <w:rPr>
                <w:rFonts w:ascii="Times New Roman" w:hAnsi="Times New Roman" w:cs="Times New Roman"/>
                <w:sz w:val="24"/>
                <w:szCs w:val="24"/>
              </w:rPr>
            </w:pPr>
            <w:r w:rsidRPr="00933383">
              <w:rPr>
                <w:rFonts w:ascii="Times New Roman" w:hAnsi="Times New Roman" w:cs="Times New Roman"/>
                <w:sz w:val="24"/>
                <w:szCs w:val="24"/>
              </w:rPr>
              <w:t xml:space="preserve">В учебном году по запросу, по ежегодному плану и по необходимости </w:t>
            </w:r>
          </w:p>
        </w:tc>
      </w:tr>
      <w:tr w:rsidR="006162BF" w:rsidRPr="00933383" w:rsidTr="006162BF">
        <w:trPr>
          <w:trHeight w:val="60"/>
        </w:trPr>
        <w:tc>
          <w:tcPr>
            <w:tcW w:w="3544"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txt"/>
              <w:spacing w:line="240" w:lineRule="auto"/>
              <w:rPr>
                <w:rFonts w:ascii="Times New Roman" w:hAnsi="Times New Roman" w:cs="Times New Roman"/>
                <w:sz w:val="24"/>
                <w:szCs w:val="24"/>
              </w:rPr>
            </w:pPr>
            <w:r w:rsidRPr="00933383">
              <w:rPr>
                <w:rFonts w:ascii="Times New Roman" w:hAnsi="Times New Roman" w:cs="Times New Roman"/>
                <w:sz w:val="24"/>
                <w:szCs w:val="24"/>
              </w:rPr>
              <w:t xml:space="preserve">Взаимодействие с внутренними и внешними структурами в интересах ребенка </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txt"/>
              <w:spacing w:line="240" w:lineRule="auto"/>
              <w:rPr>
                <w:rFonts w:ascii="Times New Roman" w:hAnsi="Times New Roman" w:cs="Times New Roman"/>
                <w:sz w:val="24"/>
                <w:szCs w:val="24"/>
              </w:rPr>
            </w:pPr>
            <w:r w:rsidRPr="00933383">
              <w:rPr>
                <w:rFonts w:ascii="Times New Roman" w:hAnsi="Times New Roman" w:cs="Times New Roman"/>
                <w:sz w:val="24"/>
                <w:szCs w:val="24"/>
              </w:rPr>
              <w:t xml:space="preserve">Индивидуальная </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6162BF" w:rsidRPr="00933383" w:rsidRDefault="006162BF" w:rsidP="00AD340F">
            <w:pPr>
              <w:pStyle w:val="12TABL-txt"/>
              <w:spacing w:line="240" w:lineRule="auto"/>
              <w:rPr>
                <w:rFonts w:ascii="Times New Roman" w:hAnsi="Times New Roman" w:cs="Times New Roman"/>
                <w:sz w:val="24"/>
                <w:szCs w:val="24"/>
              </w:rPr>
            </w:pPr>
            <w:r w:rsidRPr="00933383">
              <w:rPr>
                <w:rFonts w:ascii="Times New Roman" w:hAnsi="Times New Roman" w:cs="Times New Roman"/>
                <w:sz w:val="24"/>
                <w:szCs w:val="24"/>
              </w:rPr>
              <w:t xml:space="preserve">В течение обучения по необходимости </w:t>
            </w:r>
          </w:p>
        </w:tc>
      </w:tr>
    </w:tbl>
    <w:p w:rsidR="006162BF" w:rsidRPr="00933383" w:rsidRDefault="006162BF" w:rsidP="006162BF">
      <w:pPr>
        <w:tabs>
          <w:tab w:val="left" w:pos="725"/>
        </w:tabs>
        <w:spacing w:after="0" w:line="240" w:lineRule="auto"/>
        <w:ind w:firstLine="0"/>
        <w:jc w:val="left"/>
        <w:rPr>
          <w:color w:val="auto"/>
          <w:szCs w:val="24"/>
        </w:rPr>
      </w:pPr>
    </w:p>
    <w:p w:rsidR="00BE4D46" w:rsidRPr="00933383" w:rsidRDefault="00BE4D46" w:rsidP="00BE4D46">
      <w:pPr>
        <w:pStyle w:val="c11"/>
        <w:spacing w:before="0" w:beforeAutospacing="0" w:after="0" w:afterAutospacing="0" w:line="360" w:lineRule="auto"/>
        <w:jc w:val="center"/>
        <w:rPr>
          <w:b/>
          <w:sz w:val="28"/>
          <w:szCs w:val="28"/>
        </w:rPr>
      </w:pPr>
    </w:p>
    <w:p w:rsidR="00BE4D46" w:rsidRPr="00933383" w:rsidRDefault="00BE4D46" w:rsidP="005B00F4">
      <w:pPr>
        <w:pStyle w:val="c11"/>
        <w:spacing w:before="0" w:beforeAutospacing="0" w:after="0" w:afterAutospacing="0" w:line="360" w:lineRule="auto"/>
        <w:ind w:left="1359"/>
        <w:rPr>
          <w:b/>
        </w:rPr>
      </w:pPr>
      <w:r w:rsidRPr="00933383">
        <w:rPr>
          <w:b/>
        </w:rPr>
        <w:t>Содержание курсов коррекционно-развивающей области</w:t>
      </w:r>
    </w:p>
    <w:p w:rsidR="00BE4D46" w:rsidRPr="00933383" w:rsidRDefault="00892546" w:rsidP="009F42C9">
      <w:pPr>
        <w:pStyle w:val="c11"/>
        <w:spacing w:before="0" w:beforeAutospacing="0" w:after="0" w:afterAutospacing="0"/>
        <w:ind w:firstLine="567"/>
        <w:jc w:val="both"/>
        <w:rPr>
          <w:b/>
        </w:rPr>
      </w:pPr>
      <w:r w:rsidRPr="00933383">
        <w:t>Реализация Программы коррекционной работы осуществляется во время всего учебно-воспитательного процесса, в том числе и во внеурочное время (10 часов –</w:t>
      </w:r>
      <w:r w:rsidR="009F42C9" w:rsidRPr="00933383">
        <w:t xml:space="preserve"> </w:t>
      </w:r>
      <w:r w:rsidRPr="00933383">
        <w:t xml:space="preserve">всего, </w:t>
      </w:r>
      <w:r w:rsidR="00EE21A5" w:rsidRPr="00933383">
        <w:t xml:space="preserve">из них </w:t>
      </w:r>
      <w:r w:rsidRPr="00933383">
        <w:t>коррекционно-развив</w:t>
      </w:r>
      <w:r w:rsidR="00EE21A5" w:rsidRPr="00933383">
        <w:t xml:space="preserve">ающая область в объеме </w:t>
      </w:r>
      <w:r w:rsidRPr="00933383">
        <w:t>не менее 5 часо</w:t>
      </w:r>
      <w:r w:rsidR="00EE21A5" w:rsidRPr="00933383">
        <w:t>в).</w:t>
      </w:r>
      <w:r w:rsidRPr="00933383">
        <w:rPr>
          <w:b/>
        </w:rPr>
        <w:t xml:space="preserve"> </w:t>
      </w:r>
      <w:r w:rsidR="00BE4D46" w:rsidRPr="00933383">
        <w:rPr>
          <w:bCs/>
          <w:iCs/>
        </w:rPr>
        <w:t xml:space="preserve">Содержание коррекционно – развивающей области представлено следующими обязательными коррекционными курсами: </w:t>
      </w:r>
      <w:r w:rsidR="00BE4D46" w:rsidRPr="00933383">
        <w:rPr>
          <w:caps/>
        </w:rPr>
        <w:t>«К</w:t>
      </w:r>
      <w:r w:rsidR="00BE4D46" w:rsidRPr="00933383">
        <w:t>оррекционно-развивающие занятия (логопедические и психокоррекционные)» (фронтальные и/или индивидуальные занятия).</w:t>
      </w:r>
    </w:p>
    <w:p w:rsidR="00BE4D46" w:rsidRPr="00933383" w:rsidRDefault="00BE4D46" w:rsidP="00EE04D7">
      <w:pPr>
        <w:suppressAutoHyphens/>
        <w:autoSpaceDE w:val="0"/>
        <w:spacing w:after="0" w:line="240" w:lineRule="auto"/>
        <w:ind w:left="0" w:firstLine="0"/>
        <w:jc w:val="center"/>
        <w:rPr>
          <w:rFonts w:eastAsia="Arial Unicode MS"/>
          <w:color w:val="auto"/>
          <w:kern w:val="1"/>
          <w:szCs w:val="24"/>
          <w:lang w:eastAsia="en-US"/>
        </w:rPr>
      </w:pPr>
      <w:r w:rsidRPr="00933383">
        <w:rPr>
          <w:b/>
          <w:bCs/>
          <w:i/>
          <w:color w:val="auto"/>
          <w:kern w:val="1"/>
          <w:szCs w:val="24"/>
        </w:rPr>
        <w:t>Коррекционный курс</w:t>
      </w:r>
      <w:r w:rsidRPr="00933383">
        <w:rPr>
          <w:b/>
          <w:bCs/>
          <w:color w:val="auto"/>
          <w:kern w:val="1"/>
          <w:szCs w:val="24"/>
        </w:rPr>
        <w:t xml:space="preserve"> </w:t>
      </w:r>
      <w:r w:rsidRPr="00933383">
        <w:rPr>
          <w:rFonts w:eastAsia="Arial Unicode MS"/>
          <w:color w:val="auto"/>
          <w:kern w:val="1"/>
          <w:szCs w:val="24"/>
          <w:lang w:eastAsia="en-US"/>
        </w:rPr>
        <w:t>«</w:t>
      </w:r>
      <w:r w:rsidRPr="00933383">
        <w:rPr>
          <w:rFonts w:eastAsia="Arial Unicode MS"/>
          <w:b/>
          <w:i/>
          <w:color w:val="auto"/>
          <w:kern w:val="1"/>
          <w:szCs w:val="24"/>
          <w:lang w:eastAsia="en-US"/>
        </w:rPr>
        <w:t>Ко</w:t>
      </w:r>
      <w:r w:rsidR="003262C3" w:rsidRPr="00933383">
        <w:rPr>
          <w:rFonts w:eastAsia="Arial Unicode MS"/>
          <w:b/>
          <w:i/>
          <w:color w:val="auto"/>
          <w:kern w:val="1"/>
          <w:szCs w:val="24"/>
          <w:lang w:eastAsia="en-US"/>
        </w:rPr>
        <w:t>ррекционно-развивающие занятия»</w:t>
      </w:r>
    </w:p>
    <w:p w:rsidR="00BE4D46" w:rsidRPr="00933383" w:rsidRDefault="00BE4D46" w:rsidP="00EE04D7">
      <w:pPr>
        <w:suppressAutoHyphens/>
        <w:spacing w:after="0" w:line="240" w:lineRule="auto"/>
        <w:ind w:left="0" w:firstLine="0"/>
        <w:jc w:val="center"/>
        <w:rPr>
          <w:rFonts w:eastAsia="Arial Unicode MS"/>
          <w:b/>
          <w:color w:val="auto"/>
          <w:kern w:val="1"/>
          <w:szCs w:val="24"/>
          <w:lang w:eastAsia="en-US"/>
        </w:rPr>
      </w:pPr>
      <w:r w:rsidRPr="00933383">
        <w:rPr>
          <w:rFonts w:eastAsia="Arial Unicode MS"/>
          <w:b/>
          <w:color w:val="auto"/>
          <w:kern w:val="1"/>
          <w:szCs w:val="24"/>
          <w:lang w:eastAsia="en-US"/>
        </w:rPr>
        <w:t>Логопедические занятия</w:t>
      </w:r>
    </w:p>
    <w:p w:rsidR="00BE4D46" w:rsidRPr="00933383" w:rsidRDefault="00BE4D46" w:rsidP="00EE04D7">
      <w:pPr>
        <w:shd w:val="clear" w:color="auto" w:fill="FFFFFF"/>
        <w:spacing w:after="0" w:line="240" w:lineRule="auto"/>
        <w:ind w:left="0" w:firstLine="709"/>
        <w:contextualSpacing/>
        <w:rPr>
          <w:caps/>
          <w:color w:val="auto"/>
          <w:szCs w:val="24"/>
        </w:rPr>
      </w:pPr>
      <w:r w:rsidRPr="00933383">
        <w:rPr>
          <w:b/>
          <w:color w:val="auto"/>
          <w:szCs w:val="24"/>
        </w:rPr>
        <w:t xml:space="preserve">Цель </w:t>
      </w:r>
      <w:r w:rsidRPr="00933383">
        <w:rPr>
          <w:color w:val="auto"/>
          <w:szCs w:val="24"/>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Pr="00933383">
        <w:rPr>
          <w:caps/>
          <w:color w:val="auto"/>
          <w:szCs w:val="24"/>
        </w:rPr>
        <w:t xml:space="preserve">. </w:t>
      </w:r>
    </w:p>
    <w:p w:rsidR="00BE4D46" w:rsidRPr="00933383" w:rsidRDefault="00BE4D46" w:rsidP="00EE04D7">
      <w:pPr>
        <w:shd w:val="clear" w:color="auto" w:fill="FFFFFF"/>
        <w:spacing w:after="0" w:line="240" w:lineRule="auto"/>
        <w:ind w:left="0" w:firstLine="709"/>
        <w:contextualSpacing/>
        <w:rPr>
          <w:caps/>
          <w:color w:val="auto"/>
          <w:szCs w:val="24"/>
        </w:rPr>
      </w:pPr>
      <w:r w:rsidRPr="00933383">
        <w:rPr>
          <w:color w:val="auto"/>
          <w:szCs w:val="24"/>
        </w:rPr>
        <w:t xml:space="preserve">Основными </w:t>
      </w:r>
      <w:r w:rsidRPr="00933383">
        <w:rPr>
          <w:b/>
          <w:color w:val="auto"/>
          <w:szCs w:val="24"/>
        </w:rPr>
        <w:t>направлениями</w:t>
      </w:r>
      <w:r w:rsidRPr="00933383">
        <w:rPr>
          <w:color w:val="auto"/>
          <w:szCs w:val="24"/>
        </w:rPr>
        <w:t xml:space="preserve"> логопедической работы является</w:t>
      </w:r>
      <w:r w:rsidRPr="00933383">
        <w:rPr>
          <w:caps/>
          <w:color w:val="auto"/>
          <w:szCs w:val="24"/>
        </w:rPr>
        <w:t>:</w:t>
      </w:r>
    </w:p>
    <w:p w:rsidR="00BE4D46" w:rsidRPr="00933383" w:rsidRDefault="00BE4D46" w:rsidP="00EE04D7">
      <w:pPr>
        <w:shd w:val="clear" w:color="auto" w:fill="FFFFFF"/>
        <w:spacing w:after="0" w:line="240" w:lineRule="auto"/>
        <w:ind w:left="0" w:firstLine="709"/>
        <w:contextualSpacing/>
        <w:rPr>
          <w:caps/>
          <w:color w:val="auto"/>
          <w:szCs w:val="24"/>
        </w:rPr>
      </w:pPr>
      <w:r w:rsidRPr="00933383">
        <w:rPr>
          <w:b/>
          <w:color w:val="auto"/>
          <w:szCs w:val="24"/>
        </w:rPr>
        <w:t>диагностика и коррекция звукопроизношения</w:t>
      </w:r>
      <w:r w:rsidRPr="00933383">
        <w:rPr>
          <w:color w:val="auto"/>
          <w:szCs w:val="24"/>
        </w:rPr>
        <w:t xml:space="preserve"> (постановка, автоматизация и дифференциация звуков речи);</w:t>
      </w:r>
      <w:r w:rsidRPr="00933383">
        <w:rPr>
          <w:caps/>
          <w:color w:val="auto"/>
          <w:szCs w:val="24"/>
        </w:rPr>
        <w:t xml:space="preserve"> </w:t>
      </w:r>
    </w:p>
    <w:p w:rsidR="00BE4D46" w:rsidRPr="00933383" w:rsidRDefault="00BE4D46" w:rsidP="00EE04D7">
      <w:pPr>
        <w:shd w:val="clear" w:color="auto" w:fill="FFFFFF"/>
        <w:spacing w:after="0" w:line="240" w:lineRule="auto"/>
        <w:ind w:left="0" w:firstLine="709"/>
        <w:contextualSpacing/>
        <w:rPr>
          <w:caps/>
          <w:color w:val="auto"/>
          <w:szCs w:val="24"/>
        </w:rPr>
      </w:pPr>
      <w:r w:rsidRPr="00933383">
        <w:rPr>
          <w:b/>
          <w:color w:val="auto"/>
          <w:szCs w:val="24"/>
        </w:rPr>
        <w:t>диагностика и коррекция лексической стороны речи (</w:t>
      </w:r>
      <w:r w:rsidRPr="00933383">
        <w:rPr>
          <w:color w:val="auto"/>
          <w:szCs w:val="24"/>
        </w:rPr>
        <w:t>обогащение словаря, его расширение и уточнение)</w:t>
      </w:r>
      <w:r w:rsidRPr="00933383">
        <w:rPr>
          <w:caps/>
          <w:color w:val="auto"/>
          <w:szCs w:val="24"/>
        </w:rPr>
        <w:t>;</w:t>
      </w:r>
    </w:p>
    <w:p w:rsidR="00BE4D46" w:rsidRPr="00933383" w:rsidRDefault="00BE4D46" w:rsidP="00EE04D7">
      <w:pPr>
        <w:shd w:val="clear" w:color="auto" w:fill="FFFFFF"/>
        <w:spacing w:after="0" w:line="240" w:lineRule="auto"/>
        <w:ind w:left="0" w:firstLine="709"/>
        <w:contextualSpacing/>
        <w:rPr>
          <w:caps/>
          <w:color w:val="auto"/>
          <w:szCs w:val="24"/>
        </w:rPr>
      </w:pPr>
      <w:r w:rsidRPr="00933383">
        <w:rPr>
          <w:b/>
          <w:color w:val="auto"/>
          <w:szCs w:val="24"/>
        </w:rPr>
        <w:t>диагностика и коррекция грамматического строя речи</w:t>
      </w:r>
      <w:r w:rsidRPr="00933383">
        <w:rPr>
          <w:color w:val="auto"/>
          <w:szCs w:val="24"/>
        </w:rPr>
        <w:t xml:space="preserve"> (синтаксической структуры речевых высказываний, словоизменения и словообразования);</w:t>
      </w:r>
    </w:p>
    <w:p w:rsidR="00BE4D46" w:rsidRPr="00933383" w:rsidRDefault="00BE4D46" w:rsidP="00EE04D7">
      <w:pPr>
        <w:shd w:val="clear" w:color="auto" w:fill="FFFFFF"/>
        <w:spacing w:after="0" w:line="240" w:lineRule="auto"/>
        <w:ind w:left="0" w:firstLine="709"/>
        <w:contextualSpacing/>
        <w:rPr>
          <w:color w:val="auto"/>
          <w:szCs w:val="24"/>
        </w:rPr>
      </w:pPr>
      <w:r w:rsidRPr="00933383">
        <w:rPr>
          <w:b/>
          <w:color w:val="auto"/>
          <w:szCs w:val="24"/>
        </w:rPr>
        <w:t xml:space="preserve">коррекция диалогической и формирование монологической форм речи, развитие коммуникативной функции речи </w:t>
      </w:r>
      <w:r w:rsidRPr="00933383">
        <w:rPr>
          <w:color w:val="auto"/>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BE4D46" w:rsidRPr="00933383" w:rsidRDefault="00BE4D46" w:rsidP="00EE04D7">
      <w:pPr>
        <w:shd w:val="clear" w:color="auto" w:fill="FFFFFF"/>
        <w:spacing w:after="0" w:line="240" w:lineRule="auto"/>
        <w:ind w:left="0" w:firstLine="709"/>
        <w:contextualSpacing/>
        <w:rPr>
          <w:caps/>
          <w:color w:val="auto"/>
          <w:szCs w:val="24"/>
        </w:rPr>
      </w:pPr>
      <w:r w:rsidRPr="00933383">
        <w:rPr>
          <w:b/>
          <w:color w:val="auto"/>
          <w:szCs w:val="24"/>
        </w:rPr>
        <w:t>коррекция нарушений чтения и письма</w:t>
      </w:r>
      <w:r w:rsidRPr="00933383">
        <w:rPr>
          <w:caps/>
          <w:color w:val="auto"/>
          <w:szCs w:val="24"/>
        </w:rPr>
        <w:t xml:space="preserve">; </w:t>
      </w:r>
    </w:p>
    <w:p w:rsidR="00BE4D46" w:rsidRPr="00933383" w:rsidRDefault="00BE4D46" w:rsidP="00EE04D7">
      <w:pPr>
        <w:shd w:val="clear" w:color="auto" w:fill="FFFFFF"/>
        <w:spacing w:after="0" w:line="240" w:lineRule="auto"/>
        <w:ind w:left="0" w:firstLine="709"/>
        <w:contextualSpacing/>
        <w:rPr>
          <w:caps/>
          <w:color w:val="auto"/>
          <w:szCs w:val="24"/>
        </w:rPr>
      </w:pPr>
      <w:r w:rsidRPr="00933383">
        <w:rPr>
          <w:b/>
          <w:color w:val="auto"/>
          <w:szCs w:val="24"/>
        </w:rPr>
        <w:t>расширение представлений об окружающей действительности</w:t>
      </w:r>
      <w:r w:rsidRPr="00933383">
        <w:rPr>
          <w:caps/>
          <w:color w:val="auto"/>
          <w:szCs w:val="24"/>
        </w:rPr>
        <w:t xml:space="preserve">; </w:t>
      </w:r>
    </w:p>
    <w:p w:rsidR="00BE4D46" w:rsidRPr="00933383" w:rsidRDefault="00BE4D46" w:rsidP="00EE04D7">
      <w:pPr>
        <w:shd w:val="clear" w:color="auto" w:fill="FFFFFF"/>
        <w:spacing w:after="0" w:line="240" w:lineRule="auto"/>
        <w:ind w:left="0" w:firstLine="709"/>
        <w:contextualSpacing/>
        <w:rPr>
          <w:caps/>
          <w:color w:val="auto"/>
          <w:szCs w:val="24"/>
        </w:rPr>
      </w:pPr>
      <w:r w:rsidRPr="00933383">
        <w:rPr>
          <w:b/>
          <w:color w:val="auto"/>
          <w:szCs w:val="24"/>
        </w:rPr>
        <w:t>развитие познавательной сферы</w:t>
      </w:r>
      <w:r w:rsidRPr="00933383">
        <w:rPr>
          <w:color w:val="auto"/>
          <w:szCs w:val="24"/>
        </w:rPr>
        <w:t xml:space="preserve"> (мышления, памяти, внимания и др. познавательных процессов)</w:t>
      </w:r>
      <w:r w:rsidRPr="00933383">
        <w:rPr>
          <w:caps/>
          <w:color w:val="auto"/>
          <w:szCs w:val="24"/>
        </w:rPr>
        <w:t>.</w:t>
      </w:r>
    </w:p>
    <w:p w:rsidR="005B00F4" w:rsidRDefault="005B00F4" w:rsidP="00EE04D7">
      <w:pPr>
        <w:autoSpaceDE w:val="0"/>
        <w:autoSpaceDN w:val="0"/>
        <w:adjustRightInd w:val="0"/>
        <w:spacing w:after="0" w:line="240" w:lineRule="auto"/>
        <w:ind w:left="0" w:firstLine="0"/>
        <w:jc w:val="center"/>
        <w:rPr>
          <w:b/>
          <w:color w:val="auto"/>
          <w:szCs w:val="24"/>
        </w:rPr>
      </w:pPr>
    </w:p>
    <w:p w:rsidR="005B00F4" w:rsidRDefault="005B00F4" w:rsidP="00EE04D7">
      <w:pPr>
        <w:autoSpaceDE w:val="0"/>
        <w:autoSpaceDN w:val="0"/>
        <w:adjustRightInd w:val="0"/>
        <w:spacing w:after="0" w:line="240" w:lineRule="auto"/>
        <w:ind w:left="0" w:firstLine="0"/>
        <w:jc w:val="center"/>
        <w:rPr>
          <w:b/>
          <w:color w:val="auto"/>
          <w:szCs w:val="24"/>
        </w:rPr>
      </w:pPr>
    </w:p>
    <w:p w:rsidR="00BE4D46" w:rsidRPr="00933383" w:rsidRDefault="00BE4D46" w:rsidP="00EE04D7">
      <w:pPr>
        <w:autoSpaceDE w:val="0"/>
        <w:autoSpaceDN w:val="0"/>
        <w:adjustRightInd w:val="0"/>
        <w:spacing w:after="0" w:line="240" w:lineRule="auto"/>
        <w:ind w:left="0" w:firstLine="0"/>
        <w:jc w:val="center"/>
        <w:rPr>
          <w:b/>
          <w:color w:val="auto"/>
          <w:szCs w:val="24"/>
        </w:rPr>
      </w:pPr>
      <w:r w:rsidRPr="00933383">
        <w:rPr>
          <w:b/>
          <w:color w:val="auto"/>
          <w:szCs w:val="24"/>
        </w:rPr>
        <w:t>Психокоррекционные занятия</w:t>
      </w:r>
    </w:p>
    <w:p w:rsidR="00BE4D46" w:rsidRPr="00933383" w:rsidRDefault="00BE4D46" w:rsidP="00EE04D7">
      <w:pPr>
        <w:autoSpaceDE w:val="0"/>
        <w:autoSpaceDN w:val="0"/>
        <w:adjustRightInd w:val="0"/>
        <w:spacing w:after="0" w:line="240" w:lineRule="auto"/>
        <w:ind w:left="0" w:firstLine="720"/>
        <w:rPr>
          <w:color w:val="auto"/>
          <w:szCs w:val="24"/>
        </w:rPr>
      </w:pPr>
      <w:r w:rsidRPr="00933383">
        <w:rPr>
          <w:b/>
          <w:color w:val="auto"/>
          <w:szCs w:val="24"/>
        </w:rPr>
        <w:t xml:space="preserve">Цель </w:t>
      </w:r>
      <w:r w:rsidRPr="00933383">
        <w:rPr>
          <w:color w:val="auto"/>
          <w:szCs w:val="24"/>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BE4D46" w:rsidRPr="00933383" w:rsidRDefault="00BE4D46" w:rsidP="00EE04D7">
      <w:pPr>
        <w:autoSpaceDE w:val="0"/>
        <w:autoSpaceDN w:val="0"/>
        <w:adjustRightInd w:val="0"/>
        <w:spacing w:after="0" w:line="240" w:lineRule="auto"/>
        <w:ind w:left="0" w:firstLine="720"/>
        <w:rPr>
          <w:color w:val="auto"/>
          <w:szCs w:val="24"/>
        </w:rPr>
      </w:pPr>
      <w:r w:rsidRPr="00933383">
        <w:rPr>
          <w:color w:val="auto"/>
          <w:szCs w:val="24"/>
        </w:rPr>
        <w:t xml:space="preserve">Основные </w:t>
      </w:r>
      <w:r w:rsidRPr="00933383">
        <w:rPr>
          <w:b/>
          <w:color w:val="auto"/>
          <w:szCs w:val="24"/>
        </w:rPr>
        <w:t>направления</w:t>
      </w:r>
      <w:r w:rsidRPr="00933383">
        <w:rPr>
          <w:color w:val="auto"/>
          <w:szCs w:val="24"/>
        </w:rPr>
        <w:t xml:space="preserve"> работы: </w:t>
      </w:r>
    </w:p>
    <w:p w:rsidR="00BE4D46" w:rsidRPr="00933383" w:rsidRDefault="00BE4D46" w:rsidP="00EE04D7">
      <w:pPr>
        <w:autoSpaceDE w:val="0"/>
        <w:autoSpaceDN w:val="0"/>
        <w:adjustRightInd w:val="0"/>
        <w:spacing w:after="0" w:line="240" w:lineRule="auto"/>
        <w:ind w:left="0" w:firstLine="720"/>
        <w:rPr>
          <w:color w:val="auto"/>
          <w:szCs w:val="24"/>
        </w:rPr>
      </w:pPr>
      <w:r w:rsidRPr="00933383">
        <w:rPr>
          <w:b/>
          <w:color w:val="auto"/>
          <w:szCs w:val="24"/>
        </w:rPr>
        <w:t>диагностика и развитие познавательной сферы и целенаправленное формирование высших психических функций</w:t>
      </w:r>
      <w:r w:rsidRPr="00933383">
        <w:rPr>
          <w:color w:val="auto"/>
          <w:szCs w:val="24"/>
        </w:rPr>
        <w:t xml:space="preserve"> (формирование учебной мотивации, активизация сенсорно-перцептивной, мнемической и мыслительной деятельности, </w:t>
      </w:r>
      <w:r w:rsidRPr="00933383">
        <w:rPr>
          <w:bCs/>
          <w:iCs/>
          <w:color w:val="auto"/>
          <w:szCs w:val="24"/>
        </w:rPr>
        <w:t>развития пространственно-временных представлений</w:t>
      </w:r>
      <w:r w:rsidRPr="00933383">
        <w:rPr>
          <w:color w:val="auto"/>
          <w:szCs w:val="24"/>
        </w:rPr>
        <w:t xml:space="preserve">); </w:t>
      </w:r>
    </w:p>
    <w:p w:rsidR="00BE4D46" w:rsidRPr="00933383" w:rsidRDefault="00BE4D46" w:rsidP="00EE04D7">
      <w:pPr>
        <w:autoSpaceDE w:val="0"/>
        <w:autoSpaceDN w:val="0"/>
        <w:adjustRightInd w:val="0"/>
        <w:spacing w:after="0" w:line="240" w:lineRule="auto"/>
        <w:ind w:left="0" w:firstLine="720"/>
        <w:rPr>
          <w:color w:val="auto"/>
          <w:szCs w:val="24"/>
        </w:rPr>
      </w:pPr>
      <w:r w:rsidRPr="00933383">
        <w:rPr>
          <w:b/>
          <w:color w:val="auto"/>
          <w:szCs w:val="24"/>
        </w:rPr>
        <w:t>диагностика и развитие эмоционально-личностной сферы и коррекция ее недостатков</w:t>
      </w:r>
      <w:r w:rsidRPr="00933383">
        <w:rPr>
          <w:color w:val="auto"/>
          <w:szCs w:val="24"/>
        </w:rPr>
        <w:t xml:space="preserve"> (гармонизация п</w:t>
      </w:r>
      <w:r w:rsidR="00D074B6" w:rsidRPr="00933383">
        <w:rPr>
          <w:color w:val="auto"/>
          <w:szCs w:val="24"/>
        </w:rPr>
        <w:t>с</w:t>
      </w:r>
      <w:r w:rsidRPr="00933383">
        <w:rPr>
          <w:color w:val="auto"/>
          <w:szCs w:val="24"/>
        </w:rPr>
        <w:t xml:space="preserve">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 </w:t>
      </w:r>
    </w:p>
    <w:p w:rsidR="00BE4D46" w:rsidRPr="00933383" w:rsidRDefault="00BE4D46" w:rsidP="00EE04D7">
      <w:pPr>
        <w:autoSpaceDE w:val="0"/>
        <w:autoSpaceDN w:val="0"/>
        <w:adjustRightInd w:val="0"/>
        <w:spacing w:after="0" w:line="240" w:lineRule="auto"/>
        <w:ind w:left="0" w:firstLine="720"/>
        <w:rPr>
          <w:color w:val="auto"/>
          <w:szCs w:val="24"/>
        </w:rPr>
      </w:pPr>
      <w:r w:rsidRPr="00933383">
        <w:rPr>
          <w:b/>
          <w:color w:val="auto"/>
          <w:szCs w:val="24"/>
        </w:rPr>
        <w:t>диагностика и развитие коммуникативной сферы</w:t>
      </w:r>
      <w:r w:rsidRPr="00933383">
        <w:rPr>
          <w:color w:val="auto"/>
          <w:szCs w:val="24"/>
        </w:rPr>
        <w:t xml:space="preserve"> </w:t>
      </w:r>
      <w:r w:rsidRPr="00933383">
        <w:rPr>
          <w:b/>
          <w:color w:val="auto"/>
          <w:szCs w:val="24"/>
        </w:rPr>
        <w:t>и социальная интеграции</w:t>
      </w:r>
      <w:r w:rsidRPr="00933383">
        <w:rPr>
          <w:color w:val="auto"/>
          <w:szCs w:val="24"/>
        </w:rPr>
        <w:t xml:space="preserve"> (развитие способности к эмпатии, сопереживанию); </w:t>
      </w:r>
    </w:p>
    <w:p w:rsidR="00BE4D46" w:rsidRPr="00933383" w:rsidRDefault="00BE4D46" w:rsidP="00EE04D7">
      <w:pPr>
        <w:autoSpaceDE w:val="0"/>
        <w:autoSpaceDN w:val="0"/>
        <w:adjustRightInd w:val="0"/>
        <w:spacing w:after="0" w:line="240" w:lineRule="auto"/>
        <w:ind w:left="0" w:firstLine="720"/>
        <w:rPr>
          <w:color w:val="auto"/>
          <w:szCs w:val="24"/>
        </w:rPr>
      </w:pPr>
      <w:r w:rsidRPr="00933383">
        <w:rPr>
          <w:b/>
          <w:color w:val="auto"/>
          <w:szCs w:val="24"/>
        </w:rPr>
        <w:t>формирование продуктивных видов взаимодействия с окружающими</w:t>
      </w:r>
      <w:r w:rsidRPr="00933383">
        <w:rPr>
          <w:color w:val="auto"/>
          <w:szCs w:val="24"/>
        </w:rPr>
        <w:t xml:space="preserve"> (в семье, классе), </w:t>
      </w:r>
      <w:r w:rsidRPr="00933383">
        <w:rPr>
          <w:b/>
          <w:color w:val="auto"/>
          <w:szCs w:val="24"/>
        </w:rPr>
        <w:t xml:space="preserve">повышение социального статуса обучающегося в коллективе, формирование и развитие навыков социального  поведения </w:t>
      </w:r>
      <w:r w:rsidRPr="00933383">
        <w:rPr>
          <w:color w:val="auto"/>
          <w:szCs w:val="24"/>
        </w:rPr>
        <w:t xml:space="preserve">(формирование правил и норм поведения в группе, адекватное понимание социальных ролей в значимых ситуациях); </w:t>
      </w:r>
    </w:p>
    <w:p w:rsidR="00BE4D46" w:rsidRPr="00933383" w:rsidRDefault="00BE4D46" w:rsidP="00EE04D7">
      <w:pPr>
        <w:autoSpaceDE w:val="0"/>
        <w:autoSpaceDN w:val="0"/>
        <w:adjustRightInd w:val="0"/>
        <w:spacing w:after="0" w:line="240" w:lineRule="auto"/>
        <w:ind w:left="0" w:firstLine="720"/>
        <w:rPr>
          <w:b/>
          <w:color w:val="auto"/>
          <w:szCs w:val="24"/>
        </w:rPr>
      </w:pPr>
      <w:r w:rsidRPr="00933383">
        <w:rPr>
          <w:b/>
          <w:color w:val="auto"/>
          <w:szCs w:val="24"/>
        </w:rPr>
        <w:t xml:space="preserve">формирование произвольной регуляции деятельности и поведения </w:t>
      </w:r>
      <w:r w:rsidRPr="00933383">
        <w:rPr>
          <w:color w:val="auto"/>
          <w:szCs w:val="24"/>
        </w:rPr>
        <w:t>(развитие произвольной регуляции деятельности и поведения, формирование способности к планированию и контролю)</w:t>
      </w:r>
      <w:r w:rsidRPr="00933383">
        <w:rPr>
          <w:b/>
          <w:color w:val="auto"/>
          <w:szCs w:val="24"/>
        </w:rPr>
        <w:t>.</w:t>
      </w:r>
    </w:p>
    <w:p w:rsidR="00BE4D46" w:rsidRPr="00933383" w:rsidRDefault="00BE4D46" w:rsidP="00EE04D7">
      <w:pPr>
        <w:shd w:val="clear" w:color="auto" w:fill="FFFFFF"/>
        <w:spacing w:after="0" w:line="240" w:lineRule="auto"/>
        <w:ind w:left="0" w:firstLine="709"/>
        <w:contextualSpacing/>
        <w:rPr>
          <w:color w:val="auto"/>
          <w:szCs w:val="24"/>
        </w:rPr>
      </w:pPr>
      <w:r w:rsidRPr="00933383">
        <w:rPr>
          <w:color w:val="auto"/>
          <w:szCs w:val="24"/>
        </w:rPr>
        <w:t xml:space="preserve">Содержание коррекционно-развивающей области может быть дополнено на основании рекомендаций ПМПК, ИПР обучающихся с ЗПР. </w:t>
      </w:r>
    </w:p>
    <w:p w:rsidR="00BE4D46" w:rsidRPr="00933383" w:rsidRDefault="00BE4D46" w:rsidP="00EE04D7">
      <w:pPr>
        <w:shd w:val="clear" w:color="auto" w:fill="FFFFFF"/>
        <w:spacing w:after="0" w:line="240" w:lineRule="auto"/>
        <w:ind w:left="0" w:firstLine="709"/>
        <w:contextualSpacing/>
        <w:rPr>
          <w:b/>
          <w:bCs/>
          <w:i/>
          <w:iCs/>
          <w:caps/>
          <w:color w:val="auto"/>
          <w:szCs w:val="24"/>
        </w:rPr>
      </w:pPr>
      <w:r w:rsidRPr="00933383">
        <w:rPr>
          <w:color w:val="auto"/>
          <w:szCs w:val="24"/>
        </w:rPr>
        <w:t>Выбор коррекционно-развивающих курсов для индивидуальных и групповых занятий, их количественное соотношение, содержание  определяется   из психофизических особенностей и особых образовательных потребностей обучающихся с ЗПР.</w:t>
      </w:r>
    </w:p>
    <w:p w:rsidR="00C22CF0" w:rsidRPr="00933383" w:rsidRDefault="00C22CF0" w:rsidP="00EE04D7">
      <w:pPr>
        <w:ind w:left="0" w:firstLine="0"/>
        <w:rPr>
          <w:b/>
          <w:color w:val="auto"/>
        </w:rPr>
      </w:pPr>
    </w:p>
    <w:p w:rsidR="0084723E" w:rsidRPr="0084723E" w:rsidRDefault="004657CE" w:rsidP="00CC3D57">
      <w:pPr>
        <w:pStyle w:val="af1"/>
        <w:numPr>
          <w:ilvl w:val="2"/>
          <w:numId w:val="221"/>
        </w:numPr>
        <w:ind w:left="0" w:firstLine="0"/>
        <w:jc w:val="center"/>
        <w:rPr>
          <w:b/>
          <w:color w:val="auto"/>
        </w:rPr>
      </w:pPr>
      <w:r w:rsidRPr="0084723E">
        <w:rPr>
          <w:b/>
          <w:color w:val="auto"/>
        </w:rPr>
        <w:t>М</w:t>
      </w:r>
      <w:r w:rsidR="0084723E" w:rsidRPr="0084723E">
        <w:rPr>
          <w:b/>
          <w:color w:val="auto"/>
        </w:rPr>
        <w:t>ониторинг динамики и развития успешности</w:t>
      </w:r>
    </w:p>
    <w:p w:rsidR="004657CE" w:rsidRPr="0084723E" w:rsidRDefault="0084723E" w:rsidP="00CC3D57">
      <w:pPr>
        <w:pStyle w:val="af1"/>
        <w:ind w:left="0" w:firstLine="0"/>
        <w:jc w:val="center"/>
        <w:rPr>
          <w:b/>
          <w:color w:val="auto"/>
        </w:rPr>
      </w:pPr>
      <w:r w:rsidRPr="0084723E">
        <w:rPr>
          <w:b/>
          <w:color w:val="auto"/>
        </w:rPr>
        <w:t xml:space="preserve">обучающихся с ЗПР в освоении АООП НОО </w:t>
      </w:r>
    </w:p>
    <w:p w:rsidR="004657CE" w:rsidRPr="00BC4986" w:rsidRDefault="004657CE" w:rsidP="005E1650">
      <w:pPr>
        <w:ind w:left="0" w:firstLine="567"/>
        <w:rPr>
          <w:color w:val="auto"/>
        </w:rPr>
      </w:pPr>
      <w:r w:rsidRPr="00BC4986">
        <w:rPr>
          <w:color w:val="auto"/>
        </w:rPr>
        <w:t xml:space="preserve">Оценка результатов освоения обучающимися с ЗПР программы коррекционной работы может осуществляется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w:t>
      </w:r>
    </w:p>
    <w:p w:rsidR="004657CE" w:rsidRPr="00366626" w:rsidRDefault="001F62A2" w:rsidP="00835C99">
      <w:pPr>
        <w:ind w:left="0" w:firstLine="567"/>
        <w:rPr>
          <w:color w:val="auto"/>
        </w:rPr>
      </w:pPr>
      <w:r w:rsidRPr="00366626">
        <w:rPr>
          <w:color w:val="auto"/>
        </w:rPr>
        <w:t xml:space="preserve">   </w:t>
      </w:r>
      <w:r w:rsidR="004657CE" w:rsidRPr="00366626">
        <w:rPr>
          <w:color w:val="auto"/>
        </w:rPr>
        <w:t xml:space="preserve"> В целях оценки результатов освоения обучающимися с ЗПР программы коррекционной работы используются все </w:t>
      </w:r>
      <w:r w:rsidR="004657CE" w:rsidRPr="00366626">
        <w:rPr>
          <w:color w:val="auto"/>
          <w:u w:val="single"/>
        </w:rPr>
        <w:t>формы мониторинга</w:t>
      </w:r>
      <w:r w:rsidR="004657CE" w:rsidRPr="00366626">
        <w:rPr>
          <w:color w:val="auto"/>
        </w:rPr>
        <w:t xml:space="preserve">: стартовая, текущая и итоговая диагностика. </w:t>
      </w:r>
      <w:r w:rsidR="00835C99" w:rsidRPr="00366626">
        <w:rPr>
          <w:color w:val="auto"/>
        </w:rPr>
        <w:t xml:space="preserve">Организационно-содержательные </w:t>
      </w:r>
      <w:r w:rsidR="00BC4986" w:rsidRPr="00366626">
        <w:rPr>
          <w:color w:val="auto"/>
        </w:rPr>
        <w:t xml:space="preserve">ее </w:t>
      </w:r>
      <w:r w:rsidR="00835C99" w:rsidRPr="00366626">
        <w:rPr>
          <w:color w:val="auto"/>
        </w:rPr>
        <w:t xml:space="preserve">характеристики разрабатываются школой </w:t>
      </w:r>
      <w:r w:rsidR="00835C99" w:rsidRPr="00366626">
        <w:rPr>
          <w:color w:val="auto"/>
          <w:u w:val="single"/>
        </w:rPr>
        <w:t>с учетом типологических и индивидуальных особенностей обучающихся, их индивидуальных особых образовательных потребностей</w:t>
      </w:r>
      <w:r w:rsidR="00835C99" w:rsidRPr="00366626">
        <w:rPr>
          <w:i/>
          <w:color w:val="auto"/>
        </w:rPr>
        <w:t>.</w:t>
      </w:r>
    </w:p>
    <w:p w:rsidR="004657CE" w:rsidRPr="00366626" w:rsidRDefault="004657CE" w:rsidP="005E1650">
      <w:pPr>
        <w:ind w:left="0" w:firstLine="567"/>
        <w:rPr>
          <w:color w:val="auto"/>
        </w:rPr>
      </w:pPr>
      <w:r w:rsidRPr="00366626">
        <w:rPr>
          <w:color w:val="auto"/>
        </w:rPr>
        <w:t xml:space="preserve">     </w:t>
      </w:r>
      <w:r w:rsidRPr="00366626">
        <w:rPr>
          <w:i/>
          <w:color w:val="auto"/>
        </w:rPr>
        <w:t>Стартовая диагностика</w:t>
      </w:r>
      <w:r w:rsidRPr="00366626">
        <w:rPr>
          <w:color w:val="auto"/>
        </w:rPr>
        <w:t xml:space="preserve">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4657CE" w:rsidRPr="00366626" w:rsidRDefault="004657CE" w:rsidP="005E1650">
      <w:pPr>
        <w:ind w:left="0" w:firstLine="567"/>
        <w:rPr>
          <w:color w:val="auto"/>
        </w:rPr>
      </w:pPr>
      <w:r w:rsidRPr="00366626">
        <w:rPr>
          <w:i/>
          <w:color w:val="auto"/>
        </w:rPr>
        <w:t xml:space="preserve">       Текущая диагностика</w:t>
      </w:r>
      <w:r w:rsidRPr="00366626">
        <w:rPr>
          <w:color w:val="auto"/>
        </w:rPr>
        <w:t xml:space="preserve">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w:t>
      </w:r>
      <w:r w:rsidRPr="00366626">
        <w:rPr>
          <w:b/>
          <w:i/>
          <w:color w:val="auto"/>
        </w:rPr>
        <w:t>корректив.</w:t>
      </w:r>
      <w:r w:rsidRPr="00366626">
        <w:rPr>
          <w:color w:val="auto"/>
        </w:rPr>
        <w:t xml:space="preserve"> </w:t>
      </w:r>
    </w:p>
    <w:p w:rsidR="00835C99" w:rsidRPr="001F099E" w:rsidRDefault="004657CE" w:rsidP="0091553F">
      <w:pPr>
        <w:ind w:left="0" w:firstLine="567"/>
        <w:rPr>
          <w:color w:val="auto"/>
        </w:rPr>
      </w:pPr>
      <w:r w:rsidRPr="001F099E">
        <w:rPr>
          <w:i/>
          <w:color w:val="auto"/>
        </w:rPr>
        <w:t xml:space="preserve">       </w:t>
      </w:r>
      <w:r w:rsidRPr="001F099E">
        <w:rPr>
          <w:color w:val="auto"/>
        </w:rPr>
        <w:t xml:space="preserve">Целью </w:t>
      </w:r>
      <w:r w:rsidRPr="001F099E">
        <w:rPr>
          <w:i/>
          <w:color w:val="auto"/>
        </w:rPr>
        <w:t>итоговой диагностики</w:t>
      </w:r>
      <w:r w:rsidRPr="001F099E">
        <w:rPr>
          <w:color w:val="auto"/>
        </w:rPr>
        <w:t xml:space="preserve">, проводящейся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 Организационно-содержательные характеристики стартовой, текущей и итоговой диагностики разрабатываются школой с учетом типологических и индивидуальных особенностей обучающихся, их индивидуальных особых образовательных потребностей.    Для полноты оценки достижений планируемых результатов освоения обучающимися программы коррекционной работы, учитывается мнение родителей (законных представителей), поскольку </w:t>
      </w:r>
      <w:r w:rsidRPr="001F099E">
        <w:rPr>
          <w:color w:val="auto"/>
          <w:u w:val="single"/>
        </w:rPr>
        <w:t>наличие положительной динамики обучающихся по интегративным показателям,</w:t>
      </w:r>
      <w:r w:rsidRPr="001F099E">
        <w:rPr>
          <w:color w:val="auto"/>
        </w:rPr>
        <w:t xml:space="preserve">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1002D4" w:rsidRPr="001F099E" w:rsidRDefault="004657CE" w:rsidP="005E1650">
      <w:pPr>
        <w:ind w:left="0" w:firstLine="567"/>
        <w:rPr>
          <w:color w:val="auto"/>
        </w:rPr>
      </w:pPr>
      <w:r w:rsidRPr="001F099E">
        <w:rPr>
          <w:color w:val="auto"/>
        </w:rPr>
        <w:t xml:space="preserve">        </w:t>
      </w:r>
      <w:r w:rsidRPr="001F099E">
        <w:rPr>
          <w:color w:val="auto"/>
          <w:u w:val="single"/>
        </w:rPr>
        <w:t>В случаях стойкого отсутствия положительной динамики в результатах освоения программы коррекционной работы</w:t>
      </w:r>
      <w:r w:rsidRPr="001F099E">
        <w:rPr>
          <w:color w:val="auto"/>
        </w:rPr>
        <w:t xml:space="preserve"> обучающегося необходимо направить на расширенное психолого-медико-педагогическое обследование для получения необходимой информации, позволяющей </w:t>
      </w:r>
      <w:r w:rsidRPr="001F099E">
        <w:rPr>
          <w:b/>
          <w:i/>
          <w:color w:val="auto"/>
        </w:rPr>
        <w:t>внести коррективы</w:t>
      </w:r>
      <w:r w:rsidRPr="001F099E">
        <w:rPr>
          <w:color w:val="auto"/>
        </w:rPr>
        <w:t xml:space="preserve"> в организацию дальнейшего образовательного маршрута обучающихся с ЗПР (с согласия родителей / законных представителей обучающегося).</w:t>
      </w:r>
    </w:p>
    <w:p w:rsidR="00C261B7" w:rsidRPr="00EC1F98" w:rsidRDefault="00C261B7" w:rsidP="00804C89">
      <w:pPr>
        <w:ind w:left="0" w:firstLine="0"/>
        <w:rPr>
          <w:b/>
          <w:color w:val="00B050"/>
        </w:rPr>
      </w:pPr>
    </w:p>
    <w:p w:rsidR="00C261B7" w:rsidRPr="001056E0" w:rsidRDefault="005272A2" w:rsidP="007B047D">
      <w:pPr>
        <w:pStyle w:val="af1"/>
        <w:numPr>
          <w:ilvl w:val="2"/>
          <w:numId w:val="221"/>
        </w:numPr>
        <w:spacing w:after="10" w:line="271" w:lineRule="auto"/>
        <w:ind w:left="0" w:right="559" w:firstLine="567"/>
        <w:jc w:val="center"/>
        <w:rPr>
          <w:b/>
          <w:color w:val="auto"/>
        </w:rPr>
      </w:pPr>
      <w:r w:rsidRPr="001056E0">
        <w:rPr>
          <w:b/>
          <w:color w:val="auto"/>
        </w:rPr>
        <w:t>П</w:t>
      </w:r>
      <w:r w:rsidR="001056E0" w:rsidRPr="001056E0">
        <w:rPr>
          <w:b/>
          <w:color w:val="auto"/>
        </w:rPr>
        <w:t>ланируемые результаты коррекционной работы</w:t>
      </w:r>
    </w:p>
    <w:p w:rsidR="00EC1F98" w:rsidRPr="007B047D" w:rsidRDefault="00EC1F98" w:rsidP="007B047D">
      <w:pPr>
        <w:ind w:left="0" w:firstLine="567"/>
        <w:rPr>
          <w:color w:val="auto"/>
        </w:rPr>
      </w:pPr>
      <w:r w:rsidRPr="007B047D">
        <w:rPr>
          <w:color w:val="auto"/>
        </w:rPr>
        <w:t>В содержании планируемых результатов</w:t>
      </w:r>
      <w:r w:rsidR="00C664EE" w:rsidRPr="007B047D">
        <w:rPr>
          <w:color w:val="auto"/>
        </w:rPr>
        <w:t xml:space="preserve"> коррекционной работы</w:t>
      </w:r>
      <w:r w:rsidRPr="007B047D">
        <w:rPr>
          <w:color w:val="auto"/>
        </w:rPr>
        <w:t xml:space="preserve"> отражены ожидания, связанные с уровнем</w:t>
      </w:r>
      <w:r w:rsidR="00C664EE" w:rsidRPr="007B047D">
        <w:rPr>
          <w:color w:val="auto"/>
        </w:rPr>
        <w:t xml:space="preserve"> </w:t>
      </w:r>
      <w:r w:rsidRPr="007B047D">
        <w:rPr>
          <w:color w:val="auto"/>
        </w:rPr>
        <w:t>до</w:t>
      </w:r>
      <w:r w:rsidR="00F176EF" w:rsidRPr="007B047D">
        <w:rPr>
          <w:color w:val="auto"/>
        </w:rPr>
        <w:t>стижения системой образования, ш</w:t>
      </w:r>
      <w:r w:rsidRPr="007B047D">
        <w:rPr>
          <w:color w:val="auto"/>
        </w:rPr>
        <w:t>колой, педагогами, обучающимися</w:t>
      </w:r>
      <w:r w:rsidR="00F176EF" w:rsidRPr="007B047D">
        <w:rPr>
          <w:color w:val="auto"/>
        </w:rPr>
        <w:t xml:space="preserve"> с ЗПР</w:t>
      </w:r>
      <w:r w:rsidRPr="007B047D">
        <w:rPr>
          <w:color w:val="auto"/>
        </w:rPr>
        <w:t>:</w:t>
      </w:r>
    </w:p>
    <w:p w:rsidR="00EC1F98" w:rsidRPr="007B047D" w:rsidRDefault="00EC1F98" w:rsidP="00EC1F98">
      <w:pPr>
        <w:ind w:left="0" w:firstLine="567"/>
        <w:rPr>
          <w:color w:val="auto"/>
        </w:rPr>
      </w:pPr>
      <w:r w:rsidRPr="007B047D">
        <w:rPr>
          <w:color w:val="auto"/>
        </w:rPr>
        <w:t>• положительная динамика в освоении обучающимися базового уровня содержания</w:t>
      </w:r>
    </w:p>
    <w:p w:rsidR="00EC1F98" w:rsidRPr="007B047D" w:rsidRDefault="00EC1F98" w:rsidP="00EC1F98">
      <w:pPr>
        <w:ind w:left="0" w:firstLine="567"/>
        <w:rPr>
          <w:color w:val="auto"/>
        </w:rPr>
      </w:pPr>
      <w:r w:rsidRPr="007B047D">
        <w:rPr>
          <w:color w:val="auto"/>
        </w:rPr>
        <w:t>образования - достижение личностных, метапредметных, предметных результатов</w:t>
      </w:r>
    </w:p>
    <w:p w:rsidR="00EC1F98" w:rsidRPr="007B047D" w:rsidRDefault="00EC1F98" w:rsidP="00EC1F98">
      <w:pPr>
        <w:ind w:left="0" w:firstLine="567"/>
        <w:rPr>
          <w:color w:val="auto"/>
        </w:rPr>
      </w:pPr>
      <w:r w:rsidRPr="007B047D">
        <w:rPr>
          <w:color w:val="auto"/>
        </w:rPr>
        <w:t>АООП НОО</w:t>
      </w:r>
      <w:r w:rsidR="003B3FF0" w:rsidRPr="007B047D">
        <w:rPr>
          <w:color w:val="auto"/>
        </w:rPr>
        <w:t xml:space="preserve"> обучающихся с ЗПР</w:t>
      </w:r>
      <w:r w:rsidRPr="007B047D">
        <w:rPr>
          <w:color w:val="auto"/>
        </w:rPr>
        <w:t>;</w:t>
      </w:r>
    </w:p>
    <w:p w:rsidR="00EC1F98" w:rsidRPr="007B047D" w:rsidRDefault="00EC1F98" w:rsidP="00EC1F98">
      <w:pPr>
        <w:ind w:left="0" w:firstLine="567"/>
        <w:rPr>
          <w:color w:val="auto"/>
        </w:rPr>
      </w:pPr>
      <w:r w:rsidRPr="007B047D">
        <w:rPr>
          <w:color w:val="auto"/>
        </w:rPr>
        <w:t>• максимально возможная коррекция недостатков физического и/или психического</w:t>
      </w:r>
    </w:p>
    <w:p w:rsidR="00EC1F98" w:rsidRPr="007B047D" w:rsidRDefault="00EC1F98" w:rsidP="00EC1F98">
      <w:pPr>
        <w:ind w:left="0" w:firstLine="567"/>
        <w:rPr>
          <w:color w:val="auto"/>
        </w:rPr>
      </w:pPr>
      <w:r w:rsidRPr="007B047D">
        <w:rPr>
          <w:color w:val="auto"/>
        </w:rPr>
        <w:t>развития;</w:t>
      </w:r>
    </w:p>
    <w:p w:rsidR="00EC1F98" w:rsidRPr="007B047D" w:rsidRDefault="00EC1F98" w:rsidP="00EC1F98">
      <w:pPr>
        <w:ind w:left="0" w:firstLine="567"/>
        <w:rPr>
          <w:color w:val="auto"/>
        </w:rPr>
      </w:pPr>
      <w:r w:rsidRPr="007B047D">
        <w:rPr>
          <w:color w:val="auto"/>
        </w:rPr>
        <w:t>• социальная адаптация обучающихся.</w:t>
      </w:r>
    </w:p>
    <w:p w:rsidR="003B3FF0" w:rsidRPr="007B047D" w:rsidRDefault="003B3FF0" w:rsidP="003B3FF0">
      <w:pPr>
        <w:spacing w:after="0" w:line="240" w:lineRule="auto"/>
        <w:ind w:left="0" w:firstLine="567"/>
        <w:rPr>
          <w:color w:val="auto"/>
          <w:szCs w:val="24"/>
        </w:rPr>
      </w:pPr>
      <w:r w:rsidRPr="007B047D">
        <w:rPr>
          <w:color w:val="auto"/>
          <w:szCs w:val="24"/>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(вариант 7.1.) в различных средах:</w:t>
      </w:r>
    </w:p>
    <w:p w:rsidR="003B3FF0" w:rsidRPr="007B047D" w:rsidRDefault="003B3FF0" w:rsidP="003B3FF0">
      <w:pPr>
        <w:spacing w:after="0" w:line="240" w:lineRule="auto"/>
        <w:ind w:left="0" w:firstLine="180"/>
        <w:rPr>
          <w:color w:val="auto"/>
          <w:szCs w:val="24"/>
        </w:rPr>
      </w:pPr>
      <w:r w:rsidRPr="007B047D">
        <w:rPr>
          <w:color w:val="auto"/>
          <w:szCs w:val="24"/>
        </w:rPr>
        <w:t xml:space="preserve">- </w:t>
      </w:r>
      <w:r w:rsidRPr="007B047D">
        <w:rPr>
          <w:color w:val="auto"/>
          <w:szCs w:val="24"/>
          <w:u w:val="single"/>
        </w:rPr>
        <w:t>развитие адекватных представлений о собственных возможностях, о насущно необходимом жизнеобеспечении, проявляющееся:</w:t>
      </w:r>
    </w:p>
    <w:p w:rsidR="003B3FF0" w:rsidRPr="007B047D" w:rsidRDefault="003B3FF0" w:rsidP="003B3FF0">
      <w:pPr>
        <w:spacing w:after="0" w:line="240" w:lineRule="auto"/>
        <w:ind w:left="0" w:firstLine="180"/>
        <w:rPr>
          <w:color w:val="auto"/>
          <w:szCs w:val="24"/>
        </w:rPr>
      </w:pPr>
      <w:r w:rsidRPr="007B047D">
        <w:rPr>
          <w:color w:val="auto"/>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3B3FF0" w:rsidRPr="007B047D" w:rsidRDefault="003B3FF0" w:rsidP="003B3FF0">
      <w:pPr>
        <w:spacing w:after="0" w:line="240" w:lineRule="auto"/>
        <w:ind w:left="0" w:firstLine="180"/>
        <w:rPr>
          <w:color w:val="auto"/>
          <w:szCs w:val="24"/>
        </w:rPr>
      </w:pPr>
      <w:r w:rsidRPr="007B047D">
        <w:rPr>
          <w:color w:val="auto"/>
          <w:szCs w:val="24"/>
        </w:rPr>
        <w:t>в умении обратиться к учителю при затруднениях в учебном процессе, сформулировать запрос о специальной помощи;</w:t>
      </w:r>
    </w:p>
    <w:p w:rsidR="003B3FF0" w:rsidRPr="007B047D" w:rsidRDefault="003B3FF0" w:rsidP="003B3FF0">
      <w:pPr>
        <w:spacing w:after="0" w:line="240" w:lineRule="auto"/>
        <w:ind w:left="0" w:firstLine="180"/>
        <w:rPr>
          <w:color w:val="auto"/>
          <w:szCs w:val="24"/>
        </w:rPr>
      </w:pPr>
      <w:r w:rsidRPr="007B047D">
        <w:rPr>
          <w:color w:val="auto"/>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3B3FF0" w:rsidRPr="007B047D" w:rsidRDefault="003B3FF0" w:rsidP="003B3FF0">
      <w:pPr>
        <w:spacing w:after="0" w:line="240" w:lineRule="auto"/>
        <w:ind w:left="0" w:firstLine="180"/>
        <w:rPr>
          <w:color w:val="auto"/>
          <w:szCs w:val="24"/>
        </w:rPr>
      </w:pPr>
      <w:r w:rsidRPr="007B047D">
        <w:rPr>
          <w:color w:val="auto"/>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3B3FF0" w:rsidRPr="007B047D" w:rsidRDefault="003B3FF0" w:rsidP="003B3FF0">
      <w:pPr>
        <w:spacing w:after="0" w:line="240" w:lineRule="auto"/>
        <w:ind w:left="0" w:firstLine="360"/>
        <w:rPr>
          <w:color w:val="auto"/>
          <w:szCs w:val="24"/>
        </w:rPr>
      </w:pPr>
      <w:r w:rsidRPr="007B047D">
        <w:rPr>
          <w:color w:val="auto"/>
          <w:szCs w:val="24"/>
        </w:rPr>
        <w:t xml:space="preserve">-  </w:t>
      </w:r>
      <w:r w:rsidRPr="007B047D">
        <w:rPr>
          <w:color w:val="auto"/>
          <w:szCs w:val="24"/>
          <w:u w:val="single"/>
        </w:rPr>
        <w:t>овладение социально-бытовыми умениями, используемыми в повседневной жизни, проявляющееся:</w:t>
      </w:r>
    </w:p>
    <w:p w:rsidR="003B3FF0" w:rsidRPr="007B047D" w:rsidRDefault="003B3FF0" w:rsidP="003B3FF0">
      <w:pPr>
        <w:spacing w:after="0" w:line="240" w:lineRule="auto"/>
        <w:ind w:left="0" w:firstLine="360"/>
        <w:rPr>
          <w:color w:val="auto"/>
          <w:szCs w:val="24"/>
        </w:rPr>
      </w:pPr>
      <w:r w:rsidRPr="007B047D">
        <w:rPr>
          <w:color w:val="auto"/>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3B3FF0" w:rsidRPr="007B047D" w:rsidRDefault="003B3FF0" w:rsidP="003B3FF0">
      <w:pPr>
        <w:spacing w:after="0" w:line="240" w:lineRule="auto"/>
        <w:ind w:left="0" w:firstLine="360"/>
        <w:rPr>
          <w:color w:val="auto"/>
          <w:szCs w:val="24"/>
        </w:rPr>
      </w:pPr>
      <w:r w:rsidRPr="007B047D">
        <w:rPr>
          <w:color w:val="auto"/>
          <w:szCs w:val="24"/>
        </w:rPr>
        <w:t>в умении включаться в разнообразные повседневные дела, принимать посильное участие;</w:t>
      </w:r>
    </w:p>
    <w:p w:rsidR="003B3FF0" w:rsidRPr="007B047D" w:rsidRDefault="003B3FF0" w:rsidP="003B3FF0">
      <w:pPr>
        <w:spacing w:after="0" w:line="240" w:lineRule="auto"/>
        <w:ind w:left="0" w:firstLine="360"/>
        <w:rPr>
          <w:color w:val="auto"/>
          <w:szCs w:val="24"/>
        </w:rPr>
      </w:pPr>
      <w:r w:rsidRPr="007B047D">
        <w:rPr>
          <w:color w:val="auto"/>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3B3FF0" w:rsidRPr="007B047D" w:rsidRDefault="003B3FF0" w:rsidP="003B3FF0">
      <w:pPr>
        <w:spacing w:after="0" w:line="240" w:lineRule="auto"/>
        <w:ind w:left="0" w:firstLine="360"/>
        <w:rPr>
          <w:color w:val="auto"/>
          <w:szCs w:val="24"/>
        </w:rPr>
      </w:pPr>
      <w:r w:rsidRPr="007B047D">
        <w:rPr>
          <w:color w:val="auto"/>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3B3FF0" w:rsidRPr="007B047D" w:rsidRDefault="003B3FF0" w:rsidP="003B3FF0">
      <w:pPr>
        <w:spacing w:after="0" w:line="240" w:lineRule="auto"/>
        <w:ind w:left="0" w:firstLine="360"/>
        <w:rPr>
          <w:color w:val="auto"/>
          <w:szCs w:val="24"/>
        </w:rPr>
      </w:pPr>
      <w:r w:rsidRPr="007B047D">
        <w:rPr>
          <w:color w:val="auto"/>
          <w:szCs w:val="24"/>
        </w:rPr>
        <w:t>в умении ориентироваться в пространстве школы и просить помощи в случае затруднений, ориентироваться в расписании занятий;</w:t>
      </w:r>
    </w:p>
    <w:p w:rsidR="003B3FF0" w:rsidRPr="007B047D" w:rsidRDefault="003B3FF0" w:rsidP="003B3FF0">
      <w:pPr>
        <w:spacing w:after="0" w:line="240" w:lineRule="auto"/>
        <w:ind w:left="0" w:firstLine="360"/>
        <w:rPr>
          <w:color w:val="auto"/>
          <w:szCs w:val="24"/>
        </w:rPr>
      </w:pPr>
      <w:r w:rsidRPr="007B047D">
        <w:rPr>
          <w:color w:val="auto"/>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3B3FF0" w:rsidRPr="007B047D" w:rsidRDefault="003B3FF0" w:rsidP="003B3FF0">
      <w:pPr>
        <w:spacing w:after="0" w:line="240" w:lineRule="auto"/>
        <w:ind w:left="0" w:firstLine="360"/>
        <w:rPr>
          <w:color w:val="auto"/>
          <w:szCs w:val="24"/>
        </w:rPr>
      </w:pPr>
      <w:r w:rsidRPr="007B047D">
        <w:rPr>
          <w:color w:val="auto"/>
          <w:szCs w:val="24"/>
        </w:rPr>
        <w:t>в стремлении участвовать в подготовке и проведении праздников дома и в школе.</w:t>
      </w:r>
    </w:p>
    <w:p w:rsidR="003B3FF0" w:rsidRPr="007B047D" w:rsidRDefault="003B3FF0" w:rsidP="003B3FF0">
      <w:pPr>
        <w:spacing w:after="0" w:line="240" w:lineRule="auto"/>
        <w:ind w:left="0" w:firstLine="360"/>
        <w:rPr>
          <w:color w:val="auto"/>
          <w:szCs w:val="24"/>
        </w:rPr>
      </w:pPr>
      <w:r w:rsidRPr="007B047D">
        <w:rPr>
          <w:color w:val="auto"/>
          <w:szCs w:val="24"/>
        </w:rPr>
        <w:t xml:space="preserve">- </w:t>
      </w:r>
      <w:r w:rsidRPr="007B047D">
        <w:rPr>
          <w:color w:val="auto"/>
          <w:szCs w:val="24"/>
          <w:u w:val="single"/>
        </w:rPr>
        <w:t>овладение навыками коммуникации и принятыми ритуалами социального взаимодействия, проявляющееся:</w:t>
      </w:r>
    </w:p>
    <w:p w:rsidR="003B3FF0" w:rsidRPr="007B047D" w:rsidRDefault="003B3FF0" w:rsidP="003B3FF0">
      <w:pPr>
        <w:spacing w:after="0" w:line="240" w:lineRule="auto"/>
        <w:ind w:left="0" w:firstLine="360"/>
        <w:rPr>
          <w:color w:val="auto"/>
          <w:szCs w:val="24"/>
        </w:rPr>
      </w:pPr>
      <w:r w:rsidRPr="007B047D">
        <w:rPr>
          <w:color w:val="auto"/>
          <w:szCs w:val="24"/>
        </w:rPr>
        <w:t>в расширении знаний правил коммуникации;</w:t>
      </w:r>
    </w:p>
    <w:p w:rsidR="003B3FF0" w:rsidRPr="007B047D" w:rsidRDefault="003B3FF0" w:rsidP="003B3FF0">
      <w:pPr>
        <w:spacing w:after="0" w:line="240" w:lineRule="auto"/>
        <w:ind w:left="0" w:firstLine="360"/>
        <w:rPr>
          <w:color w:val="auto"/>
          <w:szCs w:val="24"/>
        </w:rPr>
      </w:pPr>
      <w:r w:rsidRPr="007B047D">
        <w:rPr>
          <w:color w:val="auto"/>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3B3FF0" w:rsidRPr="007B047D" w:rsidRDefault="003B3FF0" w:rsidP="003B3FF0">
      <w:pPr>
        <w:spacing w:after="0" w:line="240" w:lineRule="auto"/>
        <w:ind w:left="0" w:firstLine="360"/>
        <w:rPr>
          <w:color w:val="auto"/>
          <w:szCs w:val="24"/>
        </w:rPr>
      </w:pPr>
      <w:r w:rsidRPr="007B047D">
        <w:rPr>
          <w:color w:val="auto"/>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3B3FF0" w:rsidRPr="007B047D" w:rsidRDefault="003B3FF0" w:rsidP="003B3FF0">
      <w:pPr>
        <w:spacing w:after="0" w:line="240" w:lineRule="auto"/>
        <w:ind w:left="0" w:firstLine="360"/>
        <w:rPr>
          <w:color w:val="auto"/>
          <w:szCs w:val="24"/>
        </w:rPr>
      </w:pPr>
      <w:r w:rsidRPr="007B047D">
        <w:rPr>
          <w:color w:val="auto"/>
          <w:szCs w:val="24"/>
        </w:rPr>
        <w:t>в умении начать и поддержать разговор, задать вопрос, выразить свои намерения, просьбу, пожелание, опасения, завершить разговор;</w:t>
      </w:r>
    </w:p>
    <w:p w:rsidR="003B3FF0" w:rsidRPr="007B047D" w:rsidRDefault="003B3FF0" w:rsidP="003B3FF0">
      <w:pPr>
        <w:spacing w:after="0" w:line="240" w:lineRule="auto"/>
        <w:ind w:left="0" w:firstLine="360"/>
        <w:rPr>
          <w:color w:val="auto"/>
          <w:szCs w:val="24"/>
        </w:rPr>
      </w:pPr>
      <w:r w:rsidRPr="007B047D">
        <w:rPr>
          <w:color w:val="auto"/>
          <w:szCs w:val="24"/>
        </w:rPr>
        <w:t>в умении корректно выразить отказ и недовольство, благодарность, сочувствие и т.д.;</w:t>
      </w:r>
    </w:p>
    <w:p w:rsidR="003B3FF0" w:rsidRPr="007B047D" w:rsidRDefault="003B3FF0" w:rsidP="003B3FF0">
      <w:pPr>
        <w:spacing w:after="0" w:line="240" w:lineRule="auto"/>
        <w:ind w:left="0" w:firstLine="360"/>
        <w:rPr>
          <w:color w:val="auto"/>
          <w:szCs w:val="24"/>
        </w:rPr>
      </w:pPr>
      <w:r w:rsidRPr="007B047D">
        <w:rPr>
          <w:color w:val="auto"/>
          <w:szCs w:val="24"/>
        </w:rPr>
        <w:t>в умении получать и уточнять информацию от собеседника;</w:t>
      </w:r>
    </w:p>
    <w:p w:rsidR="003B3FF0" w:rsidRPr="007B047D" w:rsidRDefault="003B3FF0" w:rsidP="003B3FF0">
      <w:pPr>
        <w:spacing w:after="0" w:line="240" w:lineRule="auto"/>
        <w:ind w:left="0" w:firstLine="360"/>
        <w:rPr>
          <w:color w:val="auto"/>
          <w:szCs w:val="24"/>
        </w:rPr>
      </w:pPr>
      <w:r w:rsidRPr="007B047D">
        <w:rPr>
          <w:color w:val="auto"/>
          <w:szCs w:val="24"/>
        </w:rPr>
        <w:t>в освоении культурных форм выражения своих чувств.</w:t>
      </w:r>
    </w:p>
    <w:p w:rsidR="003B3FF0" w:rsidRPr="007B047D" w:rsidRDefault="003B3FF0" w:rsidP="003B3FF0">
      <w:pPr>
        <w:spacing w:after="0" w:line="240" w:lineRule="auto"/>
        <w:ind w:left="0" w:firstLine="360"/>
        <w:rPr>
          <w:color w:val="auto"/>
          <w:szCs w:val="24"/>
        </w:rPr>
      </w:pPr>
      <w:r w:rsidRPr="007B047D">
        <w:rPr>
          <w:color w:val="auto"/>
          <w:szCs w:val="24"/>
        </w:rPr>
        <w:t xml:space="preserve">- </w:t>
      </w:r>
      <w:r w:rsidRPr="007B047D">
        <w:rPr>
          <w:color w:val="auto"/>
          <w:szCs w:val="24"/>
          <w:u w:val="single"/>
        </w:rPr>
        <w:t>способность к осмыслению и дифференциации картины мира, ее пространственно-временной организации, проявляющаяся:</w:t>
      </w:r>
    </w:p>
    <w:p w:rsidR="003B3FF0" w:rsidRPr="007B047D" w:rsidRDefault="003B3FF0" w:rsidP="003B3FF0">
      <w:pPr>
        <w:spacing w:after="0" w:line="240" w:lineRule="auto"/>
        <w:ind w:left="0" w:firstLine="360"/>
        <w:rPr>
          <w:color w:val="auto"/>
          <w:szCs w:val="24"/>
        </w:rPr>
      </w:pPr>
      <w:r w:rsidRPr="007B047D">
        <w:rPr>
          <w:color w:val="auto"/>
          <w:szCs w:val="24"/>
        </w:rPr>
        <w:t>в расширен</w:t>
      </w:r>
      <w:r w:rsidR="00531154" w:rsidRPr="007B047D">
        <w:rPr>
          <w:color w:val="auto"/>
          <w:szCs w:val="24"/>
        </w:rPr>
        <w:t xml:space="preserve">ии и обогащении опыта реального </w:t>
      </w:r>
      <w:r w:rsidRPr="007B047D">
        <w:rPr>
          <w:color w:val="auto"/>
          <w:szCs w:val="24"/>
        </w:rPr>
        <w:t>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3B3FF0" w:rsidRPr="007B047D" w:rsidRDefault="003B3FF0" w:rsidP="003B3FF0">
      <w:pPr>
        <w:spacing w:after="0" w:line="240" w:lineRule="auto"/>
        <w:ind w:left="0" w:firstLine="360"/>
        <w:rPr>
          <w:color w:val="auto"/>
          <w:szCs w:val="24"/>
        </w:rPr>
      </w:pPr>
      <w:r w:rsidRPr="007B047D">
        <w:rPr>
          <w:color w:val="auto"/>
          <w:szCs w:val="24"/>
        </w:rPr>
        <w:t xml:space="preserve">в адекватности бытового поведения обучающегося с точки зрения опасности (безопасности) для себя и для окружающих; </w:t>
      </w:r>
    </w:p>
    <w:p w:rsidR="003B3FF0" w:rsidRPr="007B047D" w:rsidRDefault="003B3FF0" w:rsidP="003B3FF0">
      <w:pPr>
        <w:spacing w:after="0" w:line="240" w:lineRule="auto"/>
        <w:ind w:left="0" w:firstLine="360"/>
        <w:rPr>
          <w:color w:val="auto"/>
          <w:szCs w:val="24"/>
        </w:rPr>
      </w:pPr>
      <w:r w:rsidRPr="007B047D">
        <w:rPr>
          <w:color w:val="auto"/>
          <w:szCs w:val="24"/>
        </w:rPr>
        <w:t>сохранности окружающей предметной и природной среды;</w:t>
      </w:r>
    </w:p>
    <w:p w:rsidR="003B3FF0" w:rsidRPr="007B047D" w:rsidRDefault="003B3FF0" w:rsidP="003B3FF0">
      <w:pPr>
        <w:spacing w:after="0" w:line="240" w:lineRule="auto"/>
        <w:ind w:left="0" w:firstLine="360"/>
        <w:rPr>
          <w:color w:val="auto"/>
          <w:szCs w:val="24"/>
        </w:rPr>
      </w:pPr>
      <w:r w:rsidRPr="007B047D">
        <w:rPr>
          <w:color w:val="auto"/>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3B3FF0" w:rsidRPr="007B047D" w:rsidRDefault="003B3FF0" w:rsidP="003B3FF0">
      <w:pPr>
        <w:spacing w:after="0" w:line="240" w:lineRule="auto"/>
        <w:ind w:left="0" w:firstLine="360"/>
        <w:rPr>
          <w:color w:val="auto"/>
          <w:szCs w:val="24"/>
        </w:rPr>
      </w:pPr>
      <w:r w:rsidRPr="007B047D">
        <w:rPr>
          <w:color w:val="auto"/>
          <w:szCs w:val="24"/>
        </w:rPr>
        <w:t xml:space="preserve">в расширении представлений о целостной и подробной картине мира, упорядоченной в пространстве и времени, адекватных возрасту ребёнка; </w:t>
      </w:r>
    </w:p>
    <w:p w:rsidR="003B3FF0" w:rsidRPr="007B047D" w:rsidRDefault="003B3FF0" w:rsidP="003B3FF0">
      <w:pPr>
        <w:spacing w:after="0" w:line="240" w:lineRule="auto"/>
        <w:ind w:left="0" w:firstLine="360"/>
        <w:rPr>
          <w:color w:val="auto"/>
          <w:szCs w:val="24"/>
        </w:rPr>
      </w:pPr>
      <w:r w:rsidRPr="007B047D">
        <w:rPr>
          <w:color w:val="auto"/>
          <w:szCs w:val="24"/>
        </w:rPr>
        <w:t>в умении накапливать личные впечатления, связанные с явлениями окружающего мира;</w:t>
      </w:r>
    </w:p>
    <w:p w:rsidR="003B3FF0" w:rsidRPr="007B047D" w:rsidRDefault="003B3FF0" w:rsidP="003B3FF0">
      <w:pPr>
        <w:spacing w:after="0" w:line="240" w:lineRule="auto"/>
        <w:ind w:left="0" w:firstLine="360"/>
        <w:rPr>
          <w:color w:val="auto"/>
          <w:szCs w:val="24"/>
        </w:rPr>
      </w:pPr>
      <w:r w:rsidRPr="007B047D">
        <w:rPr>
          <w:color w:val="auto"/>
          <w:szCs w:val="24"/>
        </w:rPr>
        <w:t>в умении устанавливать взаимосвязь между природным порядком и ходом собственной жизни в семье и в школе;</w:t>
      </w:r>
    </w:p>
    <w:p w:rsidR="003B3FF0" w:rsidRPr="007B047D" w:rsidRDefault="003B3FF0" w:rsidP="003B3FF0">
      <w:pPr>
        <w:spacing w:after="0" w:line="240" w:lineRule="auto"/>
        <w:ind w:left="0" w:firstLine="360"/>
        <w:rPr>
          <w:color w:val="auto"/>
          <w:szCs w:val="24"/>
        </w:rPr>
      </w:pPr>
      <w:r w:rsidRPr="007B047D">
        <w:rPr>
          <w:color w:val="auto"/>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3B3FF0" w:rsidRPr="007B047D" w:rsidRDefault="003B3FF0" w:rsidP="003B3FF0">
      <w:pPr>
        <w:spacing w:after="0" w:line="240" w:lineRule="auto"/>
        <w:ind w:left="0" w:firstLine="360"/>
        <w:rPr>
          <w:color w:val="auto"/>
          <w:szCs w:val="24"/>
        </w:rPr>
      </w:pPr>
      <w:r w:rsidRPr="007B047D">
        <w:rPr>
          <w:color w:val="auto"/>
          <w:szCs w:val="24"/>
        </w:rPr>
        <w:t>в развитии любознательности, наблюдательности, способности замечать новое, задавать вопросы;</w:t>
      </w:r>
    </w:p>
    <w:p w:rsidR="003B3FF0" w:rsidRPr="007B047D" w:rsidRDefault="003B3FF0" w:rsidP="003B3FF0">
      <w:pPr>
        <w:spacing w:after="0" w:line="240" w:lineRule="auto"/>
        <w:ind w:left="0" w:firstLine="360"/>
        <w:rPr>
          <w:color w:val="auto"/>
          <w:szCs w:val="24"/>
        </w:rPr>
      </w:pPr>
      <w:r w:rsidRPr="007B047D">
        <w:rPr>
          <w:color w:val="auto"/>
          <w:szCs w:val="24"/>
        </w:rPr>
        <w:t>в развитии активности во взаимодействии с миром, понимании собственной результативности;</w:t>
      </w:r>
    </w:p>
    <w:p w:rsidR="003B3FF0" w:rsidRPr="007B047D" w:rsidRDefault="003B3FF0" w:rsidP="003B3FF0">
      <w:pPr>
        <w:spacing w:after="0" w:line="240" w:lineRule="auto"/>
        <w:ind w:left="0" w:firstLine="360"/>
        <w:rPr>
          <w:color w:val="auto"/>
          <w:szCs w:val="24"/>
        </w:rPr>
      </w:pPr>
      <w:r w:rsidRPr="007B047D">
        <w:rPr>
          <w:color w:val="auto"/>
          <w:szCs w:val="24"/>
        </w:rPr>
        <w:t>в накоплении опыта освоения нового при помощи экскурсий и путешествий;</w:t>
      </w:r>
    </w:p>
    <w:p w:rsidR="003B3FF0" w:rsidRPr="007B047D" w:rsidRDefault="003B3FF0" w:rsidP="003B3FF0">
      <w:pPr>
        <w:spacing w:after="0" w:line="240" w:lineRule="auto"/>
        <w:ind w:left="0" w:firstLine="360"/>
        <w:rPr>
          <w:color w:val="auto"/>
          <w:szCs w:val="24"/>
        </w:rPr>
      </w:pPr>
      <w:r w:rsidRPr="007B047D">
        <w:rPr>
          <w:color w:val="auto"/>
          <w:szCs w:val="24"/>
        </w:rPr>
        <w:t>в умении передать свои впечатления, соображения, умозаключения так, чтобы быть понятым другим человеком;</w:t>
      </w:r>
    </w:p>
    <w:p w:rsidR="003B3FF0" w:rsidRPr="007B047D" w:rsidRDefault="003B3FF0" w:rsidP="003B3FF0">
      <w:pPr>
        <w:spacing w:after="0" w:line="240" w:lineRule="auto"/>
        <w:ind w:left="0" w:firstLine="360"/>
        <w:rPr>
          <w:color w:val="auto"/>
          <w:szCs w:val="24"/>
        </w:rPr>
      </w:pPr>
      <w:r w:rsidRPr="007B047D">
        <w:rPr>
          <w:color w:val="auto"/>
          <w:szCs w:val="24"/>
        </w:rPr>
        <w:t>в умении принимать и включать в свой личный опыт жизненный опыт других людей;</w:t>
      </w:r>
    </w:p>
    <w:p w:rsidR="003B3FF0" w:rsidRPr="007B047D" w:rsidRDefault="003B3FF0" w:rsidP="003B3FF0">
      <w:pPr>
        <w:spacing w:after="0" w:line="240" w:lineRule="auto"/>
        <w:ind w:left="0" w:firstLine="360"/>
        <w:rPr>
          <w:color w:val="auto"/>
          <w:szCs w:val="24"/>
        </w:rPr>
      </w:pPr>
      <w:r w:rsidRPr="007B047D">
        <w:rPr>
          <w:color w:val="auto"/>
          <w:szCs w:val="24"/>
        </w:rPr>
        <w:t>в способности взаимодействовать с другими людьми, умении делиться своими воспоминаниями, впечатлениями и планами.</w:t>
      </w:r>
    </w:p>
    <w:p w:rsidR="003B3FF0" w:rsidRPr="007B047D" w:rsidRDefault="003B3FF0" w:rsidP="003B3FF0">
      <w:pPr>
        <w:spacing w:after="0" w:line="240" w:lineRule="auto"/>
        <w:ind w:left="0" w:firstLine="360"/>
        <w:rPr>
          <w:color w:val="auto"/>
          <w:szCs w:val="24"/>
          <w:u w:val="single"/>
        </w:rPr>
      </w:pPr>
      <w:r w:rsidRPr="007B047D">
        <w:rPr>
          <w:color w:val="auto"/>
          <w:szCs w:val="24"/>
          <w:u w:val="single"/>
        </w:rPr>
        <w:t>- 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3B3FF0" w:rsidRPr="007B047D" w:rsidRDefault="003B3FF0" w:rsidP="003B3FF0">
      <w:pPr>
        <w:spacing w:after="0" w:line="240" w:lineRule="auto"/>
        <w:ind w:left="0" w:firstLine="360"/>
        <w:rPr>
          <w:color w:val="auto"/>
          <w:szCs w:val="24"/>
        </w:rPr>
      </w:pPr>
      <w:r w:rsidRPr="007B047D">
        <w:rPr>
          <w:color w:val="auto"/>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3B3FF0" w:rsidRPr="007B047D" w:rsidRDefault="003B3FF0" w:rsidP="003B3FF0">
      <w:pPr>
        <w:spacing w:after="0" w:line="240" w:lineRule="auto"/>
        <w:ind w:left="0" w:firstLine="360"/>
        <w:rPr>
          <w:color w:val="auto"/>
          <w:szCs w:val="24"/>
        </w:rPr>
      </w:pPr>
      <w:r w:rsidRPr="007B047D">
        <w:rPr>
          <w:color w:val="auto"/>
          <w:szCs w:val="24"/>
        </w:rPr>
        <w:t xml:space="preserve">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w:t>
      </w:r>
    </w:p>
    <w:p w:rsidR="003B3FF0" w:rsidRPr="007B047D" w:rsidRDefault="003B3FF0" w:rsidP="003B3FF0">
      <w:pPr>
        <w:spacing w:after="0" w:line="240" w:lineRule="auto"/>
        <w:ind w:left="0" w:firstLine="360"/>
        <w:rPr>
          <w:color w:val="auto"/>
          <w:szCs w:val="24"/>
        </w:rPr>
      </w:pPr>
      <w:r w:rsidRPr="007B047D">
        <w:rPr>
          <w:color w:val="auto"/>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3B3FF0" w:rsidRPr="007B047D" w:rsidRDefault="003B3FF0" w:rsidP="003B3FF0">
      <w:pPr>
        <w:spacing w:after="0" w:line="240" w:lineRule="auto"/>
        <w:ind w:left="0" w:firstLine="360"/>
        <w:rPr>
          <w:color w:val="auto"/>
          <w:szCs w:val="24"/>
        </w:rPr>
      </w:pPr>
      <w:r w:rsidRPr="007B047D">
        <w:rPr>
          <w:color w:val="auto"/>
          <w:szCs w:val="24"/>
        </w:rPr>
        <w:t>в умении проявлять инициативу, корректно устанавливать и ограничивать контакт;</w:t>
      </w:r>
    </w:p>
    <w:p w:rsidR="003B3FF0" w:rsidRPr="007B047D" w:rsidRDefault="003B3FF0" w:rsidP="003B3FF0">
      <w:pPr>
        <w:spacing w:after="0" w:line="240" w:lineRule="auto"/>
        <w:ind w:left="0" w:firstLine="360"/>
        <w:rPr>
          <w:color w:val="auto"/>
          <w:szCs w:val="24"/>
        </w:rPr>
      </w:pPr>
      <w:r w:rsidRPr="007B047D">
        <w:rPr>
          <w:color w:val="auto"/>
          <w:szCs w:val="24"/>
        </w:rPr>
        <w:t>в умении не быть назойливым в своих просьбах и требованиях, быть благодарным за проявление внимания и оказание помощи;</w:t>
      </w:r>
    </w:p>
    <w:p w:rsidR="003B3FF0" w:rsidRPr="007B047D" w:rsidRDefault="003B3FF0" w:rsidP="003B3FF0">
      <w:pPr>
        <w:spacing w:after="0" w:line="240" w:lineRule="auto"/>
        <w:ind w:left="0" w:firstLine="360"/>
        <w:rPr>
          <w:color w:val="auto"/>
          <w:szCs w:val="24"/>
        </w:rPr>
      </w:pPr>
      <w:r w:rsidRPr="007B047D">
        <w:rPr>
          <w:color w:val="auto"/>
          <w:szCs w:val="24"/>
        </w:rPr>
        <w:t>в умении применять формы выражения своих чувств соответственно ситуации социального контакта.</w:t>
      </w:r>
    </w:p>
    <w:p w:rsidR="003B3FF0" w:rsidRPr="007B047D" w:rsidRDefault="003B3FF0" w:rsidP="003B3FF0">
      <w:pPr>
        <w:spacing w:after="0" w:line="240" w:lineRule="auto"/>
        <w:ind w:left="0" w:firstLine="360"/>
        <w:rPr>
          <w:color w:val="auto"/>
          <w:szCs w:val="24"/>
        </w:rPr>
      </w:pPr>
      <w:r w:rsidRPr="007B047D">
        <w:rPr>
          <w:b/>
          <w:i/>
          <w:color w:val="auto"/>
          <w:szCs w:val="24"/>
          <w:u w:val="single"/>
        </w:rPr>
        <w:t>Результаты специальной поддержки освоения АООП НОО</w:t>
      </w:r>
      <w:r w:rsidRPr="007B047D">
        <w:rPr>
          <w:color w:val="auto"/>
          <w:szCs w:val="24"/>
        </w:rPr>
        <w:t xml:space="preserve"> должны отражать:</w:t>
      </w:r>
    </w:p>
    <w:p w:rsidR="003B3FF0" w:rsidRPr="007B047D" w:rsidRDefault="003B3FF0" w:rsidP="003B3FF0">
      <w:pPr>
        <w:spacing w:after="0" w:line="240" w:lineRule="auto"/>
        <w:ind w:left="0" w:firstLine="360"/>
        <w:rPr>
          <w:color w:val="auto"/>
          <w:szCs w:val="24"/>
        </w:rPr>
      </w:pPr>
      <w:r w:rsidRPr="007B047D">
        <w:rPr>
          <w:color w:val="auto"/>
          <w:szCs w:val="24"/>
        </w:rPr>
        <w:t>способность усваивать новый учебный материал, адекватно включаться в классные занятия и соответствовать общему темпу занятий;</w:t>
      </w:r>
    </w:p>
    <w:p w:rsidR="003B3FF0" w:rsidRPr="007B047D" w:rsidRDefault="003B3FF0" w:rsidP="003B3FF0">
      <w:pPr>
        <w:spacing w:after="0" w:line="240" w:lineRule="auto"/>
        <w:ind w:left="0" w:firstLine="360"/>
        <w:rPr>
          <w:color w:val="auto"/>
          <w:szCs w:val="24"/>
        </w:rPr>
      </w:pPr>
      <w:r w:rsidRPr="007B047D">
        <w:rPr>
          <w:color w:val="auto"/>
          <w:szCs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3B3FF0" w:rsidRPr="007B047D" w:rsidRDefault="003B3FF0" w:rsidP="003B3FF0">
      <w:pPr>
        <w:spacing w:after="0" w:line="240" w:lineRule="auto"/>
        <w:ind w:left="0" w:firstLine="360"/>
        <w:rPr>
          <w:color w:val="auto"/>
          <w:szCs w:val="24"/>
        </w:rPr>
      </w:pPr>
      <w:r w:rsidRPr="007B047D">
        <w:rPr>
          <w:color w:val="auto"/>
          <w:szCs w:val="24"/>
        </w:rPr>
        <w:t>способность к наблюдательности, умение замечать новое;</w:t>
      </w:r>
    </w:p>
    <w:p w:rsidR="003B3FF0" w:rsidRPr="007B047D" w:rsidRDefault="003B3FF0" w:rsidP="003B3FF0">
      <w:pPr>
        <w:spacing w:after="0" w:line="240" w:lineRule="auto"/>
        <w:ind w:left="0" w:firstLine="360"/>
        <w:rPr>
          <w:color w:val="auto"/>
          <w:szCs w:val="24"/>
        </w:rPr>
      </w:pPr>
      <w:r w:rsidRPr="007B047D">
        <w:rPr>
          <w:color w:val="auto"/>
          <w:szCs w:val="24"/>
        </w:rPr>
        <w:t>стремление к активности и самостоятельности в разных видах предметно -практической деятельности;</w:t>
      </w:r>
    </w:p>
    <w:p w:rsidR="003B3FF0" w:rsidRPr="007B047D" w:rsidRDefault="003B3FF0" w:rsidP="003B3FF0">
      <w:pPr>
        <w:spacing w:after="0" w:line="240" w:lineRule="auto"/>
        <w:ind w:left="0" w:firstLine="360"/>
        <w:rPr>
          <w:color w:val="auto"/>
          <w:szCs w:val="24"/>
        </w:rPr>
      </w:pPr>
      <w:r w:rsidRPr="007B047D">
        <w:rPr>
          <w:color w:val="auto"/>
          <w:szCs w:val="24"/>
        </w:rPr>
        <w:t xml:space="preserve">умение ставить и удерживать цель деятельности; планировать действия; </w:t>
      </w:r>
    </w:p>
    <w:p w:rsidR="003B3FF0" w:rsidRPr="007B047D" w:rsidRDefault="003B3FF0" w:rsidP="003B3FF0">
      <w:pPr>
        <w:spacing w:after="0" w:line="240" w:lineRule="auto"/>
        <w:ind w:left="0" w:firstLine="360"/>
        <w:rPr>
          <w:color w:val="auto"/>
          <w:szCs w:val="24"/>
        </w:rPr>
      </w:pPr>
      <w:r w:rsidRPr="007B047D">
        <w:rPr>
          <w:color w:val="auto"/>
          <w:szCs w:val="24"/>
        </w:rPr>
        <w:t>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3B3FF0" w:rsidRPr="007B047D" w:rsidRDefault="003B3FF0" w:rsidP="003B3FF0">
      <w:pPr>
        <w:spacing w:after="0" w:line="240" w:lineRule="auto"/>
        <w:ind w:left="0" w:firstLine="360"/>
        <w:rPr>
          <w:color w:val="auto"/>
          <w:szCs w:val="24"/>
        </w:rPr>
      </w:pPr>
      <w:r w:rsidRPr="007B047D">
        <w:rPr>
          <w:color w:val="auto"/>
          <w:szCs w:val="24"/>
        </w:rPr>
        <w:t>сформированные в соответствии с требованиями к результатам освоения АООП НОО предметные, метапредметные и личностные результаты;</w:t>
      </w:r>
    </w:p>
    <w:p w:rsidR="003B3FF0" w:rsidRPr="007B047D" w:rsidRDefault="003B3FF0" w:rsidP="003B3FF0">
      <w:pPr>
        <w:spacing w:after="0" w:line="240" w:lineRule="auto"/>
        <w:ind w:left="0" w:firstLine="360"/>
        <w:rPr>
          <w:color w:val="auto"/>
          <w:szCs w:val="24"/>
        </w:rPr>
      </w:pPr>
      <w:r w:rsidRPr="007B047D">
        <w:rPr>
          <w:color w:val="auto"/>
          <w:szCs w:val="24"/>
        </w:rPr>
        <w:t>сформированные в соответствии АООП НОО универсальные учебные действия.</w:t>
      </w:r>
    </w:p>
    <w:p w:rsidR="003B3FF0" w:rsidRPr="007B047D" w:rsidRDefault="003B3FF0" w:rsidP="003B3FF0">
      <w:pPr>
        <w:spacing w:after="0" w:line="240" w:lineRule="auto"/>
        <w:ind w:left="0" w:firstLine="360"/>
        <w:rPr>
          <w:color w:val="auto"/>
          <w:szCs w:val="24"/>
        </w:rPr>
      </w:pPr>
      <w:r w:rsidRPr="007B047D">
        <w:rPr>
          <w:color w:val="auto"/>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в индивидуальных образовательных маршрутах (карта индивидуального образовательного маршрута обучающегося).</w:t>
      </w:r>
    </w:p>
    <w:p w:rsidR="003B3FF0" w:rsidRPr="007B047D" w:rsidRDefault="003B3FF0" w:rsidP="003B3FF0">
      <w:pPr>
        <w:spacing w:after="0" w:line="240" w:lineRule="auto"/>
        <w:ind w:left="0" w:firstLine="360"/>
        <w:rPr>
          <w:color w:val="auto"/>
          <w:szCs w:val="24"/>
        </w:rPr>
      </w:pPr>
    </w:p>
    <w:p w:rsidR="003B3FF0" w:rsidRPr="007B047D" w:rsidRDefault="003B3FF0" w:rsidP="003B3FF0">
      <w:pPr>
        <w:spacing w:after="0" w:line="240" w:lineRule="auto"/>
        <w:ind w:left="0" w:firstLine="540"/>
        <w:jc w:val="center"/>
        <w:rPr>
          <w:b/>
          <w:i/>
          <w:color w:val="auto"/>
          <w:szCs w:val="24"/>
        </w:rPr>
      </w:pPr>
      <w:r w:rsidRPr="007B047D">
        <w:rPr>
          <w:b/>
          <w:i/>
          <w:color w:val="auto"/>
          <w:szCs w:val="24"/>
        </w:rPr>
        <w:t>Специальные требования к результатам освоения программы коррекционной работы</w:t>
      </w:r>
    </w:p>
    <w:p w:rsidR="003B3FF0" w:rsidRPr="007B047D" w:rsidRDefault="003B3FF0" w:rsidP="003B3FF0">
      <w:pPr>
        <w:spacing w:after="0" w:line="240" w:lineRule="auto"/>
        <w:ind w:left="0" w:firstLine="540"/>
        <w:jc w:val="center"/>
        <w:rPr>
          <w:b/>
          <w:i/>
          <w:color w:val="auto"/>
          <w:szCs w:val="24"/>
        </w:rPr>
      </w:pPr>
    </w:p>
    <w:p w:rsidR="003B3FF0" w:rsidRPr="007B047D" w:rsidRDefault="003B3FF0" w:rsidP="004E55C3">
      <w:pPr>
        <w:spacing w:after="0" w:line="240" w:lineRule="auto"/>
        <w:ind w:left="0" w:firstLine="0"/>
        <w:jc w:val="center"/>
        <w:rPr>
          <w:b/>
          <w:i/>
          <w:color w:val="auto"/>
          <w:szCs w:val="24"/>
        </w:rPr>
      </w:pPr>
      <w:r w:rsidRPr="007B047D">
        <w:rPr>
          <w:b/>
          <w:i/>
          <w:color w:val="auto"/>
          <w:szCs w:val="24"/>
        </w:rPr>
        <w:t>Требования к результатам формирования жизненной компетенции по направлению «Развитие адекватных представлений о собственных возможностях и ограничениях»</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0"/>
        <w:gridCol w:w="5400"/>
      </w:tblGrid>
      <w:tr w:rsidR="003B3FF0" w:rsidRPr="007B047D" w:rsidTr="00D074B6">
        <w:tc>
          <w:tcPr>
            <w:tcW w:w="4500" w:type="dxa"/>
          </w:tcPr>
          <w:p w:rsidR="003B3FF0" w:rsidRPr="007B047D" w:rsidRDefault="003B3FF0" w:rsidP="00D074B6">
            <w:pPr>
              <w:widowControl w:val="0"/>
              <w:tabs>
                <w:tab w:val="left" w:pos="705"/>
              </w:tabs>
              <w:autoSpaceDE w:val="0"/>
              <w:autoSpaceDN w:val="0"/>
              <w:adjustRightInd w:val="0"/>
              <w:spacing w:after="0" w:line="240" w:lineRule="auto"/>
              <w:ind w:left="0" w:firstLine="0"/>
              <w:rPr>
                <w:b/>
                <w:color w:val="auto"/>
                <w:szCs w:val="24"/>
              </w:rPr>
            </w:pPr>
            <w:r w:rsidRPr="007B047D">
              <w:rPr>
                <w:b/>
                <w:color w:val="auto"/>
                <w:szCs w:val="24"/>
              </w:rPr>
              <w:t>Направление коррекционной работы</w:t>
            </w:r>
          </w:p>
        </w:tc>
        <w:tc>
          <w:tcPr>
            <w:tcW w:w="5400" w:type="dxa"/>
          </w:tcPr>
          <w:p w:rsidR="003B3FF0" w:rsidRPr="007B047D" w:rsidRDefault="003B3FF0" w:rsidP="00D074B6">
            <w:pPr>
              <w:widowControl w:val="0"/>
              <w:autoSpaceDE w:val="0"/>
              <w:autoSpaceDN w:val="0"/>
              <w:adjustRightInd w:val="0"/>
              <w:spacing w:after="0" w:line="240" w:lineRule="auto"/>
              <w:ind w:left="0" w:firstLine="0"/>
              <w:rPr>
                <w:b/>
                <w:color w:val="auto"/>
                <w:szCs w:val="24"/>
              </w:rPr>
            </w:pPr>
            <w:r w:rsidRPr="007B047D">
              <w:rPr>
                <w:b/>
                <w:color w:val="auto"/>
                <w:szCs w:val="24"/>
              </w:rPr>
              <w:t>Требования к результатам</w:t>
            </w:r>
          </w:p>
        </w:tc>
      </w:tr>
      <w:tr w:rsidR="003B3FF0" w:rsidRPr="007B047D" w:rsidTr="00D074B6">
        <w:tc>
          <w:tcPr>
            <w:tcW w:w="4500" w:type="dxa"/>
          </w:tcPr>
          <w:p w:rsidR="003B3FF0" w:rsidRPr="007B047D" w:rsidRDefault="003B3FF0" w:rsidP="00D074B6">
            <w:pPr>
              <w:widowControl w:val="0"/>
              <w:autoSpaceDE w:val="0"/>
              <w:autoSpaceDN w:val="0"/>
              <w:adjustRightInd w:val="0"/>
              <w:spacing w:after="0" w:line="240" w:lineRule="auto"/>
              <w:ind w:left="0" w:firstLine="0"/>
              <w:rPr>
                <w:color w:val="auto"/>
                <w:szCs w:val="24"/>
              </w:rPr>
            </w:pPr>
            <w:r w:rsidRPr="007B047D">
              <w:rPr>
                <w:color w:val="auto"/>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ребёнка в школе, представлений о своих нуждах и правах в организации обучения</w:t>
            </w:r>
          </w:p>
        </w:tc>
        <w:tc>
          <w:tcPr>
            <w:tcW w:w="5400" w:type="dxa"/>
          </w:tcPr>
          <w:p w:rsidR="003B3FF0" w:rsidRPr="007B047D" w:rsidRDefault="003B3FF0" w:rsidP="00D074B6">
            <w:pPr>
              <w:widowControl w:val="0"/>
              <w:autoSpaceDE w:val="0"/>
              <w:autoSpaceDN w:val="0"/>
              <w:adjustRightInd w:val="0"/>
              <w:spacing w:after="0" w:line="240" w:lineRule="auto"/>
              <w:ind w:left="0" w:firstLine="0"/>
              <w:rPr>
                <w:color w:val="auto"/>
                <w:szCs w:val="24"/>
              </w:rPr>
            </w:pPr>
            <w:r w:rsidRPr="007B047D">
              <w:rPr>
                <w:color w:val="auto"/>
                <w:szCs w:val="24"/>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3B3FF0" w:rsidRPr="007B047D" w:rsidRDefault="003B3FF0" w:rsidP="00D074B6">
            <w:pPr>
              <w:widowControl w:val="0"/>
              <w:autoSpaceDE w:val="0"/>
              <w:autoSpaceDN w:val="0"/>
              <w:adjustRightInd w:val="0"/>
              <w:spacing w:after="0" w:line="240" w:lineRule="auto"/>
              <w:ind w:left="0" w:firstLine="0"/>
              <w:rPr>
                <w:color w:val="auto"/>
                <w:szCs w:val="24"/>
              </w:rPr>
            </w:pPr>
            <w:r w:rsidRPr="007B047D">
              <w:rPr>
                <w:color w:val="auto"/>
                <w:szCs w:val="24"/>
              </w:rPr>
              <w:t>Умение адекватно оценивать свои силы, осознавать и контролировать ограничения, связанные с состоянием здоровья (понимать, что можно и чего нельзя: в еде, физической нагрузке, приёме медицинских препаратов).</w:t>
            </w:r>
          </w:p>
          <w:p w:rsidR="003B3FF0" w:rsidRPr="007B047D" w:rsidRDefault="003B3FF0" w:rsidP="00D074B6">
            <w:pPr>
              <w:widowControl w:val="0"/>
              <w:autoSpaceDE w:val="0"/>
              <w:autoSpaceDN w:val="0"/>
              <w:adjustRightInd w:val="0"/>
              <w:spacing w:after="0" w:line="240" w:lineRule="auto"/>
              <w:ind w:left="0" w:firstLine="0"/>
              <w:rPr>
                <w:color w:val="auto"/>
                <w:szCs w:val="24"/>
              </w:rPr>
            </w:pPr>
            <w:r w:rsidRPr="007B047D">
              <w:rPr>
                <w:color w:val="auto"/>
                <w:szCs w:val="24"/>
              </w:rPr>
              <w:t>Умение преодолевать стеснительность или пассивность при необходимости обратиться за помощью в решении проблем жизнеобеспечения. Умение точно описать возникшую проблему, иметь достаточный запас фраз для ее определения (меня мутит; терпеть нет сил; у меня болит …; извините, эту прививку мне делать нельзя; извините, сладкие фрукты мне нельзя, у меня аллергия на …).</w:t>
            </w:r>
          </w:p>
          <w:p w:rsidR="003B3FF0" w:rsidRPr="007B047D" w:rsidRDefault="003B3FF0" w:rsidP="00D074B6">
            <w:pPr>
              <w:widowControl w:val="0"/>
              <w:autoSpaceDE w:val="0"/>
              <w:autoSpaceDN w:val="0"/>
              <w:adjustRightInd w:val="0"/>
              <w:spacing w:after="0" w:line="240" w:lineRule="auto"/>
              <w:ind w:left="0" w:firstLine="0"/>
              <w:rPr>
                <w:color w:val="auto"/>
                <w:szCs w:val="24"/>
              </w:rPr>
            </w:pPr>
            <w:r w:rsidRPr="007B047D">
              <w:rPr>
                <w:color w:val="auto"/>
                <w:szCs w:val="24"/>
              </w:rPr>
              <w:t>Умение выделять ситуации, когда требуется привлечение родителей, и объяснять учителю (работнику школы) необходимость связаться с семьёй для принятия решения в области жизнеобеспечения.</w:t>
            </w:r>
          </w:p>
          <w:p w:rsidR="003B3FF0" w:rsidRPr="007B047D" w:rsidRDefault="003B3FF0" w:rsidP="00D074B6">
            <w:pPr>
              <w:widowControl w:val="0"/>
              <w:autoSpaceDE w:val="0"/>
              <w:autoSpaceDN w:val="0"/>
              <w:adjustRightInd w:val="0"/>
              <w:spacing w:after="0" w:line="240" w:lineRule="auto"/>
              <w:ind w:left="0" w:firstLine="0"/>
              <w:rPr>
                <w:color w:val="auto"/>
                <w:szCs w:val="24"/>
              </w:rPr>
            </w:pPr>
            <w:r w:rsidRPr="007B047D">
              <w:rPr>
                <w:color w:val="auto"/>
                <w:szCs w:val="24"/>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(Я забыл ключи, жду тебя у подъезда. У меня болит живот, забери меня из школы и др.). </w:t>
            </w:r>
          </w:p>
          <w:p w:rsidR="003B3FF0" w:rsidRPr="007B047D" w:rsidRDefault="003B3FF0" w:rsidP="00D074B6">
            <w:pPr>
              <w:widowControl w:val="0"/>
              <w:autoSpaceDE w:val="0"/>
              <w:autoSpaceDN w:val="0"/>
              <w:adjustRightInd w:val="0"/>
              <w:spacing w:after="0" w:line="240" w:lineRule="auto"/>
              <w:ind w:left="0" w:firstLine="0"/>
              <w:rPr>
                <w:color w:val="auto"/>
                <w:szCs w:val="24"/>
              </w:rPr>
            </w:pPr>
            <w:r w:rsidRPr="007B047D">
              <w:rPr>
                <w:color w:val="auto"/>
                <w:szCs w:val="24"/>
              </w:rPr>
              <w:t xml:space="preserve">Умение различать учебные ситуации, в которых необходима посторонняя помощь для её разрешения, с ситуациями, в которых можно найти решение самому. </w:t>
            </w:r>
          </w:p>
          <w:p w:rsidR="003B3FF0" w:rsidRPr="007B047D" w:rsidRDefault="003B3FF0" w:rsidP="00D074B6">
            <w:pPr>
              <w:widowControl w:val="0"/>
              <w:autoSpaceDE w:val="0"/>
              <w:autoSpaceDN w:val="0"/>
              <w:adjustRightInd w:val="0"/>
              <w:spacing w:after="0" w:line="240" w:lineRule="auto"/>
              <w:ind w:left="0" w:firstLine="0"/>
              <w:rPr>
                <w:color w:val="auto"/>
                <w:szCs w:val="24"/>
              </w:rPr>
            </w:pPr>
            <w:r w:rsidRPr="007B047D">
              <w:rPr>
                <w:color w:val="auto"/>
                <w:szCs w:val="24"/>
              </w:rPr>
              <w:t xml:space="preserve">Умение обратиться к учителю при затруднениях в учебном процессе, сформулировать запрос о специальной помощи (повторите, пожалуйста, задание; можно, я пересяду, мне не видно и т. п.). </w:t>
            </w:r>
          </w:p>
          <w:p w:rsidR="003B3FF0" w:rsidRPr="007B047D" w:rsidRDefault="003B3FF0" w:rsidP="00D074B6">
            <w:pPr>
              <w:spacing w:after="0" w:line="240" w:lineRule="auto"/>
              <w:ind w:left="0" w:firstLine="0"/>
              <w:rPr>
                <w:color w:val="auto"/>
                <w:szCs w:val="24"/>
              </w:rPr>
            </w:pPr>
            <w:r w:rsidRPr="007B047D">
              <w:rPr>
                <w:color w:val="auto"/>
                <w:szCs w:val="24"/>
              </w:rPr>
              <w:t xml:space="preserve">Умение использовать помощь взрослого для разрешения затруднения, давать адекватную обратную связь учителю: понимаю или не понимаю. </w:t>
            </w:r>
          </w:p>
        </w:tc>
      </w:tr>
    </w:tbl>
    <w:p w:rsidR="003B3FF0" w:rsidRPr="007B047D" w:rsidRDefault="003B3FF0" w:rsidP="003B3FF0">
      <w:pPr>
        <w:widowControl w:val="0"/>
        <w:autoSpaceDE w:val="0"/>
        <w:autoSpaceDN w:val="0"/>
        <w:adjustRightInd w:val="0"/>
        <w:spacing w:after="0" w:line="240" w:lineRule="auto"/>
        <w:ind w:left="0" w:firstLine="0"/>
        <w:rPr>
          <w:b/>
          <w:color w:val="auto"/>
          <w:szCs w:val="24"/>
        </w:rPr>
      </w:pPr>
    </w:p>
    <w:p w:rsidR="003B3FF0" w:rsidRPr="007B047D" w:rsidRDefault="003B3FF0" w:rsidP="004E55C3">
      <w:pPr>
        <w:widowControl w:val="0"/>
        <w:autoSpaceDE w:val="0"/>
        <w:autoSpaceDN w:val="0"/>
        <w:adjustRightInd w:val="0"/>
        <w:spacing w:after="0" w:line="240" w:lineRule="auto"/>
        <w:ind w:left="0" w:firstLine="0"/>
        <w:jc w:val="center"/>
        <w:rPr>
          <w:b/>
          <w:i/>
          <w:color w:val="auto"/>
          <w:szCs w:val="24"/>
        </w:rPr>
      </w:pPr>
      <w:r w:rsidRPr="007B047D">
        <w:rPr>
          <w:b/>
          <w:i/>
          <w:color w:val="auto"/>
          <w:szCs w:val="24"/>
        </w:rPr>
        <w:t>Требования к результатам формирования жизненной компетенции по направлению «Овладение социально­бытовыми умениями, используемыми в повседневной жизни»</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0"/>
        <w:gridCol w:w="5400"/>
      </w:tblGrid>
      <w:tr w:rsidR="003B3FF0" w:rsidRPr="007B047D" w:rsidTr="00D074B6">
        <w:tc>
          <w:tcPr>
            <w:tcW w:w="4500" w:type="dxa"/>
          </w:tcPr>
          <w:p w:rsidR="003B3FF0" w:rsidRPr="007B047D" w:rsidRDefault="003B3FF0" w:rsidP="00D074B6">
            <w:pPr>
              <w:spacing w:after="0" w:line="240" w:lineRule="auto"/>
              <w:ind w:left="0" w:firstLine="0"/>
              <w:rPr>
                <w:b/>
                <w:bCs/>
                <w:color w:val="auto"/>
                <w:szCs w:val="24"/>
              </w:rPr>
            </w:pPr>
            <w:r w:rsidRPr="007B047D">
              <w:rPr>
                <w:b/>
                <w:color w:val="auto"/>
                <w:szCs w:val="24"/>
              </w:rPr>
              <w:t>Направление коррекционной работы</w:t>
            </w:r>
          </w:p>
        </w:tc>
        <w:tc>
          <w:tcPr>
            <w:tcW w:w="5400" w:type="dxa"/>
          </w:tcPr>
          <w:p w:rsidR="003B3FF0" w:rsidRPr="007B047D" w:rsidRDefault="003B3FF0" w:rsidP="00D074B6">
            <w:pPr>
              <w:spacing w:after="0" w:line="240" w:lineRule="auto"/>
              <w:ind w:left="0" w:firstLine="0"/>
              <w:rPr>
                <w:b/>
                <w:bCs/>
                <w:color w:val="auto"/>
                <w:szCs w:val="24"/>
              </w:rPr>
            </w:pPr>
            <w:r w:rsidRPr="007B047D">
              <w:rPr>
                <w:b/>
                <w:color w:val="auto"/>
                <w:szCs w:val="24"/>
              </w:rPr>
              <w:t>Требования к результатам</w:t>
            </w:r>
          </w:p>
        </w:tc>
      </w:tr>
      <w:tr w:rsidR="003B3FF0" w:rsidRPr="007B047D" w:rsidTr="00D074B6">
        <w:tc>
          <w:tcPr>
            <w:tcW w:w="4500" w:type="dxa"/>
          </w:tcPr>
          <w:p w:rsidR="003B3FF0" w:rsidRPr="007B047D" w:rsidRDefault="003B3FF0" w:rsidP="00D074B6">
            <w:pPr>
              <w:spacing w:after="0" w:line="240" w:lineRule="auto"/>
              <w:ind w:left="0" w:firstLine="0"/>
              <w:rPr>
                <w:bCs/>
                <w:color w:val="auto"/>
                <w:szCs w:val="24"/>
              </w:rPr>
            </w:pPr>
            <w:r w:rsidRPr="007B047D">
              <w:rPr>
                <w:color w:val="auto"/>
                <w:szCs w:val="24"/>
              </w:rPr>
              <w:t>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w:t>
            </w:r>
          </w:p>
        </w:tc>
        <w:tc>
          <w:tcPr>
            <w:tcW w:w="5400" w:type="dxa"/>
          </w:tcPr>
          <w:p w:rsidR="003B3FF0" w:rsidRPr="007B047D" w:rsidRDefault="003B3FF0" w:rsidP="00D074B6">
            <w:pPr>
              <w:spacing w:after="0" w:line="240" w:lineRule="auto"/>
              <w:ind w:left="0" w:firstLine="0"/>
              <w:rPr>
                <w:color w:val="auto"/>
                <w:szCs w:val="24"/>
              </w:rPr>
            </w:pPr>
            <w:r w:rsidRPr="007B047D">
              <w:rPr>
                <w:color w:val="auto"/>
                <w:szCs w:val="24"/>
              </w:rPr>
              <w:t>Прогресс в самостоятельности и независимости в быту. Умение устанавливать причинно-следственные зависимости в явлениях окружающей действительности, находить причину бытового явления и предвидеть нежелательные последствия.</w:t>
            </w:r>
          </w:p>
        </w:tc>
      </w:tr>
      <w:tr w:rsidR="003B3FF0" w:rsidRPr="007B047D" w:rsidTr="00D074B6">
        <w:tc>
          <w:tcPr>
            <w:tcW w:w="4500" w:type="dxa"/>
          </w:tcPr>
          <w:p w:rsidR="003B3FF0" w:rsidRPr="007B047D" w:rsidRDefault="003B3FF0" w:rsidP="00D074B6">
            <w:pPr>
              <w:spacing w:after="0" w:line="240" w:lineRule="auto"/>
              <w:ind w:left="0" w:firstLine="0"/>
              <w:rPr>
                <w:color w:val="auto"/>
                <w:szCs w:val="24"/>
              </w:rPr>
            </w:pPr>
            <w:r w:rsidRPr="007B047D">
              <w:rPr>
                <w:color w:val="auto"/>
                <w:szCs w:val="24"/>
              </w:rPr>
              <w:t>Освоение правил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понимание предназначения окружающих в быту предметов и вещей. Формирование понимания того, что в разных семьях домашняя жизнь может быть устроена по-разному</w:t>
            </w:r>
          </w:p>
        </w:tc>
        <w:tc>
          <w:tcPr>
            <w:tcW w:w="5400" w:type="dxa"/>
          </w:tcPr>
          <w:p w:rsidR="003B3FF0" w:rsidRPr="007B047D" w:rsidRDefault="003B3FF0" w:rsidP="00D074B6">
            <w:pPr>
              <w:spacing w:after="0" w:line="240" w:lineRule="auto"/>
              <w:ind w:left="0" w:firstLine="0"/>
              <w:rPr>
                <w:color w:val="auto"/>
                <w:szCs w:val="24"/>
              </w:rPr>
            </w:pPr>
            <w:r w:rsidRPr="007B047D">
              <w:rPr>
                <w:color w:val="auto"/>
                <w:szCs w:val="24"/>
              </w:rPr>
              <w:t>Уточненные представления об устройстве домашней жизни; умение включаться в разнообразные повседневные дела, принимать в них посильное участие, брать на себя ответственность в каких-то областях домашней жизни. Прогресс оценивается по овладению бытовыми навыками, наличию постоянных и удовлетворительно выполняемых обязанностей.</w:t>
            </w:r>
          </w:p>
        </w:tc>
      </w:tr>
      <w:tr w:rsidR="003B3FF0" w:rsidRPr="007B047D" w:rsidTr="00D074B6">
        <w:tc>
          <w:tcPr>
            <w:tcW w:w="4500" w:type="dxa"/>
          </w:tcPr>
          <w:p w:rsidR="003B3FF0" w:rsidRPr="007B047D" w:rsidRDefault="003B3FF0" w:rsidP="00D074B6">
            <w:pPr>
              <w:spacing w:after="0" w:line="240" w:lineRule="auto"/>
              <w:ind w:left="0" w:firstLine="0"/>
              <w:rPr>
                <w:color w:val="auto"/>
                <w:szCs w:val="24"/>
              </w:rPr>
            </w:pPr>
            <w:r w:rsidRPr="007B047D">
              <w:rPr>
                <w:color w:val="auto"/>
                <w:szCs w:val="24"/>
              </w:rPr>
              <w:t>Ориентировка в устройстве школьной жизни, участие в повседневной жизни класса, принятие на себя обязанностей наряду с другими детьми</w:t>
            </w:r>
          </w:p>
        </w:tc>
        <w:tc>
          <w:tcPr>
            <w:tcW w:w="5400" w:type="dxa"/>
          </w:tcPr>
          <w:p w:rsidR="003B3FF0" w:rsidRPr="007B047D" w:rsidRDefault="003B3FF0" w:rsidP="00D074B6">
            <w:pPr>
              <w:spacing w:after="0" w:line="240" w:lineRule="auto"/>
              <w:ind w:left="0" w:firstLine="0"/>
              <w:rPr>
                <w:color w:val="auto"/>
                <w:szCs w:val="24"/>
              </w:rPr>
            </w:pPr>
            <w:r w:rsidRPr="007B047D">
              <w:rPr>
                <w:color w:val="auto"/>
                <w:szCs w:val="24"/>
              </w:rPr>
              <w:t xml:space="preserve">Адекватные представления об устройстве школьной жизни. Освоение установленных норм школьного поведения (на уроке, на перемене, в школьной столовой, на прогулке). Умение ориентироваться в расписании занятий. Умение включаться в разнообразные повседневные школьные дела, брать на себя ответственность. </w:t>
            </w:r>
          </w:p>
          <w:p w:rsidR="003B3FF0" w:rsidRPr="007B047D" w:rsidRDefault="003B3FF0" w:rsidP="00D074B6">
            <w:pPr>
              <w:spacing w:after="0" w:line="240" w:lineRule="auto"/>
              <w:ind w:left="0" w:firstLine="0"/>
              <w:rPr>
                <w:color w:val="auto"/>
                <w:szCs w:val="24"/>
              </w:rPr>
            </w:pPr>
            <w:r w:rsidRPr="007B047D">
              <w:rPr>
                <w:color w:val="auto"/>
                <w:szCs w:val="24"/>
              </w:rPr>
              <w:t>Прогресс ребёнка в этом направлении.</w:t>
            </w:r>
          </w:p>
        </w:tc>
      </w:tr>
      <w:tr w:rsidR="003B3FF0" w:rsidRPr="007B047D" w:rsidTr="00D074B6">
        <w:tc>
          <w:tcPr>
            <w:tcW w:w="4500" w:type="dxa"/>
          </w:tcPr>
          <w:p w:rsidR="003B3FF0" w:rsidRPr="007B047D" w:rsidRDefault="003B3FF0" w:rsidP="00D074B6">
            <w:pPr>
              <w:spacing w:after="0" w:line="240" w:lineRule="auto"/>
              <w:ind w:left="0" w:firstLine="0"/>
              <w:rPr>
                <w:bCs/>
                <w:color w:val="auto"/>
                <w:szCs w:val="24"/>
              </w:rPr>
            </w:pPr>
            <w:r w:rsidRPr="007B047D">
              <w:rPr>
                <w:color w:val="auto"/>
                <w:szCs w:val="24"/>
              </w:rPr>
              <w:t>Формирование стремления участвовать в устройстве праздника, понимания значения праздника дома и в школе, стремления порадовать близких, понимание того, что праздники бывают разными</w:t>
            </w:r>
          </w:p>
        </w:tc>
        <w:tc>
          <w:tcPr>
            <w:tcW w:w="5400" w:type="dxa"/>
          </w:tcPr>
          <w:p w:rsidR="003B3FF0" w:rsidRPr="007B047D" w:rsidRDefault="003B3FF0" w:rsidP="00D074B6">
            <w:pPr>
              <w:spacing w:after="0" w:line="240" w:lineRule="auto"/>
              <w:ind w:left="0" w:firstLine="0"/>
              <w:rPr>
                <w:color w:val="auto"/>
                <w:szCs w:val="24"/>
              </w:rPr>
            </w:pPr>
            <w:r w:rsidRPr="007B047D">
              <w:rPr>
                <w:color w:val="auto"/>
                <w:szCs w:val="24"/>
              </w:rPr>
              <w:t xml:space="preserve">Усвоение и осмысление годового цикла семейных и школьных праздников, осмысление их значения и особенностей. </w:t>
            </w:r>
          </w:p>
          <w:p w:rsidR="003B3FF0" w:rsidRPr="007B047D" w:rsidRDefault="003B3FF0" w:rsidP="00D074B6">
            <w:pPr>
              <w:spacing w:after="0" w:line="240" w:lineRule="auto"/>
              <w:ind w:left="0" w:firstLine="0"/>
              <w:rPr>
                <w:bCs/>
                <w:color w:val="auto"/>
                <w:szCs w:val="24"/>
              </w:rPr>
            </w:pPr>
            <w:r w:rsidRPr="007B047D">
              <w:rPr>
                <w:color w:val="auto"/>
                <w:szCs w:val="24"/>
              </w:rPr>
              <w:t xml:space="preserve">Стремление ребёнка включаться в подготовку и проведение праздника, потребность и умение выбирать и предлагать форму своего участия в этой деятельности. </w:t>
            </w:r>
          </w:p>
        </w:tc>
      </w:tr>
    </w:tbl>
    <w:p w:rsidR="003B3FF0" w:rsidRPr="007B047D" w:rsidRDefault="003B3FF0" w:rsidP="003B3FF0">
      <w:pPr>
        <w:widowControl w:val="0"/>
        <w:autoSpaceDE w:val="0"/>
        <w:autoSpaceDN w:val="0"/>
        <w:adjustRightInd w:val="0"/>
        <w:spacing w:after="0" w:line="240" w:lineRule="auto"/>
        <w:ind w:left="0" w:firstLine="0"/>
        <w:rPr>
          <w:b/>
          <w:color w:val="auto"/>
          <w:szCs w:val="24"/>
        </w:rPr>
      </w:pPr>
    </w:p>
    <w:p w:rsidR="003B3FF0" w:rsidRPr="007B047D" w:rsidRDefault="003B3FF0" w:rsidP="004E55C3">
      <w:pPr>
        <w:widowControl w:val="0"/>
        <w:autoSpaceDE w:val="0"/>
        <w:autoSpaceDN w:val="0"/>
        <w:adjustRightInd w:val="0"/>
        <w:spacing w:after="0" w:line="240" w:lineRule="auto"/>
        <w:ind w:left="0" w:firstLine="0"/>
        <w:jc w:val="center"/>
        <w:rPr>
          <w:b/>
          <w:i/>
          <w:color w:val="auto"/>
          <w:szCs w:val="24"/>
        </w:rPr>
      </w:pPr>
      <w:r w:rsidRPr="007B047D">
        <w:rPr>
          <w:b/>
          <w:i/>
          <w:color w:val="auto"/>
          <w:szCs w:val="24"/>
        </w:rPr>
        <w:t>Требования к результатам формирования жизненной компетенции по направлению «Овладение навыками коммуникации»</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7"/>
        <w:gridCol w:w="6486"/>
      </w:tblGrid>
      <w:tr w:rsidR="003B3FF0" w:rsidRPr="007B047D" w:rsidTr="00D074B6">
        <w:trPr>
          <w:jc w:val="center"/>
        </w:trPr>
        <w:tc>
          <w:tcPr>
            <w:tcW w:w="3437" w:type="dxa"/>
          </w:tcPr>
          <w:p w:rsidR="003B3FF0" w:rsidRPr="007B047D" w:rsidRDefault="003B3FF0" w:rsidP="00D074B6">
            <w:pPr>
              <w:spacing w:after="0" w:line="240" w:lineRule="auto"/>
              <w:ind w:left="0" w:firstLine="0"/>
              <w:rPr>
                <w:b/>
                <w:color w:val="auto"/>
                <w:szCs w:val="24"/>
              </w:rPr>
            </w:pPr>
            <w:r w:rsidRPr="007B047D">
              <w:rPr>
                <w:b/>
                <w:color w:val="auto"/>
                <w:szCs w:val="24"/>
              </w:rPr>
              <w:t>Направление</w:t>
            </w:r>
            <w:r w:rsidRPr="007B047D">
              <w:rPr>
                <w:b/>
                <w:color w:val="auto"/>
                <w:kern w:val="2"/>
                <w:szCs w:val="24"/>
              </w:rPr>
              <w:t xml:space="preserve"> коррекционной</w:t>
            </w:r>
            <w:r w:rsidRPr="007B047D">
              <w:rPr>
                <w:b/>
                <w:color w:val="auto"/>
                <w:szCs w:val="24"/>
              </w:rPr>
              <w:t xml:space="preserve"> работы</w:t>
            </w:r>
          </w:p>
        </w:tc>
        <w:tc>
          <w:tcPr>
            <w:tcW w:w="6486" w:type="dxa"/>
          </w:tcPr>
          <w:p w:rsidR="003B3FF0" w:rsidRPr="007B047D" w:rsidRDefault="003B3FF0" w:rsidP="00D074B6">
            <w:pPr>
              <w:spacing w:after="0" w:line="240" w:lineRule="auto"/>
              <w:ind w:left="0" w:firstLine="0"/>
              <w:rPr>
                <w:b/>
                <w:color w:val="auto"/>
                <w:szCs w:val="24"/>
              </w:rPr>
            </w:pPr>
            <w:r w:rsidRPr="007B047D">
              <w:rPr>
                <w:b/>
                <w:color w:val="auto"/>
                <w:szCs w:val="24"/>
              </w:rPr>
              <w:t>Требования к результатам</w:t>
            </w:r>
          </w:p>
        </w:tc>
      </w:tr>
      <w:tr w:rsidR="003B3FF0" w:rsidRPr="007B047D" w:rsidTr="00D074B6">
        <w:trPr>
          <w:jc w:val="center"/>
        </w:trPr>
        <w:tc>
          <w:tcPr>
            <w:tcW w:w="3437" w:type="dxa"/>
          </w:tcPr>
          <w:p w:rsidR="003B3FF0" w:rsidRPr="007B047D" w:rsidRDefault="003B3FF0" w:rsidP="00D074B6">
            <w:pPr>
              <w:spacing w:after="0" w:line="240" w:lineRule="auto"/>
              <w:ind w:left="0" w:firstLine="0"/>
              <w:rPr>
                <w:color w:val="auto"/>
                <w:kern w:val="2"/>
                <w:szCs w:val="24"/>
              </w:rPr>
            </w:pPr>
            <w:r w:rsidRPr="007B047D">
              <w:rPr>
                <w:color w:val="auto"/>
                <w:szCs w:val="24"/>
              </w:rPr>
              <w:t>Формирование знания правил коммуникации и умения использовать их в актуальных для ребёнка житейских ситуациях</w:t>
            </w:r>
          </w:p>
        </w:tc>
        <w:tc>
          <w:tcPr>
            <w:tcW w:w="6486" w:type="dxa"/>
          </w:tcPr>
          <w:p w:rsidR="003B3FF0" w:rsidRPr="007B047D" w:rsidRDefault="003B3FF0" w:rsidP="00D074B6">
            <w:pPr>
              <w:spacing w:after="0" w:line="240" w:lineRule="auto"/>
              <w:ind w:left="0" w:firstLine="0"/>
              <w:rPr>
                <w:color w:val="auto"/>
                <w:szCs w:val="24"/>
              </w:rPr>
            </w:pPr>
            <w:r w:rsidRPr="007B047D">
              <w:rPr>
                <w:color w:val="auto"/>
                <w:szCs w:val="24"/>
              </w:rPr>
              <w:t>Умение решать актуальные житейские задачи, используя коммуникацию (вербальную, невербальную) как средство достижения цели.</w:t>
            </w:r>
          </w:p>
          <w:p w:rsidR="003B3FF0" w:rsidRPr="007B047D" w:rsidRDefault="003B3FF0" w:rsidP="00D074B6">
            <w:pPr>
              <w:spacing w:after="0" w:line="240" w:lineRule="auto"/>
              <w:ind w:left="0" w:firstLine="0"/>
              <w:rPr>
                <w:color w:val="auto"/>
                <w:szCs w:val="24"/>
              </w:rPr>
            </w:pPr>
            <w:r w:rsidRPr="007B047D">
              <w:rPr>
                <w:color w:val="auto"/>
                <w:szCs w:val="24"/>
              </w:rPr>
              <w:t>Развитие произносительной стороны речи, умение осуществлять самоконтроль за произношением в процессе коммуникации.</w:t>
            </w:r>
          </w:p>
          <w:p w:rsidR="003B3FF0" w:rsidRPr="007B047D" w:rsidRDefault="003B3FF0" w:rsidP="00D074B6">
            <w:pPr>
              <w:spacing w:after="0" w:line="240" w:lineRule="auto"/>
              <w:ind w:left="0" w:firstLine="0"/>
              <w:rPr>
                <w:color w:val="auto"/>
                <w:szCs w:val="24"/>
              </w:rPr>
            </w:pPr>
            <w:r w:rsidRPr="007B047D">
              <w:rPr>
                <w:color w:val="auto"/>
                <w:szCs w:val="24"/>
              </w:rPr>
              <w:t>Умение вступить в разговор, задать вопрос, сформулировать просьбу, выразить свои намерения, завершить разговор. Умение слушать собеседника, вести разговор по правилам диалогической речи, получать и уточнять информацию от собеседника.</w:t>
            </w:r>
          </w:p>
          <w:p w:rsidR="003B3FF0" w:rsidRPr="007B047D" w:rsidRDefault="003B3FF0" w:rsidP="00D074B6">
            <w:pPr>
              <w:spacing w:after="0" w:line="240" w:lineRule="auto"/>
              <w:ind w:left="0" w:firstLine="0"/>
              <w:rPr>
                <w:color w:val="auto"/>
                <w:szCs w:val="24"/>
              </w:rPr>
            </w:pPr>
            <w:r w:rsidRPr="007B047D">
              <w:rPr>
                <w:color w:val="auto"/>
                <w:szCs w:val="24"/>
              </w:rPr>
              <w:t>Умение корректно и адекватно выразить отказ, недовольство, проявить сочувствие, благодарность, признательность и т.п.</w:t>
            </w:r>
          </w:p>
          <w:p w:rsidR="003B3FF0" w:rsidRPr="007B047D" w:rsidRDefault="003B3FF0" w:rsidP="00D074B6">
            <w:pPr>
              <w:spacing w:after="0" w:line="240" w:lineRule="auto"/>
              <w:ind w:left="0" w:firstLine="0"/>
              <w:rPr>
                <w:color w:val="auto"/>
                <w:szCs w:val="24"/>
              </w:rPr>
            </w:pPr>
            <w:r w:rsidRPr="007B047D">
              <w:rPr>
                <w:color w:val="auto"/>
                <w:szCs w:val="24"/>
              </w:rPr>
              <w:t>Умение распознавать и дифференцировать ситуации коммуникативного взаимодействия (делового и неформального; со взрослыми и со сверстниками), использовать соответствующие им формы коммуникации (например, уважительно обращаться и соблюдать «дистанцию» в общении со взрослыми; не прерывать без необходимости разговор других людей). Умение пренебречь этими правилами при возникновении неотложной ситуации, требующей немедленного обращения.</w:t>
            </w:r>
          </w:p>
          <w:p w:rsidR="003B3FF0" w:rsidRPr="007B047D" w:rsidRDefault="003B3FF0" w:rsidP="00D074B6">
            <w:pPr>
              <w:spacing w:after="0" w:line="240" w:lineRule="auto"/>
              <w:ind w:left="0" w:firstLine="0"/>
              <w:rPr>
                <w:color w:val="auto"/>
                <w:szCs w:val="24"/>
              </w:rPr>
            </w:pPr>
            <w:r w:rsidRPr="007B047D">
              <w:rPr>
                <w:color w:val="auto"/>
                <w:szCs w:val="24"/>
              </w:rPr>
              <w:t>Умение отделять существенное от второстепенного в коммуникации, извлекать значимую информацию, умение удерживаться в контексте коммуникации.</w:t>
            </w:r>
          </w:p>
          <w:p w:rsidR="003B3FF0" w:rsidRPr="007B047D" w:rsidRDefault="003B3FF0" w:rsidP="00D074B6">
            <w:pPr>
              <w:spacing w:after="0" w:line="240" w:lineRule="auto"/>
              <w:ind w:left="0" w:firstLine="0"/>
              <w:rPr>
                <w:color w:val="auto"/>
                <w:szCs w:val="24"/>
              </w:rPr>
            </w:pPr>
            <w:r w:rsidRPr="007B047D">
              <w:rPr>
                <w:color w:val="auto"/>
                <w:szCs w:val="24"/>
              </w:rPr>
              <w:t>Проявление интереса к обмену впечатлениями, активизация попыток разделить их с близкими: поделиться переживаниями о происходящем в данный момент и попытки рассказать о событиях своей жизни неизвестных собеседнику.</w:t>
            </w:r>
          </w:p>
          <w:p w:rsidR="003B3FF0" w:rsidRPr="007B047D" w:rsidRDefault="003B3FF0" w:rsidP="00D074B6">
            <w:pPr>
              <w:spacing w:after="0" w:line="240" w:lineRule="auto"/>
              <w:ind w:left="0" w:firstLine="0"/>
              <w:rPr>
                <w:color w:val="auto"/>
                <w:szCs w:val="24"/>
              </w:rPr>
            </w:pPr>
            <w:r w:rsidRPr="007B047D">
              <w:rPr>
                <w:color w:val="auto"/>
                <w:szCs w:val="24"/>
              </w:rPr>
              <w:t>Наличие успешного опыта использования развернутой коммуникации в процессе обучения (развернутый ответ на уроке, пересказ усвоенного материала своими словами).</w:t>
            </w:r>
          </w:p>
          <w:p w:rsidR="003B3FF0" w:rsidRPr="007B047D" w:rsidRDefault="003B3FF0" w:rsidP="00D074B6">
            <w:pPr>
              <w:spacing w:after="0" w:line="240" w:lineRule="auto"/>
              <w:ind w:left="0" w:firstLine="0"/>
              <w:rPr>
                <w:color w:val="auto"/>
                <w:szCs w:val="24"/>
              </w:rPr>
            </w:pPr>
            <w:r w:rsidRPr="007B047D">
              <w:rPr>
                <w:color w:val="auto"/>
                <w:szCs w:val="24"/>
              </w:rPr>
              <w:t xml:space="preserve">Стремление самостоятельно выстраивать коммуникацию и разрешать конфликты со сверстниками при помощи коммуникации. </w:t>
            </w:r>
          </w:p>
          <w:p w:rsidR="003B3FF0" w:rsidRPr="007B047D" w:rsidRDefault="003B3FF0" w:rsidP="00D074B6">
            <w:pPr>
              <w:spacing w:after="0" w:line="240" w:lineRule="auto"/>
              <w:ind w:left="0" w:firstLine="0"/>
              <w:rPr>
                <w:color w:val="auto"/>
                <w:szCs w:val="24"/>
              </w:rPr>
            </w:pPr>
            <w:r w:rsidRPr="007B047D">
              <w:rPr>
                <w:color w:val="auto"/>
                <w:szCs w:val="24"/>
              </w:rPr>
              <w:t>Освоение культурных форм выражения своих чувств</w:t>
            </w:r>
          </w:p>
        </w:tc>
      </w:tr>
      <w:tr w:rsidR="003B3FF0" w:rsidRPr="007B047D" w:rsidTr="00D074B6">
        <w:trPr>
          <w:jc w:val="center"/>
        </w:trPr>
        <w:tc>
          <w:tcPr>
            <w:tcW w:w="3437" w:type="dxa"/>
          </w:tcPr>
          <w:p w:rsidR="003B3FF0" w:rsidRPr="007B047D" w:rsidRDefault="003B3FF0" w:rsidP="00D074B6">
            <w:pPr>
              <w:spacing w:after="0" w:line="240" w:lineRule="auto"/>
              <w:ind w:left="0" w:firstLine="0"/>
              <w:rPr>
                <w:color w:val="auto"/>
                <w:szCs w:val="24"/>
              </w:rPr>
            </w:pPr>
            <w:r w:rsidRPr="007B047D">
              <w:rPr>
                <w:color w:val="auto"/>
                <w:szCs w:val="24"/>
              </w:rPr>
              <w:t>Расширение и обогащение опыта коммуникации ребенка в ближнем и дальнем окружении</w:t>
            </w:r>
          </w:p>
        </w:tc>
        <w:tc>
          <w:tcPr>
            <w:tcW w:w="6486" w:type="dxa"/>
          </w:tcPr>
          <w:p w:rsidR="003B3FF0" w:rsidRPr="007B047D" w:rsidRDefault="003B3FF0" w:rsidP="00D074B6">
            <w:pPr>
              <w:spacing w:after="0" w:line="240" w:lineRule="auto"/>
              <w:ind w:left="0" w:firstLine="0"/>
              <w:rPr>
                <w:color w:val="auto"/>
                <w:szCs w:val="24"/>
              </w:rPr>
            </w:pPr>
            <w:r w:rsidRPr="007B047D">
              <w:rPr>
                <w:color w:val="auto"/>
                <w:kern w:val="2"/>
                <w:szCs w:val="24"/>
              </w:rPr>
              <w:t>Расширение круга ситуаций (выход за рамки школьных и домашних взаимодействий), в которых ребенок может применять усвоенные коммуникативные умения и навыки как средство достижения цели</w:t>
            </w:r>
          </w:p>
        </w:tc>
      </w:tr>
    </w:tbl>
    <w:p w:rsidR="003B3FF0" w:rsidRPr="007B047D" w:rsidRDefault="003B3FF0" w:rsidP="003B3FF0">
      <w:pPr>
        <w:widowControl w:val="0"/>
        <w:autoSpaceDE w:val="0"/>
        <w:autoSpaceDN w:val="0"/>
        <w:adjustRightInd w:val="0"/>
        <w:spacing w:after="0" w:line="240" w:lineRule="auto"/>
        <w:ind w:left="0" w:firstLine="0"/>
        <w:rPr>
          <w:b/>
          <w:color w:val="auto"/>
          <w:szCs w:val="24"/>
        </w:rPr>
      </w:pPr>
    </w:p>
    <w:p w:rsidR="003B3FF0" w:rsidRPr="007B047D" w:rsidRDefault="003B3FF0" w:rsidP="004E55C3">
      <w:pPr>
        <w:widowControl w:val="0"/>
        <w:autoSpaceDE w:val="0"/>
        <w:autoSpaceDN w:val="0"/>
        <w:adjustRightInd w:val="0"/>
        <w:spacing w:after="0" w:line="240" w:lineRule="auto"/>
        <w:ind w:left="0" w:firstLine="0"/>
        <w:jc w:val="center"/>
        <w:rPr>
          <w:b/>
          <w:i/>
          <w:color w:val="auto"/>
          <w:szCs w:val="24"/>
        </w:rPr>
      </w:pPr>
      <w:r w:rsidRPr="007B047D">
        <w:rPr>
          <w:b/>
          <w:i/>
          <w:color w:val="auto"/>
          <w:szCs w:val="24"/>
        </w:rPr>
        <w:t>Требования к результатам формирования жизненной компетенции по направлению «Дифференциация и осмысление картины мира»</w:t>
      </w:r>
    </w:p>
    <w:tbl>
      <w:tblPr>
        <w:tblpPr w:leftFromText="180" w:rightFromText="180" w:vertAnchor="text" w:horzAnchor="margin" w:tblpXSpec="center" w:tblpY="103"/>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2"/>
        <w:gridCol w:w="6631"/>
      </w:tblGrid>
      <w:tr w:rsidR="003B3FF0" w:rsidRPr="007B047D" w:rsidTr="00D074B6">
        <w:tc>
          <w:tcPr>
            <w:tcW w:w="3369" w:type="dxa"/>
          </w:tcPr>
          <w:p w:rsidR="003B3FF0" w:rsidRPr="007B047D" w:rsidRDefault="003B3FF0" w:rsidP="00D074B6">
            <w:pPr>
              <w:spacing w:after="0" w:line="240" w:lineRule="auto"/>
              <w:ind w:left="0" w:firstLine="0"/>
              <w:rPr>
                <w:b/>
                <w:color w:val="auto"/>
                <w:kern w:val="2"/>
                <w:szCs w:val="24"/>
              </w:rPr>
            </w:pPr>
            <w:r w:rsidRPr="007B047D">
              <w:rPr>
                <w:b/>
                <w:color w:val="auto"/>
                <w:kern w:val="2"/>
                <w:szCs w:val="24"/>
              </w:rPr>
              <w:t>Направления коррекционной работы</w:t>
            </w:r>
          </w:p>
        </w:tc>
        <w:tc>
          <w:tcPr>
            <w:tcW w:w="6894" w:type="dxa"/>
          </w:tcPr>
          <w:p w:rsidR="003B3FF0" w:rsidRPr="007B047D" w:rsidRDefault="003B3FF0" w:rsidP="00D074B6">
            <w:pPr>
              <w:spacing w:after="0" w:line="240" w:lineRule="auto"/>
              <w:ind w:left="0" w:firstLine="0"/>
              <w:rPr>
                <w:b/>
                <w:color w:val="auto"/>
                <w:kern w:val="2"/>
                <w:szCs w:val="24"/>
              </w:rPr>
            </w:pPr>
            <w:r w:rsidRPr="007B047D">
              <w:rPr>
                <w:b/>
                <w:color w:val="auto"/>
                <w:kern w:val="2"/>
                <w:szCs w:val="24"/>
              </w:rPr>
              <w:t>Требования к результатам</w:t>
            </w:r>
          </w:p>
        </w:tc>
      </w:tr>
      <w:tr w:rsidR="003B3FF0" w:rsidRPr="007B047D" w:rsidTr="00D074B6">
        <w:tc>
          <w:tcPr>
            <w:tcW w:w="3369" w:type="dxa"/>
          </w:tcPr>
          <w:p w:rsidR="003B3FF0" w:rsidRPr="007B047D" w:rsidRDefault="003B3FF0" w:rsidP="00D074B6">
            <w:pPr>
              <w:spacing w:after="0" w:line="240" w:lineRule="auto"/>
              <w:ind w:left="0" w:firstLine="0"/>
              <w:rPr>
                <w:color w:val="auto"/>
                <w:kern w:val="2"/>
                <w:szCs w:val="24"/>
              </w:rPr>
            </w:pPr>
            <w:r w:rsidRPr="007B047D">
              <w:rPr>
                <w:color w:val="auto"/>
                <w:szCs w:val="24"/>
              </w:rPr>
              <w:t>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w:t>
            </w:r>
          </w:p>
        </w:tc>
        <w:tc>
          <w:tcPr>
            <w:tcW w:w="6894" w:type="dxa"/>
          </w:tcPr>
          <w:p w:rsidR="003B3FF0" w:rsidRPr="007B047D" w:rsidRDefault="003B3FF0" w:rsidP="00D074B6">
            <w:pPr>
              <w:spacing w:after="0" w:line="240" w:lineRule="auto"/>
              <w:ind w:left="0" w:firstLine="0"/>
              <w:rPr>
                <w:color w:val="auto"/>
                <w:szCs w:val="24"/>
              </w:rPr>
            </w:pPr>
            <w:r w:rsidRPr="007B047D">
              <w:rPr>
                <w:color w:val="auto"/>
                <w:szCs w:val="24"/>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3B3FF0" w:rsidRPr="007B047D" w:rsidRDefault="003B3FF0" w:rsidP="00D074B6">
            <w:pPr>
              <w:spacing w:after="0" w:line="240" w:lineRule="auto"/>
              <w:ind w:left="0" w:firstLine="0"/>
              <w:rPr>
                <w:color w:val="auto"/>
                <w:szCs w:val="24"/>
              </w:rPr>
            </w:pPr>
            <w:r w:rsidRPr="007B047D">
              <w:rPr>
                <w:color w:val="auto"/>
                <w:szCs w:val="24"/>
              </w:rPr>
              <w:t>Использование вещей в соответствии с их функциями, принятым порядком и характером наличной ситуации. Умение прогнозировать последствия неправильного, неаккуратного, неосторожного использования вещей.</w:t>
            </w:r>
          </w:p>
          <w:p w:rsidR="003B3FF0" w:rsidRPr="007B047D" w:rsidRDefault="003B3FF0" w:rsidP="00D074B6">
            <w:pPr>
              <w:spacing w:after="0" w:line="240" w:lineRule="auto"/>
              <w:ind w:left="0" w:firstLine="0"/>
              <w:rPr>
                <w:color w:val="auto"/>
                <w:szCs w:val="24"/>
              </w:rPr>
            </w:pPr>
            <w:r w:rsidRPr="007B047D">
              <w:rPr>
                <w:color w:val="auto"/>
                <w:szCs w:val="24"/>
              </w:rPr>
              <w:t xml:space="preserve">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 </w:t>
            </w:r>
          </w:p>
        </w:tc>
      </w:tr>
      <w:tr w:rsidR="003B3FF0" w:rsidRPr="007B047D" w:rsidTr="00D074B6">
        <w:tc>
          <w:tcPr>
            <w:tcW w:w="3369" w:type="dxa"/>
          </w:tcPr>
          <w:p w:rsidR="003B3FF0" w:rsidRPr="007B047D" w:rsidRDefault="003B3FF0" w:rsidP="00D074B6">
            <w:pPr>
              <w:spacing w:after="0" w:line="240" w:lineRule="auto"/>
              <w:ind w:left="0" w:firstLine="0"/>
              <w:rPr>
                <w:color w:val="auto"/>
                <w:kern w:val="2"/>
                <w:szCs w:val="24"/>
              </w:rPr>
            </w:pPr>
            <w:r w:rsidRPr="007B047D">
              <w:rPr>
                <w:color w:val="auto"/>
                <w:szCs w:val="24"/>
              </w:rPr>
              <w:t>Формирование целостной и подробной картины мира, упорядоченной во времени и пространстве, адекватно возрасту ребёнка. Формирование умения ребёнка устанавливать связь между ходом собственной жизни и природным порядком</w:t>
            </w:r>
          </w:p>
        </w:tc>
        <w:tc>
          <w:tcPr>
            <w:tcW w:w="6894" w:type="dxa"/>
          </w:tcPr>
          <w:p w:rsidR="003B3FF0" w:rsidRPr="007B047D" w:rsidRDefault="003B3FF0" w:rsidP="00D074B6">
            <w:pPr>
              <w:spacing w:after="0" w:line="240" w:lineRule="auto"/>
              <w:ind w:left="0" w:firstLine="0"/>
              <w:rPr>
                <w:color w:val="auto"/>
                <w:szCs w:val="24"/>
              </w:rPr>
            </w:pPr>
            <w:r w:rsidRPr="007B047D">
              <w:rPr>
                <w:color w:val="auto"/>
                <w:szCs w:val="24"/>
              </w:rPr>
              <w:t>Умение ориентироваться в реалиях природных явлений. Умение устанавливать взаимосвязь между объектами и явлениями окружающей природной и социальной действительности (понимать, что «будет обязательно», «бывает», «иногда может быть», «не бывает», «не может быть»). Умение прогнозировать последствия воздействия природных явлений (дождь, гроза, снегопад, гололед и др.) и избегать нежелательных последствий</w:t>
            </w:r>
          </w:p>
        </w:tc>
      </w:tr>
      <w:tr w:rsidR="003B3FF0" w:rsidRPr="007B047D" w:rsidTr="00D074B6">
        <w:tc>
          <w:tcPr>
            <w:tcW w:w="3369" w:type="dxa"/>
          </w:tcPr>
          <w:p w:rsidR="003B3FF0" w:rsidRPr="007B047D" w:rsidRDefault="003B3FF0" w:rsidP="00D074B6">
            <w:pPr>
              <w:spacing w:after="0" w:line="240" w:lineRule="auto"/>
              <w:ind w:left="0" w:firstLine="0"/>
              <w:rPr>
                <w:color w:val="auto"/>
                <w:kern w:val="2"/>
                <w:szCs w:val="24"/>
              </w:rPr>
            </w:pPr>
            <w:r w:rsidRPr="007B047D">
              <w:rPr>
                <w:color w:val="auto"/>
                <w:szCs w:val="24"/>
              </w:rPr>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p>
        </w:tc>
        <w:tc>
          <w:tcPr>
            <w:tcW w:w="6894" w:type="dxa"/>
          </w:tcPr>
          <w:p w:rsidR="003B3FF0" w:rsidRPr="007B047D" w:rsidRDefault="003B3FF0" w:rsidP="00D074B6">
            <w:pPr>
              <w:spacing w:after="0" w:line="240" w:lineRule="auto"/>
              <w:ind w:left="0" w:firstLine="0"/>
              <w:rPr>
                <w:color w:val="auto"/>
                <w:szCs w:val="24"/>
              </w:rPr>
            </w:pPr>
            <w:r w:rsidRPr="007B047D">
              <w:rPr>
                <w:color w:val="auto"/>
                <w:szCs w:val="24"/>
              </w:rPr>
              <w:t xml:space="preserve">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 Развитие активности во взаимодействии с миром, понимание условий собственной результативности. </w:t>
            </w:r>
          </w:p>
          <w:p w:rsidR="003B3FF0" w:rsidRPr="007B047D" w:rsidRDefault="003B3FF0" w:rsidP="00D074B6">
            <w:pPr>
              <w:spacing w:after="0" w:line="240" w:lineRule="auto"/>
              <w:ind w:left="0" w:firstLine="0"/>
              <w:rPr>
                <w:color w:val="auto"/>
                <w:szCs w:val="24"/>
              </w:rPr>
            </w:pPr>
            <w:r w:rsidRPr="007B047D">
              <w:rPr>
                <w:color w:val="auto"/>
                <w:szCs w:val="24"/>
              </w:rPr>
              <w:t>Умение осуществлять поиск необходимой информации для решения социальных задач, выделять существенную информацию из сообщений разных видов.</w:t>
            </w:r>
          </w:p>
          <w:p w:rsidR="003B3FF0" w:rsidRPr="007B047D" w:rsidRDefault="003B3FF0" w:rsidP="00D074B6">
            <w:pPr>
              <w:spacing w:after="0" w:line="240" w:lineRule="auto"/>
              <w:ind w:left="0" w:firstLine="0"/>
              <w:rPr>
                <w:color w:val="auto"/>
                <w:szCs w:val="24"/>
              </w:rPr>
            </w:pPr>
            <w:r w:rsidRPr="007B047D">
              <w:rPr>
                <w:color w:val="auto"/>
                <w:szCs w:val="24"/>
              </w:rPr>
              <w:t>Умение осуществлять анализ объектов с выделением существенных и несущественных признаков, устанавливать причинно-следственные связи в наблюдаемом круге явлений, строить рассуждения в форме связей простых суждений об объекте; устанавливать аналогии и логические связи в явлениях и событиях повседневной жизни.</w:t>
            </w:r>
          </w:p>
          <w:p w:rsidR="003B3FF0" w:rsidRPr="007B047D" w:rsidRDefault="003B3FF0" w:rsidP="00D074B6">
            <w:pPr>
              <w:spacing w:after="0" w:line="240" w:lineRule="auto"/>
              <w:ind w:left="0" w:firstLine="0"/>
              <w:rPr>
                <w:color w:val="auto"/>
                <w:szCs w:val="24"/>
              </w:rPr>
            </w:pPr>
            <w:r w:rsidRPr="007B047D">
              <w:rPr>
                <w:color w:val="auto"/>
                <w:szCs w:val="24"/>
              </w:rPr>
              <w:t>Накопление опыта освоения нового при помощи экскурсий и путешествий, умение осуществлять запись (фиксацию) выборочной информации об окружающем мире и о себе самом, в т.ч. с помощью инструментов ИКТ.</w:t>
            </w:r>
          </w:p>
        </w:tc>
      </w:tr>
      <w:tr w:rsidR="003B3FF0" w:rsidRPr="007B047D" w:rsidTr="00D074B6">
        <w:tc>
          <w:tcPr>
            <w:tcW w:w="3369" w:type="dxa"/>
          </w:tcPr>
          <w:p w:rsidR="003B3FF0" w:rsidRPr="007B047D" w:rsidRDefault="003B3FF0" w:rsidP="00D074B6">
            <w:pPr>
              <w:spacing w:after="0" w:line="240" w:lineRule="auto"/>
              <w:ind w:left="0" w:firstLine="0"/>
              <w:rPr>
                <w:color w:val="auto"/>
                <w:kern w:val="2"/>
                <w:szCs w:val="24"/>
              </w:rPr>
            </w:pPr>
            <w:r w:rsidRPr="007B047D">
              <w:rPr>
                <w:color w:val="auto"/>
                <w:szCs w:val="24"/>
              </w:rPr>
              <w:t>Развитие способности ребёнка взаимодействовать с другими людьми, осмыслять и присваивать чужой опыт,  делиться своим опытом, используя вербальные и невербальные возможности (игра, чтение, рисунок, как коммуникация и др.)</w:t>
            </w:r>
          </w:p>
        </w:tc>
        <w:tc>
          <w:tcPr>
            <w:tcW w:w="6894" w:type="dxa"/>
          </w:tcPr>
          <w:p w:rsidR="003B3FF0" w:rsidRPr="007B047D" w:rsidRDefault="003B3FF0" w:rsidP="00D074B6">
            <w:pPr>
              <w:spacing w:after="0" w:line="240" w:lineRule="auto"/>
              <w:ind w:left="0" w:firstLine="0"/>
              <w:rPr>
                <w:color w:val="auto"/>
                <w:szCs w:val="24"/>
              </w:rPr>
            </w:pPr>
            <w:r w:rsidRPr="007B047D">
              <w:rPr>
                <w:color w:val="auto"/>
                <w:szCs w:val="24"/>
              </w:rPr>
              <w:t>Умение в понятной для окружающих форме передавать свои впечатления, соображения, умозаключения Умение принимать и включать в свой личный опыт жизненный опыт других людей. Умение делиться своими воспоминаниями, впечатлениями и планами с другими людьми</w:t>
            </w:r>
          </w:p>
        </w:tc>
      </w:tr>
    </w:tbl>
    <w:p w:rsidR="003B3FF0" w:rsidRPr="007B047D" w:rsidRDefault="003B3FF0" w:rsidP="003B3FF0">
      <w:pPr>
        <w:spacing w:after="0" w:line="240" w:lineRule="auto"/>
        <w:ind w:left="0" w:firstLine="0"/>
        <w:rPr>
          <w:b/>
          <w:color w:val="auto"/>
          <w:szCs w:val="24"/>
        </w:rPr>
      </w:pPr>
    </w:p>
    <w:p w:rsidR="003B3FF0" w:rsidRPr="007B047D" w:rsidRDefault="003B3FF0" w:rsidP="004E55C3">
      <w:pPr>
        <w:spacing w:after="0" w:line="240" w:lineRule="auto"/>
        <w:ind w:left="0" w:firstLine="0"/>
        <w:jc w:val="center"/>
        <w:rPr>
          <w:b/>
          <w:i/>
          <w:color w:val="auto"/>
          <w:szCs w:val="24"/>
        </w:rPr>
      </w:pPr>
      <w:r w:rsidRPr="007B047D">
        <w:rPr>
          <w:b/>
          <w:i/>
          <w:color w:val="auto"/>
          <w:szCs w:val="24"/>
        </w:rPr>
        <w:t>Требования к результатам формирования жизненной компетенции по направлению «Дифференциация и осмысление адекватно возрасту своего социального окружения, принятых ценностей и социальных ролей»</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8"/>
        <w:gridCol w:w="7025"/>
      </w:tblGrid>
      <w:tr w:rsidR="003B3FF0" w:rsidRPr="007B047D" w:rsidTr="00D074B6">
        <w:trPr>
          <w:jc w:val="center"/>
        </w:trPr>
        <w:tc>
          <w:tcPr>
            <w:tcW w:w="2943" w:type="dxa"/>
          </w:tcPr>
          <w:p w:rsidR="003B3FF0" w:rsidRPr="007B047D" w:rsidRDefault="003B3FF0" w:rsidP="00D074B6">
            <w:pPr>
              <w:spacing w:after="0" w:line="240" w:lineRule="auto"/>
              <w:ind w:left="0" w:firstLine="0"/>
              <w:rPr>
                <w:b/>
                <w:color w:val="auto"/>
                <w:kern w:val="2"/>
                <w:szCs w:val="24"/>
              </w:rPr>
            </w:pPr>
            <w:r w:rsidRPr="007B047D">
              <w:rPr>
                <w:b/>
                <w:color w:val="auto"/>
                <w:kern w:val="2"/>
                <w:szCs w:val="24"/>
              </w:rPr>
              <w:t>Направления коррекционной работы</w:t>
            </w:r>
          </w:p>
        </w:tc>
        <w:tc>
          <w:tcPr>
            <w:tcW w:w="7264" w:type="dxa"/>
          </w:tcPr>
          <w:p w:rsidR="003B3FF0" w:rsidRPr="007B047D" w:rsidRDefault="003B3FF0" w:rsidP="00D074B6">
            <w:pPr>
              <w:spacing w:after="0" w:line="240" w:lineRule="auto"/>
              <w:ind w:left="0" w:firstLine="0"/>
              <w:rPr>
                <w:b/>
                <w:color w:val="auto"/>
                <w:kern w:val="2"/>
                <w:szCs w:val="24"/>
              </w:rPr>
            </w:pPr>
            <w:r w:rsidRPr="007B047D">
              <w:rPr>
                <w:b/>
                <w:color w:val="auto"/>
                <w:kern w:val="2"/>
                <w:szCs w:val="24"/>
              </w:rPr>
              <w:t xml:space="preserve">Требования к результатам </w:t>
            </w:r>
          </w:p>
        </w:tc>
      </w:tr>
      <w:tr w:rsidR="003B3FF0" w:rsidRPr="007B047D" w:rsidTr="00D074B6">
        <w:trPr>
          <w:jc w:val="center"/>
        </w:trPr>
        <w:tc>
          <w:tcPr>
            <w:tcW w:w="2943" w:type="dxa"/>
          </w:tcPr>
          <w:p w:rsidR="003B3FF0" w:rsidRPr="007B047D" w:rsidRDefault="003B3FF0" w:rsidP="00D074B6">
            <w:pPr>
              <w:spacing w:after="0" w:line="240" w:lineRule="auto"/>
              <w:ind w:left="0" w:firstLine="0"/>
              <w:rPr>
                <w:color w:val="auto"/>
                <w:kern w:val="2"/>
                <w:szCs w:val="24"/>
              </w:rPr>
            </w:pPr>
            <w:r w:rsidRPr="007B047D">
              <w:rPr>
                <w:color w:val="auto"/>
                <w:szCs w:val="24"/>
              </w:rPr>
              <w:t>Формирование представлений о правилах поведения в разных социальных ситуациях и с людьми разного социального статуса</w:t>
            </w:r>
          </w:p>
        </w:tc>
        <w:tc>
          <w:tcPr>
            <w:tcW w:w="7264" w:type="dxa"/>
          </w:tcPr>
          <w:p w:rsidR="003B3FF0" w:rsidRPr="007B047D" w:rsidRDefault="003B3FF0" w:rsidP="00D074B6">
            <w:pPr>
              <w:spacing w:after="0" w:line="240" w:lineRule="auto"/>
              <w:ind w:left="0" w:firstLine="0"/>
              <w:rPr>
                <w:color w:val="auto"/>
                <w:szCs w:val="24"/>
              </w:rPr>
            </w:pPr>
            <w:r w:rsidRPr="007B047D">
              <w:rPr>
                <w:color w:val="auto"/>
                <w:szCs w:val="24"/>
              </w:rPr>
              <w:t xml:space="preserve">Представления об общественных нормах, социально одобряемых и не одобряемых формах поведения в обществе. </w:t>
            </w:r>
          </w:p>
          <w:p w:rsidR="003B3FF0" w:rsidRPr="007B047D" w:rsidRDefault="003B3FF0" w:rsidP="00D074B6">
            <w:pPr>
              <w:spacing w:after="0" w:line="240" w:lineRule="auto"/>
              <w:ind w:left="0" w:firstLine="0"/>
              <w:rPr>
                <w:color w:val="auto"/>
                <w:kern w:val="2"/>
                <w:szCs w:val="24"/>
              </w:rPr>
            </w:pPr>
            <w:r w:rsidRPr="007B047D">
              <w:rPr>
                <w:color w:val="auto"/>
                <w:szCs w:val="24"/>
              </w:rPr>
              <w:t>Стремление к соблюдению правил поведения в разных социальных ситуациях с людьми разного статуса: с близкими в семье; с учителями и учениками в школе; с незнакомыми людьми и т. д.</w:t>
            </w:r>
          </w:p>
        </w:tc>
      </w:tr>
      <w:tr w:rsidR="003B3FF0" w:rsidRPr="007B047D" w:rsidTr="00D074B6">
        <w:trPr>
          <w:jc w:val="center"/>
        </w:trPr>
        <w:tc>
          <w:tcPr>
            <w:tcW w:w="2943" w:type="dxa"/>
          </w:tcPr>
          <w:p w:rsidR="003B3FF0" w:rsidRPr="007B047D" w:rsidRDefault="003B3FF0" w:rsidP="00D074B6">
            <w:pPr>
              <w:spacing w:after="0" w:line="240" w:lineRule="auto"/>
              <w:ind w:left="0" w:firstLine="0"/>
              <w:rPr>
                <w:color w:val="auto"/>
                <w:kern w:val="2"/>
                <w:szCs w:val="24"/>
              </w:rPr>
            </w:pPr>
            <w:r w:rsidRPr="007B047D">
              <w:rPr>
                <w:color w:val="auto"/>
                <w:szCs w:val="24"/>
              </w:rPr>
              <w:t xml:space="preserve">Освоение необходимых ребёнку социальных ритуалов </w:t>
            </w:r>
          </w:p>
        </w:tc>
        <w:tc>
          <w:tcPr>
            <w:tcW w:w="7264" w:type="dxa"/>
          </w:tcPr>
          <w:p w:rsidR="003B3FF0" w:rsidRPr="007B047D" w:rsidRDefault="003B3FF0" w:rsidP="00D074B6">
            <w:pPr>
              <w:spacing w:after="0" w:line="240" w:lineRule="auto"/>
              <w:ind w:left="0" w:firstLine="0"/>
              <w:rPr>
                <w:color w:val="auto"/>
                <w:szCs w:val="24"/>
              </w:rPr>
            </w:pPr>
            <w:r w:rsidRPr="007B047D">
              <w:rPr>
                <w:color w:val="auto"/>
                <w:szCs w:val="24"/>
              </w:rPr>
              <w:t xml:space="preserve">Умение адекватно использовать принятые в окружении ребёнка социальные ритуалы. </w:t>
            </w:r>
          </w:p>
          <w:p w:rsidR="003B3FF0" w:rsidRPr="007B047D" w:rsidRDefault="003B3FF0" w:rsidP="00D074B6">
            <w:pPr>
              <w:spacing w:after="0" w:line="240" w:lineRule="auto"/>
              <w:ind w:left="0" w:firstLine="0"/>
              <w:rPr>
                <w:color w:val="auto"/>
                <w:szCs w:val="24"/>
              </w:rPr>
            </w:pPr>
            <w:r w:rsidRPr="007B047D">
              <w:rPr>
                <w:color w:val="auto"/>
                <w:szCs w:val="24"/>
              </w:rPr>
              <w:t>Умение вступить в контакт и общаться в соответствии с возрастом, близостью и социальным статусом собеседника, умение корректно привлечь к себе внимание, отстраниться от нежелательного контакта.</w:t>
            </w:r>
          </w:p>
          <w:p w:rsidR="003B3FF0" w:rsidRPr="007B047D" w:rsidRDefault="003B3FF0" w:rsidP="00D074B6">
            <w:pPr>
              <w:spacing w:after="0" w:line="240" w:lineRule="auto"/>
              <w:ind w:left="0" w:firstLine="0"/>
              <w:rPr>
                <w:color w:val="auto"/>
                <w:szCs w:val="24"/>
              </w:rPr>
            </w:pPr>
            <w:r w:rsidRPr="007B047D">
              <w:rPr>
                <w:color w:val="auto"/>
                <w:szCs w:val="24"/>
              </w:rPr>
              <w:t>Умение корректно выразить свои чувства, отказ, недовольство, благодарность, сочувствие, намерение, просьбу, опасение</w:t>
            </w:r>
          </w:p>
          <w:p w:rsidR="003B3FF0" w:rsidRPr="007B047D" w:rsidRDefault="003B3FF0" w:rsidP="00D074B6">
            <w:pPr>
              <w:spacing w:after="0" w:line="240" w:lineRule="auto"/>
              <w:ind w:left="0" w:firstLine="0"/>
              <w:rPr>
                <w:color w:val="auto"/>
                <w:szCs w:val="24"/>
              </w:rPr>
            </w:pPr>
            <w:r w:rsidRPr="007B047D">
              <w:rPr>
                <w:color w:val="auto"/>
                <w:szCs w:val="24"/>
              </w:rPr>
              <w:t>Овладение способностью правильно реагировать на  похвалу и порицание со стороны взрослого, адекватно воспринимать оценки и замечания учителя.</w:t>
            </w:r>
          </w:p>
        </w:tc>
      </w:tr>
      <w:tr w:rsidR="003B3FF0" w:rsidRPr="007B047D" w:rsidTr="00D074B6">
        <w:trPr>
          <w:jc w:val="center"/>
        </w:trPr>
        <w:tc>
          <w:tcPr>
            <w:tcW w:w="2943" w:type="dxa"/>
          </w:tcPr>
          <w:p w:rsidR="003B3FF0" w:rsidRPr="007B047D" w:rsidRDefault="003B3FF0" w:rsidP="00D074B6">
            <w:pPr>
              <w:spacing w:after="0" w:line="240" w:lineRule="auto"/>
              <w:ind w:left="0" w:firstLine="0"/>
              <w:rPr>
                <w:color w:val="auto"/>
                <w:kern w:val="2"/>
                <w:szCs w:val="24"/>
              </w:rPr>
            </w:pPr>
            <w:r w:rsidRPr="007B047D">
              <w:rPr>
                <w:color w:val="auto"/>
                <w:szCs w:val="24"/>
              </w:rPr>
              <w:t>Освоение возможностей и допустимых границ социальных контактов, выработки адекватной дистанции в зависимости от ситуации общения</w:t>
            </w:r>
          </w:p>
        </w:tc>
        <w:tc>
          <w:tcPr>
            <w:tcW w:w="7264" w:type="dxa"/>
          </w:tcPr>
          <w:p w:rsidR="003B3FF0" w:rsidRPr="007B047D" w:rsidRDefault="003B3FF0" w:rsidP="00D074B6">
            <w:pPr>
              <w:spacing w:after="0" w:line="240" w:lineRule="auto"/>
              <w:ind w:left="0" w:firstLine="0"/>
              <w:rPr>
                <w:color w:val="auto"/>
                <w:szCs w:val="24"/>
              </w:rPr>
            </w:pPr>
            <w:r w:rsidRPr="007B047D">
              <w:rPr>
                <w:color w:val="auto"/>
                <w:szCs w:val="24"/>
              </w:rPr>
              <w:t>Умение проявлять инициативу, корректно устанавливать и ограничивать контакт.</w:t>
            </w:r>
          </w:p>
          <w:p w:rsidR="003B3FF0" w:rsidRPr="007B047D" w:rsidRDefault="003B3FF0" w:rsidP="00D074B6">
            <w:pPr>
              <w:spacing w:after="0" w:line="240" w:lineRule="auto"/>
              <w:ind w:left="0" w:firstLine="0"/>
              <w:rPr>
                <w:color w:val="auto"/>
                <w:szCs w:val="24"/>
              </w:rPr>
            </w:pPr>
            <w:r w:rsidRPr="007B047D">
              <w:rPr>
                <w:color w:val="auto"/>
                <w:szCs w:val="24"/>
              </w:rPr>
              <w:t>Умение не быть назойливым в своих просьбах и требованиях, быть благодарным за проявление внимания и оказание помощи.</w:t>
            </w:r>
          </w:p>
          <w:p w:rsidR="003B3FF0" w:rsidRPr="007B047D" w:rsidRDefault="003B3FF0" w:rsidP="00D074B6">
            <w:pPr>
              <w:spacing w:after="0" w:line="240" w:lineRule="auto"/>
              <w:ind w:left="0" w:firstLine="0"/>
              <w:rPr>
                <w:color w:val="auto"/>
                <w:szCs w:val="24"/>
              </w:rPr>
            </w:pPr>
            <w:r w:rsidRPr="007B047D">
              <w:rPr>
                <w:color w:val="auto"/>
                <w:szCs w:val="24"/>
              </w:rPr>
              <w:t>Умение применять формы выражения своих чувств соответственно ситуации социального контакта и статусу участников взаимодействия</w:t>
            </w:r>
          </w:p>
        </w:tc>
      </w:tr>
    </w:tbl>
    <w:p w:rsidR="003B3FF0" w:rsidRPr="007B047D" w:rsidRDefault="003B3FF0" w:rsidP="003B3FF0">
      <w:pPr>
        <w:spacing w:after="0" w:line="240" w:lineRule="auto"/>
        <w:ind w:left="0" w:firstLine="0"/>
        <w:rPr>
          <w:rFonts w:eastAsia="Calibri"/>
          <w:b/>
          <w:bCs/>
          <w:iCs/>
          <w:color w:val="auto"/>
          <w:spacing w:val="-6"/>
          <w:szCs w:val="24"/>
          <w:lang w:eastAsia="en-US"/>
        </w:rPr>
      </w:pPr>
    </w:p>
    <w:p w:rsidR="00E91D5F" w:rsidRPr="007B047D" w:rsidRDefault="00E91D5F" w:rsidP="00E91D5F">
      <w:pPr>
        <w:autoSpaceDE w:val="0"/>
        <w:autoSpaceDN w:val="0"/>
        <w:adjustRightInd w:val="0"/>
        <w:spacing w:after="0" w:line="240" w:lineRule="auto"/>
        <w:ind w:left="0" w:firstLine="567"/>
        <w:rPr>
          <w:rFonts w:eastAsia="Calibri"/>
          <w:color w:val="auto"/>
          <w:szCs w:val="24"/>
        </w:rPr>
      </w:pPr>
      <w:r w:rsidRPr="007B047D">
        <w:rPr>
          <w:rFonts w:eastAsia="Calibri"/>
          <w:color w:val="auto"/>
          <w:szCs w:val="24"/>
        </w:rPr>
        <w:t xml:space="preserve">В результате выполнения Программы коррекционной работы планируются следующие результаты: </w:t>
      </w:r>
    </w:p>
    <w:p w:rsidR="00E91D5F" w:rsidRPr="007B047D" w:rsidRDefault="00E91D5F" w:rsidP="00906A2F">
      <w:pPr>
        <w:numPr>
          <w:ilvl w:val="0"/>
          <w:numId w:val="191"/>
        </w:numPr>
        <w:autoSpaceDE w:val="0"/>
        <w:autoSpaceDN w:val="0"/>
        <w:adjustRightInd w:val="0"/>
        <w:spacing w:after="0" w:line="240" w:lineRule="auto"/>
        <w:ind w:left="0"/>
        <w:jc w:val="left"/>
        <w:rPr>
          <w:rFonts w:eastAsia="Calibri"/>
          <w:color w:val="auto"/>
          <w:szCs w:val="24"/>
        </w:rPr>
      </w:pPr>
      <w:r w:rsidRPr="007B047D">
        <w:rPr>
          <w:rFonts w:eastAsia="Calibri"/>
          <w:color w:val="auto"/>
          <w:szCs w:val="24"/>
        </w:rPr>
        <w:t>Своевременн</w:t>
      </w:r>
      <w:r w:rsidR="007A6C50" w:rsidRPr="007B047D">
        <w:rPr>
          <w:rFonts w:eastAsia="Calibri"/>
          <w:color w:val="auto"/>
          <w:szCs w:val="24"/>
        </w:rPr>
        <w:t xml:space="preserve">ое выявление обучающихся с ЗПР </w:t>
      </w:r>
      <w:r w:rsidRPr="007B047D">
        <w:rPr>
          <w:rFonts w:eastAsia="Calibri"/>
          <w:color w:val="auto"/>
          <w:szCs w:val="24"/>
        </w:rPr>
        <w:t xml:space="preserve">и раннее определение специфики их особых образовательных потребностей; </w:t>
      </w:r>
    </w:p>
    <w:p w:rsidR="00E91D5F" w:rsidRPr="007B047D" w:rsidRDefault="00E91D5F" w:rsidP="00906A2F">
      <w:pPr>
        <w:numPr>
          <w:ilvl w:val="0"/>
          <w:numId w:val="191"/>
        </w:numPr>
        <w:autoSpaceDE w:val="0"/>
        <w:autoSpaceDN w:val="0"/>
        <w:adjustRightInd w:val="0"/>
        <w:spacing w:after="0" w:line="240" w:lineRule="auto"/>
        <w:ind w:left="0"/>
        <w:jc w:val="left"/>
        <w:rPr>
          <w:rFonts w:eastAsia="Calibri"/>
          <w:color w:val="auto"/>
          <w:szCs w:val="24"/>
        </w:rPr>
      </w:pPr>
      <w:r w:rsidRPr="007B047D">
        <w:rPr>
          <w:rFonts w:eastAsia="Calibri"/>
          <w:color w:val="auto"/>
          <w:szCs w:val="24"/>
        </w:rPr>
        <w:t>Успешная адаптация обучающихся с ограниченными возможностями здоровья к условиям образовательной среды образовательного учреждения, расширение адаптивных возможн</w:t>
      </w:r>
      <w:r w:rsidR="007A6C50" w:rsidRPr="007B047D">
        <w:rPr>
          <w:rFonts w:eastAsia="Calibri"/>
          <w:color w:val="auto"/>
          <w:szCs w:val="24"/>
        </w:rPr>
        <w:t>остей личности обучающего с ЗПР</w:t>
      </w:r>
      <w:r w:rsidRPr="007B047D">
        <w:rPr>
          <w:rFonts w:eastAsia="Calibri"/>
          <w:color w:val="auto"/>
          <w:szCs w:val="24"/>
        </w:rPr>
        <w:t xml:space="preserve">; </w:t>
      </w:r>
    </w:p>
    <w:p w:rsidR="00E91D5F" w:rsidRPr="007B047D" w:rsidRDefault="00E91D5F" w:rsidP="00906A2F">
      <w:pPr>
        <w:numPr>
          <w:ilvl w:val="0"/>
          <w:numId w:val="191"/>
        </w:numPr>
        <w:autoSpaceDE w:val="0"/>
        <w:autoSpaceDN w:val="0"/>
        <w:adjustRightInd w:val="0"/>
        <w:spacing w:after="0" w:line="240" w:lineRule="auto"/>
        <w:ind w:left="0"/>
        <w:jc w:val="left"/>
        <w:rPr>
          <w:rFonts w:eastAsia="Calibri"/>
          <w:color w:val="auto"/>
          <w:szCs w:val="24"/>
        </w:rPr>
      </w:pPr>
      <w:r w:rsidRPr="007B047D">
        <w:rPr>
          <w:rFonts w:eastAsia="Calibri"/>
          <w:color w:val="auto"/>
          <w:szCs w:val="24"/>
        </w:rPr>
        <w:t>Социализация обучающихся с ЗПР,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p w:rsidR="00E91D5F" w:rsidRPr="007B047D" w:rsidRDefault="00E91D5F" w:rsidP="00906A2F">
      <w:pPr>
        <w:numPr>
          <w:ilvl w:val="0"/>
          <w:numId w:val="191"/>
        </w:numPr>
        <w:autoSpaceDE w:val="0"/>
        <w:autoSpaceDN w:val="0"/>
        <w:adjustRightInd w:val="0"/>
        <w:spacing w:after="0" w:line="240" w:lineRule="auto"/>
        <w:ind w:left="0"/>
        <w:jc w:val="left"/>
        <w:rPr>
          <w:rFonts w:eastAsia="Calibri"/>
          <w:color w:val="auto"/>
          <w:szCs w:val="24"/>
        </w:rPr>
      </w:pPr>
      <w:r w:rsidRPr="007B047D">
        <w:rPr>
          <w:rFonts w:eastAsia="Calibri"/>
          <w:color w:val="auto"/>
          <w:szCs w:val="24"/>
        </w:rPr>
        <w:t>Увеличение доли обучающихся с ограниченными возможностями здоровья качественно освоивших адаптированную основную образовательную программу начального общего образования обучающихся с задержкой психического развития;</w:t>
      </w:r>
    </w:p>
    <w:p w:rsidR="00E91D5F" w:rsidRPr="007B047D" w:rsidRDefault="00E91D5F" w:rsidP="00906A2F">
      <w:pPr>
        <w:numPr>
          <w:ilvl w:val="0"/>
          <w:numId w:val="191"/>
        </w:numPr>
        <w:autoSpaceDE w:val="0"/>
        <w:autoSpaceDN w:val="0"/>
        <w:adjustRightInd w:val="0"/>
        <w:spacing w:after="0" w:line="240" w:lineRule="auto"/>
        <w:ind w:left="0"/>
        <w:jc w:val="left"/>
        <w:rPr>
          <w:rFonts w:eastAsia="Calibri"/>
          <w:color w:val="auto"/>
          <w:szCs w:val="24"/>
        </w:rPr>
      </w:pPr>
      <w:r w:rsidRPr="007B047D">
        <w:rPr>
          <w:rFonts w:eastAsia="Calibri"/>
          <w:color w:val="auto"/>
          <w:szCs w:val="24"/>
        </w:rPr>
        <w:t>Достижение обучающимися с ЗПР метапредметных и личностных результатов в соот</w:t>
      </w:r>
      <w:r w:rsidR="007A6C50" w:rsidRPr="007B047D">
        <w:rPr>
          <w:rFonts w:eastAsia="Calibri"/>
          <w:color w:val="auto"/>
          <w:szCs w:val="24"/>
        </w:rPr>
        <w:t>ветствии с АООП НОО вариант 7.1</w:t>
      </w:r>
      <w:r w:rsidRPr="007B047D">
        <w:rPr>
          <w:rFonts w:eastAsia="Calibri"/>
          <w:color w:val="auto"/>
          <w:szCs w:val="24"/>
        </w:rPr>
        <w:t>;</w:t>
      </w:r>
    </w:p>
    <w:p w:rsidR="00E91D5F" w:rsidRPr="007B047D" w:rsidRDefault="00E91D5F" w:rsidP="00906A2F">
      <w:pPr>
        <w:numPr>
          <w:ilvl w:val="0"/>
          <w:numId w:val="191"/>
        </w:numPr>
        <w:autoSpaceDE w:val="0"/>
        <w:autoSpaceDN w:val="0"/>
        <w:adjustRightInd w:val="0"/>
        <w:spacing w:after="0" w:line="240" w:lineRule="auto"/>
        <w:ind w:left="0"/>
        <w:jc w:val="left"/>
        <w:rPr>
          <w:rFonts w:eastAsia="Calibri"/>
          <w:color w:val="auto"/>
          <w:szCs w:val="24"/>
        </w:rPr>
      </w:pPr>
      <w:r w:rsidRPr="007B047D">
        <w:rPr>
          <w:rFonts w:eastAsia="Calibri"/>
          <w:color w:val="auto"/>
          <w:szCs w:val="24"/>
        </w:rPr>
        <w:t>Разработка и реализация индивидуальных</w:t>
      </w:r>
      <w:r w:rsidR="007A6C50" w:rsidRPr="007B047D">
        <w:rPr>
          <w:rFonts w:eastAsia="Calibri"/>
          <w:color w:val="auto"/>
          <w:szCs w:val="24"/>
        </w:rPr>
        <w:t xml:space="preserve"> </w:t>
      </w:r>
      <w:r w:rsidRPr="007B047D">
        <w:rPr>
          <w:rFonts w:eastAsia="Calibri"/>
          <w:color w:val="auto"/>
          <w:szCs w:val="24"/>
        </w:rPr>
        <w:t>коррекционных программ обучающихся с ЗПР;</w:t>
      </w:r>
    </w:p>
    <w:p w:rsidR="00E91D5F" w:rsidRPr="007B047D" w:rsidRDefault="00E91D5F" w:rsidP="00906A2F">
      <w:pPr>
        <w:numPr>
          <w:ilvl w:val="0"/>
          <w:numId w:val="191"/>
        </w:numPr>
        <w:autoSpaceDE w:val="0"/>
        <w:autoSpaceDN w:val="0"/>
        <w:adjustRightInd w:val="0"/>
        <w:spacing w:after="0" w:line="240" w:lineRule="auto"/>
        <w:ind w:left="0"/>
        <w:jc w:val="left"/>
        <w:rPr>
          <w:rFonts w:eastAsia="Calibri"/>
          <w:color w:val="auto"/>
          <w:szCs w:val="24"/>
        </w:rPr>
      </w:pPr>
      <w:r w:rsidRPr="007B047D">
        <w:rPr>
          <w:rFonts w:eastAsia="Calibri"/>
          <w:color w:val="auto"/>
          <w:szCs w:val="24"/>
        </w:rPr>
        <w:t>Повышение психолого-социально-педагогической грамотности родителей обучающихся с ЗПР по вопросам воспитания и обучения детей с особенностями психического и (или) физического развития.</w:t>
      </w:r>
    </w:p>
    <w:p w:rsidR="00E91D5F" w:rsidRPr="007B047D" w:rsidRDefault="00E91D5F" w:rsidP="00E91D5F">
      <w:pPr>
        <w:spacing w:after="0" w:line="240" w:lineRule="auto"/>
        <w:ind w:left="0" w:firstLine="709"/>
        <w:rPr>
          <w:b/>
          <w:i/>
          <w:color w:val="auto"/>
          <w:szCs w:val="24"/>
        </w:rPr>
      </w:pPr>
      <w:r w:rsidRPr="007B047D">
        <w:rPr>
          <w:b/>
          <w:i/>
          <w:color w:val="auto"/>
          <w:szCs w:val="24"/>
        </w:rPr>
        <w:t>Удовлетворение специальных образовательных потребностей детей с задержкой психического развития:</w:t>
      </w:r>
    </w:p>
    <w:p w:rsidR="00E91D5F" w:rsidRPr="007B047D" w:rsidRDefault="00E91D5F" w:rsidP="00906A2F">
      <w:pPr>
        <w:numPr>
          <w:ilvl w:val="0"/>
          <w:numId w:val="192"/>
        </w:numPr>
        <w:tabs>
          <w:tab w:val="left" w:pos="1440"/>
        </w:tabs>
        <w:suppressAutoHyphens/>
        <w:spacing w:after="0" w:line="240" w:lineRule="auto"/>
        <w:ind w:left="0" w:firstLine="709"/>
        <w:jc w:val="left"/>
        <w:rPr>
          <w:color w:val="auto"/>
          <w:szCs w:val="24"/>
        </w:rPr>
      </w:pPr>
      <w:r w:rsidRPr="007B047D">
        <w:rPr>
          <w:color w:val="auto"/>
          <w:szCs w:val="24"/>
        </w:rPr>
        <w:t>успешная   адаптация</w:t>
      </w:r>
      <w:r w:rsidR="007A6C50" w:rsidRPr="007B047D">
        <w:rPr>
          <w:color w:val="auto"/>
          <w:szCs w:val="24"/>
        </w:rPr>
        <w:t xml:space="preserve"> </w:t>
      </w:r>
      <w:r w:rsidRPr="007B047D">
        <w:rPr>
          <w:color w:val="auto"/>
          <w:szCs w:val="24"/>
        </w:rPr>
        <w:t>в образовательном учреждении;</w:t>
      </w:r>
    </w:p>
    <w:p w:rsidR="00E91D5F" w:rsidRPr="007B047D" w:rsidRDefault="00E91D5F" w:rsidP="00906A2F">
      <w:pPr>
        <w:numPr>
          <w:ilvl w:val="0"/>
          <w:numId w:val="192"/>
        </w:numPr>
        <w:tabs>
          <w:tab w:val="left" w:pos="1440"/>
        </w:tabs>
        <w:suppressAutoHyphens/>
        <w:spacing w:after="0" w:line="240" w:lineRule="auto"/>
        <w:ind w:left="0" w:firstLine="709"/>
        <w:jc w:val="left"/>
        <w:rPr>
          <w:color w:val="auto"/>
          <w:szCs w:val="24"/>
        </w:rPr>
      </w:pPr>
      <w:r w:rsidRPr="007B047D">
        <w:rPr>
          <w:color w:val="auto"/>
          <w:szCs w:val="24"/>
        </w:rPr>
        <w:t xml:space="preserve">проявление   познавательной активности; </w:t>
      </w:r>
    </w:p>
    <w:p w:rsidR="00E91D5F" w:rsidRPr="007B047D" w:rsidRDefault="00201254" w:rsidP="00906A2F">
      <w:pPr>
        <w:numPr>
          <w:ilvl w:val="0"/>
          <w:numId w:val="192"/>
        </w:numPr>
        <w:tabs>
          <w:tab w:val="left" w:pos="1440"/>
        </w:tabs>
        <w:suppressAutoHyphens/>
        <w:spacing w:after="0" w:line="240" w:lineRule="auto"/>
        <w:ind w:left="0" w:firstLine="709"/>
        <w:jc w:val="left"/>
        <w:rPr>
          <w:color w:val="auto"/>
          <w:szCs w:val="24"/>
        </w:rPr>
      </w:pPr>
      <w:r w:rsidRPr="007B047D">
        <w:rPr>
          <w:color w:val="auto"/>
          <w:szCs w:val="24"/>
        </w:rPr>
        <w:t>умение</w:t>
      </w:r>
      <w:r w:rsidR="00E91D5F" w:rsidRPr="007B047D">
        <w:rPr>
          <w:color w:val="auto"/>
          <w:szCs w:val="24"/>
        </w:rPr>
        <w:t xml:space="preserve"> выражать свое эмоциональное состояние, прилагать волевые усилия к решению поставленных задач; </w:t>
      </w:r>
    </w:p>
    <w:p w:rsidR="00E91D5F" w:rsidRPr="007B047D" w:rsidRDefault="00201254" w:rsidP="00906A2F">
      <w:pPr>
        <w:numPr>
          <w:ilvl w:val="0"/>
          <w:numId w:val="192"/>
        </w:numPr>
        <w:tabs>
          <w:tab w:val="left" w:pos="1440"/>
        </w:tabs>
        <w:suppressAutoHyphens/>
        <w:spacing w:after="0" w:line="240" w:lineRule="auto"/>
        <w:ind w:left="0" w:firstLine="709"/>
        <w:jc w:val="left"/>
        <w:rPr>
          <w:color w:val="auto"/>
          <w:szCs w:val="24"/>
        </w:rPr>
      </w:pPr>
      <w:r w:rsidRPr="007B047D">
        <w:rPr>
          <w:color w:val="auto"/>
          <w:szCs w:val="24"/>
        </w:rPr>
        <w:t xml:space="preserve"> сформированная учебная мотивация</w:t>
      </w:r>
      <w:r w:rsidR="00E91D5F" w:rsidRPr="007B047D">
        <w:rPr>
          <w:color w:val="auto"/>
          <w:szCs w:val="24"/>
        </w:rPr>
        <w:t xml:space="preserve">; </w:t>
      </w:r>
    </w:p>
    <w:p w:rsidR="00E91D5F" w:rsidRPr="007B047D" w:rsidRDefault="00201254" w:rsidP="00906A2F">
      <w:pPr>
        <w:numPr>
          <w:ilvl w:val="0"/>
          <w:numId w:val="192"/>
        </w:numPr>
        <w:tabs>
          <w:tab w:val="left" w:pos="1440"/>
        </w:tabs>
        <w:suppressAutoHyphens/>
        <w:spacing w:after="0" w:line="240" w:lineRule="auto"/>
        <w:ind w:left="0" w:firstLine="709"/>
        <w:jc w:val="left"/>
        <w:rPr>
          <w:color w:val="auto"/>
          <w:szCs w:val="24"/>
        </w:rPr>
      </w:pPr>
      <w:r w:rsidRPr="007B047D">
        <w:rPr>
          <w:color w:val="auto"/>
          <w:szCs w:val="24"/>
        </w:rPr>
        <w:t>ориентирование</w:t>
      </w:r>
      <w:r w:rsidR="00E91D5F" w:rsidRPr="007B047D">
        <w:rPr>
          <w:color w:val="auto"/>
          <w:szCs w:val="24"/>
        </w:rPr>
        <w:t xml:space="preserve"> на моральные нормы и их выполнение; </w:t>
      </w:r>
    </w:p>
    <w:p w:rsidR="00E91D5F" w:rsidRPr="007B047D" w:rsidRDefault="00201254" w:rsidP="00906A2F">
      <w:pPr>
        <w:numPr>
          <w:ilvl w:val="0"/>
          <w:numId w:val="192"/>
        </w:numPr>
        <w:tabs>
          <w:tab w:val="left" w:pos="1440"/>
        </w:tabs>
        <w:suppressAutoHyphens/>
        <w:spacing w:after="0" w:line="240" w:lineRule="auto"/>
        <w:ind w:left="0" w:firstLine="709"/>
        <w:jc w:val="left"/>
        <w:rPr>
          <w:b/>
          <w:color w:val="auto"/>
          <w:szCs w:val="24"/>
        </w:rPr>
      </w:pPr>
      <w:r w:rsidRPr="007B047D">
        <w:rPr>
          <w:color w:val="auto"/>
          <w:szCs w:val="24"/>
        </w:rPr>
        <w:t>осуществление сотрудничества</w:t>
      </w:r>
      <w:r w:rsidR="00E91D5F" w:rsidRPr="007B047D">
        <w:rPr>
          <w:color w:val="auto"/>
          <w:szCs w:val="24"/>
        </w:rPr>
        <w:t xml:space="preserve"> с участниками образовательного процесса. </w:t>
      </w:r>
    </w:p>
    <w:p w:rsidR="00E91D5F" w:rsidRPr="007B047D" w:rsidRDefault="00E91D5F" w:rsidP="00E91D5F">
      <w:pPr>
        <w:tabs>
          <w:tab w:val="left" w:pos="1440"/>
        </w:tabs>
        <w:spacing w:after="0" w:line="240" w:lineRule="auto"/>
        <w:ind w:left="0" w:firstLine="709"/>
        <w:rPr>
          <w:b/>
          <w:color w:val="auto"/>
          <w:szCs w:val="24"/>
        </w:rPr>
      </w:pPr>
      <w:r w:rsidRPr="007B047D">
        <w:rPr>
          <w:b/>
          <w:color w:val="auto"/>
          <w:szCs w:val="24"/>
        </w:rPr>
        <w:t>Коррекция негативных тенденций развития учащихся:</w:t>
      </w:r>
    </w:p>
    <w:p w:rsidR="00E91D5F" w:rsidRPr="007B047D" w:rsidRDefault="000E1E02"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дифференциация</w:t>
      </w:r>
      <w:r w:rsidR="00201254" w:rsidRPr="007B047D">
        <w:rPr>
          <w:color w:val="auto"/>
          <w:szCs w:val="24"/>
        </w:rPr>
        <w:t xml:space="preserve"> информации</w:t>
      </w:r>
      <w:r w:rsidR="00E91D5F" w:rsidRPr="007B047D">
        <w:rPr>
          <w:color w:val="auto"/>
          <w:szCs w:val="24"/>
        </w:rPr>
        <w:t xml:space="preserve"> различной модальности; </w:t>
      </w:r>
    </w:p>
    <w:p w:rsidR="00E91D5F" w:rsidRPr="007B047D" w:rsidRDefault="000E1E02"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 xml:space="preserve">соотношение </w:t>
      </w:r>
      <w:r w:rsidR="00201254" w:rsidRPr="007B047D">
        <w:rPr>
          <w:color w:val="auto"/>
          <w:szCs w:val="24"/>
        </w:rPr>
        <w:t>предметов</w:t>
      </w:r>
      <w:r w:rsidR="00E91D5F" w:rsidRPr="007B047D">
        <w:rPr>
          <w:color w:val="auto"/>
          <w:szCs w:val="24"/>
        </w:rPr>
        <w:t xml:space="preserve"> в соответствии с их свойствами; </w:t>
      </w:r>
    </w:p>
    <w:p w:rsidR="00E91D5F" w:rsidRPr="007B047D" w:rsidRDefault="00201254"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умение ориентироваться</w:t>
      </w:r>
      <w:r w:rsidR="00E91D5F" w:rsidRPr="007B047D">
        <w:rPr>
          <w:color w:val="auto"/>
          <w:szCs w:val="24"/>
        </w:rPr>
        <w:t xml:space="preserve"> в пространственных и временных представлениях; </w:t>
      </w:r>
    </w:p>
    <w:p w:rsidR="00E91D5F" w:rsidRPr="007B047D" w:rsidRDefault="00201254"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владение</w:t>
      </w:r>
      <w:r w:rsidR="00E91D5F" w:rsidRPr="007B047D">
        <w:rPr>
          <w:color w:val="auto"/>
          <w:szCs w:val="24"/>
        </w:rPr>
        <w:t xml:space="preserve"> приемами запоминания, сохранения и воспроизведения информации; </w:t>
      </w:r>
    </w:p>
    <w:p w:rsidR="00E91D5F" w:rsidRPr="007B047D" w:rsidRDefault="00201254"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сформированость основных мыслительных операций</w:t>
      </w:r>
      <w:r w:rsidR="00E91D5F" w:rsidRPr="007B047D">
        <w:rPr>
          <w:color w:val="auto"/>
          <w:szCs w:val="24"/>
        </w:rPr>
        <w:t xml:space="preserve"> (анализ, синтез, обобщение, сравнение, классификация); </w:t>
      </w:r>
    </w:p>
    <w:p w:rsidR="00E91D5F" w:rsidRPr="007B047D" w:rsidRDefault="00E91D5F"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адекватно</w:t>
      </w:r>
      <w:r w:rsidR="000E1E02" w:rsidRPr="007B047D">
        <w:rPr>
          <w:color w:val="auto"/>
          <w:szCs w:val="24"/>
        </w:rPr>
        <w:t>е отношение</w:t>
      </w:r>
      <w:r w:rsidRPr="007B047D">
        <w:rPr>
          <w:color w:val="auto"/>
          <w:szCs w:val="24"/>
        </w:rPr>
        <w:t xml:space="preserve"> к учебно-воспитательному процессу; </w:t>
      </w:r>
    </w:p>
    <w:p w:rsidR="00E91D5F" w:rsidRPr="007B047D" w:rsidRDefault="000E1E02"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умение работа</w:t>
      </w:r>
      <w:r w:rsidR="00E91D5F" w:rsidRPr="007B047D">
        <w:rPr>
          <w:color w:val="auto"/>
          <w:szCs w:val="24"/>
        </w:rPr>
        <w:t>т</w:t>
      </w:r>
      <w:r w:rsidRPr="007B047D">
        <w:rPr>
          <w:color w:val="auto"/>
          <w:szCs w:val="24"/>
        </w:rPr>
        <w:t>ь</w:t>
      </w:r>
      <w:r w:rsidR="00E91D5F" w:rsidRPr="007B047D">
        <w:rPr>
          <w:color w:val="auto"/>
          <w:szCs w:val="24"/>
        </w:rPr>
        <w:t xml:space="preserve"> по алгоритму, в соответствии с установленными правилами; </w:t>
      </w:r>
    </w:p>
    <w:p w:rsidR="00E91D5F" w:rsidRPr="007B047D" w:rsidRDefault="000E1E02"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 xml:space="preserve">умение контролировать </w:t>
      </w:r>
      <w:r w:rsidR="00E91D5F" w:rsidRPr="007B047D">
        <w:rPr>
          <w:color w:val="auto"/>
          <w:szCs w:val="24"/>
        </w:rPr>
        <w:t xml:space="preserve">свою деятельность; </w:t>
      </w:r>
    </w:p>
    <w:p w:rsidR="00E91D5F" w:rsidRPr="007B047D" w:rsidRDefault="000E1E02"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 xml:space="preserve">умение </w:t>
      </w:r>
      <w:r w:rsidR="00E91D5F" w:rsidRPr="007B047D">
        <w:rPr>
          <w:color w:val="auto"/>
          <w:szCs w:val="24"/>
        </w:rPr>
        <w:t xml:space="preserve">адекватно принимает оценку взрослого и сверстника; </w:t>
      </w:r>
    </w:p>
    <w:p w:rsidR="00E91D5F" w:rsidRPr="007B047D" w:rsidRDefault="000E1E02"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понимание собственных эмоций и чувства, а также эмоций и чувств</w:t>
      </w:r>
      <w:r w:rsidR="00E91D5F" w:rsidRPr="007B047D">
        <w:rPr>
          <w:color w:val="auto"/>
          <w:szCs w:val="24"/>
        </w:rPr>
        <w:t xml:space="preserve"> других людей; </w:t>
      </w:r>
    </w:p>
    <w:p w:rsidR="00E91D5F" w:rsidRPr="007B047D" w:rsidRDefault="000E1E02"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умение контролировать свои эмоции, владеть</w:t>
      </w:r>
      <w:r w:rsidR="00E91D5F" w:rsidRPr="007B047D">
        <w:rPr>
          <w:color w:val="auto"/>
          <w:szCs w:val="24"/>
        </w:rPr>
        <w:t xml:space="preserve"> навыками саморегуляции и самоконтроля; </w:t>
      </w:r>
    </w:p>
    <w:p w:rsidR="00E91D5F" w:rsidRPr="007B047D" w:rsidRDefault="000E1E02"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о</w:t>
      </w:r>
      <w:r w:rsidR="00E91D5F" w:rsidRPr="007B047D">
        <w:rPr>
          <w:color w:val="auto"/>
          <w:szCs w:val="24"/>
        </w:rPr>
        <w:t xml:space="preserve">владеет навыками партнерского и группового сотрудничества; </w:t>
      </w:r>
    </w:p>
    <w:p w:rsidR="00E91D5F" w:rsidRPr="007B047D" w:rsidRDefault="000E1E02"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 xml:space="preserve">умение </w:t>
      </w:r>
      <w:r w:rsidR="00E91D5F" w:rsidRPr="007B047D">
        <w:rPr>
          <w:color w:val="auto"/>
          <w:szCs w:val="24"/>
        </w:rPr>
        <w:t>строит</w:t>
      </w:r>
      <w:r w:rsidRPr="007B047D">
        <w:rPr>
          <w:color w:val="auto"/>
          <w:szCs w:val="24"/>
        </w:rPr>
        <w:t>ь</w:t>
      </w:r>
      <w:r w:rsidR="00E91D5F" w:rsidRPr="007B047D">
        <w:rPr>
          <w:color w:val="auto"/>
          <w:szCs w:val="24"/>
        </w:rPr>
        <w:t xml:space="preserve"> монологическое высказывание,</w:t>
      </w:r>
      <w:r w:rsidRPr="007B047D">
        <w:rPr>
          <w:color w:val="auto"/>
          <w:szCs w:val="24"/>
        </w:rPr>
        <w:t xml:space="preserve"> владеть</w:t>
      </w:r>
      <w:r w:rsidR="00E91D5F" w:rsidRPr="007B047D">
        <w:rPr>
          <w:color w:val="auto"/>
          <w:szCs w:val="24"/>
        </w:rPr>
        <w:t xml:space="preserve"> диалогической формой речи; </w:t>
      </w:r>
    </w:p>
    <w:p w:rsidR="00E91D5F" w:rsidRPr="007B047D" w:rsidRDefault="000E1E02"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использование навыков</w:t>
      </w:r>
      <w:r w:rsidR="00E91D5F" w:rsidRPr="007B047D">
        <w:rPr>
          <w:color w:val="auto"/>
          <w:szCs w:val="24"/>
        </w:rPr>
        <w:t xml:space="preserve"> невербального взаимодействия;</w:t>
      </w:r>
    </w:p>
    <w:p w:rsidR="00E91D5F" w:rsidRPr="007B047D" w:rsidRDefault="000E1E02"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умение выражать</w:t>
      </w:r>
      <w:r w:rsidR="00E91D5F" w:rsidRPr="007B047D">
        <w:rPr>
          <w:color w:val="auto"/>
          <w:szCs w:val="24"/>
        </w:rPr>
        <w:t xml:space="preserve"> свои мысли и чувства в з</w:t>
      </w:r>
      <w:r w:rsidRPr="007B047D">
        <w:rPr>
          <w:color w:val="auto"/>
          <w:szCs w:val="24"/>
        </w:rPr>
        <w:t>ависимости от ситуации, пользовать</w:t>
      </w:r>
      <w:r w:rsidR="00E91D5F" w:rsidRPr="007B047D">
        <w:rPr>
          <w:color w:val="auto"/>
          <w:szCs w:val="24"/>
        </w:rPr>
        <w:t xml:space="preserve">ся формами речевого этикета; </w:t>
      </w:r>
    </w:p>
    <w:p w:rsidR="00E91D5F" w:rsidRPr="007B047D" w:rsidRDefault="000E1E02" w:rsidP="00906A2F">
      <w:pPr>
        <w:numPr>
          <w:ilvl w:val="0"/>
          <w:numId w:val="193"/>
        </w:numPr>
        <w:tabs>
          <w:tab w:val="left" w:pos="1440"/>
        </w:tabs>
        <w:suppressAutoHyphens/>
        <w:spacing w:after="0" w:line="240" w:lineRule="auto"/>
        <w:ind w:left="0" w:firstLine="709"/>
        <w:jc w:val="left"/>
        <w:rPr>
          <w:color w:val="auto"/>
          <w:szCs w:val="24"/>
        </w:rPr>
      </w:pPr>
      <w:r w:rsidRPr="007B047D">
        <w:rPr>
          <w:color w:val="auto"/>
          <w:szCs w:val="24"/>
        </w:rPr>
        <w:t>использование речевых средств</w:t>
      </w:r>
      <w:r w:rsidR="00E91D5F" w:rsidRPr="007B047D">
        <w:rPr>
          <w:color w:val="auto"/>
          <w:szCs w:val="24"/>
        </w:rPr>
        <w:t xml:space="preserve"> для эффективного решения разнообразных коммуникативных задач. </w:t>
      </w:r>
    </w:p>
    <w:p w:rsidR="00E91D5F" w:rsidRPr="007B047D" w:rsidRDefault="00E91D5F" w:rsidP="00E91D5F">
      <w:pPr>
        <w:spacing w:after="0" w:line="240" w:lineRule="auto"/>
        <w:ind w:left="0" w:firstLine="709"/>
        <w:rPr>
          <w:b/>
          <w:color w:val="auto"/>
          <w:szCs w:val="24"/>
        </w:rPr>
      </w:pPr>
      <w:r w:rsidRPr="007B047D">
        <w:rPr>
          <w:b/>
          <w:color w:val="auto"/>
          <w:szCs w:val="24"/>
        </w:rPr>
        <w:t xml:space="preserve">Развитие речи, коррекция нарушений речи: </w:t>
      </w:r>
    </w:p>
    <w:p w:rsidR="00E91D5F" w:rsidRPr="007B047D" w:rsidRDefault="000E1E02" w:rsidP="00906A2F">
      <w:pPr>
        <w:numPr>
          <w:ilvl w:val="0"/>
          <w:numId w:val="194"/>
        </w:numPr>
        <w:tabs>
          <w:tab w:val="left" w:pos="1440"/>
        </w:tabs>
        <w:suppressAutoHyphens/>
        <w:spacing w:after="0" w:line="240" w:lineRule="auto"/>
        <w:ind w:left="0" w:firstLine="709"/>
        <w:jc w:val="left"/>
        <w:rPr>
          <w:color w:val="auto"/>
          <w:szCs w:val="24"/>
        </w:rPr>
      </w:pPr>
      <w:r w:rsidRPr="007B047D">
        <w:rPr>
          <w:color w:val="auto"/>
          <w:szCs w:val="24"/>
        </w:rPr>
        <w:t xml:space="preserve">умение </w:t>
      </w:r>
      <w:r w:rsidR="00E91D5F" w:rsidRPr="007B047D">
        <w:rPr>
          <w:color w:val="auto"/>
          <w:szCs w:val="24"/>
        </w:rPr>
        <w:t>правильно произносит</w:t>
      </w:r>
      <w:r w:rsidRPr="007B047D">
        <w:rPr>
          <w:color w:val="auto"/>
          <w:szCs w:val="24"/>
        </w:rPr>
        <w:t xml:space="preserve">ь и </w:t>
      </w:r>
      <w:r w:rsidR="00E91D5F" w:rsidRPr="007B047D">
        <w:rPr>
          <w:color w:val="auto"/>
          <w:szCs w:val="24"/>
        </w:rPr>
        <w:t xml:space="preserve">дифференцировать все звуки речи;  </w:t>
      </w:r>
    </w:p>
    <w:p w:rsidR="00E91D5F" w:rsidRPr="007B047D" w:rsidRDefault="000E1E02" w:rsidP="00906A2F">
      <w:pPr>
        <w:numPr>
          <w:ilvl w:val="0"/>
          <w:numId w:val="194"/>
        </w:numPr>
        <w:tabs>
          <w:tab w:val="left" w:pos="1440"/>
        </w:tabs>
        <w:suppressAutoHyphens/>
        <w:spacing w:after="0" w:line="240" w:lineRule="auto"/>
        <w:ind w:left="0" w:firstLine="709"/>
        <w:jc w:val="left"/>
        <w:rPr>
          <w:color w:val="auto"/>
          <w:szCs w:val="24"/>
        </w:rPr>
      </w:pPr>
      <w:r w:rsidRPr="007B047D">
        <w:rPr>
          <w:color w:val="auto"/>
          <w:szCs w:val="24"/>
        </w:rPr>
        <w:t>овладение</w:t>
      </w:r>
      <w:r w:rsidR="00E91D5F" w:rsidRPr="007B047D">
        <w:rPr>
          <w:color w:val="auto"/>
          <w:szCs w:val="24"/>
        </w:rPr>
        <w:t xml:space="preserve"> представлениями о зв</w:t>
      </w:r>
      <w:r w:rsidRPr="007B047D">
        <w:rPr>
          <w:color w:val="auto"/>
          <w:szCs w:val="24"/>
        </w:rPr>
        <w:t>уковом составе слова и выполнение</w:t>
      </w:r>
      <w:r w:rsidR="00E91D5F" w:rsidRPr="007B047D">
        <w:rPr>
          <w:color w:val="auto"/>
          <w:szCs w:val="24"/>
        </w:rPr>
        <w:t xml:space="preserve"> все</w:t>
      </w:r>
      <w:r w:rsidRPr="007B047D">
        <w:rPr>
          <w:color w:val="auto"/>
          <w:szCs w:val="24"/>
        </w:rPr>
        <w:t>х видов</w:t>
      </w:r>
      <w:r w:rsidR="00E91D5F" w:rsidRPr="007B047D">
        <w:rPr>
          <w:color w:val="auto"/>
          <w:szCs w:val="24"/>
        </w:rPr>
        <w:t xml:space="preserve"> языкового анализа; </w:t>
      </w:r>
    </w:p>
    <w:p w:rsidR="00E91D5F" w:rsidRPr="007B047D" w:rsidRDefault="000E1E02" w:rsidP="00906A2F">
      <w:pPr>
        <w:numPr>
          <w:ilvl w:val="0"/>
          <w:numId w:val="194"/>
        </w:numPr>
        <w:tabs>
          <w:tab w:val="left" w:pos="1440"/>
        </w:tabs>
        <w:suppressAutoHyphens/>
        <w:spacing w:after="0" w:line="240" w:lineRule="auto"/>
        <w:ind w:left="0" w:firstLine="709"/>
        <w:jc w:val="left"/>
        <w:rPr>
          <w:color w:val="auto"/>
          <w:szCs w:val="24"/>
        </w:rPr>
      </w:pPr>
      <w:r w:rsidRPr="007B047D">
        <w:rPr>
          <w:color w:val="auto"/>
          <w:szCs w:val="24"/>
        </w:rPr>
        <w:t>приобретение достаточного словарног</w:t>
      </w:r>
      <w:r w:rsidR="00E91D5F" w:rsidRPr="007B047D">
        <w:rPr>
          <w:color w:val="auto"/>
          <w:szCs w:val="24"/>
        </w:rPr>
        <w:t xml:space="preserve"> запас</w:t>
      </w:r>
      <w:r w:rsidRPr="007B047D">
        <w:rPr>
          <w:color w:val="auto"/>
          <w:szCs w:val="24"/>
        </w:rPr>
        <w:t>а</w:t>
      </w:r>
      <w:r w:rsidR="00E91D5F" w:rsidRPr="007B047D">
        <w:rPr>
          <w:color w:val="auto"/>
          <w:szCs w:val="24"/>
        </w:rPr>
        <w:t xml:space="preserve"> по изученны</w:t>
      </w:r>
      <w:r w:rsidRPr="007B047D">
        <w:rPr>
          <w:color w:val="auto"/>
          <w:szCs w:val="24"/>
        </w:rPr>
        <w:t>м лексическим темам, подбор синонимов и антонимов, использование</w:t>
      </w:r>
      <w:r w:rsidR="00E91D5F" w:rsidRPr="007B047D">
        <w:rPr>
          <w:color w:val="auto"/>
          <w:szCs w:val="24"/>
        </w:rPr>
        <w:t xml:space="preserve"> все</w:t>
      </w:r>
      <w:r w:rsidRPr="007B047D">
        <w:rPr>
          <w:color w:val="auto"/>
          <w:szCs w:val="24"/>
        </w:rPr>
        <w:t>х</w:t>
      </w:r>
      <w:r w:rsidR="00E91D5F" w:rsidRPr="007B047D">
        <w:rPr>
          <w:color w:val="auto"/>
          <w:szCs w:val="24"/>
        </w:rPr>
        <w:t xml:space="preserve"> части речи в процессе общения; </w:t>
      </w:r>
    </w:p>
    <w:p w:rsidR="00E91D5F" w:rsidRPr="007B047D" w:rsidRDefault="00E91D5F" w:rsidP="00906A2F">
      <w:pPr>
        <w:numPr>
          <w:ilvl w:val="0"/>
          <w:numId w:val="194"/>
        </w:numPr>
        <w:tabs>
          <w:tab w:val="left" w:pos="1440"/>
        </w:tabs>
        <w:suppressAutoHyphens/>
        <w:spacing w:after="0" w:line="240" w:lineRule="auto"/>
        <w:ind w:left="0" w:firstLine="709"/>
        <w:jc w:val="left"/>
        <w:rPr>
          <w:color w:val="auto"/>
          <w:szCs w:val="24"/>
        </w:rPr>
      </w:pPr>
      <w:r w:rsidRPr="007B047D">
        <w:rPr>
          <w:color w:val="auto"/>
          <w:szCs w:val="24"/>
        </w:rPr>
        <w:t>правильно</w:t>
      </w:r>
      <w:r w:rsidR="000E1E02" w:rsidRPr="007B047D">
        <w:rPr>
          <w:color w:val="auto"/>
          <w:szCs w:val="24"/>
        </w:rPr>
        <w:t>е использование</w:t>
      </w:r>
      <w:r w:rsidRPr="007B047D">
        <w:rPr>
          <w:color w:val="auto"/>
          <w:szCs w:val="24"/>
        </w:rPr>
        <w:t xml:space="preserve"> грамматическими категориями; </w:t>
      </w:r>
    </w:p>
    <w:p w:rsidR="00E91D5F" w:rsidRPr="007B047D" w:rsidRDefault="000E1E02" w:rsidP="00906A2F">
      <w:pPr>
        <w:numPr>
          <w:ilvl w:val="0"/>
          <w:numId w:val="194"/>
        </w:numPr>
        <w:tabs>
          <w:tab w:val="left" w:pos="1440"/>
        </w:tabs>
        <w:suppressAutoHyphens/>
        <w:spacing w:after="0" w:line="240" w:lineRule="auto"/>
        <w:ind w:left="0" w:firstLine="709"/>
        <w:jc w:val="left"/>
        <w:rPr>
          <w:color w:val="auto"/>
          <w:szCs w:val="24"/>
        </w:rPr>
      </w:pPr>
      <w:r w:rsidRPr="007B047D">
        <w:rPr>
          <w:color w:val="auto"/>
          <w:szCs w:val="24"/>
        </w:rPr>
        <w:t>умение правильно писать текст на слух</w:t>
      </w:r>
      <w:r w:rsidR="00E91D5F" w:rsidRPr="007B047D">
        <w:rPr>
          <w:color w:val="auto"/>
          <w:szCs w:val="24"/>
        </w:rPr>
        <w:t xml:space="preserve"> без</w:t>
      </w:r>
      <w:r w:rsidRPr="007B047D">
        <w:rPr>
          <w:color w:val="auto"/>
          <w:szCs w:val="24"/>
        </w:rPr>
        <w:t xml:space="preserve"> дисграфических ошибок, соблюдать</w:t>
      </w:r>
      <w:r w:rsidR="00E91D5F" w:rsidRPr="007B047D">
        <w:rPr>
          <w:color w:val="auto"/>
          <w:szCs w:val="24"/>
        </w:rPr>
        <w:t xml:space="preserve"> пунктуацию;</w:t>
      </w:r>
    </w:p>
    <w:p w:rsidR="00E91D5F" w:rsidRPr="007B047D" w:rsidRDefault="00E91D5F" w:rsidP="00906A2F">
      <w:pPr>
        <w:numPr>
          <w:ilvl w:val="0"/>
          <w:numId w:val="194"/>
        </w:numPr>
        <w:tabs>
          <w:tab w:val="left" w:pos="1440"/>
        </w:tabs>
        <w:suppressAutoHyphens/>
        <w:spacing w:after="0" w:line="240" w:lineRule="auto"/>
        <w:ind w:left="0" w:firstLine="709"/>
        <w:jc w:val="left"/>
        <w:rPr>
          <w:color w:val="auto"/>
          <w:szCs w:val="24"/>
        </w:rPr>
      </w:pPr>
      <w:r w:rsidRPr="007B047D">
        <w:rPr>
          <w:color w:val="auto"/>
          <w:szCs w:val="24"/>
        </w:rPr>
        <w:t>правильно</w:t>
      </w:r>
      <w:r w:rsidR="000E1E02" w:rsidRPr="007B047D">
        <w:rPr>
          <w:color w:val="auto"/>
          <w:szCs w:val="24"/>
        </w:rPr>
        <w:t xml:space="preserve">е чтение </w:t>
      </w:r>
      <w:r w:rsidRPr="007B047D">
        <w:rPr>
          <w:color w:val="auto"/>
          <w:szCs w:val="24"/>
        </w:rPr>
        <w:t>текст</w:t>
      </w:r>
      <w:r w:rsidR="000E1E02" w:rsidRPr="007B047D">
        <w:rPr>
          <w:color w:val="auto"/>
          <w:szCs w:val="24"/>
        </w:rPr>
        <w:t>а</w:t>
      </w:r>
      <w:r w:rsidRPr="007B047D">
        <w:rPr>
          <w:color w:val="auto"/>
          <w:szCs w:val="24"/>
        </w:rPr>
        <w:t xml:space="preserve"> цел</w:t>
      </w:r>
      <w:r w:rsidR="000E1E02" w:rsidRPr="007B047D">
        <w:rPr>
          <w:color w:val="auto"/>
          <w:szCs w:val="24"/>
        </w:rPr>
        <w:t>ыми словами, пересказ его и</w:t>
      </w:r>
      <w:r w:rsidRPr="007B047D">
        <w:rPr>
          <w:color w:val="auto"/>
          <w:szCs w:val="24"/>
        </w:rPr>
        <w:t xml:space="preserve"> выводы по тексту;</w:t>
      </w:r>
    </w:p>
    <w:p w:rsidR="00C261B7" w:rsidRPr="007B047D" w:rsidRDefault="00E91D5F" w:rsidP="00906A2F">
      <w:pPr>
        <w:numPr>
          <w:ilvl w:val="0"/>
          <w:numId w:val="194"/>
        </w:numPr>
        <w:tabs>
          <w:tab w:val="left" w:pos="1440"/>
        </w:tabs>
        <w:suppressAutoHyphens/>
        <w:spacing w:after="0" w:line="240" w:lineRule="auto"/>
        <w:ind w:left="0" w:firstLine="709"/>
        <w:jc w:val="left"/>
        <w:rPr>
          <w:color w:val="auto"/>
          <w:szCs w:val="24"/>
        </w:rPr>
      </w:pPr>
      <w:r w:rsidRPr="007B047D">
        <w:rPr>
          <w:color w:val="auto"/>
          <w:szCs w:val="24"/>
        </w:rPr>
        <w:t>активно</w:t>
      </w:r>
      <w:r w:rsidR="000E1E02" w:rsidRPr="007B047D">
        <w:rPr>
          <w:color w:val="auto"/>
          <w:szCs w:val="24"/>
        </w:rPr>
        <w:t>е пользование</w:t>
      </w:r>
      <w:r w:rsidRPr="007B047D">
        <w:rPr>
          <w:color w:val="auto"/>
          <w:szCs w:val="24"/>
        </w:rPr>
        <w:t xml:space="preserve"> речью в процессе о</w:t>
      </w:r>
      <w:r w:rsidR="000E1E02" w:rsidRPr="007B047D">
        <w:rPr>
          <w:color w:val="auto"/>
          <w:szCs w:val="24"/>
        </w:rPr>
        <w:t>бщения с окружающими, использование речи</w:t>
      </w:r>
      <w:r w:rsidRPr="007B047D">
        <w:rPr>
          <w:color w:val="auto"/>
          <w:szCs w:val="24"/>
        </w:rPr>
        <w:t xml:space="preserve"> для передачи информации собеседнику, </w:t>
      </w:r>
      <w:r w:rsidR="000E1E02" w:rsidRPr="007B047D">
        <w:rPr>
          <w:color w:val="auto"/>
          <w:szCs w:val="24"/>
        </w:rPr>
        <w:t>умение задать вопросы, вести диалог и монолог</w:t>
      </w:r>
      <w:r w:rsidRPr="007B047D">
        <w:rPr>
          <w:color w:val="auto"/>
          <w:szCs w:val="24"/>
        </w:rPr>
        <w:t>.</w:t>
      </w:r>
    </w:p>
    <w:p w:rsidR="009B3A38" w:rsidRPr="007B047D" w:rsidRDefault="009B3A38" w:rsidP="009B3A38">
      <w:pPr>
        <w:ind w:left="0" w:firstLine="567"/>
        <w:rPr>
          <w:color w:val="auto"/>
          <w:szCs w:val="24"/>
        </w:rPr>
      </w:pPr>
      <w:r w:rsidRPr="007B047D">
        <w:rPr>
          <w:color w:val="auto"/>
          <w:szCs w:val="24"/>
        </w:rPr>
        <w:t xml:space="preserve">Планируемые результаты освоения программы коррекционной работы конкретизируются применительно к каждому учащемуся с ЗПР в соответствии с его потенциальными возможностями и особыми образовательными потребностями. </w:t>
      </w:r>
    </w:p>
    <w:p w:rsidR="009B3A38" w:rsidRPr="007A6C50" w:rsidRDefault="009B3A38" w:rsidP="009B3A38">
      <w:pPr>
        <w:ind w:left="0" w:firstLine="567"/>
        <w:rPr>
          <w:color w:val="00B050"/>
        </w:rPr>
      </w:pPr>
      <w:r w:rsidRPr="007B047D">
        <w:rPr>
          <w:color w:val="auto"/>
          <w:szCs w:val="24"/>
        </w:rPr>
        <w:t xml:space="preserve">Результаты освоения обучающимися с ЗПР программы коррекционной работы </w:t>
      </w:r>
      <w:r w:rsidRPr="007B047D">
        <w:rPr>
          <w:color w:val="auto"/>
          <w:szCs w:val="24"/>
          <w:u w:val="single"/>
        </w:rPr>
        <w:t>не выносятся на итоговую оценку.</w:t>
      </w:r>
      <w:r w:rsidRPr="007B047D">
        <w:rPr>
          <w:color w:val="auto"/>
          <w:u w:val="single"/>
        </w:rPr>
        <w:t xml:space="preserve">                                                                                                           </w:t>
      </w:r>
      <w:r w:rsidRPr="007B047D">
        <w:rPr>
          <w:color w:val="auto"/>
        </w:rPr>
        <w:t xml:space="preserve">                                                    </w:t>
      </w:r>
    </w:p>
    <w:p w:rsidR="00EC1F98" w:rsidRDefault="00EC1F98" w:rsidP="001002D4"/>
    <w:p w:rsidR="00EC1F98" w:rsidRDefault="00EC1F98" w:rsidP="001002D4"/>
    <w:p w:rsidR="00EC1F98" w:rsidRDefault="00EC1F98" w:rsidP="001002D4"/>
    <w:p w:rsidR="00EC1F98" w:rsidRDefault="00EC1F98" w:rsidP="001002D4"/>
    <w:p w:rsidR="00EC1F98" w:rsidRDefault="00EC1F98" w:rsidP="001002D4"/>
    <w:p w:rsidR="00EC1F98" w:rsidRDefault="00EC1F98" w:rsidP="001002D4"/>
    <w:p w:rsidR="00C261B7" w:rsidRDefault="00C261B7" w:rsidP="001002D4"/>
    <w:p w:rsidR="00531154" w:rsidRPr="005B397E" w:rsidRDefault="00531154" w:rsidP="00CA283F">
      <w:pPr>
        <w:spacing w:after="31" w:line="259" w:lineRule="auto"/>
        <w:ind w:left="0" w:firstLine="0"/>
        <w:jc w:val="left"/>
        <w:rPr>
          <w:color w:val="00B050"/>
        </w:rPr>
      </w:pPr>
    </w:p>
    <w:p w:rsidR="0003711C" w:rsidRPr="005B397E" w:rsidRDefault="0003711C">
      <w:pPr>
        <w:spacing w:after="31" w:line="259" w:lineRule="auto"/>
        <w:ind w:left="848" w:firstLine="0"/>
        <w:jc w:val="left"/>
        <w:rPr>
          <w:color w:val="00B050"/>
        </w:rPr>
      </w:pPr>
    </w:p>
    <w:p w:rsidR="0003711C" w:rsidRPr="00A37F6D" w:rsidRDefault="005B397E" w:rsidP="00804A93">
      <w:pPr>
        <w:pStyle w:val="20"/>
        <w:numPr>
          <w:ilvl w:val="1"/>
          <w:numId w:val="221"/>
        </w:numPr>
        <w:spacing w:after="205"/>
        <w:ind w:right="-2"/>
        <w:rPr>
          <w:color w:val="auto"/>
          <w:u w:val="single"/>
        </w:rPr>
      </w:pPr>
      <w:r w:rsidRPr="00A37F6D">
        <w:rPr>
          <w:color w:val="auto"/>
          <w:u w:val="single"/>
        </w:rPr>
        <w:t xml:space="preserve">ПРОГРАММА ВНЕУРОЧНОЙ </w:t>
      </w:r>
      <w:r w:rsidR="001E3A3C" w:rsidRPr="00A37F6D">
        <w:rPr>
          <w:color w:val="auto"/>
          <w:u w:val="single"/>
        </w:rPr>
        <w:t>ДЕЯТЕЛЬНОСТИ</w:t>
      </w:r>
    </w:p>
    <w:p w:rsidR="00260308" w:rsidRPr="00A37F6D" w:rsidRDefault="00804A93" w:rsidP="00260308">
      <w:pPr>
        <w:pStyle w:val="af1"/>
        <w:ind w:left="1293" w:firstLine="0"/>
        <w:jc w:val="center"/>
        <w:rPr>
          <w:b/>
          <w:color w:val="auto"/>
        </w:rPr>
      </w:pPr>
      <w:r w:rsidRPr="00A37F6D">
        <w:rPr>
          <w:b/>
          <w:color w:val="auto"/>
        </w:rPr>
        <w:t>2</w:t>
      </w:r>
      <w:r w:rsidR="00260308" w:rsidRPr="00A37F6D">
        <w:rPr>
          <w:b/>
          <w:color w:val="auto"/>
        </w:rPr>
        <w:t>.6.1.П</w:t>
      </w:r>
      <w:r w:rsidRPr="00A37F6D">
        <w:rPr>
          <w:b/>
          <w:color w:val="auto"/>
        </w:rPr>
        <w:t>ояснительная записка</w:t>
      </w:r>
    </w:p>
    <w:p w:rsidR="00244C40" w:rsidRPr="00A37F6D" w:rsidRDefault="00244C40" w:rsidP="00FD0F5C">
      <w:pPr>
        <w:spacing w:after="0" w:line="240" w:lineRule="auto"/>
        <w:ind w:left="0" w:firstLine="709"/>
        <w:rPr>
          <w:color w:val="auto"/>
          <w:szCs w:val="24"/>
        </w:rPr>
      </w:pPr>
      <w:r w:rsidRPr="00A37F6D">
        <w:rPr>
          <w:color w:val="auto"/>
          <w:szCs w:val="24"/>
        </w:rPr>
        <w:t>Программа внеурочной деятельности обеспечивает уче</w:t>
      </w:r>
      <w:r w:rsidR="00FD0F5C" w:rsidRPr="00A37F6D">
        <w:rPr>
          <w:color w:val="auto"/>
          <w:szCs w:val="24"/>
        </w:rPr>
        <w:t xml:space="preserve">т индивидуальных особенностей и </w:t>
      </w:r>
      <w:r w:rsidRPr="00A37F6D">
        <w:rPr>
          <w:color w:val="auto"/>
          <w:szCs w:val="24"/>
        </w:rPr>
        <w:t>потребностей обучающихся с ЗПР через организацию внеурочной деятельности.</w:t>
      </w:r>
    </w:p>
    <w:p w:rsidR="00244C40" w:rsidRPr="00A37F6D" w:rsidRDefault="00244C40" w:rsidP="00FD0F5C">
      <w:pPr>
        <w:suppressAutoHyphens/>
        <w:spacing w:after="0" w:line="240" w:lineRule="auto"/>
        <w:ind w:left="0" w:firstLine="709"/>
        <w:rPr>
          <w:rFonts w:eastAsia="Arial Unicode MS"/>
          <w:color w:val="auto"/>
          <w:kern w:val="1"/>
          <w:szCs w:val="24"/>
          <w:lang w:eastAsia="en-US"/>
        </w:rPr>
      </w:pPr>
      <w:r w:rsidRPr="00A37F6D">
        <w:rPr>
          <w:rFonts w:eastAsia="Arial Unicode MS"/>
          <w:color w:val="auto"/>
          <w:kern w:val="1"/>
          <w:szCs w:val="24"/>
          <w:lang w:eastAsia="en-US"/>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244C40" w:rsidRPr="00A37F6D" w:rsidRDefault="00244C40" w:rsidP="00FD0F5C">
      <w:pPr>
        <w:spacing w:after="0" w:line="240" w:lineRule="auto"/>
        <w:ind w:left="0" w:firstLine="709"/>
        <w:rPr>
          <w:color w:val="auto"/>
          <w:szCs w:val="24"/>
        </w:rPr>
      </w:pPr>
      <w:r w:rsidRPr="00A37F6D">
        <w:rPr>
          <w:color w:val="auto"/>
          <w:szCs w:val="24"/>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244C40" w:rsidRPr="00A37F6D" w:rsidRDefault="00244C40" w:rsidP="00FD0F5C">
      <w:pPr>
        <w:spacing w:after="0" w:line="240" w:lineRule="auto"/>
        <w:ind w:left="0" w:firstLine="709"/>
        <w:rPr>
          <w:color w:val="auto"/>
          <w:szCs w:val="24"/>
        </w:rPr>
      </w:pPr>
      <w:r w:rsidRPr="00A37F6D">
        <w:rPr>
          <w:color w:val="auto"/>
          <w:szCs w:val="24"/>
        </w:rPr>
        <w:t>Внеурочная деятельность ориентирована на создание условий для:</w:t>
      </w:r>
      <w:r w:rsidRPr="00A37F6D">
        <w:rPr>
          <w:b/>
          <w:bCs/>
          <w:i/>
          <w:iCs/>
          <w:color w:val="auto"/>
          <w:szCs w:val="24"/>
        </w:rPr>
        <w:t xml:space="preserve"> </w:t>
      </w:r>
      <w:r w:rsidRPr="00A37F6D">
        <w:rPr>
          <w:bCs/>
          <w:iCs/>
          <w:color w:val="auto"/>
          <w:szCs w:val="24"/>
        </w:rPr>
        <w:t>творческой самореализации обучающихся с ЗПР в комфортной р</w:t>
      </w:r>
      <w:r w:rsidRPr="00A37F6D">
        <w:rPr>
          <w:color w:val="auto"/>
          <w:szCs w:val="24"/>
        </w:rPr>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A37F6D">
        <w:rPr>
          <w:bCs/>
          <w:iCs/>
          <w:color w:val="auto"/>
          <w:szCs w:val="24"/>
        </w:rPr>
        <w:t xml:space="preserve">социального становления обучающегося </w:t>
      </w:r>
      <w:r w:rsidRPr="00A37F6D">
        <w:rPr>
          <w:color w:val="auto"/>
          <w:szCs w:val="24"/>
        </w:rPr>
        <w:t>в процессе общения и совместной деятельности в детском сообществе, активного взаимодействия со сверстниками и педагогами.</w:t>
      </w:r>
    </w:p>
    <w:p w:rsidR="00244C40" w:rsidRPr="00A37F6D" w:rsidRDefault="00244C40" w:rsidP="00FD0F5C">
      <w:pPr>
        <w:spacing w:after="0" w:line="240" w:lineRule="auto"/>
        <w:ind w:left="0" w:firstLine="709"/>
        <w:rPr>
          <w:color w:val="auto"/>
          <w:szCs w:val="24"/>
        </w:rPr>
      </w:pPr>
      <w:r w:rsidRPr="00A37F6D">
        <w:rPr>
          <w:color w:val="auto"/>
          <w:szCs w:val="24"/>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0B628C" w:rsidRPr="00A37F6D" w:rsidRDefault="000B628C" w:rsidP="000B628C">
      <w:pPr>
        <w:spacing w:after="0" w:line="240" w:lineRule="auto"/>
        <w:ind w:left="0" w:firstLine="709"/>
        <w:rPr>
          <w:color w:val="auto"/>
          <w:szCs w:val="24"/>
        </w:rPr>
      </w:pPr>
      <w:r w:rsidRPr="00A37F6D">
        <w:rPr>
          <w:b/>
          <w:i/>
          <w:color w:val="auto"/>
          <w:szCs w:val="24"/>
        </w:rPr>
        <w:t>Нормативно-правовой и методологической основой</w:t>
      </w:r>
      <w:r w:rsidR="004845D5" w:rsidRPr="00A37F6D">
        <w:rPr>
          <w:color w:val="auto"/>
          <w:szCs w:val="24"/>
        </w:rPr>
        <w:t xml:space="preserve"> </w:t>
      </w:r>
      <w:r w:rsidRPr="00A37F6D">
        <w:rPr>
          <w:color w:val="auto"/>
          <w:szCs w:val="24"/>
        </w:rPr>
        <w:t>Программы внеурочной деятельности на ступени начального общего образования являются:</w:t>
      </w:r>
    </w:p>
    <w:p w:rsidR="000B628C" w:rsidRPr="00A37F6D" w:rsidRDefault="000B628C" w:rsidP="000B628C">
      <w:pPr>
        <w:spacing w:after="0" w:line="240" w:lineRule="auto"/>
        <w:ind w:left="0" w:firstLine="709"/>
        <w:rPr>
          <w:color w:val="auto"/>
          <w:szCs w:val="24"/>
        </w:rPr>
      </w:pPr>
      <w:r w:rsidRPr="00A37F6D">
        <w:rPr>
          <w:color w:val="auto"/>
          <w:szCs w:val="24"/>
        </w:rPr>
        <w:t>1.</w:t>
      </w:r>
      <w:r w:rsidRPr="00A37F6D">
        <w:rPr>
          <w:color w:val="auto"/>
          <w:szCs w:val="24"/>
        </w:rPr>
        <w:tab/>
        <w:t>Закон РФ «Об образовании в Российской Федерации» от 29 декабря 2012 г. №273-ФЗ в действующей редакции;</w:t>
      </w:r>
    </w:p>
    <w:p w:rsidR="000B628C" w:rsidRPr="00A37F6D" w:rsidRDefault="000B628C" w:rsidP="000B628C">
      <w:pPr>
        <w:spacing w:after="0" w:line="240" w:lineRule="auto"/>
        <w:ind w:left="0" w:firstLine="709"/>
        <w:rPr>
          <w:color w:val="auto"/>
          <w:szCs w:val="24"/>
        </w:rPr>
      </w:pPr>
      <w:r w:rsidRPr="00A37F6D">
        <w:rPr>
          <w:color w:val="auto"/>
          <w:szCs w:val="24"/>
        </w:rPr>
        <w:t>2.</w:t>
      </w:r>
      <w:r w:rsidRPr="00A37F6D">
        <w:rPr>
          <w:color w:val="auto"/>
          <w:szCs w:val="24"/>
        </w:rPr>
        <w:tab/>
        <w:t>Федеральный государственный образовательный стандарт начального общего образования обучающихся с ограниченными возможностями здоровья (утв. приказом Министерства образования и науки РФ от 19 декабря 2014 г. N 1598) с внесенными изменениями и дополнениями;</w:t>
      </w:r>
    </w:p>
    <w:p w:rsidR="000B628C" w:rsidRPr="00A37F6D" w:rsidRDefault="000B628C" w:rsidP="000B628C">
      <w:pPr>
        <w:spacing w:after="0" w:line="240" w:lineRule="auto"/>
        <w:ind w:left="0" w:firstLine="709"/>
        <w:rPr>
          <w:color w:val="auto"/>
          <w:szCs w:val="24"/>
        </w:rPr>
      </w:pPr>
      <w:r w:rsidRPr="00A37F6D">
        <w:rPr>
          <w:color w:val="auto"/>
          <w:szCs w:val="24"/>
        </w:rPr>
        <w:t>3.</w:t>
      </w:r>
      <w:r w:rsidRPr="00A37F6D">
        <w:rPr>
          <w:color w:val="auto"/>
          <w:szCs w:val="24"/>
        </w:rPr>
        <w:tab/>
        <w:t>Федеральным государственным стандартом начального общего образования (приказ министерства образования от 6 октября 2009 г. № 373) с внесенными изменениями и дополнениями;</w:t>
      </w:r>
    </w:p>
    <w:p w:rsidR="000B628C" w:rsidRPr="00A37F6D" w:rsidRDefault="000B628C" w:rsidP="000B628C">
      <w:pPr>
        <w:spacing w:after="0" w:line="240" w:lineRule="auto"/>
        <w:ind w:left="0" w:firstLine="709"/>
        <w:rPr>
          <w:color w:val="auto"/>
          <w:szCs w:val="24"/>
        </w:rPr>
      </w:pPr>
      <w:r w:rsidRPr="00A37F6D">
        <w:rPr>
          <w:color w:val="auto"/>
          <w:szCs w:val="24"/>
        </w:rPr>
        <w:t>4.</w:t>
      </w:r>
      <w:r w:rsidRPr="00A37F6D">
        <w:rPr>
          <w:color w:val="auto"/>
          <w:szCs w:val="24"/>
        </w:rPr>
        <w:tab/>
        <w:t>Концепция духовно-нравственного развития и воспитания личности гражданина России;</w:t>
      </w:r>
    </w:p>
    <w:p w:rsidR="000B628C" w:rsidRPr="00A37F6D" w:rsidRDefault="000B628C" w:rsidP="000B628C">
      <w:pPr>
        <w:spacing w:after="0" w:line="240" w:lineRule="auto"/>
        <w:ind w:left="0" w:firstLine="709"/>
        <w:rPr>
          <w:color w:val="auto"/>
          <w:szCs w:val="24"/>
        </w:rPr>
      </w:pPr>
      <w:r w:rsidRPr="00A37F6D">
        <w:rPr>
          <w:color w:val="auto"/>
          <w:szCs w:val="24"/>
        </w:rPr>
        <w:t>5.</w:t>
      </w:r>
      <w:r w:rsidRPr="00A37F6D">
        <w:rPr>
          <w:color w:val="auto"/>
          <w:szCs w:val="24"/>
        </w:rPr>
        <w:tab/>
        <w:t>ООП НОО МБОУ СОШ №11 имени Г.М.Пясецкого г.Орла;</w:t>
      </w:r>
    </w:p>
    <w:p w:rsidR="000B628C" w:rsidRPr="00A37F6D" w:rsidRDefault="000B628C" w:rsidP="000B628C">
      <w:pPr>
        <w:spacing w:after="0" w:line="240" w:lineRule="auto"/>
        <w:ind w:left="0" w:firstLine="709"/>
        <w:rPr>
          <w:color w:val="auto"/>
          <w:szCs w:val="24"/>
        </w:rPr>
      </w:pPr>
      <w:r w:rsidRPr="00A37F6D">
        <w:rPr>
          <w:color w:val="auto"/>
          <w:szCs w:val="24"/>
        </w:rPr>
        <w:t>6.</w:t>
      </w:r>
      <w:r w:rsidRPr="00A37F6D">
        <w:rPr>
          <w:color w:val="auto"/>
          <w:szCs w:val="24"/>
        </w:rPr>
        <w:tab/>
        <w:t xml:space="preserve">ПрАООП НОО обучающихся с ЗПР, разработанной для общеобразовательной школы, с учетом специфики образовательных </w:t>
      </w:r>
      <w:r w:rsidR="00182E74" w:rsidRPr="00A37F6D">
        <w:rPr>
          <w:color w:val="auto"/>
          <w:szCs w:val="24"/>
        </w:rPr>
        <w:t xml:space="preserve"> </w:t>
      </w:r>
      <w:r w:rsidRPr="00A37F6D">
        <w:rPr>
          <w:color w:val="auto"/>
          <w:szCs w:val="24"/>
        </w:rPr>
        <w:t>потребностей обучающихся с ЗПР (протокол от 22 декабря 2015 г. № 4/15)</w:t>
      </w:r>
    </w:p>
    <w:p w:rsidR="000B628C" w:rsidRPr="00A37F6D" w:rsidRDefault="000B628C" w:rsidP="000B628C">
      <w:pPr>
        <w:spacing w:after="0" w:line="240" w:lineRule="auto"/>
        <w:ind w:left="0" w:firstLine="709"/>
        <w:rPr>
          <w:color w:val="auto"/>
          <w:szCs w:val="24"/>
        </w:rPr>
      </w:pPr>
      <w:r w:rsidRPr="00A37F6D">
        <w:rPr>
          <w:color w:val="auto"/>
          <w:szCs w:val="24"/>
        </w:rPr>
        <w:t>7.</w:t>
      </w:r>
      <w:r w:rsidRPr="00A37F6D">
        <w:rPr>
          <w:color w:val="auto"/>
          <w:szCs w:val="24"/>
        </w:rPr>
        <w:tab/>
        <w:t>Устав МБОУ СОШ №11 имени Г.М.Пясецкого г.Орла.</w:t>
      </w:r>
    </w:p>
    <w:p w:rsidR="00244C40" w:rsidRPr="00A37F6D" w:rsidRDefault="00244C40" w:rsidP="00FD0F5C">
      <w:pPr>
        <w:spacing w:after="0" w:line="240" w:lineRule="auto"/>
        <w:ind w:left="0" w:firstLine="709"/>
        <w:rPr>
          <w:color w:val="auto"/>
          <w:szCs w:val="24"/>
        </w:rPr>
      </w:pPr>
      <w:r w:rsidRPr="00A37F6D">
        <w:rPr>
          <w:b/>
          <w:i/>
          <w:color w:val="auto"/>
          <w:szCs w:val="24"/>
        </w:rPr>
        <w:t>Основными целями</w:t>
      </w:r>
      <w:r w:rsidRPr="00A37F6D">
        <w:rPr>
          <w:color w:val="auto"/>
          <w:szCs w:val="24"/>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w:t>
      </w:r>
      <w:r w:rsidR="00FD0F5C" w:rsidRPr="00A37F6D">
        <w:rPr>
          <w:color w:val="auto"/>
          <w:szCs w:val="24"/>
        </w:rPr>
        <w:t xml:space="preserve">иальных, интеллектуальных </w:t>
      </w:r>
      <w:r w:rsidRPr="00A37F6D">
        <w:rPr>
          <w:color w:val="auto"/>
          <w:szCs w:val="24"/>
        </w:rPr>
        <w:t>интересов учащихся в свободное время.</w:t>
      </w:r>
    </w:p>
    <w:p w:rsidR="00244C40" w:rsidRPr="00A37F6D" w:rsidRDefault="00244C40" w:rsidP="00FD0F5C">
      <w:pPr>
        <w:shd w:val="clear" w:color="auto" w:fill="FFFFFF"/>
        <w:suppressAutoHyphens/>
        <w:spacing w:after="0" w:line="240" w:lineRule="auto"/>
        <w:ind w:left="0" w:firstLine="709"/>
        <w:rPr>
          <w:rFonts w:eastAsia="Arial Unicode MS"/>
          <w:b/>
          <w:i/>
          <w:color w:val="auto"/>
          <w:kern w:val="1"/>
          <w:szCs w:val="24"/>
          <w:lang w:eastAsia="en-US"/>
        </w:rPr>
      </w:pPr>
      <w:r w:rsidRPr="00A37F6D">
        <w:rPr>
          <w:rFonts w:eastAsia="Arial Unicode MS"/>
          <w:b/>
          <w:i/>
          <w:color w:val="auto"/>
          <w:kern w:val="1"/>
          <w:szCs w:val="24"/>
          <w:lang w:eastAsia="en-US"/>
        </w:rPr>
        <w:t>Основные задачи:</w:t>
      </w:r>
    </w:p>
    <w:p w:rsidR="00244C40" w:rsidRPr="00A37F6D" w:rsidRDefault="00A37F6D" w:rsidP="00FD0F5C">
      <w:pPr>
        <w:tabs>
          <w:tab w:val="num" w:pos="900"/>
        </w:tabs>
        <w:autoSpaceDE w:val="0"/>
        <w:autoSpaceDN w:val="0"/>
        <w:adjustRightInd w:val="0"/>
        <w:spacing w:after="0" w:line="240" w:lineRule="auto"/>
        <w:ind w:left="0" w:firstLine="709"/>
        <w:rPr>
          <w:color w:val="auto"/>
          <w:szCs w:val="24"/>
        </w:rPr>
      </w:pPr>
      <w:r>
        <w:rPr>
          <w:color w:val="auto"/>
          <w:szCs w:val="24"/>
        </w:rPr>
        <w:t>-</w:t>
      </w:r>
      <w:r w:rsidR="00244C40" w:rsidRPr="00A37F6D">
        <w:rPr>
          <w:color w:val="auto"/>
          <w:szCs w:val="24"/>
        </w:rPr>
        <w:t>коррекция всех компонентов психофизического, интеллектуального, личностного развития</w:t>
      </w:r>
      <w:r w:rsidR="00FD0F5C" w:rsidRPr="00A37F6D">
        <w:rPr>
          <w:color w:val="auto"/>
          <w:szCs w:val="24"/>
        </w:rPr>
        <w:t xml:space="preserve"> обучающихся с ЗПР с учетом их </w:t>
      </w:r>
      <w:r w:rsidR="00244C40" w:rsidRPr="00A37F6D">
        <w:rPr>
          <w:color w:val="auto"/>
          <w:szCs w:val="24"/>
        </w:rPr>
        <w:t>возрастных и индивидуальных особенностей;</w:t>
      </w:r>
    </w:p>
    <w:p w:rsidR="00244C40" w:rsidRPr="00A37F6D" w:rsidRDefault="00A37F6D" w:rsidP="00FD0F5C">
      <w:pPr>
        <w:suppressAutoHyphens/>
        <w:spacing w:after="0" w:line="240" w:lineRule="auto"/>
        <w:ind w:left="0" w:firstLine="709"/>
        <w:rPr>
          <w:rFonts w:eastAsia="Arial Unicode MS"/>
          <w:bCs/>
          <w:color w:val="auto"/>
          <w:kern w:val="1"/>
          <w:szCs w:val="24"/>
          <w:lang w:eastAsia="en-US"/>
        </w:rPr>
      </w:pPr>
      <w:r>
        <w:rPr>
          <w:rFonts w:eastAsia="Arial Unicode MS"/>
          <w:color w:val="auto"/>
          <w:kern w:val="1"/>
          <w:szCs w:val="24"/>
          <w:lang w:eastAsia="en-US"/>
        </w:rPr>
        <w:t>-</w:t>
      </w:r>
      <w:r w:rsidR="00244C40" w:rsidRPr="00A37F6D">
        <w:rPr>
          <w:rFonts w:eastAsia="Arial Unicode MS"/>
          <w:color w:val="auto"/>
          <w:kern w:val="1"/>
          <w:szCs w:val="24"/>
          <w:lang w:eastAsia="en-US"/>
        </w:rPr>
        <w:t>развитие активности, самостоятельности и независимости в повседневной жизни;</w:t>
      </w:r>
    </w:p>
    <w:p w:rsidR="00244C40" w:rsidRPr="00A37F6D" w:rsidRDefault="00A37F6D" w:rsidP="00FD0F5C">
      <w:pPr>
        <w:suppressAutoHyphens/>
        <w:spacing w:after="0" w:line="240" w:lineRule="auto"/>
        <w:ind w:left="0" w:firstLine="709"/>
        <w:rPr>
          <w:rFonts w:eastAsia="Arial Unicode MS"/>
          <w:bCs/>
          <w:color w:val="auto"/>
          <w:kern w:val="1"/>
          <w:szCs w:val="24"/>
          <w:lang w:eastAsia="en-US"/>
        </w:rPr>
      </w:pPr>
      <w:r>
        <w:rPr>
          <w:rFonts w:eastAsia="Arial Unicode MS"/>
          <w:bCs/>
          <w:color w:val="auto"/>
          <w:kern w:val="1"/>
          <w:szCs w:val="24"/>
          <w:lang w:eastAsia="en-US"/>
        </w:rPr>
        <w:t>-</w:t>
      </w:r>
      <w:r w:rsidR="00244C40" w:rsidRPr="00A37F6D">
        <w:rPr>
          <w:rFonts w:eastAsia="Arial Unicode MS"/>
          <w:bCs/>
          <w:color w:val="auto"/>
          <w:kern w:val="1"/>
          <w:szCs w:val="24"/>
          <w:lang w:eastAsia="en-US"/>
        </w:rPr>
        <w:t>развитие возможных избирательных способностей и интересов обучающегося в разных видах деятельности;</w:t>
      </w:r>
    </w:p>
    <w:p w:rsidR="00244C40" w:rsidRPr="00A37F6D" w:rsidRDefault="00A37F6D" w:rsidP="00FD0F5C">
      <w:pPr>
        <w:suppressAutoHyphens/>
        <w:spacing w:after="0" w:line="240" w:lineRule="auto"/>
        <w:ind w:left="0" w:firstLine="709"/>
        <w:rPr>
          <w:rFonts w:eastAsia="Arial Unicode MS"/>
          <w:color w:val="auto"/>
          <w:kern w:val="1"/>
          <w:szCs w:val="24"/>
          <w:lang w:eastAsia="en-US"/>
        </w:rPr>
      </w:pPr>
      <w:r>
        <w:rPr>
          <w:rFonts w:eastAsia="Arial Unicode MS"/>
          <w:color w:val="auto"/>
          <w:kern w:val="1"/>
          <w:szCs w:val="24"/>
          <w:lang w:eastAsia="en-US"/>
        </w:rPr>
        <w:t>-</w:t>
      </w:r>
      <w:r w:rsidR="00244C40" w:rsidRPr="00A37F6D">
        <w:rPr>
          <w:rFonts w:eastAsia="Arial Unicode MS"/>
          <w:color w:val="auto"/>
          <w:kern w:val="1"/>
          <w:szCs w:val="24"/>
          <w:lang w:eastAsia="en-US"/>
        </w:rPr>
        <w:t>формирование основ нравственного самосознания личности, умения правильно оценивать окружающее и самих себя,</w:t>
      </w:r>
    </w:p>
    <w:p w:rsidR="00244C40" w:rsidRPr="00A37F6D" w:rsidRDefault="00A37F6D" w:rsidP="00FD0F5C">
      <w:pPr>
        <w:tabs>
          <w:tab w:val="num" w:pos="563"/>
        </w:tabs>
        <w:suppressAutoHyphens/>
        <w:overflowPunct w:val="0"/>
        <w:spacing w:after="0" w:line="240" w:lineRule="auto"/>
        <w:ind w:left="0" w:firstLine="709"/>
        <w:rPr>
          <w:rFonts w:eastAsia="Arial Unicode MS"/>
          <w:color w:val="auto"/>
          <w:kern w:val="1"/>
          <w:szCs w:val="24"/>
          <w:lang w:eastAsia="en-US"/>
        </w:rPr>
      </w:pPr>
      <w:r>
        <w:rPr>
          <w:rFonts w:eastAsia="Arial Unicode MS"/>
          <w:color w:val="auto"/>
          <w:kern w:val="1"/>
          <w:szCs w:val="24"/>
          <w:lang w:eastAsia="en-US"/>
        </w:rPr>
        <w:t>-</w:t>
      </w:r>
      <w:r w:rsidR="00244C40" w:rsidRPr="00A37F6D">
        <w:rPr>
          <w:rFonts w:eastAsia="Arial Unicode MS"/>
          <w:color w:val="auto"/>
          <w:kern w:val="1"/>
          <w:szCs w:val="24"/>
          <w:lang w:eastAsia="en-US"/>
        </w:rPr>
        <w:t xml:space="preserve">формирование эстетических потребностей, ценностей и чувств; </w:t>
      </w:r>
    </w:p>
    <w:p w:rsidR="00244C40" w:rsidRPr="00A37F6D" w:rsidRDefault="00A37F6D" w:rsidP="00FD0F5C">
      <w:pPr>
        <w:suppressAutoHyphens/>
        <w:spacing w:after="0" w:line="240" w:lineRule="auto"/>
        <w:ind w:left="0" w:firstLine="709"/>
        <w:rPr>
          <w:rFonts w:eastAsia="Arial Unicode MS"/>
          <w:color w:val="auto"/>
          <w:kern w:val="1"/>
          <w:szCs w:val="24"/>
          <w:lang w:eastAsia="en-US"/>
        </w:rPr>
      </w:pPr>
      <w:r>
        <w:rPr>
          <w:rFonts w:eastAsia="Arial Unicode MS"/>
          <w:color w:val="auto"/>
          <w:kern w:val="1"/>
          <w:szCs w:val="24"/>
          <w:lang w:eastAsia="en-US"/>
        </w:rPr>
        <w:t>-</w:t>
      </w:r>
      <w:r w:rsidR="00244C40" w:rsidRPr="00A37F6D">
        <w:rPr>
          <w:rFonts w:eastAsia="Arial Unicode MS"/>
          <w:color w:val="auto"/>
          <w:kern w:val="1"/>
          <w:szCs w:val="24"/>
          <w:lang w:eastAsia="en-US"/>
        </w:rPr>
        <w:t>развитие трудолюбия, способности к преодолению трудностей, целеустремлённости и настойчивости в достижении результата;</w:t>
      </w:r>
    </w:p>
    <w:p w:rsidR="00244C40" w:rsidRPr="00A37F6D" w:rsidRDefault="00A37F6D" w:rsidP="00FD0F5C">
      <w:pPr>
        <w:suppressAutoHyphens/>
        <w:spacing w:after="0" w:line="240" w:lineRule="auto"/>
        <w:ind w:left="0" w:firstLine="709"/>
        <w:rPr>
          <w:rFonts w:eastAsia="Arial Unicode MS"/>
          <w:color w:val="auto"/>
          <w:kern w:val="1"/>
          <w:szCs w:val="24"/>
          <w:lang w:eastAsia="en-US"/>
        </w:rPr>
      </w:pPr>
      <w:r>
        <w:rPr>
          <w:rFonts w:eastAsia="Arial Unicode MS"/>
          <w:color w:val="auto"/>
          <w:kern w:val="1"/>
          <w:szCs w:val="24"/>
          <w:lang w:eastAsia="en-US"/>
        </w:rPr>
        <w:t>-</w:t>
      </w:r>
      <w:r w:rsidR="00244C40" w:rsidRPr="00A37F6D">
        <w:rPr>
          <w:rFonts w:eastAsia="Arial Unicode MS"/>
          <w:color w:val="auto"/>
          <w:kern w:val="1"/>
          <w:szCs w:val="24"/>
          <w:lang w:eastAsia="en-US"/>
        </w:rPr>
        <w:t>расширение представлений обучающегося о мире и о себе, его социального опыта;</w:t>
      </w:r>
    </w:p>
    <w:p w:rsidR="00244C40" w:rsidRPr="00A37F6D" w:rsidRDefault="00A37F6D" w:rsidP="00FD0F5C">
      <w:pPr>
        <w:suppressAutoHyphens/>
        <w:spacing w:after="0" w:line="240" w:lineRule="auto"/>
        <w:ind w:left="0" w:firstLine="709"/>
        <w:rPr>
          <w:rFonts w:eastAsia="Arial Unicode MS"/>
          <w:color w:val="auto"/>
          <w:kern w:val="1"/>
          <w:szCs w:val="24"/>
          <w:lang w:eastAsia="en-US"/>
        </w:rPr>
      </w:pPr>
      <w:r>
        <w:rPr>
          <w:rFonts w:eastAsia="Arial Unicode MS"/>
          <w:color w:val="auto"/>
          <w:kern w:val="1"/>
          <w:szCs w:val="24"/>
          <w:lang w:eastAsia="en-US"/>
        </w:rPr>
        <w:t>-</w:t>
      </w:r>
      <w:r w:rsidR="00244C40" w:rsidRPr="00A37F6D">
        <w:rPr>
          <w:rFonts w:eastAsia="Arial Unicode MS"/>
          <w:color w:val="auto"/>
          <w:kern w:val="1"/>
          <w:szCs w:val="24"/>
          <w:lang w:eastAsia="en-US"/>
        </w:rPr>
        <w:t>формирование положительного отношения к базовым общественным ценностям;</w:t>
      </w:r>
    </w:p>
    <w:p w:rsidR="00244C40" w:rsidRPr="00A37F6D" w:rsidRDefault="00A37F6D" w:rsidP="00FD0F5C">
      <w:pPr>
        <w:suppressAutoHyphens/>
        <w:spacing w:after="0" w:line="240" w:lineRule="auto"/>
        <w:ind w:left="0" w:firstLine="709"/>
        <w:rPr>
          <w:rFonts w:eastAsia="Arial Unicode MS"/>
          <w:color w:val="auto"/>
          <w:kern w:val="1"/>
          <w:szCs w:val="24"/>
          <w:lang w:eastAsia="en-US"/>
        </w:rPr>
      </w:pPr>
      <w:r>
        <w:rPr>
          <w:rFonts w:eastAsia="Arial Unicode MS"/>
          <w:color w:val="auto"/>
          <w:kern w:val="1"/>
          <w:szCs w:val="24"/>
          <w:shd w:val="clear" w:color="auto" w:fill="FFFFFF"/>
          <w:lang w:eastAsia="en-US"/>
        </w:rPr>
        <w:t>-</w:t>
      </w:r>
      <w:r w:rsidR="00244C40" w:rsidRPr="00A37F6D">
        <w:rPr>
          <w:rFonts w:eastAsia="Arial Unicode MS"/>
          <w:color w:val="auto"/>
          <w:kern w:val="1"/>
          <w:szCs w:val="24"/>
          <w:shd w:val="clear" w:color="auto" w:fill="FFFFFF"/>
          <w:lang w:eastAsia="en-US"/>
        </w:rPr>
        <w:t>формирование умений, навыков социального общения людей;</w:t>
      </w:r>
      <w:r w:rsidR="00244C40" w:rsidRPr="00A37F6D">
        <w:rPr>
          <w:rFonts w:eastAsia="Arial Unicode MS"/>
          <w:color w:val="auto"/>
          <w:kern w:val="1"/>
          <w:szCs w:val="24"/>
          <w:lang w:eastAsia="en-US"/>
        </w:rPr>
        <w:t xml:space="preserve"> </w:t>
      </w:r>
    </w:p>
    <w:p w:rsidR="00244C40" w:rsidRPr="00A37F6D" w:rsidRDefault="00A37F6D" w:rsidP="00FD0F5C">
      <w:pPr>
        <w:suppressAutoHyphens/>
        <w:spacing w:after="0" w:line="240" w:lineRule="auto"/>
        <w:ind w:left="0" w:firstLine="709"/>
        <w:rPr>
          <w:rFonts w:eastAsia="Arial Unicode MS"/>
          <w:bCs/>
          <w:color w:val="auto"/>
          <w:kern w:val="1"/>
          <w:szCs w:val="24"/>
          <w:lang w:eastAsia="en-US"/>
        </w:rPr>
      </w:pPr>
      <w:r>
        <w:rPr>
          <w:rFonts w:eastAsia="Arial Unicode MS"/>
          <w:bCs/>
          <w:color w:val="auto"/>
          <w:kern w:val="1"/>
          <w:szCs w:val="24"/>
          <w:lang w:eastAsia="en-US"/>
        </w:rPr>
        <w:t>-</w:t>
      </w:r>
      <w:r w:rsidR="00244C40" w:rsidRPr="00A37F6D">
        <w:rPr>
          <w:rFonts w:eastAsia="Arial Unicode MS"/>
          <w:bCs/>
          <w:color w:val="auto"/>
          <w:kern w:val="1"/>
          <w:szCs w:val="24"/>
          <w:lang w:eastAsia="en-US"/>
        </w:rPr>
        <w:t>расширение круга общения, выход обучающегося за пределы семьи и образовательной организации;</w:t>
      </w:r>
    </w:p>
    <w:p w:rsidR="00244C40" w:rsidRPr="00A37F6D" w:rsidRDefault="00A37F6D" w:rsidP="00FD0F5C">
      <w:pPr>
        <w:suppressAutoHyphens/>
        <w:overflowPunct w:val="0"/>
        <w:spacing w:after="0" w:line="240" w:lineRule="auto"/>
        <w:ind w:left="0" w:firstLine="709"/>
        <w:rPr>
          <w:rFonts w:eastAsia="Arial Unicode MS"/>
          <w:color w:val="auto"/>
          <w:kern w:val="1"/>
          <w:szCs w:val="24"/>
          <w:lang w:eastAsia="en-US"/>
        </w:rPr>
      </w:pPr>
      <w:r>
        <w:rPr>
          <w:rFonts w:eastAsia="Arial Unicode MS"/>
          <w:color w:val="auto"/>
          <w:kern w:val="1"/>
          <w:szCs w:val="24"/>
          <w:lang w:eastAsia="en-US"/>
        </w:rPr>
        <w:t>-</w:t>
      </w:r>
      <w:r w:rsidR="00244C40" w:rsidRPr="00A37F6D">
        <w:rPr>
          <w:rFonts w:eastAsia="Arial Unicode MS"/>
          <w:color w:val="auto"/>
          <w:kern w:val="1"/>
          <w:szCs w:val="24"/>
          <w:lang w:eastAsia="en-US"/>
        </w:rPr>
        <w:t xml:space="preserve">развитие навыков осуществления сотрудничества с педагогами, сверстниками, родителями, старшими детьми в решении общих проблем; </w:t>
      </w:r>
    </w:p>
    <w:p w:rsidR="00244C40" w:rsidRPr="00A37F6D" w:rsidRDefault="00A37F6D" w:rsidP="00FD0F5C">
      <w:pPr>
        <w:suppressAutoHyphens/>
        <w:overflowPunct w:val="0"/>
        <w:spacing w:after="0" w:line="240" w:lineRule="auto"/>
        <w:ind w:left="0" w:firstLine="709"/>
        <w:rPr>
          <w:rFonts w:eastAsia="Arial Unicode MS"/>
          <w:color w:val="auto"/>
          <w:kern w:val="1"/>
          <w:szCs w:val="24"/>
          <w:lang w:eastAsia="en-US"/>
        </w:rPr>
      </w:pPr>
      <w:r>
        <w:rPr>
          <w:rFonts w:eastAsia="Arial Unicode MS"/>
          <w:color w:val="auto"/>
          <w:kern w:val="1"/>
          <w:szCs w:val="24"/>
          <w:lang w:eastAsia="en-US"/>
        </w:rPr>
        <w:t>-</w:t>
      </w:r>
      <w:r w:rsidR="00244C40" w:rsidRPr="00A37F6D">
        <w:rPr>
          <w:rFonts w:eastAsia="Arial Unicode MS"/>
          <w:color w:val="auto"/>
          <w:kern w:val="1"/>
          <w:szCs w:val="24"/>
          <w:lang w:eastAsia="en-US"/>
        </w:rPr>
        <w:t xml:space="preserve">укрепление доверия к другим людям; </w:t>
      </w:r>
    </w:p>
    <w:p w:rsidR="009B47A4" w:rsidRPr="004E55C3" w:rsidRDefault="00A37F6D" w:rsidP="004E55C3">
      <w:pPr>
        <w:suppressAutoHyphens/>
        <w:overflowPunct w:val="0"/>
        <w:spacing w:after="0" w:line="240" w:lineRule="auto"/>
        <w:ind w:left="0" w:firstLine="709"/>
        <w:rPr>
          <w:rFonts w:eastAsia="Arial Unicode MS"/>
          <w:color w:val="auto"/>
          <w:kern w:val="1"/>
          <w:szCs w:val="24"/>
          <w:lang w:eastAsia="en-US"/>
        </w:rPr>
      </w:pPr>
      <w:r>
        <w:rPr>
          <w:rFonts w:eastAsia="Arial Unicode MS"/>
          <w:color w:val="auto"/>
          <w:kern w:val="1"/>
          <w:szCs w:val="24"/>
          <w:lang w:eastAsia="en-US"/>
        </w:rPr>
        <w:t>-</w:t>
      </w:r>
      <w:r w:rsidR="00244C40" w:rsidRPr="00A37F6D">
        <w:rPr>
          <w:rFonts w:eastAsia="Arial Unicode MS"/>
          <w:color w:val="auto"/>
          <w:kern w:val="1"/>
          <w:szCs w:val="24"/>
          <w:lang w:eastAsia="en-US"/>
        </w:rPr>
        <w:t>развитие доброжелательности и эмоциональной отзывчивости, понимания д</w:t>
      </w:r>
      <w:r w:rsidR="004E55C3">
        <w:rPr>
          <w:rFonts w:eastAsia="Arial Unicode MS"/>
          <w:color w:val="auto"/>
          <w:kern w:val="1"/>
          <w:szCs w:val="24"/>
          <w:lang w:eastAsia="en-US"/>
        </w:rPr>
        <w:t>ругих людей и сопереживания им.</w:t>
      </w:r>
    </w:p>
    <w:p w:rsidR="009B47A4" w:rsidRPr="00A37F6D" w:rsidRDefault="009B47A4" w:rsidP="009B47A4">
      <w:pPr>
        <w:spacing w:after="14" w:line="247" w:lineRule="auto"/>
        <w:ind w:left="0" w:right="14" w:firstLine="0"/>
        <w:jc w:val="center"/>
        <w:rPr>
          <w:b/>
          <w:color w:val="auto"/>
          <w:szCs w:val="24"/>
        </w:rPr>
      </w:pPr>
      <w:r w:rsidRPr="00A37F6D">
        <w:rPr>
          <w:b/>
          <w:color w:val="auto"/>
          <w:szCs w:val="24"/>
        </w:rPr>
        <w:t>П</w:t>
      </w:r>
      <w:r w:rsidR="00391473">
        <w:rPr>
          <w:b/>
          <w:color w:val="auto"/>
          <w:szCs w:val="24"/>
        </w:rPr>
        <w:t xml:space="preserve">ринципы организации и функции внеурочной деятельности </w:t>
      </w:r>
    </w:p>
    <w:p w:rsidR="009B47A4" w:rsidRPr="00A37F6D" w:rsidRDefault="009B47A4" w:rsidP="009B47A4">
      <w:pPr>
        <w:spacing w:after="14" w:line="247" w:lineRule="auto"/>
        <w:ind w:left="0" w:right="14" w:firstLine="0"/>
        <w:jc w:val="center"/>
        <w:rPr>
          <w:color w:val="auto"/>
        </w:rPr>
      </w:pPr>
      <w:r w:rsidRPr="00A37F6D">
        <w:rPr>
          <w:color w:val="auto"/>
        </w:rPr>
        <w:t>Организация внеурочной деятельности строится на следующих</w:t>
      </w:r>
      <w:r w:rsidRPr="00A37F6D">
        <w:rPr>
          <w:b/>
          <w:i/>
          <w:color w:val="auto"/>
        </w:rPr>
        <w:t xml:space="preserve"> принципах</w:t>
      </w:r>
      <w:r w:rsidRPr="00A37F6D">
        <w:rPr>
          <w:color w:val="auto"/>
        </w:rPr>
        <w:t>:</w:t>
      </w:r>
    </w:p>
    <w:p w:rsidR="009B47A4" w:rsidRPr="00A37F6D" w:rsidRDefault="009B47A4" w:rsidP="00906A2F">
      <w:pPr>
        <w:numPr>
          <w:ilvl w:val="1"/>
          <w:numId w:val="197"/>
        </w:numPr>
        <w:spacing w:after="4" w:line="247" w:lineRule="auto"/>
        <w:ind w:right="17"/>
        <w:rPr>
          <w:color w:val="auto"/>
        </w:rPr>
      </w:pPr>
      <w:r w:rsidRPr="00A37F6D">
        <w:rPr>
          <w:color w:val="auto"/>
        </w:rPr>
        <w:t xml:space="preserve">принцип соответствия содержания и организационных форм внеурочной деятельности возрастным особенностям детей и особенностям психофизического развития обучающихся с ограниченными возможностями здоровья; </w:t>
      </w:r>
    </w:p>
    <w:p w:rsidR="009B47A4" w:rsidRPr="00A37F6D" w:rsidRDefault="009B47A4" w:rsidP="00906A2F">
      <w:pPr>
        <w:numPr>
          <w:ilvl w:val="1"/>
          <w:numId w:val="197"/>
        </w:numPr>
        <w:spacing w:after="4" w:line="247" w:lineRule="auto"/>
        <w:ind w:right="17"/>
        <w:rPr>
          <w:color w:val="auto"/>
        </w:rPr>
      </w:pPr>
      <w:r w:rsidRPr="00A37F6D">
        <w:rPr>
          <w:color w:val="auto"/>
        </w:rPr>
        <w:t xml:space="preserve">принцип преемственности технологий организации внеурочной деятельности обучающихся с технологиями деятельностного типа, реализуемыми в урочной деятельности; </w:t>
      </w:r>
    </w:p>
    <w:p w:rsidR="009B47A4" w:rsidRPr="00A37F6D" w:rsidRDefault="009B47A4" w:rsidP="00906A2F">
      <w:pPr>
        <w:numPr>
          <w:ilvl w:val="1"/>
          <w:numId w:val="197"/>
        </w:numPr>
        <w:spacing w:after="4" w:line="247" w:lineRule="auto"/>
        <w:ind w:right="17"/>
        <w:rPr>
          <w:color w:val="auto"/>
        </w:rPr>
      </w:pPr>
      <w:r w:rsidRPr="00A37F6D">
        <w:rPr>
          <w:color w:val="auto"/>
        </w:rPr>
        <w:t xml:space="preserve">принцип тематической взаимосвязанности внеурочной и урочной деятельности обучающихся с ограниченными возможностями здоровья; </w:t>
      </w:r>
    </w:p>
    <w:p w:rsidR="009B47A4" w:rsidRPr="00A37F6D" w:rsidRDefault="009B47A4" w:rsidP="00906A2F">
      <w:pPr>
        <w:numPr>
          <w:ilvl w:val="1"/>
          <w:numId w:val="197"/>
        </w:numPr>
        <w:spacing w:after="39" w:line="247" w:lineRule="auto"/>
        <w:ind w:right="17"/>
        <w:rPr>
          <w:color w:val="auto"/>
        </w:rPr>
      </w:pPr>
      <w:r w:rsidRPr="00A37F6D">
        <w:rPr>
          <w:color w:val="auto"/>
        </w:rPr>
        <w:t xml:space="preserve">принцип учета ценностей воспитательной системы образовательного учреждения при проектировании содержания и организационных форм внеурочной деятельности, обучающихся с ограниченными возможностями здоровья; </w:t>
      </w:r>
    </w:p>
    <w:p w:rsidR="009B47A4" w:rsidRPr="00A37F6D" w:rsidRDefault="009B47A4" w:rsidP="00906A2F">
      <w:pPr>
        <w:numPr>
          <w:ilvl w:val="1"/>
          <w:numId w:val="197"/>
        </w:numPr>
        <w:spacing w:after="4" w:line="247" w:lineRule="auto"/>
        <w:ind w:right="17"/>
        <w:rPr>
          <w:color w:val="auto"/>
        </w:rPr>
      </w:pPr>
      <w:r w:rsidRPr="00A37F6D">
        <w:rPr>
          <w:color w:val="auto"/>
        </w:rPr>
        <w:t xml:space="preserve">принцип опоры на традиции дополнительного образования детей; </w:t>
      </w:r>
    </w:p>
    <w:p w:rsidR="009B47A4" w:rsidRPr="00A37F6D" w:rsidRDefault="009B47A4" w:rsidP="00906A2F">
      <w:pPr>
        <w:numPr>
          <w:ilvl w:val="1"/>
          <w:numId w:val="197"/>
        </w:numPr>
        <w:spacing w:after="4" w:line="247" w:lineRule="auto"/>
        <w:ind w:right="17"/>
        <w:rPr>
          <w:color w:val="auto"/>
        </w:rPr>
      </w:pPr>
      <w:r w:rsidRPr="00A37F6D">
        <w:rPr>
          <w:color w:val="auto"/>
        </w:rPr>
        <w:t xml:space="preserve">принцип учета потребностей, обучающихся с ограниченными возможностями здоровья, запросов их родителей (законных представителей); </w:t>
      </w:r>
    </w:p>
    <w:p w:rsidR="009B47A4" w:rsidRPr="00A37F6D" w:rsidRDefault="009B47A4" w:rsidP="00906A2F">
      <w:pPr>
        <w:numPr>
          <w:ilvl w:val="1"/>
          <w:numId w:val="197"/>
        </w:numPr>
        <w:spacing w:after="4" w:line="247" w:lineRule="auto"/>
        <w:ind w:right="17"/>
        <w:rPr>
          <w:color w:val="auto"/>
        </w:rPr>
      </w:pPr>
      <w:r w:rsidRPr="00A37F6D">
        <w:rPr>
          <w:color w:val="auto"/>
        </w:rPr>
        <w:t xml:space="preserve">принцип направленности содержания программ курсов внеурочной деятельности на достижение обучающимися с ограниченными возможностями здоровья планируемых результатов освоения основных образовательных программ общего образования; </w:t>
      </w:r>
    </w:p>
    <w:p w:rsidR="009B47A4" w:rsidRPr="00A37F6D" w:rsidRDefault="009B47A4" w:rsidP="00906A2F">
      <w:pPr>
        <w:numPr>
          <w:ilvl w:val="1"/>
          <w:numId w:val="197"/>
        </w:numPr>
        <w:spacing w:after="39" w:line="247" w:lineRule="auto"/>
        <w:ind w:right="17"/>
        <w:rPr>
          <w:color w:val="auto"/>
        </w:rPr>
      </w:pPr>
      <w:r w:rsidRPr="00A37F6D">
        <w:rPr>
          <w:color w:val="auto"/>
        </w:rPr>
        <w:t xml:space="preserve">принцип реализации свободного выбора курсов внеурочной деятельности на основе личных интересов и склонностей обучающихся с ограниченными возможностями здоровья; </w:t>
      </w:r>
    </w:p>
    <w:p w:rsidR="009B47A4" w:rsidRPr="00A37F6D" w:rsidRDefault="009B47A4" w:rsidP="00906A2F">
      <w:pPr>
        <w:numPr>
          <w:ilvl w:val="1"/>
          <w:numId w:val="197"/>
        </w:numPr>
        <w:spacing w:after="4" w:line="247" w:lineRule="auto"/>
        <w:ind w:right="17"/>
        <w:rPr>
          <w:color w:val="auto"/>
        </w:rPr>
      </w:pPr>
      <w:r w:rsidRPr="00A37F6D">
        <w:rPr>
          <w:color w:val="auto"/>
        </w:rPr>
        <w:t xml:space="preserve">принцип разнообразия направлений и организационных форм внеурочной деятельности; </w:t>
      </w:r>
    </w:p>
    <w:p w:rsidR="009B47A4" w:rsidRPr="00A37F6D" w:rsidRDefault="009B47A4" w:rsidP="00906A2F">
      <w:pPr>
        <w:numPr>
          <w:ilvl w:val="1"/>
          <w:numId w:val="197"/>
        </w:numPr>
        <w:spacing w:after="4" w:line="247" w:lineRule="auto"/>
        <w:ind w:right="17"/>
        <w:rPr>
          <w:color w:val="auto"/>
        </w:rPr>
      </w:pPr>
      <w:r w:rsidRPr="00A37F6D">
        <w:rPr>
          <w:color w:val="auto"/>
        </w:rPr>
        <w:t xml:space="preserve">принцип реализации коррекционно-компенсирующей направленности внеурочной деятельности; </w:t>
      </w:r>
    </w:p>
    <w:p w:rsidR="009B47A4" w:rsidRPr="00A37F6D" w:rsidRDefault="009B47A4" w:rsidP="00906A2F">
      <w:pPr>
        <w:numPr>
          <w:ilvl w:val="1"/>
          <w:numId w:val="197"/>
        </w:numPr>
        <w:spacing w:after="4" w:line="247" w:lineRule="auto"/>
        <w:ind w:right="17"/>
        <w:rPr>
          <w:color w:val="auto"/>
        </w:rPr>
      </w:pPr>
      <w:r w:rsidRPr="00A37F6D">
        <w:rPr>
          <w:color w:val="auto"/>
        </w:rPr>
        <w:t xml:space="preserve">принцип социально-адаптирующей направленности программ внеурочной деятельности для обучающихся с ограниченными возможностями здоровья. </w:t>
      </w:r>
    </w:p>
    <w:p w:rsidR="009B47A4" w:rsidRPr="00A37F6D" w:rsidRDefault="009B47A4" w:rsidP="009B47A4">
      <w:pPr>
        <w:spacing w:after="14" w:line="247" w:lineRule="auto"/>
        <w:ind w:left="657" w:right="14"/>
        <w:rPr>
          <w:color w:val="auto"/>
        </w:rPr>
      </w:pPr>
      <w:r w:rsidRPr="00A37F6D">
        <w:rPr>
          <w:color w:val="auto"/>
        </w:rPr>
        <w:t>Внеурочная деятельность с детьми с ОВЗ выполняет следующие</w:t>
      </w:r>
      <w:r w:rsidRPr="00A37F6D">
        <w:rPr>
          <w:i/>
          <w:color w:val="auto"/>
        </w:rPr>
        <w:t xml:space="preserve"> </w:t>
      </w:r>
      <w:r w:rsidRPr="00A37F6D">
        <w:rPr>
          <w:b/>
          <w:i/>
          <w:color w:val="auto"/>
        </w:rPr>
        <w:t>функции</w:t>
      </w:r>
      <w:r w:rsidRPr="00A37F6D">
        <w:rPr>
          <w:b/>
          <w:color w:val="auto"/>
        </w:rPr>
        <w:t>:</w:t>
      </w:r>
      <w:r w:rsidRPr="00A37F6D">
        <w:rPr>
          <w:color w:val="auto"/>
        </w:rPr>
        <w:t xml:space="preserve"> </w:t>
      </w:r>
    </w:p>
    <w:p w:rsidR="009B47A4" w:rsidRPr="00A37F6D" w:rsidRDefault="009B47A4" w:rsidP="00906A2F">
      <w:pPr>
        <w:numPr>
          <w:ilvl w:val="1"/>
          <w:numId w:val="197"/>
        </w:numPr>
        <w:spacing w:after="4" w:line="247" w:lineRule="auto"/>
        <w:ind w:right="17"/>
        <w:rPr>
          <w:color w:val="auto"/>
        </w:rPr>
      </w:pPr>
      <w:r w:rsidRPr="00A37F6D">
        <w:rPr>
          <w:color w:val="auto"/>
          <w:u w:val="single" w:color="000000"/>
        </w:rPr>
        <w:t>образовательная</w:t>
      </w:r>
      <w:r w:rsidRPr="00A37F6D">
        <w:rPr>
          <w:color w:val="auto"/>
        </w:rPr>
        <w:t xml:space="preserve"> - обучение ребенка по дополнительным образовательным программам, получение им новых знаний; </w:t>
      </w:r>
    </w:p>
    <w:p w:rsidR="009B47A4" w:rsidRPr="00A37F6D" w:rsidRDefault="009B47A4" w:rsidP="00906A2F">
      <w:pPr>
        <w:numPr>
          <w:ilvl w:val="1"/>
          <w:numId w:val="197"/>
        </w:numPr>
        <w:spacing w:after="4" w:line="247" w:lineRule="auto"/>
        <w:ind w:right="17"/>
        <w:rPr>
          <w:color w:val="auto"/>
        </w:rPr>
      </w:pPr>
      <w:r w:rsidRPr="00A37F6D">
        <w:rPr>
          <w:color w:val="auto"/>
          <w:u w:val="single" w:color="000000"/>
        </w:rPr>
        <w:t xml:space="preserve">воспитательная </w:t>
      </w:r>
      <w:r w:rsidRPr="00A37F6D">
        <w:rPr>
          <w:color w:val="auto"/>
        </w:rPr>
        <w:t xml:space="preserve">- обогащение и расширение культурного слоя общеобразовательной организации, формирование культурной среды; </w:t>
      </w:r>
    </w:p>
    <w:p w:rsidR="009B47A4" w:rsidRPr="00A37F6D" w:rsidRDefault="009B47A4" w:rsidP="00906A2F">
      <w:pPr>
        <w:numPr>
          <w:ilvl w:val="1"/>
          <w:numId w:val="197"/>
        </w:numPr>
        <w:spacing w:after="4" w:line="247" w:lineRule="auto"/>
        <w:ind w:right="17"/>
        <w:rPr>
          <w:color w:val="auto"/>
        </w:rPr>
      </w:pPr>
      <w:r w:rsidRPr="00A37F6D">
        <w:rPr>
          <w:color w:val="auto"/>
          <w:u w:val="single" w:color="000000"/>
        </w:rPr>
        <w:t>креативная</w:t>
      </w:r>
      <w:r w:rsidRPr="00A37F6D">
        <w:rPr>
          <w:color w:val="auto"/>
        </w:rPr>
        <w:t xml:space="preserve"> - создание гибкой системы для реализации индивидуальных творческих интересов личности; </w:t>
      </w:r>
    </w:p>
    <w:p w:rsidR="009B47A4" w:rsidRPr="00A37F6D" w:rsidRDefault="009B47A4" w:rsidP="00906A2F">
      <w:pPr>
        <w:numPr>
          <w:ilvl w:val="1"/>
          <w:numId w:val="197"/>
        </w:numPr>
        <w:spacing w:after="4" w:line="247" w:lineRule="auto"/>
        <w:ind w:right="17"/>
        <w:rPr>
          <w:color w:val="auto"/>
        </w:rPr>
      </w:pPr>
      <w:r w:rsidRPr="00A37F6D">
        <w:rPr>
          <w:color w:val="auto"/>
          <w:u w:val="single" w:color="000000"/>
        </w:rPr>
        <w:t>компенсационная</w:t>
      </w:r>
      <w:r w:rsidRPr="00A37F6D">
        <w:rPr>
          <w:color w:val="auto"/>
        </w:rPr>
        <w:t xml:space="preserve">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 </w:t>
      </w:r>
    </w:p>
    <w:p w:rsidR="009B47A4" w:rsidRPr="00A37F6D" w:rsidRDefault="009B47A4" w:rsidP="00906A2F">
      <w:pPr>
        <w:numPr>
          <w:ilvl w:val="1"/>
          <w:numId w:val="197"/>
        </w:numPr>
        <w:spacing w:after="4" w:line="247" w:lineRule="auto"/>
        <w:ind w:right="17"/>
        <w:rPr>
          <w:color w:val="auto"/>
        </w:rPr>
      </w:pPr>
      <w:r w:rsidRPr="00A37F6D">
        <w:rPr>
          <w:color w:val="auto"/>
          <w:u w:val="single" w:color="000000"/>
        </w:rPr>
        <w:t>рекреационная</w:t>
      </w:r>
      <w:r w:rsidRPr="00A37F6D">
        <w:rPr>
          <w:color w:val="auto"/>
        </w:rPr>
        <w:t xml:space="preserve"> - организация содержательного досуга, как сферы восстановления психофизических сил ребенка; </w:t>
      </w:r>
    </w:p>
    <w:p w:rsidR="009B47A4" w:rsidRPr="00A37F6D" w:rsidRDefault="009B47A4" w:rsidP="00906A2F">
      <w:pPr>
        <w:numPr>
          <w:ilvl w:val="1"/>
          <w:numId w:val="197"/>
        </w:numPr>
        <w:spacing w:after="4" w:line="247" w:lineRule="auto"/>
        <w:ind w:right="17"/>
        <w:rPr>
          <w:color w:val="auto"/>
        </w:rPr>
      </w:pPr>
      <w:r w:rsidRPr="00A37F6D">
        <w:rPr>
          <w:color w:val="auto"/>
          <w:u w:val="single" w:color="000000"/>
        </w:rPr>
        <w:t>функция социализации</w:t>
      </w:r>
      <w:r w:rsidRPr="00A37F6D">
        <w:rPr>
          <w:color w:val="auto"/>
        </w:rPr>
        <w:t xml:space="preserve"> - освоение обучаемым социального опыта, приобретение им навыков воспроизводства социальных связей и личностных качеств, необходимых для жизни в обществе; </w:t>
      </w:r>
    </w:p>
    <w:p w:rsidR="009B47A4" w:rsidRPr="00A37F6D" w:rsidRDefault="009B47A4" w:rsidP="00906A2F">
      <w:pPr>
        <w:numPr>
          <w:ilvl w:val="1"/>
          <w:numId w:val="197"/>
        </w:numPr>
        <w:spacing w:after="4" w:line="247" w:lineRule="auto"/>
        <w:ind w:right="17"/>
        <w:rPr>
          <w:color w:val="auto"/>
        </w:rPr>
      </w:pPr>
      <w:r w:rsidRPr="00A37F6D">
        <w:rPr>
          <w:color w:val="auto"/>
          <w:u w:val="single" w:color="000000"/>
        </w:rPr>
        <w:t>функция самореализации</w:t>
      </w:r>
      <w:r w:rsidRPr="00A37F6D">
        <w:rPr>
          <w:color w:val="auto"/>
        </w:rPr>
        <w:t xml:space="preserve"> - самоопределение ребенка в социальной и культурной сферах жизнедеятельности, проживание им ситуаций успеха, личностное саморазвитие; </w:t>
      </w:r>
    </w:p>
    <w:p w:rsidR="00F06483" w:rsidRDefault="009B47A4" w:rsidP="00391473">
      <w:pPr>
        <w:numPr>
          <w:ilvl w:val="1"/>
          <w:numId w:val="197"/>
        </w:numPr>
        <w:spacing w:after="4" w:line="247" w:lineRule="auto"/>
        <w:ind w:right="17"/>
        <w:rPr>
          <w:color w:val="auto"/>
        </w:rPr>
      </w:pPr>
      <w:r w:rsidRPr="00A37F6D">
        <w:rPr>
          <w:color w:val="auto"/>
          <w:u w:val="single" w:color="000000"/>
        </w:rPr>
        <w:t>контролирующая</w:t>
      </w:r>
      <w:r w:rsidRPr="00A37F6D">
        <w:rPr>
          <w:color w:val="auto"/>
        </w:rPr>
        <w:t xml:space="preserve"> – проведение рефлексии, оценивание эффективности деятельности за определенный период времени. </w:t>
      </w:r>
    </w:p>
    <w:p w:rsidR="00391473" w:rsidRPr="00391473" w:rsidRDefault="00391473" w:rsidP="00391473">
      <w:pPr>
        <w:spacing w:after="4" w:line="247" w:lineRule="auto"/>
        <w:ind w:left="362" w:right="17" w:firstLine="0"/>
        <w:rPr>
          <w:color w:val="auto"/>
        </w:rPr>
      </w:pPr>
    </w:p>
    <w:p w:rsidR="009F07E3" w:rsidRPr="00A37F6D" w:rsidRDefault="00E15846" w:rsidP="009F07E3">
      <w:pPr>
        <w:shd w:val="clear" w:color="auto" w:fill="FFFFFF"/>
        <w:spacing w:after="0" w:line="276" w:lineRule="auto"/>
        <w:ind w:left="0" w:firstLine="0"/>
        <w:jc w:val="center"/>
        <w:rPr>
          <w:rFonts w:eastAsia="Calibri"/>
          <w:b/>
          <w:bCs/>
          <w:color w:val="auto"/>
          <w:szCs w:val="24"/>
          <w:lang w:eastAsia="en-US"/>
        </w:rPr>
      </w:pPr>
      <w:r>
        <w:rPr>
          <w:rFonts w:eastAsia="Calibri"/>
          <w:b/>
          <w:bCs/>
          <w:color w:val="auto"/>
          <w:szCs w:val="24"/>
          <w:lang w:eastAsia="en-US"/>
        </w:rPr>
        <w:t>2</w:t>
      </w:r>
      <w:r w:rsidR="00F06483" w:rsidRPr="00A37F6D">
        <w:rPr>
          <w:rFonts w:eastAsia="Calibri"/>
          <w:b/>
          <w:bCs/>
          <w:color w:val="auto"/>
          <w:szCs w:val="24"/>
          <w:lang w:eastAsia="en-US"/>
        </w:rPr>
        <w:t>.6.2</w:t>
      </w:r>
      <w:r w:rsidR="009F07E3" w:rsidRPr="00A37F6D">
        <w:rPr>
          <w:rFonts w:eastAsia="Calibri"/>
          <w:b/>
          <w:bCs/>
          <w:color w:val="auto"/>
          <w:szCs w:val="24"/>
          <w:lang w:eastAsia="en-US"/>
        </w:rPr>
        <w:t>.</w:t>
      </w:r>
      <w:r w:rsidR="00F06483" w:rsidRPr="00A37F6D">
        <w:rPr>
          <w:rFonts w:eastAsia="Calibri"/>
          <w:b/>
          <w:bCs/>
          <w:color w:val="auto"/>
          <w:szCs w:val="24"/>
          <w:lang w:eastAsia="en-US"/>
        </w:rPr>
        <w:t xml:space="preserve"> </w:t>
      </w:r>
      <w:r w:rsidR="009F07E3" w:rsidRPr="00A37F6D">
        <w:rPr>
          <w:rFonts w:eastAsia="Calibri"/>
          <w:b/>
          <w:bCs/>
          <w:color w:val="auto"/>
          <w:szCs w:val="24"/>
          <w:lang w:eastAsia="en-US"/>
        </w:rPr>
        <w:t>М</w:t>
      </w:r>
      <w:r w:rsidR="00391473">
        <w:rPr>
          <w:rFonts w:eastAsia="Calibri"/>
          <w:b/>
          <w:bCs/>
          <w:color w:val="auto"/>
          <w:szCs w:val="24"/>
          <w:lang w:eastAsia="en-US"/>
        </w:rPr>
        <w:t xml:space="preserve">одель организации внеурочной деятельности </w:t>
      </w:r>
    </w:p>
    <w:p w:rsidR="00F06483" w:rsidRPr="00A37F6D" w:rsidRDefault="00F06483" w:rsidP="00CB16FE">
      <w:pPr>
        <w:suppressAutoHyphens/>
        <w:spacing w:after="0" w:line="240" w:lineRule="auto"/>
        <w:ind w:left="0" w:firstLine="709"/>
        <w:rPr>
          <w:b/>
          <w:color w:val="auto"/>
          <w:szCs w:val="24"/>
          <w:lang w:eastAsia="ar-SA"/>
        </w:rPr>
      </w:pPr>
      <w:r w:rsidRPr="00A37F6D">
        <w:rPr>
          <w:color w:val="auto"/>
          <w:szCs w:val="24"/>
          <w:lang w:eastAsia="ar-SA"/>
        </w:rPr>
        <w:t xml:space="preserve">Для реализации внеурочной деятельности выбрана </w:t>
      </w:r>
      <w:r w:rsidRPr="00A37F6D">
        <w:rPr>
          <w:b/>
          <w:i/>
          <w:color w:val="auto"/>
          <w:szCs w:val="24"/>
          <w:lang w:eastAsia="ar-SA"/>
        </w:rPr>
        <w:t>оптимизационная модель</w:t>
      </w:r>
      <w:r w:rsidRPr="00A37F6D">
        <w:rPr>
          <w:color w:val="auto"/>
          <w:szCs w:val="24"/>
          <w:lang w:eastAsia="ar-SA"/>
        </w:rPr>
        <w:t xml:space="preserve"> (на основе оптимизации всех внутренних ресурсов образовательной организации). </w:t>
      </w:r>
    </w:p>
    <w:p w:rsidR="00F06483" w:rsidRPr="00A37F6D" w:rsidRDefault="00F06483" w:rsidP="00CB16FE">
      <w:pPr>
        <w:suppressAutoHyphens/>
        <w:spacing w:after="0" w:line="240" w:lineRule="auto"/>
        <w:ind w:left="0" w:firstLine="709"/>
        <w:rPr>
          <w:b/>
          <w:color w:val="auto"/>
          <w:szCs w:val="24"/>
          <w:lang w:eastAsia="ar-SA"/>
        </w:rPr>
      </w:pPr>
      <w:r w:rsidRPr="00A37F6D">
        <w:rPr>
          <w:color w:val="auto"/>
          <w:szCs w:val="24"/>
          <w:lang w:eastAsia="ar-SA"/>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образовательной организации, содержательном и организационном единстве всех его структурных подразделений.</w:t>
      </w:r>
    </w:p>
    <w:p w:rsidR="00F06483" w:rsidRPr="00A37F6D" w:rsidRDefault="00DA20AD" w:rsidP="00CB16FE">
      <w:pPr>
        <w:widowControl w:val="0"/>
        <w:tabs>
          <w:tab w:val="left" w:pos="4500"/>
          <w:tab w:val="left" w:pos="9180"/>
          <w:tab w:val="left" w:pos="9360"/>
        </w:tabs>
        <w:suppressAutoHyphens/>
        <w:autoSpaceDN w:val="0"/>
        <w:spacing w:after="0" w:line="240" w:lineRule="auto"/>
        <w:ind w:left="0" w:firstLine="709"/>
        <w:textAlignment w:val="baseline"/>
        <w:rPr>
          <w:rFonts w:eastAsia="SimSun"/>
          <w:color w:val="auto"/>
          <w:kern w:val="3"/>
          <w:szCs w:val="24"/>
          <w:lang w:eastAsia="zh-CN" w:bidi="hi-IN"/>
        </w:rPr>
      </w:pPr>
      <w:r w:rsidRPr="00A37F6D">
        <w:rPr>
          <w:rFonts w:eastAsia="Calibri"/>
          <w:b/>
          <w:bCs/>
          <w:color w:val="auto"/>
          <w:szCs w:val="24"/>
          <w:lang w:eastAsia="en-US"/>
        </w:rPr>
        <w:t xml:space="preserve"> </w:t>
      </w:r>
      <w:r w:rsidRPr="00A37F6D">
        <w:rPr>
          <w:rFonts w:eastAsia="Calibri"/>
          <w:color w:val="auto"/>
          <w:szCs w:val="24"/>
          <w:lang w:eastAsia="en-US"/>
        </w:rPr>
        <w:t>Для реализации внеурочной деятельности на ступени начального общего образования отводится 10 часов в неделю на обучающегося с ЗПР (из них 5ч-коррекционно-развивающая область, 5 ч – другие виды внеурочной деятельности).</w:t>
      </w:r>
      <w:r w:rsidR="00F06483" w:rsidRPr="00A37F6D">
        <w:rPr>
          <w:rFonts w:eastAsia="SimSun" w:cs="Mangal"/>
          <w:color w:val="auto"/>
          <w:kern w:val="3"/>
          <w:szCs w:val="24"/>
          <w:lang w:eastAsia="zh-CN" w:bidi="hi-IN"/>
        </w:rPr>
        <w:t xml:space="preserve"> 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w:t>
      </w:r>
      <w:r w:rsidR="00F06483" w:rsidRPr="00A37F6D">
        <w:rPr>
          <w:rFonts w:eastAsia="SimSun"/>
          <w:color w:val="auto"/>
          <w:kern w:val="3"/>
          <w:szCs w:val="24"/>
          <w:lang w:eastAsia="zh-CN" w:bidi="hi-IN"/>
        </w:rPr>
        <w:t xml:space="preserve">составляет в течение 4 учебных лет </w:t>
      </w:r>
      <w:r w:rsidR="00F06483" w:rsidRPr="00A37F6D">
        <w:rPr>
          <w:rFonts w:eastAsia="SimSun"/>
          <w:color w:val="auto"/>
          <w:kern w:val="3"/>
          <w:szCs w:val="24"/>
          <w:u w:val="single"/>
          <w:lang w:eastAsia="zh-CN" w:bidi="hi-IN"/>
        </w:rPr>
        <w:t>до 1350 часов</w:t>
      </w:r>
      <w:r w:rsidR="00F06483" w:rsidRPr="00A37F6D">
        <w:rPr>
          <w:rFonts w:eastAsia="SimSun"/>
          <w:color w:val="auto"/>
          <w:kern w:val="3"/>
          <w:szCs w:val="24"/>
          <w:lang w:eastAsia="zh-CN" w:bidi="hi-IN"/>
        </w:rPr>
        <w:t xml:space="preserve">. </w:t>
      </w:r>
      <w:r w:rsidRPr="00A37F6D">
        <w:rPr>
          <w:rFonts w:eastAsia="Calibri"/>
          <w:color w:val="auto"/>
          <w:szCs w:val="24"/>
          <w:lang w:eastAsia="en-US"/>
        </w:rPr>
        <w:t xml:space="preserve"> Посещение всех часов каждым ребенком не является обязательным: обучающиеся и родители (законные представители) выбирают количество часов и направления деятельности, которыми будет заниматься ребенок. Эти часы распределены по 5-ти направлениям образовательно-воспитательной деятельности и коррекционно-развивающая область. </w:t>
      </w:r>
    </w:p>
    <w:p w:rsidR="00F06483" w:rsidRPr="00A37F6D" w:rsidRDefault="00F06483" w:rsidP="00F06483">
      <w:pPr>
        <w:autoSpaceDE w:val="0"/>
        <w:autoSpaceDN w:val="0"/>
        <w:adjustRightInd w:val="0"/>
        <w:spacing w:after="0" w:line="240" w:lineRule="auto"/>
        <w:ind w:left="0" w:firstLine="709"/>
        <w:textAlignment w:val="center"/>
        <w:rPr>
          <w:color w:val="auto"/>
          <w:kern w:val="2"/>
          <w:szCs w:val="24"/>
        </w:rPr>
      </w:pPr>
      <w:r w:rsidRPr="00A37F6D">
        <w:rPr>
          <w:color w:val="auto"/>
          <w:kern w:val="2"/>
          <w:szCs w:val="24"/>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DA20AD" w:rsidRPr="00A37F6D" w:rsidRDefault="00F06483" w:rsidP="00F06483">
      <w:pPr>
        <w:spacing w:after="0" w:line="240" w:lineRule="auto"/>
        <w:ind w:left="0" w:firstLine="709"/>
        <w:rPr>
          <w:color w:val="auto"/>
          <w:szCs w:val="24"/>
        </w:rPr>
      </w:pPr>
      <w:r w:rsidRPr="00A37F6D">
        <w:rPr>
          <w:color w:val="auto"/>
          <w:szCs w:val="24"/>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w:t>
      </w:r>
    </w:p>
    <w:p w:rsidR="00DA20AD" w:rsidRPr="00A37F6D" w:rsidRDefault="00DA20AD" w:rsidP="00DA20AD">
      <w:pPr>
        <w:shd w:val="clear" w:color="auto" w:fill="FFFFFF"/>
        <w:spacing w:after="0" w:line="276" w:lineRule="auto"/>
        <w:ind w:left="0" w:firstLine="709"/>
        <w:rPr>
          <w:rFonts w:eastAsia="Calibri"/>
          <w:color w:val="auto"/>
          <w:szCs w:val="24"/>
          <w:lang w:eastAsia="en-US"/>
        </w:rPr>
      </w:pPr>
      <w:r w:rsidRPr="00A37F6D">
        <w:rPr>
          <w:rFonts w:eastAsia="Calibri"/>
          <w:color w:val="auto"/>
          <w:szCs w:val="24"/>
          <w:lang w:eastAsia="en-US"/>
        </w:rPr>
        <w:t>Для эффективной организации внеурочной деятельности школьников созданы развивающие зоны, что позволяет 50% занятий внеурочной деятельности проводить вне учебного кабинета: актовый зал, спортивный зал, спортивная площадка школы, библиотека, кабинет изобразительного искусства, кабинет информатики, школьный музей.</w:t>
      </w:r>
    </w:p>
    <w:p w:rsidR="006A1944" w:rsidRPr="00A37F6D" w:rsidRDefault="006A1944" w:rsidP="006A1944">
      <w:pPr>
        <w:widowControl w:val="0"/>
        <w:autoSpaceDE w:val="0"/>
        <w:autoSpaceDN w:val="0"/>
        <w:adjustRightInd w:val="0"/>
        <w:spacing w:after="0" w:line="240" w:lineRule="auto"/>
        <w:ind w:left="0" w:firstLine="454"/>
        <w:rPr>
          <w:i/>
          <w:color w:val="auto"/>
          <w:szCs w:val="24"/>
        </w:rPr>
      </w:pPr>
      <w:r w:rsidRPr="00A37F6D">
        <w:rPr>
          <w:b/>
          <w:bCs/>
          <w:i/>
          <w:color w:val="auto"/>
          <w:szCs w:val="24"/>
        </w:rPr>
        <w:t>Виды внеучебной деятельности:</w:t>
      </w:r>
    </w:p>
    <w:p w:rsidR="006A1944" w:rsidRPr="00A37F6D" w:rsidRDefault="006A1944" w:rsidP="006A1944">
      <w:pPr>
        <w:widowControl w:val="0"/>
        <w:tabs>
          <w:tab w:val="left" w:pos="284"/>
        </w:tabs>
        <w:autoSpaceDE w:val="0"/>
        <w:autoSpaceDN w:val="0"/>
        <w:adjustRightInd w:val="0"/>
        <w:spacing w:after="0" w:line="240" w:lineRule="auto"/>
        <w:ind w:left="0" w:firstLine="0"/>
        <w:rPr>
          <w:color w:val="auto"/>
          <w:szCs w:val="24"/>
        </w:rPr>
      </w:pPr>
      <w:r w:rsidRPr="00A37F6D">
        <w:rPr>
          <w:color w:val="auto"/>
          <w:szCs w:val="24"/>
        </w:rPr>
        <w:t>•  игровая деятельность;</w:t>
      </w:r>
    </w:p>
    <w:p w:rsidR="006A1944" w:rsidRPr="00A37F6D" w:rsidRDefault="006A1944" w:rsidP="006A1944">
      <w:pPr>
        <w:widowControl w:val="0"/>
        <w:tabs>
          <w:tab w:val="left" w:pos="284"/>
        </w:tabs>
        <w:autoSpaceDE w:val="0"/>
        <w:autoSpaceDN w:val="0"/>
        <w:adjustRightInd w:val="0"/>
        <w:spacing w:after="0" w:line="240" w:lineRule="auto"/>
        <w:ind w:left="0" w:firstLine="0"/>
        <w:rPr>
          <w:color w:val="auto"/>
          <w:szCs w:val="24"/>
        </w:rPr>
      </w:pPr>
      <w:r w:rsidRPr="00A37F6D">
        <w:rPr>
          <w:color w:val="auto"/>
          <w:szCs w:val="24"/>
        </w:rPr>
        <w:t>•  познавательная деятельность;</w:t>
      </w:r>
    </w:p>
    <w:p w:rsidR="006A1944" w:rsidRPr="00A37F6D" w:rsidRDefault="006A1944" w:rsidP="006A1944">
      <w:pPr>
        <w:widowControl w:val="0"/>
        <w:tabs>
          <w:tab w:val="left" w:pos="284"/>
        </w:tabs>
        <w:autoSpaceDE w:val="0"/>
        <w:autoSpaceDN w:val="0"/>
        <w:adjustRightInd w:val="0"/>
        <w:spacing w:after="0" w:line="240" w:lineRule="auto"/>
        <w:ind w:left="0" w:firstLine="0"/>
        <w:rPr>
          <w:color w:val="auto"/>
          <w:szCs w:val="24"/>
        </w:rPr>
      </w:pPr>
      <w:r w:rsidRPr="00A37F6D">
        <w:rPr>
          <w:color w:val="auto"/>
          <w:szCs w:val="24"/>
        </w:rPr>
        <w:t>•  проблемно-ценностное общение;</w:t>
      </w:r>
    </w:p>
    <w:p w:rsidR="006A1944" w:rsidRPr="00A37F6D" w:rsidRDefault="006A1944" w:rsidP="006A1944">
      <w:pPr>
        <w:widowControl w:val="0"/>
        <w:tabs>
          <w:tab w:val="left" w:pos="284"/>
        </w:tabs>
        <w:autoSpaceDE w:val="0"/>
        <w:autoSpaceDN w:val="0"/>
        <w:adjustRightInd w:val="0"/>
        <w:spacing w:after="0" w:line="240" w:lineRule="auto"/>
        <w:ind w:left="0" w:firstLine="0"/>
        <w:rPr>
          <w:color w:val="auto"/>
          <w:szCs w:val="24"/>
        </w:rPr>
      </w:pPr>
      <w:r w:rsidRPr="00A37F6D">
        <w:rPr>
          <w:color w:val="auto"/>
          <w:szCs w:val="24"/>
        </w:rPr>
        <w:t>•  досугово-развлекательная деятельность;</w:t>
      </w:r>
    </w:p>
    <w:p w:rsidR="006A1944" w:rsidRPr="00A37F6D" w:rsidRDefault="006A1944" w:rsidP="006A1944">
      <w:pPr>
        <w:widowControl w:val="0"/>
        <w:tabs>
          <w:tab w:val="left" w:pos="284"/>
        </w:tabs>
        <w:autoSpaceDE w:val="0"/>
        <w:autoSpaceDN w:val="0"/>
        <w:adjustRightInd w:val="0"/>
        <w:spacing w:after="0" w:line="240" w:lineRule="auto"/>
        <w:ind w:left="0" w:firstLine="0"/>
        <w:rPr>
          <w:color w:val="auto"/>
          <w:szCs w:val="24"/>
        </w:rPr>
      </w:pPr>
      <w:r w:rsidRPr="00A37F6D">
        <w:rPr>
          <w:color w:val="auto"/>
          <w:szCs w:val="24"/>
        </w:rPr>
        <w:t>•  художественное творчество;</w:t>
      </w:r>
    </w:p>
    <w:p w:rsidR="006A1944" w:rsidRPr="00A37F6D" w:rsidRDefault="006A1944" w:rsidP="006A1944">
      <w:pPr>
        <w:widowControl w:val="0"/>
        <w:tabs>
          <w:tab w:val="left" w:pos="284"/>
        </w:tabs>
        <w:autoSpaceDE w:val="0"/>
        <w:autoSpaceDN w:val="0"/>
        <w:adjustRightInd w:val="0"/>
        <w:spacing w:after="0" w:line="240" w:lineRule="auto"/>
        <w:ind w:left="0" w:firstLine="0"/>
        <w:rPr>
          <w:color w:val="auto"/>
          <w:szCs w:val="24"/>
        </w:rPr>
      </w:pPr>
      <w:r w:rsidRPr="00A37F6D">
        <w:rPr>
          <w:color w:val="auto"/>
          <w:szCs w:val="24"/>
        </w:rPr>
        <w:t>•  социальное творчество;</w:t>
      </w:r>
    </w:p>
    <w:p w:rsidR="006A1944" w:rsidRPr="00A37F6D" w:rsidRDefault="006A1944" w:rsidP="006A1944">
      <w:pPr>
        <w:widowControl w:val="0"/>
        <w:tabs>
          <w:tab w:val="left" w:pos="284"/>
        </w:tabs>
        <w:autoSpaceDE w:val="0"/>
        <w:autoSpaceDN w:val="0"/>
        <w:adjustRightInd w:val="0"/>
        <w:spacing w:after="0" w:line="240" w:lineRule="auto"/>
        <w:ind w:left="0" w:firstLine="0"/>
        <w:rPr>
          <w:color w:val="auto"/>
          <w:szCs w:val="24"/>
        </w:rPr>
      </w:pPr>
      <w:r w:rsidRPr="00A37F6D">
        <w:rPr>
          <w:color w:val="auto"/>
          <w:szCs w:val="24"/>
        </w:rPr>
        <w:t>•  трудовая деятельность;</w:t>
      </w:r>
    </w:p>
    <w:p w:rsidR="006A1944" w:rsidRPr="00A37F6D" w:rsidRDefault="006A1944" w:rsidP="006A1944">
      <w:pPr>
        <w:widowControl w:val="0"/>
        <w:tabs>
          <w:tab w:val="left" w:pos="284"/>
        </w:tabs>
        <w:autoSpaceDE w:val="0"/>
        <w:autoSpaceDN w:val="0"/>
        <w:adjustRightInd w:val="0"/>
        <w:spacing w:after="0" w:line="240" w:lineRule="auto"/>
        <w:ind w:left="0" w:firstLine="0"/>
        <w:rPr>
          <w:color w:val="auto"/>
          <w:szCs w:val="24"/>
        </w:rPr>
      </w:pPr>
      <w:r w:rsidRPr="00A37F6D">
        <w:rPr>
          <w:color w:val="auto"/>
          <w:szCs w:val="24"/>
        </w:rPr>
        <w:t>•  спортивно-оздоровительная деятельность;</w:t>
      </w:r>
    </w:p>
    <w:p w:rsidR="006A1944" w:rsidRPr="00A37F6D" w:rsidRDefault="006A1944" w:rsidP="006A1944">
      <w:pPr>
        <w:widowControl w:val="0"/>
        <w:tabs>
          <w:tab w:val="left" w:pos="284"/>
        </w:tabs>
        <w:autoSpaceDE w:val="0"/>
        <w:autoSpaceDN w:val="0"/>
        <w:adjustRightInd w:val="0"/>
        <w:spacing w:after="0" w:line="240" w:lineRule="auto"/>
        <w:ind w:left="0" w:firstLine="0"/>
        <w:rPr>
          <w:color w:val="auto"/>
          <w:szCs w:val="24"/>
        </w:rPr>
      </w:pPr>
      <w:r w:rsidRPr="00A37F6D">
        <w:rPr>
          <w:color w:val="auto"/>
          <w:szCs w:val="24"/>
        </w:rPr>
        <w:t>•  туристско-краеведческая деятельность.</w:t>
      </w:r>
    </w:p>
    <w:p w:rsidR="006A1944" w:rsidRPr="00A37F6D" w:rsidRDefault="006A1944" w:rsidP="006A1944">
      <w:pPr>
        <w:widowControl w:val="0"/>
        <w:autoSpaceDE w:val="0"/>
        <w:autoSpaceDN w:val="0"/>
        <w:adjustRightInd w:val="0"/>
        <w:spacing w:after="0" w:line="240" w:lineRule="auto"/>
        <w:ind w:left="0" w:firstLine="454"/>
        <w:rPr>
          <w:color w:val="auto"/>
          <w:szCs w:val="24"/>
        </w:rPr>
      </w:pPr>
      <w:r w:rsidRPr="00A37F6D">
        <w:rPr>
          <w:b/>
          <w:bCs/>
          <w:i/>
          <w:color w:val="auto"/>
          <w:szCs w:val="24"/>
        </w:rPr>
        <w:t>Методы и средства внеурочной деятельности – это</w:t>
      </w:r>
      <w:r w:rsidRPr="00A37F6D">
        <w:rPr>
          <w:b/>
          <w:bCs/>
          <w:color w:val="auto"/>
          <w:szCs w:val="24"/>
        </w:rPr>
        <w:t> </w:t>
      </w:r>
      <w:r w:rsidRPr="00A37F6D">
        <w:rPr>
          <w:color w:val="auto"/>
          <w:szCs w:val="24"/>
        </w:rPr>
        <w:t>методы и средства воспитания, выбор которых определяется содержанием, формой внеурочной деятельности:</w:t>
      </w:r>
    </w:p>
    <w:p w:rsidR="006A1944" w:rsidRPr="00A37F6D" w:rsidRDefault="006A1944" w:rsidP="006A1944">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 беседа с учащимися с целью выяснения их интереса, информированности по данному вопросу;</w:t>
      </w:r>
    </w:p>
    <w:p w:rsidR="006A1944" w:rsidRPr="00A37F6D" w:rsidRDefault="006A1944" w:rsidP="006A1944">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 упражнение;</w:t>
      </w:r>
    </w:p>
    <w:p w:rsidR="006A1944" w:rsidRPr="00A37F6D" w:rsidRDefault="006A1944" w:rsidP="006A1944">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  поручения детям подготовить сообщения;</w:t>
      </w:r>
    </w:p>
    <w:p w:rsidR="006A1944" w:rsidRPr="00A37F6D" w:rsidRDefault="006A1944" w:rsidP="006A1944">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 методы игры в различных вариантах;</w:t>
      </w:r>
    </w:p>
    <w:p w:rsidR="006A1944" w:rsidRPr="00A37F6D" w:rsidRDefault="006A1944" w:rsidP="006A1944">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  составление плана и т. д.</w:t>
      </w:r>
    </w:p>
    <w:p w:rsidR="00F06483" w:rsidRPr="00A37F6D" w:rsidRDefault="00F06483" w:rsidP="00CB16FE">
      <w:pPr>
        <w:spacing w:after="0" w:line="276" w:lineRule="auto"/>
        <w:ind w:left="0" w:firstLine="0"/>
        <w:rPr>
          <w:rFonts w:eastAsia="Calibri"/>
          <w:color w:val="auto"/>
          <w:szCs w:val="24"/>
          <w:lang w:eastAsia="en-US"/>
        </w:rPr>
      </w:pPr>
    </w:p>
    <w:p w:rsidR="00F06483" w:rsidRPr="00A37F6D" w:rsidRDefault="00E72D3C" w:rsidP="00F06483">
      <w:pPr>
        <w:spacing w:after="0" w:line="240" w:lineRule="auto"/>
        <w:ind w:left="0" w:firstLine="0"/>
        <w:jc w:val="center"/>
        <w:rPr>
          <w:b/>
          <w:color w:val="auto"/>
          <w:szCs w:val="24"/>
        </w:rPr>
      </w:pPr>
      <w:r>
        <w:rPr>
          <w:b/>
          <w:color w:val="auto"/>
          <w:szCs w:val="24"/>
        </w:rPr>
        <w:t>2</w:t>
      </w:r>
      <w:r w:rsidR="00F06483" w:rsidRPr="00A37F6D">
        <w:rPr>
          <w:b/>
          <w:color w:val="auto"/>
          <w:szCs w:val="24"/>
        </w:rPr>
        <w:t>.6.3</w:t>
      </w:r>
      <w:r w:rsidR="00A16DB6" w:rsidRPr="00A37F6D">
        <w:rPr>
          <w:b/>
          <w:color w:val="auto"/>
          <w:szCs w:val="24"/>
        </w:rPr>
        <w:t>. Н</w:t>
      </w:r>
      <w:r>
        <w:rPr>
          <w:b/>
          <w:color w:val="auto"/>
          <w:szCs w:val="24"/>
        </w:rPr>
        <w:t xml:space="preserve">аправления и содержание внеурочной деятельности </w:t>
      </w:r>
    </w:p>
    <w:p w:rsidR="00F06483" w:rsidRPr="00A37F6D" w:rsidRDefault="00F06483" w:rsidP="00A720BB">
      <w:pPr>
        <w:spacing w:after="0" w:line="240" w:lineRule="auto"/>
        <w:ind w:left="0" w:firstLine="709"/>
        <w:rPr>
          <w:color w:val="auto"/>
          <w:szCs w:val="24"/>
        </w:rPr>
      </w:pPr>
      <w:r w:rsidRPr="00A37F6D">
        <w:rPr>
          <w:color w:val="auto"/>
          <w:szCs w:val="24"/>
        </w:rPr>
        <w:t>Внеурочная деятельность</w:t>
      </w:r>
      <w:r w:rsidR="00C01F4D" w:rsidRPr="00A37F6D">
        <w:rPr>
          <w:color w:val="auto"/>
          <w:szCs w:val="24"/>
        </w:rPr>
        <w:t xml:space="preserve"> для обучающихся с ЗПР</w:t>
      </w:r>
      <w:r w:rsidR="00E72D3C">
        <w:rPr>
          <w:color w:val="auto"/>
          <w:szCs w:val="24"/>
        </w:rPr>
        <w:t xml:space="preserve"> в МБОУ СОШ №11 </w:t>
      </w:r>
      <w:r w:rsidRPr="00A37F6D">
        <w:rPr>
          <w:color w:val="auto"/>
          <w:szCs w:val="24"/>
        </w:rPr>
        <w:t>организуется по</w:t>
      </w:r>
      <w:r w:rsidRPr="00A37F6D">
        <w:rPr>
          <w:b/>
          <w:i/>
          <w:color w:val="auto"/>
          <w:szCs w:val="24"/>
        </w:rPr>
        <w:t xml:space="preserve"> </w:t>
      </w:r>
      <w:r w:rsidRPr="00A37F6D">
        <w:rPr>
          <w:color w:val="auto"/>
          <w:szCs w:val="24"/>
        </w:rPr>
        <w:t>направлениям развития личности</w:t>
      </w:r>
      <w:r w:rsidR="00A27C11" w:rsidRPr="00A37F6D">
        <w:rPr>
          <w:color w:val="auto"/>
          <w:szCs w:val="24"/>
        </w:rPr>
        <w:t xml:space="preserve"> и соответствует ООП НОО</w:t>
      </w:r>
      <w:r w:rsidR="002F03A3" w:rsidRPr="00A37F6D">
        <w:rPr>
          <w:color w:val="auto"/>
          <w:szCs w:val="24"/>
        </w:rPr>
        <w:t xml:space="preserve">: </w:t>
      </w:r>
      <w:r w:rsidRPr="00A37F6D">
        <w:rPr>
          <w:color w:val="auto"/>
          <w:szCs w:val="24"/>
        </w:rPr>
        <w:t>духовно-нравственное, общеинтеллектуальное, спортивно-оздоровительное, социальное, обще</w:t>
      </w:r>
      <w:r w:rsidRPr="00A37F6D">
        <w:rPr>
          <w:color w:val="auto"/>
          <w:szCs w:val="24"/>
        </w:rPr>
        <w:softHyphen/>
        <w:t>культурное в таких формах как индивидуальные и групповые занятия, экскурсии, кружки, секции, соревнования, общественно полезные практики и т.д.</w:t>
      </w:r>
    </w:p>
    <w:p w:rsidR="00F06483" w:rsidRPr="00A37F6D" w:rsidRDefault="00F06483" w:rsidP="00A720BB">
      <w:pPr>
        <w:tabs>
          <w:tab w:val="left" w:pos="709"/>
        </w:tabs>
        <w:spacing w:after="0" w:line="240" w:lineRule="auto"/>
        <w:ind w:left="0" w:firstLine="709"/>
        <w:rPr>
          <w:color w:val="auto"/>
          <w:szCs w:val="24"/>
        </w:rPr>
      </w:pPr>
      <w:r w:rsidRPr="00A37F6D">
        <w:rPr>
          <w:color w:val="auto"/>
          <w:szCs w:val="24"/>
        </w:rPr>
        <w:t>Выбор приоритетных направлений внеурочной деятельности, форм её организации осуществляется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34352A" w:rsidRPr="00A37F6D" w:rsidRDefault="0034352A" w:rsidP="0034352A">
      <w:pPr>
        <w:spacing w:after="0" w:line="276" w:lineRule="auto"/>
        <w:ind w:left="0" w:firstLine="0"/>
        <w:jc w:val="center"/>
        <w:rPr>
          <w:rFonts w:eastAsia="@Arial Unicode MS"/>
          <w:b/>
          <w:color w:val="auto"/>
          <w:szCs w:val="24"/>
          <w:lang w:eastAsia="en-US"/>
        </w:rPr>
      </w:pPr>
      <w:r w:rsidRPr="00A37F6D">
        <w:rPr>
          <w:rFonts w:eastAsia="@Arial Unicode MS"/>
          <w:b/>
          <w:color w:val="auto"/>
          <w:szCs w:val="24"/>
          <w:lang w:eastAsia="en-US"/>
        </w:rPr>
        <w:t>Духовно-нравственное направление</w:t>
      </w:r>
    </w:p>
    <w:p w:rsidR="0034352A" w:rsidRPr="00A37F6D" w:rsidRDefault="0034352A" w:rsidP="009B1441">
      <w:pPr>
        <w:spacing w:after="0" w:line="240" w:lineRule="auto"/>
        <w:ind w:left="0" w:firstLine="709"/>
        <w:rPr>
          <w:rFonts w:eastAsia="@Arial Unicode MS"/>
          <w:color w:val="auto"/>
          <w:szCs w:val="24"/>
          <w:lang w:eastAsia="en-US"/>
        </w:rPr>
      </w:pPr>
      <w:r w:rsidRPr="00A37F6D">
        <w:rPr>
          <w:rFonts w:eastAsia="@Arial Unicode MS"/>
          <w:b/>
          <w:color w:val="auto"/>
          <w:szCs w:val="24"/>
          <w:lang w:eastAsia="en-US"/>
        </w:rPr>
        <w:t>Целью духовно- нравст</w:t>
      </w:r>
      <w:r w:rsidR="009B1441" w:rsidRPr="00A37F6D">
        <w:rPr>
          <w:rFonts w:eastAsia="@Arial Unicode MS"/>
          <w:b/>
          <w:color w:val="auto"/>
          <w:szCs w:val="24"/>
          <w:lang w:eastAsia="en-US"/>
        </w:rPr>
        <w:t>венного развития, воспитания</w:t>
      </w:r>
      <w:r w:rsidRPr="00A37F6D">
        <w:rPr>
          <w:rFonts w:eastAsia="@Arial Unicode MS"/>
          <w:b/>
          <w:color w:val="auto"/>
          <w:szCs w:val="24"/>
          <w:lang w:eastAsia="en-US"/>
        </w:rPr>
        <w:t xml:space="preserve"> обучающихся</w:t>
      </w:r>
      <w:r w:rsidR="00A27C11" w:rsidRPr="00A37F6D">
        <w:rPr>
          <w:rFonts w:eastAsia="@Arial Unicode MS"/>
          <w:color w:val="auto"/>
          <w:szCs w:val="24"/>
          <w:lang w:eastAsia="en-US"/>
        </w:rPr>
        <w:t xml:space="preserve"> на уровне </w:t>
      </w:r>
      <w:r w:rsidRPr="00A37F6D">
        <w:rPr>
          <w:rFonts w:eastAsia="@Arial Unicode MS"/>
          <w:color w:val="auto"/>
          <w:szCs w:val="24"/>
          <w:lang w:eastAsia="en-US"/>
        </w:rPr>
        <w:t>начально</w:t>
      </w:r>
      <w:r w:rsidR="009B1441" w:rsidRPr="00A37F6D">
        <w:rPr>
          <w:rFonts w:eastAsia="@Arial Unicode MS"/>
          <w:color w:val="auto"/>
          <w:szCs w:val="24"/>
          <w:lang w:eastAsia="en-US"/>
        </w:rPr>
        <w:t xml:space="preserve">го общего образования </w:t>
      </w:r>
      <w:r w:rsidRPr="00A37F6D">
        <w:rPr>
          <w:rFonts w:eastAsia="@Arial Unicode MS"/>
          <w:color w:val="auto"/>
          <w:szCs w:val="24"/>
          <w:lang w:eastAsia="en-US"/>
        </w:rPr>
        <w:t>являет</w:t>
      </w:r>
      <w:r w:rsidR="009B1441" w:rsidRPr="00A37F6D">
        <w:rPr>
          <w:rFonts w:eastAsia="@Arial Unicode MS"/>
          <w:color w:val="auto"/>
          <w:szCs w:val="24"/>
          <w:lang w:eastAsia="en-US"/>
        </w:rPr>
        <w:t xml:space="preserve">ся социально­педагогическая </w:t>
      </w:r>
      <w:r w:rsidRPr="00A37F6D">
        <w:rPr>
          <w:rFonts w:eastAsia="@Arial Unicode MS"/>
          <w:color w:val="auto"/>
          <w:szCs w:val="24"/>
          <w:lang w:eastAsia="en-US"/>
        </w:rPr>
        <w:t xml:space="preserve">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34352A" w:rsidRPr="00A37F6D" w:rsidRDefault="00A27C11" w:rsidP="009B1441">
      <w:pPr>
        <w:spacing w:after="0" w:line="240" w:lineRule="auto"/>
        <w:ind w:left="0" w:firstLine="709"/>
        <w:rPr>
          <w:rFonts w:eastAsia="@Arial Unicode MS"/>
          <w:b/>
          <w:color w:val="auto"/>
          <w:szCs w:val="24"/>
          <w:lang w:eastAsia="en-US"/>
        </w:rPr>
      </w:pPr>
      <w:r w:rsidRPr="00A37F6D">
        <w:rPr>
          <w:rFonts w:eastAsia="@Arial Unicode MS"/>
          <w:b/>
          <w:color w:val="auto"/>
          <w:szCs w:val="24"/>
          <w:lang w:eastAsia="en-US"/>
        </w:rPr>
        <w:t xml:space="preserve">Задачи духовно­нравственного </w:t>
      </w:r>
      <w:r w:rsidR="009B1441" w:rsidRPr="00A37F6D">
        <w:rPr>
          <w:rFonts w:eastAsia="@Arial Unicode MS"/>
          <w:b/>
          <w:color w:val="auto"/>
          <w:szCs w:val="24"/>
          <w:lang w:eastAsia="en-US"/>
        </w:rPr>
        <w:t xml:space="preserve">развития, воспитания </w:t>
      </w:r>
      <w:r w:rsidR="0034352A" w:rsidRPr="00A37F6D">
        <w:rPr>
          <w:rFonts w:eastAsia="@Arial Unicode MS"/>
          <w:b/>
          <w:color w:val="auto"/>
          <w:szCs w:val="24"/>
          <w:lang w:eastAsia="en-US"/>
        </w:rPr>
        <w:t xml:space="preserve">обучающихся </w:t>
      </w:r>
      <w:r w:rsidR="0034352A" w:rsidRPr="00A37F6D">
        <w:rPr>
          <w:rFonts w:eastAsia="@Arial Unicode MS"/>
          <w:color w:val="auto"/>
          <w:szCs w:val="24"/>
          <w:lang w:eastAsia="en-US"/>
        </w:rPr>
        <w:t>на уровне начального общего образования:</w:t>
      </w:r>
    </w:p>
    <w:p w:rsidR="0034352A" w:rsidRPr="00A37F6D" w:rsidRDefault="0034352A" w:rsidP="009B1441">
      <w:pPr>
        <w:spacing w:after="0" w:line="240" w:lineRule="auto"/>
        <w:ind w:left="0" w:firstLine="0"/>
        <w:rPr>
          <w:rFonts w:eastAsia="@Arial Unicode MS"/>
          <w:i/>
          <w:color w:val="auto"/>
          <w:szCs w:val="24"/>
          <w:lang w:eastAsia="en-US"/>
        </w:rPr>
      </w:pPr>
      <w:r w:rsidRPr="00A37F6D">
        <w:rPr>
          <w:rFonts w:eastAsia="@Arial Unicode MS"/>
          <w:i/>
          <w:color w:val="auto"/>
          <w:szCs w:val="24"/>
          <w:lang w:eastAsia="en-US"/>
        </w:rPr>
        <w:t>В области формирования нравственной культуры:</w:t>
      </w:r>
    </w:p>
    <w:p w:rsidR="0034352A" w:rsidRPr="00A37F6D" w:rsidRDefault="00A27C11" w:rsidP="00906A2F">
      <w:pPr>
        <w:numPr>
          <w:ilvl w:val="0"/>
          <w:numId w:val="199"/>
        </w:numPr>
        <w:spacing w:after="0" w:line="240" w:lineRule="auto"/>
        <w:jc w:val="left"/>
        <w:rPr>
          <w:rFonts w:eastAsia="@Arial Unicode MS"/>
          <w:color w:val="auto"/>
          <w:szCs w:val="24"/>
          <w:lang w:eastAsia="en-US"/>
        </w:rPr>
      </w:pPr>
      <w:r w:rsidRPr="00A37F6D">
        <w:rPr>
          <w:rFonts w:eastAsia="@Arial Unicode MS"/>
          <w:color w:val="auto"/>
          <w:szCs w:val="24"/>
          <w:lang w:eastAsia="en-US"/>
        </w:rPr>
        <w:t xml:space="preserve">формирование способности к духовному </w:t>
      </w:r>
      <w:r w:rsidR="009B1441" w:rsidRPr="00A37F6D">
        <w:rPr>
          <w:rFonts w:eastAsia="@Arial Unicode MS"/>
          <w:color w:val="auto"/>
          <w:szCs w:val="24"/>
          <w:lang w:eastAsia="en-US"/>
        </w:rPr>
        <w:t xml:space="preserve">развитию, реализации творческого потенциала  </w:t>
      </w:r>
      <w:r w:rsidR="0034352A" w:rsidRPr="00A37F6D">
        <w:rPr>
          <w:rFonts w:eastAsia="@Arial Unicode MS"/>
          <w:color w:val="auto"/>
          <w:szCs w:val="24"/>
          <w:lang w:eastAsia="en-US"/>
        </w:rPr>
        <w:t>в  учебно­игровой,  предметно­продуктивной,  социально-ориентированной  деятельности  на  основе  нравственных  установок  и  моральных норм,  традиционных  для  народов  России,  российского  общества,  не прерывного образования, самовоспитания и стремления к нравственному совершенствованию;</w:t>
      </w:r>
    </w:p>
    <w:p w:rsidR="0034352A" w:rsidRPr="00A37F6D" w:rsidRDefault="00A27C11" w:rsidP="00906A2F">
      <w:pPr>
        <w:numPr>
          <w:ilvl w:val="0"/>
          <w:numId w:val="199"/>
        </w:numPr>
        <w:spacing w:after="0" w:line="240" w:lineRule="auto"/>
        <w:rPr>
          <w:rFonts w:eastAsia="@Arial Unicode MS"/>
          <w:color w:val="auto"/>
          <w:szCs w:val="24"/>
          <w:lang w:eastAsia="en-US"/>
        </w:rPr>
      </w:pPr>
      <w:r w:rsidRPr="00A37F6D">
        <w:rPr>
          <w:rFonts w:eastAsia="@Arial Unicode MS"/>
          <w:color w:val="auto"/>
          <w:szCs w:val="24"/>
          <w:lang w:eastAsia="en-US"/>
        </w:rPr>
        <w:t xml:space="preserve">укрепление нравственности, основанной на свободе воли и </w:t>
      </w:r>
      <w:r w:rsidR="0034352A" w:rsidRPr="00A37F6D">
        <w:rPr>
          <w:rFonts w:eastAsia="@Arial Unicode MS"/>
          <w:color w:val="auto"/>
          <w:szCs w:val="24"/>
          <w:lang w:eastAsia="en-US"/>
        </w:rPr>
        <w:t xml:space="preserve">духовных отечественных </w:t>
      </w:r>
      <w:r w:rsidR="009B1441" w:rsidRPr="00A37F6D">
        <w:rPr>
          <w:rFonts w:eastAsia="@Arial Unicode MS"/>
          <w:color w:val="auto"/>
          <w:szCs w:val="24"/>
          <w:lang w:eastAsia="en-US"/>
        </w:rPr>
        <w:t xml:space="preserve"> </w:t>
      </w:r>
      <w:r w:rsidR="0034352A" w:rsidRPr="00A37F6D">
        <w:rPr>
          <w:rFonts w:eastAsia="@Arial Unicode MS"/>
          <w:color w:val="auto"/>
          <w:szCs w:val="24"/>
          <w:lang w:eastAsia="en-US"/>
        </w:rPr>
        <w:t xml:space="preserve"> тра</w:t>
      </w:r>
      <w:r w:rsidR="009B1441" w:rsidRPr="00A37F6D">
        <w:rPr>
          <w:rFonts w:eastAsia="@Arial Unicode MS"/>
          <w:color w:val="auto"/>
          <w:szCs w:val="24"/>
          <w:lang w:eastAsia="en-US"/>
        </w:rPr>
        <w:t xml:space="preserve">дициях, внутренней </w:t>
      </w:r>
      <w:r w:rsidR="0034352A" w:rsidRPr="00A37F6D">
        <w:rPr>
          <w:rFonts w:eastAsia="@Arial Unicode MS"/>
          <w:color w:val="auto"/>
          <w:szCs w:val="24"/>
          <w:lang w:eastAsia="en-US"/>
        </w:rPr>
        <w:t>установке  личности  школьника  поступать согласно своей совести;</w:t>
      </w:r>
    </w:p>
    <w:p w:rsidR="0034352A" w:rsidRPr="00A37F6D" w:rsidRDefault="00A27C11" w:rsidP="00906A2F">
      <w:pPr>
        <w:numPr>
          <w:ilvl w:val="0"/>
          <w:numId w:val="199"/>
        </w:numPr>
        <w:spacing w:after="0" w:line="240" w:lineRule="auto"/>
        <w:rPr>
          <w:rFonts w:eastAsia="@Arial Unicode MS"/>
          <w:color w:val="auto"/>
          <w:szCs w:val="24"/>
          <w:lang w:eastAsia="en-US"/>
        </w:rPr>
      </w:pPr>
      <w:r w:rsidRPr="00A37F6D">
        <w:rPr>
          <w:rFonts w:eastAsia="@Arial Unicode MS"/>
          <w:color w:val="auto"/>
          <w:szCs w:val="24"/>
          <w:lang w:eastAsia="en-US"/>
        </w:rPr>
        <w:t xml:space="preserve">формирование основ </w:t>
      </w:r>
      <w:r w:rsidR="0034352A" w:rsidRPr="00A37F6D">
        <w:rPr>
          <w:rFonts w:eastAsia="@Arial Unicode MS"/>
          <w:color w:val="auto"/>
          <w:szCs w:val="24"/>
          <w:lang w:eastAsia="en-US"/>
        </w:rPr>
        <w:t>н</w:t>
      </w:r>
      <w:r w:rsidRPr="00A37F6D">
        <w:rPr>
          <w:rFonts w:eastAsia="@Arial Unicode MS"/>
          <w:color w:val="auto"/>
          <w:szCs w:val="24"/>
          <w:lang w:eastAsia="en-US"/>
        </w:rPr>
        <w:t xml:space="preserve">равственного самосознания </w:t>
      </w:r>
      <w:r w:rsidR="0034352A" w:rsidRPr="00A37F6D">
        <w:rPr>
          <w:rFonts w:eastAsia="@Arial Unicode MS"/>
          <w:color w:val="auto"/>
          <w:szCs w:val="24"/>
          <w:lang w:eastAsia="en-US"/>
        </w:rPr>
        <w:t>лич</w:t>
      </w:r>
      <w:r w:rsidRPr="00A37F6D">
        <w:rPr>
          <w:rFonts w:eastAsia="@Arial Unicode MS"/>
          <w:color w:val="auto"/>
          <w:szCs w:val="24"/>
          <w:lang w:eastAsia="en-US"/>
        </w:rPr>
        <w:t xml:space="preserve">ности </w:t>
      </w:r>
      <w:r w:rsidR="0034352A" w:rsidRPr="00A37F6D">
        <w:rPr>
          <w:rFonts w:eastAsia="@Arial Unicode MS"/>
          <w:color w:val="auto"/>
          <w:szCs w:val="24"/>
          <w:lang w:eastAsia="en-US"/>
        </w:rPr>
        <w:t xml:space="preserve">(совести) – </w:t>
      </w:r>
      <w:r w:rsidR="009B1441" w:rsidRPr="00A37F6D">
        <w:rPr>
          <w:rFonts w:eastAsia="@Arial Unicode MS"/>
          <w:color w:val="auto"/>
          <w:szCs w:val="24"/>
          <w:lang w:eastAsia="en-US"/>
        </w:rPr>
        <w:t xml:space="preserve">способности младшего </w:t>
      </w:r>
      <w:r w:rsidR="0034352A" w:rsidRPr="00A37F6D">
        <w:rPr>
          <w:rFonts w:eastAsia="@Arial Unicode MS"/>
          <w:color w:val="auto"/>
          <w:szCs w:val="24"/>
          <w:lang w:eastAsia="en-US"/>
        </w:rPr>
        <w:t>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4352A" w:rsidRPr="00A37F6D" w:rsidRDefault="0034352A" w:rsidP="00906A2F">
      <w:pPr>
        <w:numPr>
          <w:ilvl w:val="0"/>
          <w:numId w:val="199"/>
        </w:numPr>
        <w:spacing w:after="0" w:line="240" w:lineRule="auto"/>
        <w:rPr>
          <w:rFonts w:eastAsia="@Arial Unicode MS"/>
          <w:color w:val="auto"/>
          <w:szCs w:val="24"/>
          <w:lang w:eastAsia="en-US"/>
        </w:rPr>
      </w:pPr>
      <w:r w:rsidRPr="00A37F6D">
        <w:rPr>
          <w:rFonts w:eastAsia="@Arial Unicode MS"/>
          <w:color w:val="auto"/>
          <w:szCs w:val="24"/>
          <w:lang w:eastAsia="en-US"/>
        </w:rPr>
        <w:t>формирование нравственного смысла учения;</w:t>
      </w:r>
    </w:p>
    <w:p w:rsidR="0034352A" w:rsidRPr="00A37F6D" w:rsidRDefault="00A27C11" w:rsidP="00906A2F">
      <w:pPr>
        <w:numPr>
          <w:ilvl w:val="0"/>
          <w:numId w:val="199"/>
        </w:numPr>
        <w:spacing w:after="0" w:line="240" w:lineRule="auto"/>
        <w:rPr>
          <w:rFonts w:eastAsia="@Arial Unicode MS"/>
          <w:color w:val="auto"/>
          <w:szCs w:val="24"/>
          <w:lang w:eastAsia="en-US"/>
        </w:rPr>
      </w:pPr>
      <w:r w:rsidRPr="00A37F6D">
        <w:rPr>
          <w:rFonts w:eastAsia="@Arial Unicode MS"/>
          <w:color w:val="auto"/>
          <w:szCs w:val="24"/>
          <w:lang w:eastAsia="en-US"/>
        </w:rPr>
        <w:t xml:space="preserve">формирование основ морали </w:t>
      </w:r>
      <w:r w:rsidR="009B1441" w:rsidRPr="00A37F6D">
        <w:rPr>
          <w:rFonts w:eastAsia="@Arial Unicode MS"/>
          <w:color w:val="auto"/>
          <w:szCs w:val="24"/>
          <w:lang w:eastAsia="en-US"/>
        </w:rPr>
        <w:t>–</w:t>
      </w:r>
      <w:r w:rsidRPr="00A37F6D">
        <w:rPr>
          <w:rFonts w:eastAsia="@Arial Unicode MS"/>
          <w:color w:val="auto"/>
          <w:szCs w:val="24"/>
          <w:lang w:eastAsia="en-US"/>
        </w:rPr>
        <w:t xml:space="preserve"> </w:t>
      </w:r>
      <w:r w:rsidR="009B1441" w:rsidRPr="00A37F6D">
        <w:rPr>
          <w:rFonts w:eastAsia="@Arial Unicode MS"/>
          <w:color w:val="auto"/>
          <w:szCs w:val="24"/>
          <w:lang w:eastAsia="en-US"/>
        </w:rPr>
        <w:t xml:space="preserve">осознанной </w:t>
      </w:r>
      <w:r w:rsidR="0034352A" w:rsidRPr="00A37F6D">
        <w:rPr>
          <w:rFonts w:eastAsia="@Arial Unicode MS"/>
          <w:color w:val="auto"/>
          <w:szCs w:val="24"/>
          <w:lang w:eastAsia="en-US"/>
        </w:rPr>
        <w:t>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34352A" w:rsidRPr="00A37F6D" w:rsidRDefault="00A27C11" w:rsidP="00906A2F">
      <w:pPr>
        <w:numPr>
          <w:ilvl w:val="0"/>
          <w:numId w:val="199"/>
        </w:numPr>
        <w:spacing w:after="0" w:line="240" w:lineRule="auto"/>
        <w:rPr>
          <w:rFonts w:eastAsia="@Arial Unicode MS"/>
          <w:color w:val="auto"/>
          <w:szCs w:val="24"/>
          <w:lang w:eastAsia="en-US"/>
        </w:rPr>
      </w:pPr>
      <w:r w:rsidRPr="00A37F6D">
        <w:rPr>
          <w:rFonts w:eastAsia="@Arial Unicode MS"/>
          <w:color w:val="auto"/>
          <w:szCs w:val="24"/>
          <w:lang w:eastAsia="en-US"/>
        </w:rPr>
        <w:t xml:space="preserve">принятие </w:t>
      </w:r>
      <w:r w:rsidR="0034352A" w:rsidRPr="00A37F6D">
        <w:rPr>
          <w:rFonts w:eastAsia="@Arial Unicode MS"/>
          <w:color w:val="auto"/>
          <w:szCs w:val="24"/>
          <w:lang w:eastAsia="en-US"/>
        </w:rPr>
        <w:t>обу</w:t>
      </w:r>
      <w:r w:rsidRPr="00A37F6D">
        <w:rPr>
          <w:rFonts w:eastAsia="@Arial Unicode MS"/>
          <w:color w:val="auto"/>
          <w:szCs w:val="24"/>
          <w:lang w:eastAsia="en-US"/>
        </w:rPr>
        <w:t>чающимся н</w:t>
      </w:r>
      <w:r w:rsidR="009B1441" w:rsidRPr="00A37F6D">
        <w:rPr>
          <w:rFonts w:eastAsia="@Arial Unicode MS"/>
          <w:color w:val="auto"/>
          <w:szCs w:val="24"/>
          <w:lang w:eastAsia="en-US"/>
        </w:rPr>
        <w:t xml:space="preserve">равственных </w:t>
      </w:r>
      <w:r w:rsidR="0034352A" w:rsidRPr="00A37F6D">
        <w:rPr>
          <w:rFonts w:eastAsia="@Arial Unicode MS"/>
          <w:color w:val="auto"/>
          <w:szCs w:val="24"/>
          <w:lang w:eastAsia="en-US"/>
        </w:rPr>
        <w:t>ценностей,  национальных  и  этнических духовных  традиций  с  учетом  мировоззренческих  и  культурных  особенностей  и потребностей семьи;</w:t>
      </w:r>
    </w:p>
    <w:p w:rsidR="0034352A" w:rsidRPr="00A37F6D" w:rsidRDefault="0034352A" w:rsidP="00906A2F">
      <w:pPr>
        <w:numPr>
          <w:ilvl w:val="0"/>
          <w:numId w:val="199"/>
        </w:numPr>
        <w:spacing w:after="0" w:line="240" w:lineRule="auto"/>
        <w:rPr>
          <w:rFonts w:eastAsia="@Arial Unicode MS"/>
          <w:color w:val="auto"/>
          <w:szCs w:val="24"/>
          <w:lang w:eastAsia="en-US"/>
        </w:rPr>
      </w:pPr>
      <w:r w:rsidRPr="00A37F6D">
        <w:rPr>
          <w:rFonts w:eastAsia="@Arial Unicode MS"/>
          <w:color w:val="auto"/>
          <w:szCs w:val="24"/>
          <w:lang w:eastAsia="en-US"/>
        </w:rPr>
        <w:t>формирование эстетических потребностей, ценностей и чувств;</w:t>
      </w:r>
    </w:p>
    <w:p w:rsidR="0034352A" w:rsidRPr="00A37F6D" w:rsidRDefault="00A27C11" w:rsidP="00906A2F">
      <w:pPr>
        <w:numPr>
          <w:ilvl w:val="0"/>
          <w:numId w:val="199"/>
        </w:numPr>
        <w:spacing w:after="0" w:line="240" w:lineRule="auto"/>
        <w:rPr>
          <w:rFonts w:eastAsia="@Arial Unicode MS"/>
          <w:color w:val="auto"/>
          <w:szCs w:val="24"/>
          <w:lang w:eastAsia="en-US"/>
        </w:rPr>
      </w:pPr>
      <w:r w:rsidRPr="00A37F6D">
        <w:rPr>
          <w:rFonts w:eastAsia="@Arial Unicode MS"/>
          <w:color w:val="auto"/>
          <w:szCs w:val="24"/>
          <w:lang w:eastAsia="en-US"/>
        </w:rPr>
        <w:t xml:space="preserve">формирование способности </w:t>
      </w:r>
      <w:r w:rsidR="0034352A" w:rsidRPr="00A37F6D">
        <w:rPr>
          <w:rFonts w:eastAsia="@Arial Unicode MS"/>
          <w:color w:val="auto"/>
          <w:szCs w:val="24"/>
          <w:lang w:eastAsia="en-US"/>
        </w:rPr>
        <w:t>откр</w:t>
      </w:r>
      <w:r w:rsidR="009B1441" w:rsidRPr="00A37F6D">
        <w:rPr>
          <w:rFonts w:eastAsia="@Arial Unicode MS"/>
          <w:color w:val="auto"/>
          <w:szCs w:val="24"/>
          <w:lang w:eastAsia="en-US"/>
        </w:rPr>
        <w:t xml:space="preserve">ыто </w:t>
      </w:r>
      <w:r w:rsidR="0034352A" w:rsidRPr="00A37F6D">
        <w:rPr>
          <w:rFonts w:eastAsia="@Arial Unicode MS"/>
          <w:color w:val="auto"/>
          <w:szCs w:val="24"/>
          <w:lang w:eastAsia="en-US"/>
        </w:rPr>
        <w:t>выражать  и  отстаивать  свою  нравственно оправданную  позицию,  проявлять  критичность  к  собственным  намерениям, мыслям и поступкам;</w:t>
      </w:r>
    </w:p>
    <w:p w:rsidR="0034352A" w:rsidRPr="00A37F6D" w:rsidRDefault="00A27C11" w:rsidP="00906A2F">
      <w:pPr>
        <w:numPr>
          <w:ilvl w:val="0"/>
          <w:numId w:val="199"/>
        </w:numPr>
        <w:spacing w:after="0" w:line="240" w:lineRule="auto"/>
        <w:rPr>
          <w:rFonts w:eastAsia="@Arial Unicode MS"/>
          <w:color w:val="auto"/>
          <w:szCs w:val="24"/>
          <w:lang w:eastAsia="en-US"/>
        </w:rPr>
      </w:pPr>
      <w:r w:rsidRPr="00A37F6D">
        <w:rPr>
          <w:rFonts w:eastAsia="@Arial Unicode MS"/>
          <w:color w:val="auto"/>
          <w:szCs w:val="24"/>
          <w:lang w:eastAsia="en-US"/>
        </w:rPr>
        <w:t xml:space="preserve">формирование </w:t>
      </w:r>
      <w:r w:rsidR="0034352A" w:rsidRPr="00A37F6D">
        <w:rPr>
          <w:rFonts w:eastAsia="@Arial Unicode MS"/>
          <w:color w:val="auto"/>
          <w:szCs w:val="24"/>
          <w:lang w:eastAsia="en-US"/>
        </w:rPr>
        <w:t>способности  к  самостоятельным  поступкам  и  действиям, совершаемым  на  основе  морального  выбора,  к  принятию  ответственности  за  их результаты;</w:t>
      </w:r>
    </w:p>
    <w:p w:rsidR="0034352A" w:rsidRPr="00A37F6D" w:rsidRDefault="0034352A" w:rsidP="00906A2F">
      <w:pPr>
        <w:numPr>
          <w:ilvl w:val="0"/>
          <w:numId w:val="199"/>
        </w:numPr>
        <w:spacing w:after="0" w:line="240" w:lineRule="auto"/>
        <w:rPr>
          <w:rFonts w:eastAsia="@Arial Unicode MS"/>
          <w:color w:val="auto"/>
          <w:szCs w:val="24"/>
          <w:lang w:eastAsia="en-US"/>
        </w:rPr>
      </w:pPr>
      <w:r w:rsidRPr="00A37F6D">
        <w:rPr>
          <w:rFonts w:eastAsia="@Arial Unicode MS"/>
          <w:color w:val="auto"/>
          <w:szCs w:val="24"/>
          <w:lang w:eastAsia="en-US"/>
        </w:rPr>
        <w:t>развитие  трудолюбия,  способности  к  преодолению  трудностей, целеустремленности и настойчивости в достижении результата.</w:t>
      </w:r>
    </w:p>
    <w:p w:rsidR="0034352A" w:rsidRPr="00A37F6D" w:rsidRDefault="0034352A" w:rsidP="009B1441">
      <w:pPr>
        <w:spacing w:after="0" w:line="240" w:lineRule="auto"/>
        <w:ind w:left="0" w:firstLine="0"/>
        <w:rPr>
          <w:rFonts w:eastAsia="@Arial Unicode MS"/>
          <w:i/>
          <w:color w:val="auto"/>
          <w:szCs w:val="24"/>
          <w:lang w:eastAsia="en-US"/>
        </w:rPr>
      </w:pPr>
      <w:r w:rsidRPr="00A37F6D">
        <w:rPr>
          <w:rFonts w:eastAsia="@Arial Unicode MS"/>
          <w:i/>
          <w:color w:val="auto"/>
          <w:szCs w:val="24"/>
          <w:lang w:eastAsia="en-US"/>
        </w:rPr>
        <w:t>В области формирования социальной культуры:</w:t>
      </w:r>
    </w:p>
    <w:p w:rsidR="0034352A" w:rsidRPr="00A37F6D" w:rsidRDefault="0034352A" w:rsidP="00906A2F">
      <w:pPr>
        <w:numPr>
          <w:ilvl w:val="0"/>
          <w:numId w:val="200"/>
        </w:numPr>
        <w:spacing w:after="0" w:line="240" w:lineRule="auto"/>
        <w:ind w:left="426" w:hanging="426"/>
        <w:jc w:val="left"/>
        <w:rPr>
          <w:rFonts w:eastAsia="@Arial Unicode MS"/>
          <w:i/>
          <w:color w:val="auto"/>
          <w:szCs w:val="24"/>
          <w:lang w:eastAsia="en-US"/>
        </w:rPr>
      </w:pPr>
      <w:r w:rsidRPr="00A37F6D">
        <w:rPr>
          <w:rFonts w:eastAsia="@Arial Unicode MS"/>
          <w:color w:val="auto"/>
          <w:szCs w:val="24"/>
          <w:lang w:eastAsia="en-US"/>
        </w:rPr>
        <w:t>формирование  основ  российской  культурной  и  гражданской  идентичности (самобытности);</w:t>
      </w:r>
    </w:p>
    <w:p w:rsidR="0034352A" w:rsidRPr="00A37F6D" w:rsidRDefault="0034352A" w:rsidP="00906A2F">
      <w:pPr>
        <w:numPr>
          <w:ilvl w:val="0"/>
          <w:numId w:val="200"/>
        </w:numPr>
        <w:spacing w:after="0" w:line="240" w:lineRule="auto"/>
        <w:ind w:left="426" w:hanging="426"/>
        <w:jc w:val="left"/>
        <w:rPr>
          <w:rFonts w:eastAsia="@Arial Unicode MS"/>
          <w:i/>
          <w:color w:val="auto"/>
          <w:szCs w:val="24"/>
          <w:lang w:eastAsia="en-US"/>
        </w:rPr>
      </w:pPr>
      <w:r w:rsidRPr="00A37F6D">
        <w:rPr>
          <w:rFonts w:eastAsia="@Arial Unicode MS"/>
          <w:color w:val="auto"/>
          <w:szCs w:val="24"/>
          <w:lang w:eastAsia="en-US"/>
        </w:rPr>
        <w:t>пробуждение  веры  в  Россию,  в  свой  народ,  чувства  личной  ответственности  за Отечество;</w:t>
      </w:r>
    </w:p>
    <w:p w:rsidR="0034352A" w:rsidRPr="00A37F6D" w:rsidRDefault="0034352A" w:rsidP="00906A2F">
      <w:pPr>
        <w:numPr>
          <w:ilvl w:val="0"/>
          <w:numId w:val="200"/>
        </w:numPr>
        <w:spacing w:after="0" w:line="240" w:lineRule="auto"/>
        <w:ind w:left="426" w:hanging="426"/>
        <w:jc w:val="left"/>
        <w:rPr>
          <w:rFonts w:eastAsia="@Arial Unicode MS"/>
          <w:i/>
          <w:color w:val="auto"/>
          <w:szCs w:val="24"/>
          <w:lang w:eastAsia="en-US"/>
        </w:rPr>
      </w:pPr>
      <w:r w:rsidRPr="00A37F6D">
        <w:rPr>
          <w:rFonts w:eastAsia="@Arial Unicode MS"/>
          <w:color w:val="auto"/>
          <w:szCs w:val="24"/>
          <w:lang w:eastAsia="en-US"/>
        </w:rPr>
        <w:t>воспитание ценностного отношения к своему национальному языку и культуре;</w:t>
      </w:r>
    </w:p>
    <w:p w:rsidR="0034352A" w:rsidRPr="00A37F6D" w:rsidRDefault="0034352A" w:rsidP="00906A2F">
      <w:pPr>
        <w:numPr>
          <w:ilvl w:val="0"/>
          <w:numId w:val="200"/>
        </w:numPr>
        <w:spacing w:after="0" w:line="240" w:lineRule="auto"/>
        <w:ind w:left="426" w:hanging="426"/>
        <w:jc w:val="left"/>
        <w:rPr>
          <w:rFonts w:eastAsia="@Arial Unicode MS"/>
          <w:i/>
          <w:color w:val="auto"/>
          <w:szCs w:val="24"/>
          <w:lang w:eastAsia="en-US"/>
        </w:rPr>
      </w:pPr>
      <w:r w:rsidRPr="00A37F6D">
        <w:rPr>
          <w:rFonts w:eastAsia="@Arial Unicode MS"/>
          <w:color w:val="auto"/>
          <w:szCs w:val="24"/>
          <w:lang w:eastAsia="en-US"/>
        </w:rPr>
        <w:t>формирование патриотизма и гражданской солидарности;</w:t>
      </w:r>
    </w:p>
    <w:p w:rsidR="0034352A" w:rsidRPr="00A37F6D" w:rsidRDefault="0034352A" w:rsidP="00906A2F">
      <w:pPr>
        <w:numPr>
          <w:ilvl w:val="0"/>
          <w:numId w:val="200"/>
        </w:numPr>
        <w:spacing w:after="0" w:line="240" w:lineRule="auto"/>
        <w:ind w:left="426" w:hanging="426"/>
        <w:jc w:val="left"/>
        <w:rPr>
          <w:rFonts w:eastAsia="@Arial Unicode MS"/>
          <w:i/>
          <w:color w:val="auto"/>
          <w:szCs w:val="24"/>
          <w:lang w:eastAsia="en-US"/>
        </w:rPr>
      </w:pPr>
      <w:r w:rsidRPr="00A37F6D">
        <w:rPr>
          <w:rFonts w:eastAsia="@Arial Unicode MS"/>
          <w:color w:val="auto"/>
          <w:szCs w:val="24"/>
          <w:lang w:eastAsia="en-US"/>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4352A" w:rsidRPr="00A37F6D" w:rsidRDefault="0034352A" w:rsidP="00906A2F">
      <w:pPr>
        <w:numPr>
          <w:ilvl w:val="0"/>
          <w:numId w:val="200"/>
        </w:numPr>
        <w:spacing w:after="0" w:line="240" w:lineRule="auto"/>
        <w:ind w:left="426" w:hanging="426"/>
        <w:jc w:val="left"/>
        <w:rPr>
          <w:rFonts w:eastAsia="@Arial Unicode MS"/>
          <w:i/>
          <w:color w:val="auto"/>
          <w:szCs w:val="24"/>
          <w:lang w:eastAsia="en-US"/>
        </w:rPr>
      </w:pPr>
      <w:r w:rsidRPr="00A37F6D">
        <w:rPr>
          <w:rFonts w:eastAsia="@Arial Unicode MS"/>
          <w:color w:val="auto"/>
          <w:szCs w:val="24"/>
          <w:lang w:eastAsia="en-US"/>
        </w:rPr>
        <w:t>развитие  доброжелательности  и  эмоциональной  отзывчивости,  человеколюбия (гуманности) понимания других людей и сопереживания им;</w:t>
      </w:r>
    </w:p>
    <w:p w:rsidR="0034352A" w:rsidRPr="00A37F6D" w:rsidRDefault="0034352A" w:rsidP="00906A2F">
      <w:pPr>
        <w:numPr>
          <w:ilvl w:val="0"/>
          <w:numId w:val="200"/>
        </w:numPr>
        <w:spacing w:after="0" w:line="240" w:lineRule="auto"/>
        <w:ind w:left="426" w:hanging="426"/>
        <w:jc w:val="left"/>
        <w:rPr>
          <w:rFonts w:eastAsia="@Arial Unicode MS"/>
          <w:i/>
          <w:color w:val="auto"/>
          <w:szCs w:val="24"/>
          <w:lang w:eastAsia="en-US"/>
        </w:rPr>
      </w:pPr>
      <w:r w:rsidRPr="00A37F6D">
        <w:rPr>
          <w:rFonts w:eastAsia="@Arial Unicode MS"/>
          <w:color w:val="auto"/>
          <w:szCs w:val="24"/>
          <w:lang w:eastAsia="en-US"/>
        </w:rPr>
        <w:t>становление гражданских качеств личности на основе демократических ценностных ориентаций;</w:t>
      </w:r>
    </w:p>
    <w:p w:rsidR="0034352A" w:rsidRPr="00A37F6D" w:rsidRDefault="0034352A" w:rsidP="00906A2F">
      <w:pPr>
        <w:numPr>
          <w:ilvl w:val="0"/>
          <w:numId w:val="200"/>
        </w:numPr>
        <w:spacing w:after="0" w:line="240" w:lineRule="auto"/>
        <w:ind w:left="426" w:hanging="426"/>
        <w:jc w:val="left"/>
        <w:rPr>
          <w:rFonts w:eastAsia="@Arial Unicode MS"/>
          <w:i/>
          <w:color w:val="auto"/>
          <w:szCs w:val="24"/>
          <w:lang w:eastAsia="en-US"/>
        </w:rPr>
      </w:pPr>
      <w:r w:rsidRPr="00A37F6D">
        <w:rPr>
          <w:rFonts w:eastAsia="@Arial Unicode MS"/>
          <w:color w:val="auto"/>
          <w:szCs w:val="24"/>
          <w:lang w:eastAsia="en-US"/>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4352A" w:rsidRPr="00A37F6D" w:rsidRDefault="0034352A" w:rsidP="00906A2F">
      <w:pPr>
        <w:numPr>
          <w:ilvl w:val="0"/>
          <w:numId w:val="200"/>
        </w:numPr>
        <w:spacing w:after="0" w:line="240" w:lineRule="auto"/>
        <w:ind w:left="426" w:hanging="426"/>
        <w:jc w:val="left"/>
        <w:rPr>
          <w:rFonts w:eastAsia="@Arial Unicode MS"/>
          <w:i/>
          <w:color w:val="auto"/>
          <w:szCs w:val="24"/>
          <w:lang w:eastAsia="en-US"/>
        </w:rPr>
      </w:pPr>
      <w:r w:rsidRPr="00A37F6D">
        <w:rPr>
          <w:rFonts w:eastAsia="@Arial Unicode MS"/>
          <w:color w:val="auto"/>
          <w:szCs w:val="24"/>
          <w:lang w:eastAsia="en-US"/>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34352A" w:rsidRPr="00A37F6D" w:rsidRDefault="0034352A" w:rsidP="009B1441">
      <w:pPr>
        <w:spacing w:after="0" w:line="240" w:lineRule="auto"/>
        <w:ind w:left="0" w:firstLine="0"/>
        <w:rPr>
          <w:rFonts w:eastAsia="@Arial Unicode MS"/>
          <w:i/>
          <w:color w:val="auto"/>
          <w:szCs w:val="24"/>
          <w:lang w:eastAsia="en-US"/>
        </w:rPr>
      </w:pPr>
      <w:r w:rsidRPr="00A37F6D">
        <w:rPr>
          <w:rFonts w:eastAsia="@Arial Unicode MS"/>
          <w:i/>
          <w:color w:val="auto"/>
          <w:szCs w:val="24"/>
          <w:lang w:eastAsia="en-US"/>
        </w:rPr>
        <w:t>В области формирования семейной культуры:</w:t>
      </w:r>
    </w:p>
    <w:p w:rsidR="0034352A" w:rsidRPr="00A37F6D" w:rsidRDefault="0034352A" w:rsidP="00906A2F">
      <w:pPr>
        <w:numPr>
          <w:ilvl w:val="0"/>
          <w:numId w:val="201"/>
        </w:numPr>
        <w:spacing w:after="0" w:line="240" w:lineRule="auto"/>
        <w:ind w:left="426" w:hanging="426"/>
        <w:jc w:val="left"/>
        <w:rPr>
          <w:rFonts w:eastAsia="@Arial Unicode MS"/>
          <w:i/>
          <w:color w:val="auto"/>
          <w:szCs w:val="24"/>
          <w:lang w:eastAsia="en-US"/>
        </w:rPr>
      </w:pPr>
      <w:r w:rsidRPr="00A37F6D">
        <w:rPr>
          <w:rFonts w:eastAsia="@Arial Unicode MS"/>
          <w:color w:val="auto"/>
          <w:szCs w:val="24"/>
          <w:lang w:eastAsia="en-US"/>
        </w:rPr>
        <w:t>формирование отношения к семье как основе российского общества;</w:t>
      </w:r>
    </w:p>
    <w:p w:rsidR="0034352A" w:rsidRPr="00A37F6D" w:rsidRDefault="0034352A" w:rsidP="00906A2F">
      <w:pPr>
        <w:numPr>
          <w:ilvl w:val="0"/>
          <w:numId w:val="201"/>
        </w:numPr>
        <w:spacing w:after="0" w:line="240" w:lineRule="auto"/>
        <w:ind w:left="426" w:hanging="426"/>
        <w:jc w:val="left"/>
        <w:rPr>
          <w:rFonts w:eastAsia="@Arial Unicode MS"/>
          <w:i/>
          <w:color w:val="auto"/>
          <w:szCs w:val="24"/>
          <w:lang w:eastAsia="en-US"/>
        </w:rPr>
      </w:pPr>
      <w:r w:rsidRPr="00A37F6D">
        <w:rPr>
          <w:rFonts w:eastAsia="@Arial Unicode MS"/>
          <w:color w:val="auto"/>
          <w:szCs w:val="24"/>
          <w:lang w:eastAsia="en-US"/>
        </w:rPr>
        <w:t>формирование  у  обучающегося  уважительного  отношения  к  родителям, осознанного, заботливого отношения к старшим и младшим;</w:t>
      </w:r>
    </w:p>
    <w:p w:rsidR="0034352A" w:rsidRPr="00A37F6D" w:rsidRDefault="0034352A" w:rsidP="00906A2F">
      <w:pPr>
        <w:numPr>
          <w:ilvl w:val="0"/>
          <w:numId w:val="201"/>
        </w:numPr>
        <w:spacing w:after="0" w:line="240" w:lineRule="auto"/>
        <w:ind w:left="426" w:hanging="426"/>
        <w:jc w:val="left"/>
        <w:rPr>
          <w:rFonts w:eastAsia="@Arial Unicode MS"/>
          <w:i/>
          <w:color w:val="auto"/>
          <w:szCs w:val="24"/>
          <w:lang w:eastAsia="en-US"/>
        </w:rPr>
      </w:pPr>
      <w:r w:rsidRPr="00A37F6D">
        <w:rPr>
          <w:rFonts w:eastAsia="@Arial Unicode MS"/>
          <w:color w:val="auto"/>
          <w:szCs w:val="24"/>
          <w:lang w:eastAsia="en-US"/>
        </w:rPr>
        <w:t>формирование представления о традиционных семейных ценностях народов России, семейных ролях и уважения к ним;</w:t>
      </w:r>
    </w:p>
    <w:p w:rsidR="0034352A" w:rsidRPr="00A37F6D" w:rsidRDefault="0034352A" w:rsidP="00906A2F">
      <w:pPr>
        <w:numPr>
          <w:ilvl w:val="0"/>
          <w:numId w:val="201"/>
        </w:numPr>
        <w:spacing w:after="0" w:line="240" w:lineRule="auto"/>
        <w:ind w:left="426" w:hanging="426"/>
        <w:jc w:val="left"/>
        <w:rPr>
          <w:rFonts w:eastAsia="@Arial Unicode MS"/>
          <w:i/>
          <w:color w:val="auto"/>
          <w:szCs w:val="24"/>
          <w:lang w:eastAsia="en-US"/>
        </w:rPr>
      </w:pPr>
      <w:r w:rsidRPr="00A37F6D">
        <w:rPr>
          <w:rFonts w:eastAsia="@Arial Unicode MS"/>
          <w:color w:val="auto"/>
          <w:szCs w:val="24"/>
          <w:lang w:eastAsia="en-US"/>
        </w:rPr>
        <w:t>знакомство обучающегося с  культурно­историческими и этническими традициями российской семьи.</w:t>
      </w:r>
    </w:p>
    <w:p w:rsidR="0034352A" w:rsidRPr="00A37F6D" w:rsidRDefault="0034352A" w:rsidP="009B1441">
      <w:pPr>
        <w:spacing w:after="0" w:line="240" w:lineRule="auto"/>
        <w:ind w:left="0" w:firstLine="0"/>
        <w:rPr>
          <w:rFonts w:eastAsia="@Arial Unicode MS"/>
          <w:color w:val="auto"/>
          <w:szCs w:val="24"/>
          <w:lang w:eastAsia="en-US"/>
        </w:rPr>
      </w:pPr>
      <w:r w:rsidRPr="00A37F6D">
        <w:rPr>
          <w:rFonts w:eastAsia="@Arial Unicode MS"/>
          <w:color w:val="auto"/>
          <w:szCs w:val="24"/>
          <w:lang w:eastAsia="en-US"/>
        </w:rPr>
        <w:t>Духовно- нравственное  направление  включает  в  себя  следующие   тематические мероприятия:</w:t>
      </w:r>
    </w:p>
    <w:p w:rsidR="0034352A" w:rsidRPr="00A37F6D" w:rsidRDefault="0034352A" w:rsidP="00906A2F">
      <w:pPr>
        <w:numPr>
          <w:ilvl w:val="0"/>
          <w:numId w:val="202"/>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беседы  об  истории  и  культуре  родной  семьи,  родного  города,  своей  страны,  о государственной символике России;</w:t>
      </w:r>
    </w:p>
    <w:p w:rsidR="0034352A" w:rsidRPr="00A37F6D" w:rsidRDefault="0034352A" w:rsidP="00906A2F">
      <w:pPr>
        <w:numPr>
          <w:ilvl w:val="0"/>
          <w:numId w:val="202"/>
        </w:numPr>
        <w:spacing w:after="0" w:line="240" w:lineRule="auto"/>
        <w:ind w:left="426" w:hanging="426"/>
        <w:jc w:val="left"/>
        <w:rPr>
          <w:rFonts w:eastAsia="@Arial Unicode MS"/>
          <w:color w:val="auto"/>
          <w:szCs w:val="24"/>
          <w:lang w:eastAsia="en-US"/>
        </w:rPr>
      </w:pPr>
      <w:r w:rsidRPr="00A37F6D">
        <w:rPr>
          <w:rFonts w:eastAsia="Calibri"/>
          <w:color w:val="auto"/>
          <w:szCs w:val="24"/>
          <w:lang w:eastAsia="en-US"/>
        </w:rPr>
        <w:t>работа в школьном музее;</w:t>
      </w:r>
    </w:p>
    <w:p w:rsidR="0034352A" w:rsidRPr="00A37F6D" w:rsidRDefault="0034352A" w:rsidP="00906A2F">
      <w:pPr>
        <w:numPr>
          <w:ilvl w:val="0"/>
          <w:numId w:val="202"/>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разучивание государственного гимна России;</w:t>
      </w:r>
    </w:p>
    <w:p w:rsidR="0034352A" w:rsidRPr="00A37F6D" w:rsidRDefault="0034352A" w:rsidP="00906A2F">
      <w:pPr>
        <w:numPr>
          <w:ilvl w:val="0"/>
          <w:numId w:val="202"/>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экскурсии по родному городу, в том числе виртуальные;</w:t>
      </w:r>
    </w:p>
    <w:p w:rsidR="0034352A" w:rsidRPr="00A37F6D" w:rsidRDefault="0034352A" w:rsidP="00906A2F">
      <w:pPr>
        <w:numPr>
          <w:ilvl w:val="0"/>
          <w:numId w:val="202"/>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проведение конкурсов рисунков о России, городе, школе;</w:t>
      </w:r>
    </w:p>
    <w:p w:rsidR="0034352A" w:rsidRPr="00A37F6D" w:rsidRDefault="0034352A" w:rsidP="00906A2F">
      <w:pPr>
        <w:numPr>
          <w:ilvl w:val="0"/>
          <w:numId w:val="202"/>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проведение  выставки  рисунков  национальных  костюмов  различных  народов России;</w:t>
      </w:r>
    </w:p>
    <w:p w:rsidR="0034352A" w:rsidRPr="00A37F6D" w:rsidRDefault="0034352A" w:rsidP="00906A2F">
      <w:pPr>
        <w:numPr>
          <w:ilvl w:val="0"/>
          <w:numId w:val="202"/>
        </w:numPr>
        <w:spacing w:after="0" w:line="240" w:lineRule="auto"/>
        <w:ind w:left="426" w:hanging="426"/>
        <w:jc w:val="left"/>
        <w:rPr>
          <w:rFonts w:eastAsia="@Arial Unicode MS"/>
          <w:color w:val="auto"/>
          <w:szCs w:val="24"/>
          <w:lang w:eastAsia="en-US"/>
        </w:rPr>
      </w:pPr>
      <w:r w:rsidRPr="00A37F6D">
        <w:rPr>
          <w:rFonts w:eastAsia="Calibri"/>
          <w:color w:val="auto"/>
          <w:szCs w:val="24"/>
          <w:lang w:eastAsia="en-US"/>
        </w:rPr>
        <w:t>просмотр фильмов, встречи с известными людьми, знакомство с историей и природой родного края и народов России;</w:t>
      </w:r>
    </w:p>
    <w:p w:rsidR="0034352A" w:rsidRPr="00A37F6D" w:rsidRDefault="0034352A" w:rsidP="00906A2F">
      <w:pPr>
        <w:numPr>
          <w:ilvl w:val="0"/>
          <w:numId w:val="202"/>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разучивание русской народной песни, чтение произведений фольклора;</w:t>
      </w:r>
    </w:p>
    <w:p w:rsidR="0034352A" w:rsidRPr="00A37F6D" w:rsidRDefault="0034352A" w:rsidP="00906A2F">
      <w:pPr>
        <w:numPr>
          <w:ilvl w:val="0"/>
          <w:numId w:val="202"/>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проведение конкурса творческих работ ко Дню Защитника Отечества;</w:t>
      </w:r>
    </w:p>
    <w:p w:rsidR="0034352A" w:rsidRPr="00A37F6D" w:rsidRDefault="00A27C11" w:rsidP="00906A2F">
      <w:pPr>
        <w:numPr>
          <w:ilvl w:val="0"/>
          <w:numId w:val="202"/>
        </w:numPr>
        <w:spacing w:after="0" w:line="240" w:lineRule="auto"/>
        <w:ind w:firstLine="0"/>
        <w:jc w:val="left"/>
        <w:rPr>
          <w:rFonts w:eastAsia="@Arial Unicode MS"/>
          <w:color w:val="auto"/>
          <w:szCs w:val="24"/>
          <w:lang w:eastAsia="en-US"/>
        </w:rPr>
      </w:pPr>
      <w:r w:rsidRPr="00A37F6D">
        <w:rPr>
          <w:rFonts w:eastAsia="@Arial Unicode MS"/>
          <w:color w:val="auto"/>
          <w:szCs w:val="24"/>
          <w:lang w:eastAsia="en-US"/>
        </w:rPr>
        <w:t xml:space="preserve">беседа не тему «Нашу </w:t>
      </w:r>
      <w:r w:rsidR="0034352A" w:rsidRPr="00A37F6D">
        <w:rPr>
          <w:rFonts w:eastAsia="@Arial Unicode MS"/>
          <w:color w:val="auto"/>
          <w:szCs w:val="24"/>
          <w:lang w:eastAsia="en-US"/>
        </w:rPr>
        <w:t>Родину защищали люди различных национальностей» и др.</w:t>
      </w:r>
    </w:p>
    <w:p w:rsidR="0034352A" w:rsidRPr="00A37F6D" w:rsidRDefault="0034352A" w:rsidP="009B1441">
      <w:pPr>
        <w:tabs>
          <w:tab w:val="left" w:pos="0"/>
        </w:tabs>
        <w:spacing w:after="0" w:line="240" w:lineRule="auto"/>
        <w:ind w:left="0" w:firstLine="0"/>
        <w:jc w:val="center"/>
        <w:rPr>
          <w:rFonts w:eastAsia="@Arial Unicode MS"/>
          <w:b/>
          <w:color w:val="auto"/>
          <w:szCs w:val="24"/>
          <w:lang w:eastAsia="en-US"/>
        </w:rPr>
      </w:pPr>
    </w:p>
    <w:p w:rsidR="0034352A" w:rsidRPr="00A37F6D" w:rsidRDefault="0034352A" w:rsidP="009B1441">
      <w:pPr>
        <w:tabs>
          <w:tab w:val="left" w:pos="0"/>
        </w:tabs>
        <w:spacing w:after="0" w:line="240" w:lineRule="auto"/>
        <w:ind w:left="0" w:firstLine="0"/>
        <w:jc w:val="center"/>
        <w:rPr>
          <w:rFonts w:eastAsia="@Arial Unicode MS"/>
          <w:b/>
          <w:color w:val="auto"/>
          <w:szCs w:val="24"/>
          <w:lang w:eastAsia="en-US"/>
        </w:rPr>
      </w:pPr>
      <w:r w:rsidRPr="00A37F6D">
        <w:rPr>
          <w:rFonts w:eastAsia="@Arial Unicode MS"/>
          <w:b/>
          <w:color w:val="auto"/>
          <w:szCs w:val="24"/>
          <w:lang w:eastAsia="en-US"/>
        </w:rPr>
        <w:t>Социальное направление</w:t>
      </w:r>
    </w:p>
    <w:p w:rsidR="0034352A" w:rsidRPr="00A37F6D" w:rsidRDefault="00A27C11" w:rsidP="009B1441">
      <w:pPr>
        <w:spacing w:after="0" w:line="240" w:lineRule="auto"/>
        <w:ind w:left="0" w:firstLine="709"/>
        <w:rPr>
          <w:rFonts w:eastAsia="@Arial Unicode MS"/>
          <w:color w:val="auto"/>
          <w:szCs w:val="24"/>
          <w:lang w:eastAsia="en-US"/>
        </w:rPr>
      </w:pPr>
      <w:r w:rsidRPr="00A37F6D">
        <w:rPr>
          <w:rFonts w:eastAsia="@Arial Unicode MS"/>
          <w:color w:val="auto"/>
          <w:szCs w:val="24"/>
          <w:lang w:eastAsia="en-US"/>
        </w:rPr>
        <w:t xml:space="preserve">Социальное </w:t>
      </w:r>
      <w:r w:rsidR="0034352A" w:rsidRPr="00A37F6D">
        <w:rPr>
          <w:rFonts w:eastAsia="@Arial Unicode MS"/>
          <w:color w:val="auto"/>
          <w:szCs w:val="24"/>
          <w:lang w:eastAsia="en-US"/>
        </w:rPr>
        <w:t xml:space="preserve">направление   имеет  своей  </w:t>
      </w:r>
      <w:r w:rsidR="0034352A" w:rsidRPr="00A37F6D">
        <w:rPr>
          <w:rFonts w:eastAsia="@Arial Unicode MS"/>
          <w:b/>
          <w:color w:val="auto"/>
          <w:szCs w:val="24"/>
          <w:lang w:eastAsia="en-US"/>
        </w:rPr>
        <w:t xml:space="preserve">целью </w:t>
      </w:r>
      <w:r w:rsidR="0034352A" w:rsidRPr="00A37F6D">
        <w:rPr>
          <w:rFonts w:eastAsia="@Arial Unicode MS"/>
          <w:color w:val="auto"/>
          <w:szCs w:val="24"/>
          <w:lang w:eastAsia="en-US"/>
        </w:rPr>
        <w:t xml:space="preserve"> включение  обучающихся  в разнообразные значимые внутриклассные, внутришкольные, социально - ориентированные дела и проекты, обеспечение предпосылок формирования активной жизненной позиции и ответственно отношения к деятельности.</w:t>
      </w:r>
    </w:p>
    <w:p w:rsidR="0034352A" w:rsidRPr="00A37F6D" w:rsidRDefault="0034352A" w:rsidP="009B1441">
      <w:pPr>
        <w:spacing w:after="0" w:line="240" w:lineRule="auto"/>
        <w:ind w:left="0" w:firstLine="0"/>
        <w:rPr>
          <w:rFonts w:eastAsia="@Arial Unicode MS"/>
          <w:b/>
          <w:color w:val="auto"/>
          <w:szCs w:val="24"/>
          <w:lang w:eastAsia="en-US"/>
        </w:rPr>
      </w:pPr>
      <w:r w:rsidRPr="00A37F6D">
        <w:rPr>
          <w:rFonts w:eastAsia="@Arial Unicode MS"/>
          <w:b/>
          <w:color w:val="auto"/>
          <w:szCs w:val="24"/>
          <w:lang w:eastAsia="en-US"/>
        </w:rPr>
        <w:t>Задачи:</w:t>
      </w:r>
    </w:p>
    <w:p w:rsidR="0034352A" w:rsidRPr="00A37F6D" w:rsidRDefault="00A27C11" w:rsidP="00906A2F">
      <w:pPr>
        <w:numPr>
          <w:ilvl w:val="0"/>
          <w:numId w:val="203"/>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 xml:space="preserve">формирование  </w:t>
      </w:r>
      <w:r w:rsidR="0034352A" w:rsidRPr="00A37F6D">
        <w:rPr>
          <w:rFonts w:eastAsia="@Arial Unicode MS"/>
          <w:color w:val="auto"/>
          <w:szCs w:val="24"/>
          <w:lang w:eastAsia="en-US"/>
        </w:rPr>
        <w:t>у  обучающихся  ответственного  отношения  к  деятельности, социально - полезным делам и проектам;</w:t>
      </w:r>
    </w:p>
    <w:p w:rsidR="0034352A" w:rsidRPr="00A37F6D" w:rsidRDefault="0034352A" w:rsidP="00906A2F">
      <w:pPr>
        <w:numPr>
          <w:ilvl w:val="0"/>
          <w:numId w:val="203"/>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умение проявлять дисциплинированность, последователь ность и настойчивость в выполнении учебных и учебно­трудовых заданий;</w:t>
      </w:r>
    </w:p>
    <w:p w:rsidR="0034352A" w:rsidRPr="00A37F6D" w:rsidRDefault="0034352A" w:rsidP="00906A2F">
      <w:pPr>
        <w:numPr>
          <w:ilvl w:val="0"/>
          <w:numId w:val="203"/>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формирование умения соблюдать порядок на рабочем месте;</w:t>
      </w:r>
    </w:p>
    <w:p w:rsidR="0034352A" w:rsidRPr="00A37F6D" w:rsidRDefault="0034352A" w:rsidP="00906A2F">
      <w:pPr>
        <w:numPr>
          <w:ilvl w:val="0"/>
          <w:numId w:val="203"/>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воспитание  бережного  отношения  к  результатам  своего  труда,  труда  других людей, к школьному  имуществу, личным вещам;</w:t>
      </w:r>
    </w:p>
    <w:p w:rsidR="0034352A" w:rsidRPr="00A37F6D" w:rsidRDefault="0034352A" w:rsidP="00906A2F">
      <w:pPr>
        <w:numPr>
          <w:ilvl w:val="0"/>
          <w:numId w:val="203"/>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формирование отрицательного отношения к лени и небрежности в труде и учебе, небережливому отношению к результатам труда людей;</w:t>
      </w:r>
    </w:p>
    <w:p w:rsidR="0034352A" w:rsidRPr="00A37F6D" w:rsidRDefault="0034352A" w:rsidP="00906A2F">
      <w:pPr>
        <w:numPr>
          <w:ilvl w:val="0"/>
          <w:numId w:val="203"/>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обеспечение поддержки общественно- значимых инициатив обучающихся;</w:t>
      </w:r>
    </w:p>
    <w:p w:rsidR="0034352A" w:rsidRPr="00A37F6D" w:rsidRDefault="0034352A" w:rsidP="00906A2F">
      <w:pPr>
        <w:numPr>
          <w:ilvl w:val="0"/>
          <w:numId w:val="203"/>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стимулирование потребности в участии в социально - значимых делах и проектах;</w:t>
      </w:r>
    </w:p>
    <w:p w:rsidR="0034352A" w:rsidRPr="00A37F6D" w:rsidRDefault="0034352A" w:rsidP="00906A2F">
      <w:pPr>
        <w:numPr>
          <w:ilvl w:val="0"/>
          <w:numId w:val="203"/>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развитие  у  обучающихся  интереса  и  активного  отношения  к  социальным проблемам города, страны;</w:t>
      </w:r>
    </w:p>
    <w:p w:rsidR="0034352A" w:rsidRPr="00A37F6D" w:rsidRDefault="0034352A" w:rsidP="00906A2F">
      <w:pPr>
        <w:numPr>
          <w:ilvl w:val="0"/>
          <w:numId w:val="203"/>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формирование  первоначальных  навыков  коллективной  работы,  в  том  числе  при разработке и реализации учебных и учебно - трудовых проектов;</w:t>
      </w:r>
    </w:p>
    <w:p w:rsidR="0034352A" w:rsidRPr="00A37F6D" w:rsidRDefault="0034352A" w:rsidP="00906A2F">
      <w:pPr>
        <w:numPr>
          <w:ilvl w:val="0"/>
          <w:numId w:val="203"/>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формирование н</w:t>
      </w:r>
      <w:r w:rsidRPr="00A37F6D">
        <w:rPr>
          <w:rFonts w:eastAsia="Calibri"/>
          <w:color w:val="auto"/>
          <w:sz w:val="22"/>
          <w:lang w:eastAsia="en-US"/>
        </w:rPr>
        <w:t>аиболее продуктивные и достойные человека способы взаимодействия людей друг с другом – сотрудничество, компромисс, взаимные уступки, что невозможно без умения общаться, договариваться, преодолевать себя.</w:t>
      </w:r>
    </w:p>
    <w:p w:rsidR="0034352A" w:rsidRPr="00A37F6D" w:rsidRDefault="0034352A" w:rsidP="009B1441">
      <w:pPr>
        <w:spacing w:after="0" w:line="240" w:lineRule="auto"/>
        <w:ind w:left="0" w:firstLine="0"/>
        <w:rPr>
          <w:rFonts w:eastAsia="@Arial Unicode MS"/>
          <w:color w:val="auto"/>
          <w:szCs w:val="24"/>
          <w:lang w:eastAsia="en-US"/>
        </w:rPr>
      </w:pPr>
      <w:r w:rsidRPr="00A37F6D">
        <w:rPr>
          <w:rFonts w:eastAsia="@Arial Unicode MS"/>
          <w:color w:val="auto"/>
          <w:szCs w:val="24"/>
          <w:lang w:eastAsia="en-US"/>
        </w:rPr>
        <w:t>Социальное направление  включает  в  себя  следующие   тематические мероприятия:</w:t>
      </w:r>
    </w:p>
    <w:p w:rsidR="0034352A" w:rsidRPr="00A37F6D" w:rsidRDefault="0034352A" w:rsidP="00906A2F">
      <w:pPr>
        <w:numPr>
          <w:ilvl w:val="0"/>
          <w:numId w:val="204"/>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беседы по основам правильного питания;</w:t>
      </w:r>
    </w:p>
    <w:p w:rsidR="0034352A" w:rsidRPr="00A37F6D" w:rsidRDefault="0034352A" w:rsidP="00906A2F">
      <w:pPr>
        <w:numPr>
          <w:ilvl w:val="0"/>
          <w:numId w:val="204"/>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конкурсы рисунков, поделок с целью пропаганды правильного питания;</w:t>
      </w:r>
    </w:p>
    <w:p w:rsidR="0034352A" w:rsidRPr="00A37F6D" w:rsidRDefault="0034352A" w:rsidP="00906A2F">
      <w:pPr>
        <w:numPr>
          <w:ilvl w:val="0"/>
          <w:numId w:val="204"/>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 xml:space="preserve">проведение классных часов и бесед на темы «Ученье  – труд», «Труд  в жизни  людей»,  «Профессии в современном мире»; </w:t>
      </w:r>
    </w:p>
    <w:p w:rsidR="0034352A" w:rsidRPr="00A37F6D" w:rsidRDefault="0034352A" w:rsidP="00906A2F">
      <w:pPr>
        <w:numPr>
          <w:ilvl w:val="0"/>
          <w:numId w:val="204"/>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участие  во  Всероссийских  акциях,  направленных  на  организацию профилактической    работы  среди  родителей  и  обучающихся  по  безопасности дорожного движения; конкурсы рисунков, поделок по профилактике безопасности на дорогах;</w:t>
      </w:r>
    </w:p>
    <w:p w:rsidR="0034352A" w:rsidRPr="00A37F6D" w:rsidRDefault="0034352A" w:rsidP="00906A2F">
      <w:pPr>
        <w:numPr>
          <w:ilvl w:val="0"/>
          <w:numId w:val="204"/>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подготовка  и   участие  в  классных  и  общешкольных  мероприятиях:  акции «Книжкина  больница»,  «Мастерская  Деда  Мороза»,  «Кормушка»,  «Дети - детям», «Школьная  клумба»,  «Чистый  двор»,  а  также  мероприятиях,  посвященных Всемирному Дню охраны труда, Дню экологии;</w:t>
      </w:r>
    </w:p>
    <w:p w:rsidR="0034352A" w:rsidRPr="00A37F6D" w:rsidRDefault="0034352A" w:rsidP="00906A2F">
      <w:pPr>
        <w:numPr>
          <w:ilvl w:val="0"/>
          <w:numId w:val="204"/>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проведение  информационно- пропагандистких  мероприятий,  направленных  на профилактику  насилия в отношении детей;</w:t>
      </w:r>
    </w:p>
    <w:p w:rsidR="0034352A" w:rsidRPr="00A37F6D" w:rsidRDefault="0034352A" w:rsidP="00906A2F">
      <w:pPr>
        <w:numPr>
          <w:ilvl w:val="0"/>
          <w:numId w:val="204"/>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организация  проектной  деятельности  «Кем  я  хочу  быть?»,  «Экология  родного региона» и др.</w:t>
      </w:r>
    </w:p>
    <w:p w:rsidR="0034352A" w:rsidRPr="00A37F6D" w:rsidRDefault="0034352A" w:rsidP="009B1441">
      <w:pPr>
        <w:spacing w:after="0" w:line="240" w:lineRule="auto"/>
        <w:ind w:left="0" w:firstLine="0"/>
        <w:jc w:val="center"/>
        <w:rPr>
          <w:rFonts w:eastAsia="@Arial Unicode MS"/>
          <w:b/>
          <w:color w:val="auto"/>
          <w:szCs w:val="24"/>
          <w:lang w:eastAsia="en-US"/>
        </w:rPr>
      </w:pPr>
      <w:r w:rsidRPr="00A37F6D">
        <w:rPr>
          <w:rFonts w:eastAsia="@Arial Unicode MS"/>
          <w:b/>
          <w:color w:val="auto"/>
          <w:szCs w:val="24"/>
          <w:lang w:eastAsia="en-US"/>
        </w:rPr>
        <w:t>Общеинтеллектуальное направление</w:t>
      </w:r>
    </w:p>
    <w:p w:rsidR="0034352A" w:rsidRPr="00A37F6D" w:rsidRDefault="0034352A" w:rsidP="009B1441">
      <w:pPr>
        <w:spacing w:after="0" w:line="240" w:lineRule="auto"/>
        <w:ind w:left="0" w:firstLine="709"/>
        <w:rPr>
          <w:rFonts w:eastAsia="@Arial Unicode MS"/>
          <w:color w:val="auto"/>
          <w:szCs w:val="24"/>
          <w:lang w:eastAsia="en-US"/>
        </w:rPr>
      </w:pPr>
      <w:r w:rsidRPr="00A37F6D">
        <w:rPr>
          <w:rFonts w:eastAsia="@Arial Unicode MS"/>
          <w:color w:val="auto"/>
          <w:szCs w:val="24"/>
          <w:lang w:eastAsia="en-US"/>
        </w:rPr>
        <w:t>Наличие в современном мире безграничного информационного пространства уже на начальном  этапе  обучения  требует  умения  принимать  информацию,  уметь  её анализировать, выдвигать гипотезы, строить предположения. Данное направление внеурочной деятельности ориентировано на развитие творческой личности, способной к анализу, восприятию, преобразованию различной информации, а также на создание условий для самореализации личности младшего школьника.</w:t>
      </w:r>
    </w:p>
    <w:p w:rsidR="0034352A" w:rsidRPr="00A37F6D" w:rsidRDefault="0034352A" w:rsidP="009B1441">
      <w:pPr>
        <w:spacing w:after="0" w:line="240" w:lineRule="auto"/>
        <w:ind w:left="0" w:firstLine="0"/>
        <w:rPr>
          <w:rFonts w:eastAsia="@Arial Unicode MS"/>
          <w:color w:val="auto"/>
          <w:szCs w:val="24"/>
          <w:lang w:eastAsia="en-US"/>
        </w:rPr>
      </w:pPr>
      <w:r w:rsidRPr="00A37F6D">
        <w:rPr>
          <w:rFonts w:eastAsia="@Arial Unicode MS"/>
          <w:b/>
          <w:color w:val="auto"/>
          <w:szCs w:val="24"/>
          <w:lang w:eastAsia="en-US"/>
        </w:rPr>
        <w:t>Целью</w:t>
      </w:r>
      <w:r w:rsidRPr="00A37F6D">
        <w:rPr>
          <w:rFonts w:eastAsia="@Arial Unicode MS"/>
          <w:color w:val="auto"/>
          <w:szCs w:val="24"/>
          <w:lang w:eastAsia="en-US"/>
        </w:rPr>
        <w:t xml:space="preserve">  общеинтеллектуального  направления  является  формирование  у  младших школьников  опыта  продуктивной  исследовательской  деятельности  и  позитивного отношения к знанию как общественной и личностной ценности.</w:t>
      </w:r>
    </w:p>
    <w:p w:rsidR="0034352A" w:rsidRPr="00A37F6D" w:rsidRDefault="0034352A" w:rsidP="009B1441">
      <w:pPr>
        <w:spacing w:after="0" w:line="240" w:lineRule="auto"/>
        <w:ind w:left="0" w:firstLine="0"/>
        <w:rPr>
          <w:rFonts w:eastAsia="@Arial Unicode MS"/>
          <w:b/>
          <w:color w:val="auto"/>
          <w:szCs w:val="24"/>
          <w:lang w:eastAsia="en-US"/>
        </w:rPr>
      </w:pPr>
      <w:r w:rsidRPr="00A37F6D">
        <w:rPr>
          <w:rFonts w:eastAsia="@Arial Unicode MS"/>
          <w:b/>
          <w:color w:val="auto"/>
          <w:szCs w:val="24"/>
          <w:lang w:eastAsia="en-US"/>
        </w:rPr>
        <w:t>Задачи:</w:t>
      </w:r>
    </w:p>
    <w:p w:rsidR="0034352A" w:rsidRPr="00A37F6D" w:rsidRDefault="0034352A" w:rsidP="00906A2F">
      <w:pPr>
        <w:numPr>
          <w:ilvl w:val="0"/>
          <w:numId w:val="205"/>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обеспечение  целенаправленного  и  систематического  включения  обучающихся  в исследовательскую, познавательную деятельность;</w:t>
      </w:r>
    </w:p>
    <w:p w:rsidR="0034352A" w:rsidRPr="00A37F6D" w:rsidRDefault="0034352A" w:rsidP="00906A2F">
      <w:pPr>
        <w:numPr>
          <w:ilvl w:val="0"/>
          <w:numId w:val="205"/>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 xml:space="preserve"> способствование  полноценному  развитию  у  обучающихся  опыта организованной познавательной и научно- исследовательской деятельности;</w:t>
      </w:r>
    </w:p>
    <w:p w:rsidR="0034352A" w:rsidRPr="00A37F6D" w:rsidRDefault="0034352A" w:rsidP="00906A2F">
      <w:pPr>
        <w:numPr>
          <w:ilvl w:val="0"/>
          <w:numId w:val="205"/>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способствование развитию умения добывать знания и умения использовать их на практике;</w:t>
      </w:r>
    </w:p>
    <w:p w:rsidR="0034352A" w:rsidRPr="00A37F6D" w:rsidRDefault="0034352A" w:rsidP="00906A2F">
      <w:pPr>
        <w:numPr>
          <w:ilvl w:val="0"/>
          <w:numId w:val="205"/>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стимулирование развития потребности в познании;</w:t>
      </w:r>
    </w:p>
    <w:p w:rsidR="0034352A" w:rsidRPr="00A37F6D" w:rsidRDefault="0034352A" w:rsidP="00906A2F">
      <w:pPr>
        <w:numPr>
          <w:ilvl w:val="0"/>
          <w:numId w:val="205"/>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 xml:space="preserve">формирование  у  обучающихся  навыков  работы  с  различными  формами представления информации. </w:t>
      </w:r>
    </w:p>
    <w:p w:rsidR="0034352A" w:rsidRPr="00A37F6D" w:rsidRDefault="0034352A" w:rsidP="009B1441">
      <w:pPr>
        <w:spacing w:after="0" w:line="240" w:lineRule="auto"/>
        <w:ind w:left="0" w:firstLine="0"/>
        <w:rPr>
          <w:rFonts w:eastAsia="@Arial Unicode MS"/>
          <w:color w:val="auto"/>
          <w:szCs w:val="24"/>
          <w:lang w:eastAsia="en-US"/>
        </w:rPr>
      </w:pPr>
      <w:r w:rsidRPr="00A37F6D">
        <w:rPr>
          <w:rFonts w:eastAsia="@Arial Unicode MS"/>
          <w:color w:val="auto"/>
          <w:szCs w:val="24"/>
          <w:lang w:eastAsia="en-US"/>
        </w:rPr>
        <w:t>Общеинтеллектуальное  направление  включает  в  себя  следующие   тематические мероприятия:</w:t>
      </w:r>
    </w:p>
    <w:p w:rsidR="0034352A" w:rsidRPr="00A37F6D" w:rsidRDefault="0034352A" w:rsidP="00906A2F">
      <w:pPr>
        <w:numPr>
          <w:ilvl w:val="0"/>
          <w:numId w:val="206"/>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диагностические  мероприятия (выявление уровня общей образованности, памяти, внимания, логики и интеллекта в целом; определение способностей к различным предметам, изучаемым в начальной школе);</w:t>
      </w:r>
    </w:p>
    <w:p w:rsidR="0034352A" w:rsidRPr="00A37F6D" w:rsidRDefault="0034352A" w:rsidP="00906A2F">
      <w:pPr>
        <w:numPr>
          <w:ilvl w:val="0"/>
          <w:numId w:val="206"/>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проведение  игр,  викторин,  конкурсов,  связанных  с  развитием  интеллектуальных способностей  и  творческого  мышления  обучающихся  по  различным  предметным областям;</w:t>
      </w:r>
    </w:p>
    <w:p w:rsidR="0034352A" w:rsidRPr="00A37F6D" w:rsidRDefault="0034352A" w:rsidP="00906A2F">
      <w:pPr>
        <w:numPr>
          <w:ilvl w:val="0"/>
          <w:numId w:val="206"/>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проведение  занятий  в  компьютерном  классе,  направленных  на  формирование умений представлять (презентовать) информацию;</w:t>
      </w:r>
    </w:p>
    <w:p w:rsidR="0034352A" w:rsidRPr="00A37F6D" w:rsidRDefault="0034352A" w:rsidP="00906A2F">
      <w:pPr>
        <w:numPr>
          <w:ilvl w:val="0"/>
          <w:numId w:val="206"/>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мероприятия по исследовательско - проектной деятельности;</w:t>
      </w:r>
    </w:p>
    <w:p w:rsidR="0034352A" w:rsidRPr="00A37F6D" w:rsidRDefault="0034352A" w:rsidP="009B1441">
      <w:pPr>
        <w:spacing w:after="0" w:line="240" w:lineRule="auto"/>
        <w:ind w:left="0" w:firstLine="0"/>
        <w:rPr>
          <w:rFonts w:eastAsia="Calibri"/>
          <w:bCs/>
          <w:color w:val="auto"/>
          <w:szCs w:val="24"/>
          <w:lang w:eastAsia="en-US"/>
        </w:rPr>
      </w:pPr>
      <w:r w:rsidRPr="00A37F6D">
        <w:rPr>
          <w:rFonts w:eastAsia="@Arial Unicode MS"/>
          <w:color w:val="auto"/>
          <w:szCs w:val="24"/>
          <w:lang w:eastAsia="en-US"/>
        </w:rPr>
        <w:t>интеллектуальные конкурсы, олимпиады, п</w:t>
      </w:r>
      <w:r w:rsidRPr="00A37F6D">
        <w:rPr>
          <w:rFonts w:eastAsia="Calibri"/>
          <w:bCs/>
          <w:color w:val="auto"/>
          <w:szCs w:val="24"/>
          <w:lang w:eastAsia="en-US"/>
        </w:rPr>
        <w:t>редметные недели, библиотечные уроки и т.д.</w:t>
      </w:r>
    </w:p>
    <w:p w:rsidR="0034352A" w:rsidRPr="00A37F6D" w:rsidRDefault="0034352A" w:rsidP="009B1441">
      <w:pPr>
        <w:spacing w:after="0" w:line="240" w:lineRule="auto"/>
        <w:ind w:left="0" w:firstLine="0"/>
        <w:jc w:val="center"/>
        <w:rPr>
          <w:rFonts w:eastAsia="@Arial Unicode MS"/>
          <w:b/>
          <w:color w:val="auto"/>
          <w:szCs w:val="24"/>
          <w:lang w:eastAsia="en-US"/>
        </w:rPr>
      </w:pPr>
    </w:p>
    <w:p w:rsidR="0034352A" w:rsidRPr="00A37F6D" w:rsidRDefault="0034352A" w:rsidP="009B1441">
      <w:pPr>
        <w:spacing w:after="0" w:line="240" w:lineRule="auto"/>
        <w:ind w:left="0" w:firstLine="0"/>
        <w:jc w:val="center"/>
        <w:rPr>
          <w:rFonts w:eastAsia="@Arial Unicode MS"/>
          <w:b/>
          <w:color w:val="auto"/>
          <w:szCs w:val="24"/>
          <w:lang w:eastAsia="en-US"/>
        </w:rPr>
      </w:pPr>
      <w:r w:rsidRPr="00A37F6D">
        <w:rPr>
          <w:rFonts w:eastAsia="@Arial Unicode MS"/>
          <w:b/>
          <w:color w:val="auto"/>
          <w:szCs w:val="24"/>
          <w:lang w:eastAsia="en-US"/>
        </w:rPr>
        <w:t>Общекультурное направление</w:t>
      </w:r>
    </w:p>
    <w:p w:rsidR="0034352A" w:rsidRPr="00A37F6D" w:rsidRDefault="0034352A" w:rsidP="009B1441">
      <w:pPr>
        <w:spacing w:after="0" w:line="240" w:lineRule="auto"/>
        <w:ind w:left="0" w:firstLine="709"/>
        <w:rPr>
          <w:rFonts w:eastAsia="@Arial Unicode MS"/>
          <w:color w:val="auto"/>
          <w:szCs w:val="24"/>
          <w:lang w:eastAsia="en-US"/>
        </w:rPr>
      </w:pPr>
      <w:r w:rsidRPr="00A37F6D">
        <w:rPr>
          <w:rFonts w:eastAsia="@Arial Unicode MS"/>
          <w:color w:val="auto"/>
          <w:szCs w:val="24"/>
          <w:lang w:eastAsia="en-US"/>
        </w:rPr>
        <w:t>Данное  направление  внеурочной  деятельности  ориентировано  на  воспитание  у обучающегося  способности  к  эстетическому  самоопределению   через  художественное творчество. Основой  общекультурного  воспитания  является  искусство.  Освоение  этой области знаний – часть формирования эстетической культуры личности.</w:t>
      </w:r>
    </w:p>
    <w:p w:rsidR="0034352A" w:rsidRPr="00A37F6D" w:rsidRDefault="0034352A" w:rsidP="009B1441">
      <w:pPr>
        <w:spacing w:after="0" w:line="240" w:lineRule="auto"/>
        <w:ind w:left="0" w:firstLine="0"/>
        <w:rPr>
          <w:rFonts w:eastAsia="@Arial Unicode MS"/>
          <w:color w:val="auto"/>
          <w:szCs w:val="24"/>
          <w:lang w:eastAsia="en-US"/>
        </w:rPr>
      </w:pPr>
      <w:r w:rsidRPr="00A37F6D">
        <w:rPr>
          <w:rFonts w:eastAsia="@Arial Unicode MS"/>
          <w:b/>
          <w:color w:val="auto"/>
          <w:szCs w:val="24"/>
          <w:lang w:eastAsia="en-US"/>
        </w:rPr>
        <w:t>Целью</w:t>
      </w:r>
      <w:r w:rsidRPr="00A37F6D">
        <w:rPr>
          <w:rFonts w:eastAsia="@Arial Unicode MS"/>
          <w:color w:val="auto"/>
          <w:szCs w:val="24"/>
          <w:lang w:eastAsia="en-US"/>
        </w:rPr>
        <w:t xml:space="preserve"> общекультурного направления является формирование у школьника в процессе создания  и  представления  (презентации)  художественного  произведения  способности управления культурным пространством своего существования.</w:t>
      </w:r>
    </w:p>
    <w:p w:rsidR="0034352A" w:rsidRPr="00A37F6D" w:rsidRDefault="0034352A" w:rsidP="009B1441">
      <w:pPr>
        <w:spacing w:after="0" w:line="240" w:lineRule="auto"/>
        <w:ind w:left="0" w:firstLine="0"/>
        <w:rPr>
          <w:rFonts w:eastAsia="@Arial Unicode MS"/>
          <w:b/>
          <w:color w:val="auto"/>
          <w:szCs w:val="24"/>
          <w:lang w:eastAsia="en-US"/>
        </w:rPr>
      </w:pPr>
      <w:r w:rsidRPr="00A37F6D">
        <w:rPr>
          <w:rFonts w:eastAsia="@Arial Unicode MS"/>
          <w:b/>
          <w:color w:val="auto"/>
          <w:szCs w:val="24"/>
          <w:lang w:eastAsia="en-US"/>
        </w:rPr>
        <w:t>Задачи:</w:t>
      </w:r>
    </w:p>
    <w:p w:rsidR="0034352A" w:rsidRPr="00A37F6D" w:rsidRDefault="0034352A" w:rsidP="00906A2F">
      <w:pPr>
        <w:numPr>
          <w:ilvl w:val="0"/>
          <w:numId w:val="207"/>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расширение  общего  и  художественного  кругозора  обучающихся  младших классов, общей  культуры,  обогащение  эстетических  чувств  и  развитие  художественного вкуса;</w:t>
      </w:r>
    </w:p>
    <w:p w:rsidR="0034352A" w:rsidRPr="00A37F6D" w:rsidRDefault="0034352A" w:rsidP="00906A2F">
      <w:pPr>
        <w:numPr>
          <w:ilvl w:val="0"/>
          <w:numId w:val="207"/>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развитие  у  школьников  творческих  способностей,  фантазии,  воображения  через знакомство  с  различными  областями  искусства:  изобразительное  искусство, музыкальное искусство, театральное искусство, литературное искусство;</w:t>
      </w:r>
    </w:p>
    <w:p w:rsidR="0034352A" w:rsidRPr="00A37F6D" w:rsidRDefault="0034352A" w:rsidP="00906A2F">
      <w:pPr>
        <w:numPr>
          <w:ilvl w:val="0"/>
          <w:numId w:val="207"/>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формирование  первоначальных  представлений  об  эстетических  идеалах  и ценностях;</w:t>
      </w:r>
    </w:p>
    <w:p w:rsidR="0034352A" w:rsidRPr="00A37F6D" w:rsidRDefault="0034352A" w:rsidP="00906A2F">
      <w:pPr>
        <w:numPr>
          <w:ilvl w:val="0"/>
          <w:numId w:val="207"/>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формирование  первоначальных  навыков  культуроосвоения  и  культуросозидания, направленных  на приобщение к достижениям общечеловеческой и национальной культуры;</w:t>
      </w:r>
    </w:p>
    <w:p w:rsidR="0034352A" w:rsidRPr="00A37F6D" w:rsidRDefault="0034352A" w:rsidP="00906A2F">
      <w:pPr>
        <w:numPr>
          <w:ilvl w:val="0"/>
          <w:numId w:val="207"/>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формирование  способности  формулировать  собственные  эстетические предпочтения;</w:t>
      </w:r>
    </w:p>
    <w:p w:rsidR="0034352A" w:rsidRPr="00A37F6D" w:rsidRDefault="0034352A" w:rsidP="00906A2F">
      <w:pPr>
        <w:numPr>
          <w:ilvl w:val="0"/>
          <w:numId w:val="207"/>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формирование представлений о душевной и физической красоте человека;</w:t>
      </w:r>
    </w:p>
    <w:p w:rsidR="0034352A" w:rsidRPr="00A37F6D" w:rsidRDefault="0034352A" w:rsidP="00906A2F">
      <w:pPr>
        <w:numPr>
          <w:ilvl w:val="0"/>
          <w:numId w:val="207"/>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формирование эстетических идеалов, чувства прекрасного; умение видеть красоту природы, труда и творчества;</w:t>
      </w:r>
    </w:p>
    <w:p w:rsidR="0034352A" w:rsidRPr="00A37F6D" w:rsidRDefault="0034352A" w:rsidP="00906A2F">
      <w:pPr>
        <w:numPr>
          <w:ilvl w:val="0"/>
          <w:numId w:val="207"/>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формирование начальных представлений об искусстве народов России;</w:t>
      </w:r>
    </w:p>
    <w:p w:rsidR="0034352A" w:rsidRPr="00A37F6D" w:rsidRDefault="0034352A" w:rsidP="00906A2F">
      <w:pPr>
        <w:numPr>
          <w:ilvl w:val="0"/>
          <w:numId w:val="207"/>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развитие  интереса  к  чтению,  произведениям  искусства,  детским  спектаклям, концертам, выставкам, музыке;</w:t>
      </w:r>
    </w:p>
    <w:p w:rsidR="0034352A" w:rsidRPr="00A37F6D" w:rsidRDefault="0034352A" w:rsidP="00906A2F">
      <w:pPr>
        <w:numPr>
          <w:ilvl w:val="0"/>
          <w:numId w:val="207"/>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развитие интереса  к занятиям художественным творчеством;</w:t>
      </w:r>
    </w:p>
    <w:p w:rsidR="0034352A" w:rsidRPr="00A37F6D" w:rsidRDefault="0034352A" w:rsidP="00906A2F">
      <w:pPr>
        <w:numPr>
          <w:ilvl w:val="0"/>
          <w:numId w:val="207"/>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формирование стремления к опрятному внешнему виду;</w:t>
      </w:r>
    </w:p>
    <w:p w:rsidR="0034352A" w:rsidRPr="00A37F6D" w:rsidRDefault="0034352A" w:rsidP="00906A2F">
      <w:pPr>
        <w:numPr>
          <w:ilvl w:val="0"/>
          <w:numId w:val="207"/>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формирование  отрицательного  отношения  к  некрасивым  поступкам  и неряшливости.</w:t>
      </w:r>
    </w:p>
    <w:p w:rsidR="0034352A" w:rsidRPr="00A37F6D" w:rsidRDefault="0034352A" w:rsidP="009B1441">
      <w:pPr>
        <w:spacing w:after="0" w:line="240" w:lineRule="auto"/>
        <w:ind w:left="0" w:firstLine="0"/>
        <w:rPr>
          <w:rFonts w:eastAsia="@Arial Unicode MS"/>
          <w:color w:val="auto"/>
          <w:szCs w:val="24"/>
          <w:lang w:eastAsia="en-US"/>
        </w:rPr>
      </w:pPr>
      <w:r w:rsidRPr="00A37F6D">
        <w:rPr>
          <w:rFonts w:eastAsia="@Arial Unicode MS"/>
          <w:color w:val="auto"/>
          <w:szCs w:val="24"/>
          <w:lang w:eastAsia="en-US"/>
        </w:rPr>
        <w:t>Общекультурное  направление  включает  в  себя  следующие   тематические мероприятия:</w:t>
      </w:r>
    </w:p>
    <w:p w:rsidR="0034352A" w:rsidRPr="00A37F6D" w:rsidRDefault="0034352A" w:rsidP="00906A2F">
      <w:pPr>
        <w:numPr>
          <w:ilvl w:val="0"/>
          <w:numId w:val="208"/>
        </w:numPr>
        <w:spacing w:after="0" w:line="240" w:lineRule="auto"/>
        <w:ind w:left="426" w:hanging="426"/>
        <w:jc w:val="left"/>
        <w:rPr>
          <w:rFonts w:eastAsia="Calibri"/>
          <w:color w:val="auto"/>
          <w:szCs w:val="24"/>
          <w:lang w:eastAsia="en-US"/>
        </w:rPr>
      </w:pPr>
      <w:r w:rsidRPr="00A37F6D">
        <w:rPr>
          <w:rFonts w:eastAsia="Calibri"/>
          <w:color w:val="auto"/>
          <w:szCs w:val="24"/>
          <w:lang w:eastAsia="en-US"/>
        </w:rPr>
        <w:t>занятия в творческих объединениях, студиях, кружках;</w:t>
      </w:r>
    </w:p>
    <w:p w:rsidR="0034352A" w:rsidRPr="00A37F6D" w:rsidRDefault="0034352A" w:rsidP="00906A2F">
      <w:pPr>
        <w:numPr>
          <w:ilvl w:val="0"/>
          <w:numId w:val="208"/>
        </w:numPr>
        <w:spacing w:after="0" w:line="240" w:lineRule="auto"/>
        <w:ind w:left="426" w:hanging="426"/>
        <w:jc w:val="left"/>
        <w:rPr>
          <w:rFonts w:eastAsia="Calibri"/>
          <w:color w:val="auto"/>
          <w:szCs w:val="24"/>
          <w:lang w:eastAsia="en-US"/>
        </w:rPr>
      </w:pPr>
      <w:r w:rsidRPr="00A37F6D">
        <w:rPr>
          <w:rFonts w:eastAsia="Calibri"/>
          <w:color w:val="auto"/>
          <w:szCs w:val="24"/>
          <w:lang w:eastAsia="en-US"/>
        </w:rPr>
        <w:t>организация экскурсий, Дней театра и музея, выставок детских рисунков, поделок и творческих работ обучающихся, представление и защита проектов;</w:t>
      </w:r>
    </w:p>
    <w:p w:rsidR="0034352A" w:rsidRPr="00A37F6D" w:rsidRDefault="0034352A" w:rsidP="00906A2F">
      <w:pPr>
        <w:numPr>
          <w:ilvl w:val="0"/>
          <w:numId w:val="208"/>
        </w:numPr>
        <w:spacing w:after="0" w:line="240" w:lineRule="auto"/>
        <w:ind w:left="426" w:hanging="426"/>
        <w:jc w:val="left"/>
        <w:rPr>
          <w:rFonts w:eastAsia="Calibri"/>
          <w:color w:val="auto"/>
          <w:szCs w:val="24"/>
          <w:lang w:eastAsia="en-US"/>
        </w:rPr>
      </w:pPr>
      <w:r w:rsidRPr="00A37F6D">
        <w:rPr>
          <w:rFonts w:eastAsia="Calibri"/>
          <w:color w:val="auto"/>
          <w:szCs w:val="24"/>
          <w:lang w:eastAsia="en-US"/>
        </w:rPr>
        <w:t>проведение тематических классных часов по эстетике внешнего вида ученика, культуре поведения и речи;</w:t>
      </w:r>
    </w:p>
    <w:p w:rsidR="0034352A" w:rsidRPr="00A37F6D" w:rsidRDefault="0034352A" w:rsidP="00906A2F">
      <w:pPr>
        <w:numPr>
          <w:ilvl w:val="0"/>
          <w:numId w:val="208"/>
        </w:numPr>
        <w:spacing w:after="0" w:line="240" w:lineRule="auto"/>
        <w:ind w:left="426" w:hanging="426"/>
        <w:jc w:val="left"/>
        <w:rPr>
          <w:rFonts w:eastAsia="Calibri"/>
          <w:color w:val="auto"/>
          <w:szCs w:val="24"/>
          <w:lang w:eastAsia="en-US"/>
        </w:rPr>
      </w:pPr>
      <w:r w:rsidRPr="00A37F6D">
        <w:rPr>
          <w:rFonts w:eastAsia="Calibri"/>
          <w:color w:val="auto"/>
          <w:szCs w:val="24"/>
          <w:lang w:eastAsia="en-US"/>
        </w:rPr>
        <w:t>участие в конкурсах, выставках детского творчества эстетического цикла на уровне школы, района, города, области;</w:t>
      </w:r>
    </w:p>
    <w:p w:rsidR="0034352A" w:rsidRPr="00A37F6D" w:rsidRDefault="0034352A" w:rsidP="00906A2F">
      <w:pPr>
        <w:numPr>
          <w:ilvl w:val="0"/>
          <w:numId w:val="208"/>
        </w:numPr>
        <w:spacing w:after="0" w:line="240" w:lineRule="auto"/>
        <w:ind w:left="426" w:hanging="426"/>
        <w:jc w:val="left"/>
        <w:rPr>
          <w:rFonts w:eastAsia="Calibri"/>
          <w:color w:val="auto"/>
          <w:szCs w:val="24"/>
          <w:lang w:eastAsia="en-US"/>
        </w:rPr>
      </w:pPr>
      <w:r w:rsidRPr="00A37F6D">
        <w:rPr>
          <w:rFonts w:eastAsia="@Arial Unicode MS"/>
          <w:color w:val="auto"/>
          <w:szCs w:val="24"/>
          <w:lang w:eastAsia="en-US"/>
        </w:rPr>
        <w:t>рисование  рисунков  по  впечатлениям  просмотренных  и  прочитанных  сказок, прослушанных музыкальных  произведений;</w:t>
      </w:r>
    </w:p>
    <w:p w:rsidR="0034352A" w:rsidRPr="00A37F6D" w:rsidRDefault="0034352A" w:rsidP="00906A2F">
      <w:pPr>
        <w:numPr>
          <w:ilvl w:val="0"/>
          <w:numId w:val="208"/>
        </w:numPr>
        <w:spacing w:after="0" w:line="240" w:lineRule="auto"/>
        <w:ind w:left="426" w:hanging="426"/>
        <w:jc w:val="left"/>
        <w:rPr>
          <w:rFonts w:eastAsia="Calibri"/>
          <w:color w:val="auto"/>
          <w:szCs w:val="24"/>
          <w:lang w:eastAsia="en-US"/>
        </w:rPr>
      </w:pPr>
      <w:r w:rsidRPr="00A37F6D">
        <w:rPr>
          <w:rFonts w:eastAsia="@Arial Unicode MS"/>
          <w:color w:val="auto"/>
          <w:szCs w:val="24"/>
          <w:lang w:eastAsia="en-US"/>
        </w:rPr>
        <w:t>организация  театральных  постановок  по  прочитанным  сказкам,  литературным произведениям;</w:t>
      </w:r>
    </w:p>
    <w:p w:rsidR="0034352A" w:rsidRPr="00A37F6D" w:rsidRDefault="0034352A" w:rsidP="00906A2F">
      <w:pPr>
        <w:numPr>
          <w:ilvl w:val="0"/>
          <w:numId w:val="208"/>
        </w:numPr>
        <w:spacing w:after="0" w:line="240" w:lineRule="auto"/>
        <w:ind w:left="426" w:hanging="426"/>
        <w:jc w:val="left"/>
        <w:rPr>
          <w:rFonts w:eastAsia="Calibri"/>
          <w:color w:val="auto"/>
          <w:szCs w:val="24"/>
          <w:lang w:eastAsia="en-US"/>
        </w:rPr>
      </w:pPr>
      <w:r w:rsidRPr="00A37F6D">
        <w:rPr>
          <w:rFonts w:eastAsia="@Arial Unicode MS"/>
          <w:color w:val="auto"/>
          <w:szCs w:val="24"/>
          <w:lang w:eastAsia="en-US"/>
        </w:rPr>
        <w:t>ритмическая, мелодическая и речевая импровизация;</w:t>
      </w:r>
    </w:p>
    <w:p w:rsidR="0034352A" w:rsidRPr="00A37F6D" w:rsidRDefault="0034352A" w:rsidP="00906A2F">
      <w:pPr>
        <w:numPr>
          <w:ilvl w:val="0"/>
          <w:numId w:val="208"/>
        </w:numPr>
        <w:spacing w:after="0" w:line="240" w:lineRule="auto"/>
        <w:ind w:left="426" w:hanging="426"/>
        <w:jc w:val="left"/>
        <w:rPr>
          <w:rFonts w:eastAsia="Calibri"/>
          <w:color w:val="auto"/>
          <w:szCs w:val="24"/>
          <w:lang w:eastAsia="en-US"/>
        </w:rPr>
      </w:pPr>
      <w:r w:rsidRPr="00A37F6D">
        <w:rPr>
          <w:rFonts w:eastAsia="@Arial Unicode MS"/>
          <w:color w:val="auto"/>
          <w:szCs w:val="24"/>
          <w:lang w:eastAsia="en-US"/>
        </w:rPr>
        <w:t xml:space="preserve">тематические выставки поделок и др. </w:t>
      </w:r>
    </w:p>
    <w:p w:rsidR="0034352A" w:rsidRPr="00A37F6D" w:rsidRDefault="0034352A" w:rsidP="009B1441">
      <w:pPr>
        <w:spacing w:after="0" w:line="240" w:lineRule="auto"/>
        <w:ind w:left="0" w:firstLine="0"/>
        <w:jc w:val="center"/>
        <w:rPr>
          <w:rFonts w:eastAsia="@Arial Unicode MS"/>
          <w:b/>
          <w:color w:val="auto"/>
          <w:szCs w:val="24"/>
          <w:lang w:eastAsia="en-US"/>
        </w:rPr>
      </w:pPr>
    </w:p>
    <w:p w:rsidR="0034352A" w:rsidRPr="00A37F6D" w:rsidRDefault="0034352A" w:rsidP="009B1441">
      <w:pPr>
        <w:spacing w:after="0" w:line="240" w:lineRule="auto"/>
        <w:ind w:left="0" w:firstLine="0"/>
        <w:jc w:val="center"/>
        <w:rPr>
          <w:rFonts w:eastAsia="@Arial Unicode MS"/>
          <w:b/>
          <w:color w:val="auto"/>
          <w:szCs w:val="24"/>
          <w:lang w:eastAsia="en-US"/>
        </w:rPr>
      </w:pPr>
      <w:r w:rsidRPr="00A37F6D">
        <w:rPr>
          <w:rFonts w:eastAsia="@Arial Unicode MS"/>
          <w:b/>
          <w:color w:val="auto"/>
          <w:szCs w:val="24"/>
          <w:lang w:eastAsia="en-US"/>
        </w:rPr>
        <w:t>Спортивно-оздоровительное направление</w:t>
      </w:r>
    </w:p>
    <w:p w:rsidR="0034352A" w:rsidRPr="00A37F6D" w:rsidRDefault="0034352A" w:rsidP="009B1441">
      <w:pPr>
        <w:spacing w:after="0" w:line="240" w:lineRule="auto"/>
        <w:ind w:left="0" w:firstLine="709"/>
        <w:rPr>
          <w:rFonts w:eastAsia="@Arial Unicode MS"/>
          <w:color w:val="auto"/>
          <w:szCs w:val="24"/>
          <w:lang w:eastAsia="en-US"/>
        </w:rPr>
      </w:pPr>
      <w:r w:rsidRPr="00A37F6D">
        <w:rPr>
          <w:rFonts w:eastAsia="@Arial Unicode MS"/>
          <w:color w:val="auto"/>
          <w:szCs w:val="24"/>
          <w:lang w:eastAsia="en-US"/>
        </w:rPr>
        <w:t>В период младшего школьного возраста у ребенка закладываются основные навыки по формированию здорового образа жизни. Данное  направление  ориентировано на формирование позиции признания ребенком ценности здоровья, чувства ответственности за его сохранение и укрепление. Направление включает  в  себя  не  только  занятия  для  укрепления  физического  здоровья,  но  вопросы духовного и интеллектуального  оздоровления младшего школьника.</w:t>
      </w:r>
    </w:p>
    <w:p w:rsidR="0034352A" w:rsidRPr="00A37F6D" w:rsidRDefault="0034352A" w:rsidP="009B1441">
      <w:pPr>
        <w:spacing w:after="0" w:line="240" w:lineRule="auto"/>
        <w:ind w:left="0" w:firstLine="0"/>
        <w:rPr>
          <w:rFonts w:eastAsia="@Arial Unicode MS"/>
          <w:color w:val="auto"/>
          <w:szCs w:val="24"/>
          <w:lang w:eastAsia="en-US"/>
        </w:rPr>
      </w:pPr>
      <w:r w:rsidRPr="00A37F6D">
        <w:rPr>
          <w:rFonts w:eastAsia="@Arial Unicode MS"/>
          <w:b/>
          <w:color w:val="auto"/>
          <w:szCs w:val="24"/>
          <w:lang w:eastAsia="en-US"/>
        </w:rPr>
        <w:t>Целью</w:t>
      </w:r>
      <w:r w:rsidRPr="00A37F6D">
        <w:rPr>
          <w:rFonts w:eastAsia="@Arial Unicode MS"/>
          <w:color w:val="auto"/>
          <w:szCs w:val="24"/>
          <w:lang w:eastAsia="en-US"/>
        </w:rPr>
        <w:t xml:space="preserve">  спортивно - оздоровительного  направления  является  укрепление  здоровья обучающихся  путем применения комплексного подхода к обучению здоровью.</w:t>
      </w:r>
    </w:p>
    <w:p w:rsidR="0034352A" w:rsidRPr="00A37F6D" w:rsidRDefault="0034352A" w:rsidP="009B1441">
      <w:pPr>
        <w:spacing w:after="0" w:line="240" w:lineRule="auto"/>
        <w:ind w:left="0" w:firstLine="0"/>
        <w:rPr>
          <w:rFonts w:eastAsia="@Arial Unicode MS"/>
          <w:b/>
          <w:color w:val="auto"/>
          <w:szCs w:val="24"/>
          <w:lang w:eastAsia="en-US"/>
        </w:rPr>
      </w:pPr>
      <w:r w:rsidRPr="00A37F6D">
        <w:rPr>
          <w:rFonts w:eastAsia="@Arial Unicode MS"/>
          <w:b/>
          <w:color w:val="auto"/>
          <w:szCs w:val="24"/>
          <w:lang w:eastAsia="en-US"/>
        </w:rPr>
        <w:t>Задачи:</w:t>
      </w:r>
    </w:p>
    <w:p w:rsidR="0034352A" w:rsidRPr="00A37F6D" w:rsidRDefault="0034352A" w:rsidP="00906A2F">
      <w:pPr>
        <w:numPr>
          <w:ilvl w:val="0"/>
          <w:numId w:val="209"/>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сформировать элементарные представления о единстве различных видов здоровья: физического, нравственного, социально- психологического;</w:t>
      </w:r>
    </w:p>
    <w:p w:rsidR="0034352A" w:rsidRPr="00A37F6D" w:rsidRDefault="0034352A" w:rsidP="00906A2F">
      <w:pPr>
        <w:numPr>
          <w:ilvl w:val="0"/>
          <w:numId w:val="209"/>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сформировать  понимание  важности  физической  культуры  и  спорта  для  здоровья человека, его образования, труда и творчества;</w:t>
      </w:r>
    </w:p>
    <w:p w:rsidR="0034352A" w:rsidRPr="00A37F6D" w:rsidRDefault="0034352A" w:rsidP="00906A2F">
      <w:pPr>
        <w:numPr>
          <w:ilvl w:val="0"/>
          <w:numId w:val="209"/>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развивать  интерес  к  прогулкам  на  природе,  подвижным  играм,  участию  в спортивных соревнованиях;</w:t>
      </w:r>
    </w:p>
    <w:p w:rsidR="0034352A" w:rsidRPr="00A37F6D" w:rsidRDefault="0034352A" w:rsidP="00906A2F">
      <w:pPr>
        <w:numPr>
          <w:ilvl w:val="0"/>
          <w:numId w:val="209"/>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формировать  потребность  в  соблюдении  правил  личной  гигиены,  режима  дня, здорового питания;</w:t>
      </w:r>
    </w:p>
    <w:p w:rsidR="0034352A" w:rsidRPr="00A37F6D" w:rsidRDefault="0034352A" w:rsidP="00906A2F">
      <w:pPr>
        <w:numPr>
          <w:ilvl w:val="0"/>
          <w:numId w:val="209"/>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воспитывать  стремление  к  здоровому  образу  жизни,  отвращение  к  вредным привычкам.</w:t>
      </w:r>
    </w:p>
    <w:p w:rsidR="0034352A" w:rsidRPr="00A37F6D" w:rsidRDefault="0034352A" w:rsidP="009B1441">
      <w:pPr>
        <w:spacing w:after="0" w:line="240" w:lineRule="auto"/>
        <w:ind w:left="0" w:firstLine="0"/>
        <w:rPr>
          <w:rFonts w:eastAsia="@Arial Unicode MS"/>
          <w:color w:val="auto"/>
          <w:szCs w:val="24"/>
          <w:lang w:eastAsia="en-US"/>
        </w:rPr>
      </w:pPr>
      <w:r w:rsidRPr="00A37F6D">
        <w:rPr>
          <w:rFonts w:eastAsia="@Arial Unicode MS"/>
          <w:color w:val="auto"/>
          <w:szCs w:val="24"/>
          <w:lang w:eastAsia="en-US"/>
        </w:rPr>
        <w:t>Спортивно - оздоровительное  направление  включает в себя следующие тематические мероприятия:</w:t>
      </w:r>
    </w:p>
    <w:p w:rsidR="0034352A" w:rsidRPr="00A37F6D" w:rsidRDefault="0034352A" w:rsidP="00906A2F">
      <w:pPr>
        <w:numPr>
          <w:ilvl w:val="0"/>
          <w:numId w:val="210"/>
        </w:numPr>
        <w:spacing w:after="0" w:line="240" w:lineRule="auto"/>
        <w:ind w:left="426" w:hanging="426"/>
        <w:jc w:val="left"/>
        <w:rPr>
          <w:rFonts w:eastAsia="@Arial Unicode MS"/>
          <w:color w:val="auto"/>
          <w:szCs w:val="24"/>
          <w:lang w:eastAsia="en-US"/>
        </w:rPr>
      </w:pPr>
      <w:r w:rsidRPr="00A37F6D">
        <w:rPr>
          <w:rFonts w:eastAsia="Calibri"/>
          <w:color w:val="auto"/>
          <w:szCs w:val="24"/>
          <w:lang w:eastAsia="en-US"/>
        </w:rPr>
        <w:t>работа спортивных секций и кружков;</w:t>
      </w:r>
    </w:p>
    <w:p w:rsidR="0034352A" w:rsidRPr="00A37F6D" w:rsidRDefault="00934F2C" w:rsidP="00906A2F">
      <w:pPr>
        <w:numPr>
          <w:ilvl w:val="0"/>
          <w:numId w:val="210"/>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 xml:space="preserve">систематически: </w:t>
      </w:r>
      <w:r w:rsidR="0034352A" w:rsidRPr="00A37F6D">
        <w:rPr>
          <w:rFonts w:eastAsia="@Arial Unicode MS"/>
          <w:color w:val="auto"/>
          <w:szCs w:val="24"/>
          <w:lang w:eastAsia="en-US"/>
        </w:rPr>
        <w:t>динамические  паузы  во  время  перемен,  участие  в  спортивных соревнованиях на разных уровнях;</w:t>
      </w:r>
    </w:p>
    <w:p w:rsidR="0034352A" w:rsidRPr="00A37F6D" w:rsidRDefault="0034352A" w:rsidP="00906A2F">
      <w:pPr>
        <w:numPr>
          <w:ilvl w:val="0"/>
          <w:numId w:val="210"/>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 xml:space="preserve">беседы, классные часы с практическими заданиями </w:t>
      </w:r>
      <w:r w:rsidRPr="00A37F6D">
        <w:rPr>
          <w:rFonts w:eastAsia="Calibri"/>
          <w:color w:val="auto"/>
          <w:szCs w:val="24"/>
          <w:lang w:eastAsia="en-US"/>
        </w:rPr>
        <w:t>по охране здоровья</w:t>
      </w:r>
      <w:r w:rsidRPr="00A37F6D">
        <w:rPr>
          <w:rFonts w:eastAsia="@Arial Unicode MS"/>
          <w:color w:val="auto"/>
          <w:szCs w:val="24"/>
          <w:lang w:eastAsia="en-US"/>
        </w:rPr>
        <w:t>;</w:t>
      </w:r>
    </w:p>
    <w:p w:rsidR="0034352A" w:rsidRPr="00A37F6D" w:rsidRDefault="0034352A" w:rsidP="00906A2F">
      <w:pPr>
        <w:numPr>
          <w:ilvl w:val="0"/>
          <w:numId w:val="210"/>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конкурс рисунков;</w:t>
      </w:r>
    </w:p>
    <w:p w:rsidR="0034352A" w:rsidRPr="00A37F6D" w:rsidRDefault="0034352A" w:rsidP="00906A2F">
      <w:pPr>
        <w:numPr>
          <w:ilvl w:val="0"/>
          <w:numId w:val="210"/>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 xml:space="preserve"> конкурс плакатов «За</w:t>
      </w:r>
      <w:r w:rsidR="00924BD5">
        <w:rPr>
          <w:rFonts w:eastAsia="@Arial Unicode MS"/>
          <w:color w:val="auto"/>
          <w:szCs w:val="24"/>
          <w:lang w:eastAsia="en-US"/>
        </w:rPr>
        <w:t xml:space="preserve"> </w:t>
      </w:r>
      <w:r w:rsidRPr="00A37F6D">
        <w:rPr>
          <w:rFonts w:eastAsia="@Arial Unicode MS"/>
          <w:color w:val="auto"/>
          <w:szCs w:val="24"/>
          <w:lang w:eastAsia="en-US"/>
        </w:rPr>
        <w:t xml:space="preserve"> здоровый образ жизни»;</w:t>
      </w:r>
    </w:p>
    <w:p w:rsidR="0034352A" w:rsidRPr="00A37F6D" w:rsidRDefault="0034352A" w:rsidP="00906A2F">
      <w:pPr>
        <w:numPr>
          <w:ilvl w:val="0"/>
          <w:numId w:val="210"/>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мониторинг состояния здоровья обучающихся;</w:t>
      </w:r>
    </w:p>
    <w:p w:rsidR="0034352A" w:rsidRPr="00A37F6D" w:rsidRDefault="0034352A" w:rsidP="00906A2F">
      <w:pPr>
        <w:numPr>
          <w:ilvl w:val="0"/>
          <w:numId w:val="210"/>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подвижные игры на свежем воздухе;</w:t>
      </w:r>
    </w:p>
    <w:p w:rsidR="0034352A" w:rsidRPr="00A37F6D" w:rsidRDefault="0034352A" w:rsidP="00906A2F">
      <w:pPr>
        <w:numPr>
          <w:ilvl w:val="0"/>
          <w:numId w:val="210"/>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о</w:t>
      </w:r>
      <w:r w:rsidRPr="00A37F6D">
        <w:rPr>
          <w:rFonts w:eastAsia="Calibri"/>
          <w:color w:val="auto"/>
          <w:szCs w:val="24"/>
          <w:lang w:eastAsia="en-US"/>
        </w:rPr>
        <w:t>рганизация походов, экскурсий, «Дней здоровья», подвижных игр, «Весёлых стартов», внутришкольных спортивных соревнований;</w:t>
      </w:r>
    </w:p>
    <w:p w:rsidR="0034352A" w:rsidRPr="00A37F6D" w:rsidRDefault="0034352A" w:rsidP="00906A2F">
      <w:pPr>
        <w:numPr>
          <w:ilvl w:val="0"/>
          <w:numId w:val="210"/>
        </w:numPr>
        <w:spacing w:after="0" w:line="240" w:lineRule="auto"/>
        <w:ind w:left="426" w:hanging="426"/>
        <w:jc w:val="left"/>
        <w:rPr>
          <w:rFonts w:eastAsia="@Arial Unicode MS"/>
          <w:color w:val="auto"/>
          <w:szCs w:val="24"/>
          <w:lang w:eastAsia="en-US"/>
        </w:rPr>
      </w:pPr>
      <w:r w:rsidRPr="00A37F6D">
        <w:rPr>
          <w:rFonts w:eastAsia="Calibri"/>
          <w:color w:val="auto"/>
          <w:szCs w:val="24"/>
          <w:lang w:eastAsia="en-US"/>
        </w:rPr>
        <w:t>п</w:t>
      </w:r>
      <w:r w:rsidR="00934F2C" w:rsidRPr="00A37F6D">
        <w:rPr>
          <w:rFonts w:eastAsia="Calibri"/>
          <w:color w:val="auto"/>
          <w:szCs w:val="24"/>
          <w:lang w:eastAsia="en-US"/>
        </w:rPr>
        <w:t xml:space="preserve">рименение на занятиях </w:t>
      </w:r>
      <w:r w:rsidRPr="00A37F6D">
        <w:rPr>
          <w:rFonts w:eastAsia="Calibri"/>
          <w:color w:val="auto"/>
          <w:szCs w:val="24"/>
          <w:lang w:eastAsia="en-US"/>
        </w:rPr>
        <w:t>игровых моментов, физкультминуток;</w:t>
      </w:r>
    </w:p>
    <w:p w:rsidR="0034352A" w:rsidRPr="00A37F6D" w:rsidRDefault="0034352A" w:rsidP="00906A2F">
      <w:pPr>
        <w:numPr>
          <w:ilvl w:val="0"/>
          <w:numId w:val="210"/>
        </w:numPr>
        <w:spacing w:after="0" w:line="240" w:lineRule="auto"/>
        <w:ind w:left="426" w:hanging="426"/>
        <w:jc w:val="left"/>
        <w:rPr>
          <w:rFonts w:eastAsia="@Arial Unicode MS"/>
          <w:color w:val="auto"/>
          <w:szCs w:val="24"/>
          <w:lang w:eastAsia="en-US"/>
        </w:rPr>
      </w:pPr>
      <w:r w:rsidRPr="00A37F6D">
        <w:rPr>
          <w:rFonts w:eastAsia="@Arial Unicode MS"/>
          <w:color w:val="auto"/>
          <w:szCs w:val="24"/>
          <w:lang w:eastAsia="en-US"/>
        </w:rPr>
        <w:t>викторина и конкурс рисунков «Мой любимый вид спорта» и т.д.</w:t>
      </w:r>
    </w:p>
    <w:p w:rsidR="0034352A" w:rsidRPr="00A37F6D" w:rsidRDefault="0034352A" w:rsidP="009B1441">
      <w:pPr>
        <w:tabs>
          <w:tab w:val="left" w:pos="709"/>
        </w:tabs>
        <w:spacing w:after="0" w:line="240" w:lineRule="auto"/>
        <w:ind w:left="0" w:firstLine="709"/>
        <w:rPr>
          <w:bCs/>
          <w:iCs/>
          <w:color w:val="auto"/>
          <w:szCs w:val="24"/>
        </w:rPr>
      </w:pPr>
    </w:p>
    <w:p w:rsidR="00F06483" w:rsidRPr="00A37F6D" w:rsidRDefault="00C01F4D" w:rsidP="009B1441">
      <w:pPr>
        <w:tabs>
          <w:tab w:val="left" w:pos="709"/>
        </w:tabs>
        <w:spacing w:after="0" w:line="240" w:lineRule="auto"/>
        <w:ind w:left="0" w:firstLine="709"/>
        <w:rPr>
          <w:caps/>
          <w:color w:val="auto"/>
          <w:szCs w:val="24"/>
        </w:rPr>
      </w:pPr>
      <w:r w:rsidRPr="00A37F6D">
        <w:rPr>
          <w:bCs/>
          <w:iCs/>
          <w:color w:val="auto"/>
          <w:szCs w:val="24"/>
        </w:rPr>
        <w:t xml:space="preserve">Для обучающихся с ЗПР </w:t>
      </w:r>
      <w:r w:rsidRPr="00A37F6D">
        <w:rPr>
          <w:bCs/>
          <w:iCs/>
          <w:color w:val="auto"/>
          <w:szCs w:val="24"/>
          <w:u w:val="single"/>
        </w:rPr>
        <w:t>о</w:t>
      </w:r>
      <w:r w:rsidR="00F06483" w:rsidRPr="00A37F6D">
        <w:rPr>
          <w:bCs/>
          <w:iCs/>
          <w:color w:val="auto"/>
          <w:szCs w:val="24"/>
          <w:u w:val="single"/>
        </w:rPr>
        <w:t>бязательной частью внеурочной деятельности</w:t>
      </w:r>
      <w:r w:rsidR="00F06483" w:rsidRPr="00A37F6D">
        <w:rPr>
          <w:iCs/>
          <w:color w:val="auto"/>
          <w:szCs w:val="24"/>
        </w:rPr>
        <w:t>,</w:t>
      </w:r>
      <w:r w:rsidR="00F06483" w:rsidRPr="00A37F6D">
        <w:rPr>
          <w:color w:val="auto"/>
          <w:szCs w:val="24"/>
        </w:rPr>
        <w:t xml:space="preserve"> поддерживающей процесс освоения содержания АООП НОО, является</w:t>
      </w:r>
      <w:r w:rsidR="00F06483" w:rsidRPr="00A37F6D">
        <w:rPr>
          <w:b/>
          <w:color w:val="auto"/>
          <w:szCs w:val="24"/>
        </w:rPr>
        <w:t xml:space="preserve"> коррекционно-развивающая область</w:t>
      </w:r>
      <w:r w:rsidR="00F06483" w:rsidRPr="00A37F6D">
        <w:rPr>
          <w:color w:val="auto"/>
          <w:szCs w:val="24"/>
        </w:rPr>
        <w:t xml:space="preserve">. </w:t>
      </w:r>
      <w:r w:rsidR="00F06483" w:rsidRPr="00A37F6D">
        <w:rPr>
          <w:caps/>
          <w:color w:val="auto"/>
          <w:szCs w:val="24"/>
        </w:rPr>
        <w:t>С</w:t>
      </w:r>
      <w:r w:rsidR="00F06483" w:rsidRPr="00A37F6D">
        <w:rPr>
          <w:color w:val="auto"/>
          <w:szCs w:val="24"/>
        </w:rPr>
        <w:t>одержание</w:t>
      </w:r>
      <w:r w:rsidR="002F6670" w:rsidRPr="00A37F6D">
        <w:rPr>
          <w:color w:val="auto"/>
          <w:szCs w:val="24"/>
        </w:rPr>
        <w:t>, цели и задачи</w:t>
      </w:r>
      <w:r w:rsidR="00F06483" w:rsidRPr="00A37F6D">
        <w:rPr>
          <w:color w:val="auto"/>
          <w:szCs w:val="24"/>
        </w:rPr>
        <w:t xml:space="preserve"> коррекционно-развивающ</w:t>
      </w:r>
      <w:r w:rsidR="002F6670" w:rsidRPr="00A37F6D">
        <w:rPr>
          <w:color w:val="auto"/>
          <w:szCs w:val="24"/>
        </w:rPr>
        <w:t>их курсов</w:t>
      </w:r>
      <w:r w:rsidR="00F06483" w:rsidRPr="00A37F6D">
        <w:rPr>
          <w:color w:val="auto"/>
          <w:szCs w:val="24"/>
        </w:rPr>
        <w:t xml:space="preserve"> </w:t>
      </w:r>
      <w:r w:rsidR="0004100F" w:rsidRPr="00A37F6D">
        <w:rPr>
          <w:color w:val="auto"/>
          <w:szCs w:val="24"/>
        </w:rPr>
        <w:t>описаны</w:t>
      </w:r>
      <w:r w:rsidR="00175C8B" w:rsidRPr="00A37F6D">
        <w:rPr>
          <w:color w:val="auto"/>
          <w:szCs w:val="24"/>
        </w:rPr>
        <w:t xml:space="preserve"> </w:t>
      </w:r>
      <w:r w:rsidR="002F6670" w:rsidRPr="00A37F6D">
        <w:rPr>
          <w:color w:val="auto"/>
          <w:szCs w:val="24"/>
        </w:rPr>
        <w:t>в Программе коррекционной работы.</w:t>
      </w:r>
      <w:r w:rsidR="00F06483" w:rsidRPr="00A37F6D">
        <w:rPr>
          <w:color w:val="auto"/>
          <w:szCs w:val="24"/>
        </w:rPr>
        <w:t xml:space="preserve"> </w:t>
      </w:r>
    </w:p>
    <w:p w:rsidR="00DA20AD" w:rsidRPr="00A37F6D" w:rsidRDefault="00DA20AD" w:rsidP="00DA20AD">
      <w:pPr>
        <w:spacing w:after="0" w:line="276" w:lineRule="auto"/>
        <w:ind w:left="0" w:firstLine="709"/>
        <w:rPr>
          <w:rFonts w:eastAsia="Calibri"/>
          <w:b/>
          <w:bCs/>
          <w:color w:val="auto"/>
          <w:szCs w:val="24"/>
          <w:lang w:eastAsia="en-US"/>
        </w:rPr>
      </w:pPr>
    </w:p>
    <w:p w:rsidR="00F06483" w:rsidRPr="00A37F6D" w:rsidRDefault="00F06483" w:rsidP="00DA20AD">
      <w:pPr>
        <w:spacing w:after="0" w:line="276" w:lineRule="auto"/>
        <w:ind w:left="0" w:firstLine="709"/>
        <w:rPr>
          <w:rFonts w:eastAsia="Calibri"/>
          <w:b/>
          <w:bCs/>
          <w:color w:val="auto"/>
          <w:szCs w:val="24"/>
          <w:lang w:eastAsia="en-US"/>
        </w:rPr>
        <w:sectPr w:rsidR="00F06483" w:rsidRPr="00A37F6D" w:rsidSect="007D10EB">
          <w:pgSz w:w="11906" w:h="16838"/>
          <w:pgMar w:top="567" w:right="851" w:bottom="284" w:left="851" w:header="567" w:footer="624" w:gutter="0"/>
          <w:cols w:space="708"/>
          <w:docGrid w:linePitch="360"/>
        </w:sectPr>
      </w:pPr>
    </w:p>
    <w:p w:rsidR="00DA20AD" w:rsidRPr="00A37F6D" w:rsidRDefault="00DA20AD" w:rsidP="00F06483">
      <w:pPr>
        <w:spacing w:after="0" w:line="276" w:lineRule="auto"/>
        <w:ind w:left="0" w:firstLine="0"/>
        <w:jc w:val="center"/>
        <w:rPr>
          <w:rFonts w:eastAsia="Calibri"/>
          <w:b/>
          <w:bCs/>
          <w:color w:val="auto"/>
          <w:szCs w:val="24"/>
          <w:lang w:eastAsia="en-US"/>
        </w:rPr>
      </w:pPr>
      <w:r w:rsidRPr="00A37F6D">
        <w:rPr>
          <w:rFonts w:eastAsia="Calibri"/>
          <w:b/>
          <w:bCs/>
          <w:color w:val="auto"/>
          <w:szCs w:val="24"/>
          <w:lang w:eastAsia="en-US"/>
        </w:rPr>
        <w:t xml:space="preserve">Предполагаемые </w:t>
      </w:r>
      <w:r w:rsidR="002E2C41" w:rsidRPr="00A37F6D">
        <w:rPr>
          <w:rFonts w:eastAsia="Calibri"/>
          <w:b/>
          <w:bCs/>
          <w:color w:val="auto"/>
          <w:szCs w:val="24"/>
          <w:lang w:eastAsia="en-US"/>
        </w:rPr>
        <w:t>направления</w:t>
      </w:r>
      <w:r w:rsidR="004845D5" w:rsidRPr="00A37F6D">
        <w:rPr>
          <w:rFonts w:eastAsia="Calibri"/>
          <w:b/>
          <w:bCs/>
          <w:color w:val="auto"/>
          <w:szCs w:val="24"/>
          <w:lang w:eastAsia="en-US"/>
        </w:rPr>
        <w:t xml:space="preserve"> </w:t>
      </w:r>
      <w:r w:rsidRPr="00A37F6D">
        <w:rPr>
          <w:rFonts w:eastAsia="Calibri"/>
          <w:b/>
          <w:bCs/>
          <w:color w:val="auto"/>
          <w:szCs w:val="24"/>
          <w:lang w:eastAsia="en-US"/>
        </w:rPr>
        <w:t>работы внеурочной деятельности</w:t>
      </w:r>
    </w:p>
    <w:tbl>
      <w:tblPr>
        <w:tblW w:w="10774" w:type="dxa"/>
        <w:tblInd w:w="-431" w:type="dxa"/>
        <w:tblLayout w:type="fixed"/>
        <w:tblLook w:val="04A0" w:firstRow="1" w:lastRow="0" w:firstColumn="1" w:lastColumn="0" w:noHBand="0" w:noVBand="1"/>
      </w:tblPr>
      <w:tblGrid>
        <w:gridCol w:w="2093"/>
        <w:gridCol w:w="2491"/>
        <w:gridCol w:w="2612"/>
        <w:gridCol w:w="3578"/>
      </w:tblGrid>
      <w:tr w:rsidR="00DA20AD" w:rsidRPr="00A37F6D" w:rsidTr="00DA20AD">
        <w:tc>
          <w:tcPr>
            <w:tcW w:w="2093" w:type="dxa"/>
            <w:tcBorders>
              <w:top w:val="single" w:sz="4" w:space="0" w:color="000000"/>
              <w:left w:val="single" w:sz="4" w:space="0" w:color="000000"/>
              <w:bottom w:val="single" w:sz="4" w:space="0" w:color="000000"/>
              <w:right w:val="nil"/>
            </w:tcBorders>
          </w:tcPr>
          <w:p w:rsidR="00DA20AD" w:rsidRPr="00A37F6D" w:rsidRDefault="00DA20AD" w:rsidP="004A7ADE">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Направления</w:t>
            </w:r>
          </w:p>
        </w:tc>
        <w:tc>
          <w:tcPr>
            <w:tcW w:w="2491" w:type="dxa"/>
            <w:tcBorders>
              <w:top w:val="single" w:sz="4" w:space="0" w:color="000000"/>
              <w:left w:val="single" w:sz="4" w:space="0" w:color="000000"/>
              <w:bottom w:val="single" w:sz="4" w:space="0" w:color="000000"/>
              <w:right w:val="nil"/>
            </w:tcBorders>
          </w:tcPr>
          <w:p w:rsidR="00DA20AD" w:rsidRPr="00A37F6D" w:rsidRDefault="00DA20AD" w:rsidP="004A7ADE">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Программы</w:t>
            </w:r>
          </w:p>
          <w:p w:rsidR="00DA20AD" w:rsidRPr="00A37F6D" w:rsidRDefault="00DA20AD" w:rsidP="004A7ADE">
            <w:pPr>
              <w:spacing w:after="0" w:line="240" w:lineRule="auto"/>
              <w:ind w:left="0" w:firstLine="0"/>
              <w:rPr>
                <w:rFonts w:eastAsia="Calibri"/>
                <w:color w:val="auto"/>
                <w:szCs w:val="24"/>
                <w:lang w:eastAsia="en-US"/>
              </w:rPr>
            </w:pPr>
            <w:r w:rsidRPr="00A37F6D">
              <w:rPr>
                <w:rFonts w:eastAsia="Calibri"/>
                <w:color w:val="auto"/>
                <w:szCs w:val="24"/>
                <w:lang w:eastAsia="en-US"/>
              </w:rPr>
              <w:t> (рабочие)</w:t>
            </w:r>
          </w:p>
        </w:tc>
        <w:tc>
          <w:tcPr>
            <w:tcW w:w="2612" w:type="dxa"/>
            <w:tcBorders>
              <w:top w:val="single" w:sz="4" w:space="0" w:color="000000"/>
              <w:left w:val="single" w:sz="4" w:space="0" w:color="000000"/>
              <w:bottom w:val="single" w:sz="4" w:space="0" w:color="000000"/>
              <w:right w:val="nil"/>
            </w:tcBorders>
          </w:tcPr>
          <w:p w:rsidR="00DA20AD" w:rsidRPr="00A37F6D" w:rsidRDefault="00DA20AD" w:rsidP="004A7ADE">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Формы работы</w:t>
            </w:r>
          </w:p>
        </w:tc>
        <w:tc>
          <w:tcPr>
            <w:tcW w:w="3578" w:type="dxa"/>
            <w:tcBorders>
              <w:top w:val="single" w:sz="4" w:space="0" w:color="000000"/>
              <w:left w:val="single" w:sz="4" w:space="0" w:color="000000"/>
              <w:bottom w:val="single" w:sz="4" w:space="0" w:color="000000"/>
              <w:right w:val="single" w:sz="4" w:space="0" w:color="000000"/>
            </w:tcBorders>
          </w:tcPr>
          <w:p w:rsidR="00DA20AD" w:rsidRPr="00A37F6D" w:rsidRDefault="00B5028A" w:rsidP="001D3961">
            <w:pPr>
              <w:snapToGrid w:val="0"/>
              <w:spacing w:after="0" w:line="240" w:lineRule="auto"/>
              <w:ind w:left="0" w:firstLine="0"/>
              <w:jc w:val="center"/>
              <w:rPr>
                <w:rFonts w:eastAsia="Calibri"/>
                <w:color w:val="auto"/>
                <w:szCs w:val="24"/>
                <w:lang w:eastAsia="en-US"/>
              </w:rPr>
            </w:pPr>
            <w:r w:rsidRPr="00A37F6D">
              <w:rPr>
                <w:rFonts w:eastAsia="Calibri"/>
                <w:color w:val="auto"/>
                <w:szCs w:val="24"/>
                <w:lang w:eastAsia="en-US"/>
              </w:rPr>
              <w:t>Р</w:t>
            </w:r>
            <w:r w:rsidR="00DA20AD" w:rsidRPr="00A37F6D">
              <w:rPr>
                <w:rFonts w:eastAsia="Calibri"/>
                <w:color w:val="auto"/>
                <w:szCs w:val="24"/>
                <w:lang w:eastAsia="en-US"/>
              </w:rPr>
              <w:t>ешаемые задачи</w:t>
            </w:r>
          </w:p>
        </w:tc>
      </w:tr>
      <w:tr w:rsidR="00DA20AD" w:rsidRPr="00A37F6D" w:rsidTr="00DA20AD">
        <w:tc>
          <w:tcPr>
            <w:tcW w:w="2093" w:type="dxa"/>
            <w:tcBorders>
              <w:top w:val="single" w:sz="4" w:space="0" w:color="000000"/>
              <w:left w:val="single" w:sz="4" w:space="0" w:color="000000"/>
              <w:bottom w:val="single" w:sz="4" w:space="0" w:color="000000"/>
              <w:right w:val="nil"/>
            </w:tcBorders>
          </w:tcPr>
          <w:p w:rsidR="00DA20AD" w:rsidRPr="00A37F6D" w:rsidRDefault="00F37A9A" w:rsidP="00F37A9A">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Спортивно-оздоровительное</w:t>
            </w:r>
          </w:p>
        </w:tc>
        <w:tc>
          <w:tcPr>
            <w:tcW w:w="2491" w:type="dxa"/>
            <w:tcBorders>
              <w:top w:val="single" w:sz="4" w:space="0" w:color="000000"/>
              <w:left w:val="single" w:sz="4" w:space="0" w:color="000000"/>
              <w:bottom w:val="single" w:sz="4" w:space="0" w:color="000000"/>
              <w:right w:val="nil"/>
            </w:tcBorders>
          </w:tcPr>
          <w:p w:rsidR="00DA20AD" w:rsidRPr="00A37F6D" w:rsidRDefault="00DA20AD" w:rsidP="004A7ADE">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«Подвижные игры»,</w:t>
            </w:r>
          </w:p>
          <w:p w:rsidR="00DA20AD" w:rsidRPr="00A37F6D" w:rsidRDefault="00DA20AD" w:rsidP="00963F5B">
            <w:pPr>
              <w:spacing w:after="0" w:line="240" w:lineRule="auto"/>
              <w:ind w:left="0" w:firstLine="0"/>
              <w:rPr>
                <w:rFonts w:eastAsia="Calibri"/>
                <w:color w:val="auto"/>
                <w:szCs w:val="24"/>
                <w:lang w:eastAsia="en-US"/>
              </w:rPr>
            </w:pPr>
            <w:r w:rsidRPr="00A37F6D">
              <w:rPr>
                <w:rFonts w:eastAsia="Calibri"/>
                <w:color w:val="auto"/>
                <w:szCs w:val="24"/>
                <w:lang w:eastAsia="en-US"/>
              </w:rPr>
              <w:t>«</w:t>
            </w:r>
            <w:r w:rsidRPr="00A37F6D">
              <w:rPr>
                <w:rFonts w:eastAsia="Calibri"/>
                <w:bCs/>
                <w:color w:val="auto"/>
                <w:szCs w:val="24"/>
                <w:lang w:eastAsia="en-US"/>
              </w:rPr>
              <w:t>Уроки здоровья</w:t>
            </w:r>
            <w:r w:rsidRPr="00A37F6D">
              <w:rPr>
                <w:rFonts w:eastAsia="Calibri"/>
                <w:color w:val="auto"/>
                <w:szCs w:val="24"/>
                <w:lang w:eastAsia="en-US"/>
              </w:rPr>
              <w:t>», «</w:t>
            </w:r>
            <w:r w:rsidRPr="00A37F6D">
              <w:rPr>
                <w:rFonts w:eastAsia="Calibri"/>
                <w:bCs/>
                <w:color w:val="auto"/>
                <w:szCs w:val="24"/>
                <w:lang w:eastAsia="en-US"/>
              </w:rPr>
              <w:t>Баскетбол</w:t>
            </w:r>
            <w:r w:rsidRPr="00A37F6D">
              <w:rPr>
                <w:rFonts w:eastAsia="Calibri"/>
                <w:color w:val="auto"/>
                <w:szCs w:val="24"/>
                <w:lang w:eastAsia="en-US"/>
              </w:rPr>
              <w:t>», секция аэробики «Прыг-скок»</w:t>
            </w:r>
          </w:p>
        </w:tc>
        <w:tc>
          <w:tcPr>
            <w:tcW w:w="2612" w:type="dxa"/>
            <w:tcBorders>
              <w:top w:val="single" w:sz="4" w:space="0" w:color="000000"/>
              <w:left w:val="single" w:sz="4" w:space="0" w:color="000000"/>
              <w:bottom w:val="single" w:sz="4" w:space="0" w:color="000000"/>
              <w:right w:val="nil"/>
            </w:tcBorders>
          </w:tcPr>
          <w:p w:rsidR="00DA20AD" w:rsidRPr="00A37F6D" w:rsidRDefault="00DA20AD" w:rsidP="004A7ADE">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Занятия в специально</w:t>
            </w:r>
            <w:r w:rsidR="004A7ADE" w:rsidRPr="00A37F6D">
              <w:rPr>
                <w:rFonts w:eastAsia="Calibri"/>
                <w:color w:val="auto"/>
                <w:szCs w:val="24"/>
                <w:lang w:eastAsia="en-US"/>
              </w:rPr>
              <w:t>м помещении, на свежем воздухе,</w:t>
            </w:r>
            <w:r w:rsidR="001D3961">
              <w:rPr>
                <w:rFonts w:eastAsia="Calibri"/>
                <w:color w:val="auto"/>
                <w:szCs w:val="24"/>
                <w:lang w:eastAsia="en-US"/>
              </w:rPr>
              <w:t xml:space="preserve"> </w:t>
            </w:r>
            <w:r w:rsidRPr="00A37F6D">
              <w:rPr>
                <w:rFonts w:eastAsia="Calibri"/>
                <w:color w:val="auto"/>
                <w:szCs w:val="24"/>
                <w:lang w:eastAsia="en-US"/>
              </w:rPr>
              <w:t>беседы, соревнования, игры</w:t>
            </w:r>
          </w:p>
        </w:tc>
        <w:tc>
          <w:tcPr>
            <w:tcW w:w="3578" w:type="dxa"/>
            <w:tcBorders>
              <w:top w:val="single" w:sz="4" w:space="0" w:color="000000"/>
              <w:left w:val="single" w:sz="4" w:space="0" w:color="000000"/>
              <w:bottom w:val="single" w:sz="4" w:space="0" w:color="000000"/>
              <w:right w:val="single" w:sz="4" w:space="0" w:color="000000"/>
            </w:tcBorders>
          </w:tcPr>
          <w:p w:rsidR="00DA20AD" w:rsidRPr="00A37F6D" w:rsidRDefault="00DA20AD" w:rsidP="004A7ADE">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 xml:space="preserve">Программы ориентированы на формирование позиции признания ребёнком ценности здоровья, чувства ответственности за его сохранение и укрепление. Они включают в себя не только занятия для укрепления физического здоровья, но и вопросы духовного оздоровления школьника. </w:t>
            </w:r>
          </w:p>
          <w:p w:rsidR="00DA20AD" w:rsidRPr="00A37F6D" w:rsidRDefault="00DA20AD" w:rsidP="004A7ADE">
            <w:pPr>
              <w:spacing w:after="0" w:line="240" w:lineRule="auto"/>
              <w:ind w:left="0" w:firstLine="0"/>
              <w:rPr>
                <w:rFonts w:eastAsia="Calibri"/>
                <w:color w:val="auto"/>
                <w:szCs w:val="24"/>
                <w:lang w:eastAsia="en-US"/>
              </w:rPr>
            </w:pPr>
            <w:r w:rsidRPr="00A37F6D">
              <w:rPr>
                <w:rFonts w:eastAsia="Calibri"/>
                <w:color w:val="auto"/>
                <w:szCs w:val="24"/>
                <w:lang w:eastAsia="en-US"/>
              </w:rPr>
              <w:t>Задачи:</w:t>
            </w:r>
          </w:p>
          <w:p w:rsidR="00DA20AD" w:rsidRPr="00A37F6D" w:rsidRDefault="00DA20AD" w:rsidP="00906A2F">
            <w:pPr>
              <w:numPr>
                <w:ilvl w:val="0"/>
                <w:numId w:val="139"/>
              </w:numPr>
              <w:spacing w:after="0" w:line="240" w:lineRule="auto"/>
              <w:ind w:left="115" w:hanging="141"/>
              <w:jc w:val="left"/>
              <w:rPr>
                <w:rFonts w:eastAsia="Calibri"/>
                <w:color w:val="auto"/>
                <w:szCs w:val="24"/>
                <w:lang w:eastAsia="en-US"/>
              </w:rPr>
            </w:pPr>
            <w:r w:rsidRPr="00A37F6D">
              <w:rPr>
                <w:rFonts w:eastAsia="Calibri"/>
                <w:color w:val="auto"/>
                <w:szCs w:val="24"/>
                <w:lang w:eastAsia="en-US"/>
              </w:rPr>
              <w:t>Сформировать элементарные представления о единстве различных видов здоровья: физического, нравственного, социально – психологического</w:t>
            </w:r>
          </w:p>
          <w:p w:rsidR="00DA20AD" w:rsidRPr="00A37F6D" w:rsidRDefault="004A7ADE" w:rsidP="00906A2F">
            <w:pPr>
              <w:numPr>
                <w:ilvl w:val="0"/>
                <w:numId w:val="139"/>
              </w:numPr>
              <w:spacing w:after="0" w:line="240" w:lineRule="auto"/>
              <w:ind w:left="115" w:hanging="141"/>
              <w:jc w:val="left"/>
              <w:rPr>
                <w:rFonts w:eastAsia="Calibri"/>
                <w:color w:val="auto"/>
                <w:szCs w:val="24"/>
                <w:lang w:eastAsia="en-US"/>
              </w:rPr>
            </w:pPr>
            <w:r w:rsidRPr="00A37F6D">
              <w:rPr>
                <w:rFonts w:eastAsia="Calibri"/>
                <w:color w:val="auto"/>
                <w:szCs w:val="24"/>
                <w:lang w:eastAsia="en-US"/>
              </w:rPr>
              <w:t xml:space="preserve">Сформировать </w:t>
            </w:r>
            <w:r w:rsidR="00DA20AD" w:rsidRPr="00A37F6D">
              <w:rPr>
                <w:rFonts w:eastAsia="Calibri"/>
                <w:color w:val="auto"/>
                <w:szCs w:val="24"/>
                <w:lang w:eastAsia="en-US"/>
              </w:rPr>
              <w:t>понимание важности физической культуры и спорта для здоровья человека, его образования, труда и творчества</w:t>
            </w:r>
          </w:p>
          <w:p w:rsidR="00DA20AD" w:rsidRPr="00A37F6D" w:rsidRDefault="00DA20AD" w:rsidP="00906A2F">
            <w:pPr>
              <w:numPr>
                <w:ilvl w:val="0"/>
                <w:numId w:val="139"/>
              </w:numPr>
              <w:spacing w:after="0" w:line="240" w:lineRule="auto"/>
              <w:ind w:left="115" w:hanging="141"/>
              <w:jc w:val="left"/>
              <w:rPr>
                <w:rFonts w:eastAsia="Calibri"/>
                <w:color w:val="auto"/>
                <w:szCs w:val="24"/>
                <w:lang w:eastAsia="en-US"/>
              </w:rPr>
            </w:pPr>
            <w:r w:rsidRPr="00A37F6D">
              <w:rPr>
                <w:rFonts w:eastAsia="Calibri"/>
                <w:color w:val="auto"/>
                <w:szCs w:val="24"/>
                <w:lang w:eastAsia="en-US"/>
              </w:rPr>
              <w:t>Развивать интерес к прогулкам на природе, подвижным играм, участию в спортивных соревнованиях</w:t>
            </w:r>
          </w:p>
          <w:p w:rsidR="00DA20AD" w:rsidRPr="00A37F6D" w:rsidRDefault="00DA20AD" w:rsidP="00906A2F">
            <w:pPr>
              <w:numPr>
                <w:ilvl w:val="0"/>
                <w:numId w:val="139"/>
              </w:numPr>
              <w:spacing w:after="0" w:line="240" w:lineRule="auto"/>
              <w:ind w:left="115" w:hanging="141"/>
              <w:jc w:val="left"/>
              <w:rPr>
                <w:rFonts w:eastAsia="Calibri"/>
                <w:color w:val="auto"/>
                <w:szCs w:val="24"/>
                <w:lang w:eastAsia="en-US"/>
              </w:rPr>
            </w:pPr>
            <w:r w:rsidRPr="00A37F6D">
              <w:rPr>
                <w:rFonts w:eastAsia="Calibri"/>
                <w:color w:val="auto"/>
                <w:szCs w:val="24"/>
                <w:lang w:eastAsia="en-US"/>
              </w:rPr>
              <w:t>Сформировать первоначальные представления о возможном негативном влиянии компьютерных игр, телевидения, рекламы на здоровье человека</w:t>
            </w:r>
          </w:p>
          <w:p w:rsidR="00DA20AD" w:rsidRPr="00A37F6D" w:rsidRDefault="00DA20AD" w:rsidP="00906A2F">
            <w:pPr>
              <w:numPr>
                <w:ilvl w:val="0"/>
                <w:numId w:val="139"/>
              </w:numPr>
              <w:spacing w:after="0" w:line="240" w:lineRule="auto"/>
              <w:ind w:left="115" w:hanging="141"/>
              <w:jc w:val="left"/>
              <w:rPr>
                <w:rFonts w:eastAsia="Calibri"/>
                <w:color w:val="auto"/>
                <w:szCs w:val="24"/>
                <w:lang w:eastAsia="en-US"/>
              </w:rPr>
            </w:pPr>
            <w:r w:rsidRPr="00A37F6D">
              <w:rPr>
                <w:rFonts w:eastAsia="Calibri"/>
                <w:color w:val="auto"/>
                <w:szCs w:val="24"/>
                <w:lang w:eastAsia="en-US"/>
              </w:rPr>
              <w:t>Формировать потребность в соблюдении правил личной гигиены, режима дня, здорового питания</w:t>
            </w:r>
          </w:p>
          <w:p w:rsidR="00DA20AD" w:rsidRPr="00A37F6D" w:rsidRDefault="00DA20AD" w:rsidP="00906A2F">
            <w:pPr>
              <w:numPr>
                <w:ilvl w:val="0"/>
                <w:numId w:val="139"/>
              </w:numPr>
              <w:spacing w:after="0" w:line="240" w:lineRule="auto"/>
              <w:ind w:left="115" w:hanging="141"/>
              <w:jc w:val="left"/>
              <w:rPr>
                <w:rFonts w:eastAsia="Calibri"/>
                <w:color w:val="auto"/>
                <w:szCs w:val="24"/>
                <w:lang w:eastAsia="en-US"/>
              </w:rPr>
            </w:pPr>
            <w:r w:rsidRPr="00A37F6D">
              <w:rPr>
                <w:rFonts w:eastAsia="Calibri"/>
                <w:color w:val="auto"/>
                <w:szCs w:val="24"/>
                <w:lang w:eastAsia="en-US"/>
              </w:rPr>
              <w:t>Воспитывать стремление к здоровому образу жизни, отвращение к вредным привычкам.</w:t>
            </w:r>
          </w:p>
        </w:tc>
      </w:tr>
      <w:tr w:rsidR="00DA20AD" w:rsidRPr="00A37F6D" w:rsidTr="00DA20AD">
        <w:tc>
          <w:tcPr>
            <w:tcW w:w="2093" w:type="dxa"/>
            <w:tcBorders>
              <w:top w:val="single" w:sz="4" w:space="0" w:color="000000"/>
              <w:left w:val="single" w:sz="4" w:space="0" w:color="000000"/>
              <w:bottom w:val="single" w:sz="4" w:space="0" w:color="000000"/>
              <w:right w:val="nil"/>
            </w:tcBorders>
          </w:tcPr>
          <w:p w:rsidR="00DA20AD" w:rsidRPr="00A37F6D" w:rsidRDefault="00DA20AD" w:rsidP="004453F2">
            <w:pPr>
              <w:snapToGrid w:val="0"/>
              <w:spacing w:after="0" w:line="240" w:lineRule="auto"/>
              <w:ind w:left="0" w:firstLine="0"/>
              <w:rPr>
                <w:rFonts w:eastAsia="Calibri"/>
                <w:bCs/>
                <w:color w:val="auto"/>
                <w:szCs w:val="24"/>
                <w:lang w:eastAsia="en-US"/>
              </w:rPr>
            </w:pPr>
            <w:r w:rsidRPr="00A37F6D">
              <w:rPr>
                <w:rFonts w:eastAsia="Calibri"/>
                <w:color w:val="auto"/>
                <w:szCs w:val="24"/>
                <w:lang w:eastAsia="en-US"/>
              </w:rPr>
              <w:t>Общекультурное</w:t>
            </w:r>
            <w:r w:rsidRPr="00A37F6D">
              <w:rPr>
                <w:rFonts w:eastAsia="Calibri"/>
                <w:bCs/>
                <w:color w:val="auto"/>
                <w:szCs w:val="24"/>
                <w:lang w:eastAsia="en-US"/>
              </w:rPr>
              <w:t xml:space="preserve"> </w:t>
            </w:r>
          </w:p>
        </w:tc>
        <w:tc>
          <w:tcPr>
            <w:tcW w:w="2491" w:type="dxa"/>
            <w:tcBorders>
              <w:top w:val="single" w:sz="4" w:space="0" w:color="000000"/>
              <w:left w:val="single" w:sz="4" w:space="0" w:color="000000"/>
              <w:bottom w:val="single" w:sz="4" w:space="0" w:color="000000"/>
              <w:right w:val="nil"/>
            </w:tcBorders>
          </w:tcPr>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«Природа в изобразительном искусстве»,</w:t>
            </w:r>
          </w:p>
          <w:p w:rsidR="00DA20AD" w:rsidRPr="00A37F6D" w:rsidRDefault="00DA20AD" w:rsidP="004453F2">
            <w:pPr>
              <w:spacing w:after="0" w:line="240" w:lineRule="auto"/>
              <w:ind w:left="0" w:firstLine="0"/>
              <w:rPr>
                <w:rFonts w:eastAsia="Calibri"/>
                <w:color w:val="auto"/>
                <w:szCs w:val="24"/>
                <w:lang w:eastAsia="en-US"/>
              </w:rPr>
            </w:pPr>
            <w:r w:rsidRPr="00A37F6D">
              <w:rPr>
                <w:rFonts w:eastAsia="Calibri"/>
                <w:color w:val="auto"/>
                <w:szCs w:val="24"/>
                <w:lang w:eastAsia="en-US"/>
              </w:rPr>
              <w:t>«</w:t>
            </w:r>
            <w:r w:rsidRPr="00A37F6D">
              <w:rPr>
                <w:rFonts w:eastAsia="Calibri"/>
                <w:bCs/>
                <w:color w:val="auto"/>
                <w:szCs w:val="24"/>
                <w:lang w:eastAsia="en-US"/>
              </w:rPr>
              <w:t>Выразительное чтение</w:t>
            </w:r>
            <w:r w:rsidRPr="00A37F6D">
              <w:rPr>
                <w:rFonts w:eastAsia="Calibri"/>
                <w:color w:val="auto"/>
                <w:szCs w:val="24"/>
                <w:lang w:eastAsia="en-US"/>
              </w:rPr>
              <w:t>»,</w:t>
            </w:r>
          </w:p>
          <w:p w:rsidR="00DA20AD" w:rsidRPr="00A37F6D" w:rsidRDefault="00DA20AD" w:rsidP="004453F2">
            <w:pPr>
              <w:spacing w:after="0" w:line="240" w:lineRule="auto"/>
              <w:ind w:left="0" w:firstLine="0"/>
              <w:rPr>
                <w:rFonts w:eastAsia="Calibri"/>
                <w:bCs/>
                <w:color w:val="auto"/>
                <w:szCs w:val="24"/>
                <w:lang w:eastAsia="en-US"/>
              </w:rPr>
            </w:pPr>
            <w:r w:rsidRPr="00A37F6D">
              <w:rPr>
                <w:rFonts w:eastAsia="Calibri"/>
                <w:bCs/>
                <w:color w:val="auto"/>
                <w:szCs w:val="24"/>
                <w:lang w:eastAsia="en-US"/>
              </w:rPr>
              <w:t xml:space="preserve">«Занимательные опыты», </w:t>
            </w:r>
          </w:p>
          <w:p w:rsidR="00DA20AD" w:rsidRPr="00A37F6D" w:rsidRDefault="00DA20AD" w:rsidP="004453F2">
            <w:pPr>
              <w:spacing w:after="0" w:line="240" w:lineRule="auto"/>
              <w:ind w:left="0" w:firstLine="0"/>
              <w:rPr>
                <w:rFonts w:eastAsia="Calibri"/>
                <w:bCs/>
                <w:color w:val="auto"/>
                <w:szCs w:val="24"/>
                <w:lang w:eastAsia="en-US"/>
              </w:rPr>
            </w:pPr>
            <w:r w:rsidRPr="00A37F6D">
              <w:rPr>
                <w:rFonts w:eastAsia="Calibri"/>
                <w:bCs/>
                <w:color w:val="auto"/>
                <w:szCs w:val="24"/>
                <w:lang w:eastAsia="en-US"/>
              </w:rPr>
              <w:t xml:space="preserve"> «Путешествие в Компьютерную Долину», «Мы-твои друзья»,</w:t>
            </w:r>
            <w:r w:rsidR="00425F53" w:rsidRPr="00A37F6D">
              <w:rPr>
                <w:rFonts w:eastAsia="Calibri"/>
                <w:bCs/>
                <w:color w:val="auto"/>
                <w:szCs w:val="24"/>
                <w:lang w:eastAsia="en-US"/>
              </w:rPr>
              <w:t xml:space="preserve"> </w:t>
            </w:r>
            <w:r w:rsidRPr="00A37F6D">
              <w:rPr>
                <w:rFonts w:eastAsia="Calibri"/>
                <w:bCs/>
                <w:color w:val="auto"/>
                <w:szCs w:val="24"/>
                <w:lang w:eastAsia="en-US"/>
              </w:rPr>
              <w:t>«Рукоделие»</w:t>
            </w:r>
          </w:p>
        </w:tc>
        <w:tc>
          <w:tcPr>
            <w:tcW w:w="2612" w:type="dxa"/>
            <w:tcBorders>
              <w:top w:val="single" w:sz="4" w:space="0" w:color="000000"/>
              <w:left w:val="single" w:sz="4" w:space="0" w:color="000000"/>
              <w:bottom w:val="single" w:sz="4" w:space="0" w:color="000000"/>
              <w:right w:val="nil"/>
            </w:tcBorders>
          </w:tcPr>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Занятия в творческих объединениях, экскурсии, посещение концертов, создание творческих проектов, посещение выставок.</w:t>
            </w:r>
          </w:p>
        </w:tc>
        <w:tc>
          <w:tcPr>
            <w:tcW w:w="3578" w:type="dxa"/>
            <w:tcBorders>
              <w:top w:val="single" w:sz="4" w:space="0" w:color="000000"/>
              <w:left w:val="single" w:sz="4" w:space="0" w:color="000000"/>
              <w:bottom w:val="single" w:sz="4" w:space="0" w:color="000000"/>
              <w:right w:val="single" w:sz="4" w:space="0" w:color="000000"/>
            </w:tcBorders>
          </w:tcPr>
          <w:p w:rsidR="00DA20AD" w:rsidRPr="00A37F6D" w:rsidRDefault="00DA20AD" w:rsidP="004453F2">
            <w:pPr>
              <w:widowControl w:val="0"/>
              <w:autoSpaceDE w:val="0"/>
              <w:snapToGrid w:val="0"/>
              <w:spacing w:after="0" w:line="240" w:lineRule="auto"/>
              <w:ind w:left="0" w:firstLine="0"/>
              <w:rPr>
                <w:rFonts w:eastAsia="Calibri"/>
                <w:color w:val="auto"/>
                <w:szCs w:val="24"/>
                <w:lang w:eastAsia="en-US"/>
              </w:rPr>
            </w:pPr>
            <w:r w:rsidRPr="00A37F6D">
              <w:rPr>
                <w:rFonts w:eastAsia="Calibri"/>
                <w:color w:val="auto"/>
                <w:szCs w:val="24"/>
                <w:lang w:eastAsia="en-US"/>
              </w:rPr>
              <w:t>Важное составляющее воспитания в школе – приобщение школьников к миру искусства, вовлечение их в творческую деятельность. Вхождение в мир искусства способствует формированию и развитию у учащихся качеств духовно-нравственного распорядка, т.к. отражает мир целостно, в единстве истины, добра и красоты, и нацелено на познание, прежде всего внутреннего мира человека, его идеалов, жизненных ориентиров и ценностей. Сфера досуга же создает достаточно комфортные условия для раскрытия творческого потенциала детей</w:t>
            </w:r>
          </w:p>
          <w:p w:rsidR="00DA20AD" w:rsidRPr="00A37F6D" w:rsidRDefault="00DA20AD" w:rsidP="004453F2">
            <w:pPr>
              <w:spacing w:after="0" w:line="240" w:lineRule="auto"/>
              <w:ind w:left="0" w:firstLine="0"/>
              <w:rPr>
                <w:rFonts w:eastAsia="Calibri"/>
                <w:color w:val="auto"/>
                <w:szCs w:val="24"/>
                <w:lang w:eastAsia="en-US"/>
              </w:rPr>
            </w:pPr>
            <w:r w:rsidRPr="00A37F6D">
              <w:rPr>
                <w:rFonts w:eastAsia="Calibri"/>
                <w:color w:val="auto"/>
                <w:szCs w:val="24"/>
                <w:lang w:eastAsia="en-US"/>
              </w:rPr>
              <w:t>Задачи:</w:t>
            </w:r>
          </w:p>
          <w:p w:rsidR="00DA20AD" w:rsidRPr="00A37F6D" w:rsidRDefault="00DA20AD" w:rsidP="00906A2F">
            <w:pPr>
              <w:numPr>
                <w:ilvl w:val="0"/>
                <w:numId w:val="140"/>
              </w:numPr>
              <w:spacing w:after="0" w:line="240" w:lineRule="auto"/>
              <w:ind w:left="115" w:hanging="141"/>
              <w:jc w:val="left"/>
              <w:rPr>
                <w:rFonts w:eastAsia="Calibri"/>
                <w:color w:val="auto"/>
                <w:szCs w:val="24"/>
                <w:lang w:eastAsia="en-US"/>
              </w:rPr>
            </w:pPr>
            <w:r w:rsidRPr="00A37F6D">
              <w:rPr>
                <w:rFonts w:eastAsia="Calibri"/>
                <w:color w:val="auto"/>
                <w:szCs w:val="24"/>
                <w:lang w:eastAsia="en-US"/>
              </w:rPr>
              <w:t>Развитие эмоционально-ценностного отношения к миру, явлениям жизни и искусства</w:t>
            </w:r>
          </w:p>
          <w:p w:rsidR="00DA20AD" w:rsidRPr="00A37F6D" w:rsidRDefault="00DA20AD" w:rsidP="00906A2F">
            <w:pPr>
              <w:numPr>
                <w:ilvl w:val="0"/>
                <w:numId w:val="140"/>
              </w:numPr>
              <w:spacing w:after="0" w:line="240" w:lineRule="auto"/>
              <w:ind w:left="115" w:hanging="141"/>
              <w:jc w:val="left"/>
              <w:rPr>
                <w:rFonts w:eastAsia="Calibri"/>
                <w:color w:val="auto"/>
                <w:szCs w:val="24"/>
                <w:lang w:eastAsia="en-US"/>
              </w:rPr>
            </w:pPr>
            <w:r w:rsidRPr="00A37F6D">
              <w:rPr>
                <w:rFonts w:eastAsia="Calibri"/>
                <w:color w:val="auto"/>
                <w:szCs w:val="24"/>
                <w:lang w:eastAsia="en-US"/>
              </w:rPr>
              <w:t>Воспитание и развитие художественного вкуса обучающихся, их интеллектуальной и эмоциональной сферы, творческого потенциала, способности оценивать окружающий мир по законам красоты</w:t>
            </w:r>
          </w:p>
          <w:p w:rsidR="00DA20AD" w:rsidRPr="00A37F6D" w:rsidRDefault="00DA20AD" w:rsidP="00906A2F">
            <w:pPr>
              <w:numPr>
                <w:ilvl w:val="0"/>
                <w:numId w:val="140"/>
              </w:numPr>
              <w:spacing w:after="0" w:line="240" w:lineRule="auto"/>
              <w:ind w:left="115" w:hanging="141"/>
              <w:jc w:val="left"/>
              <w:rPr>
                <w:rFonts w:eastAsia="Calibri"/>
                <w:color w:val="auto"/>
                <w:szCs w:val="24"/>
                <w:lang w:eastAsia="en-US"/>
              </w:rPr>
            </w:pPr>
            <w:r w:rsidRPr="00A37F6D">
              <w:rPr>
                <w:rFonts w:eastAsia="Calibri"/>
                <w:color w:val="auto"/>
                <w:szCs w:val="24"/>
                <w:lang w:eastAsia="en-US"/>
              </w:rPr>
              <w:t>Освоение знаний о классическом современном искусстве, ознакомление с выдающимися произведениями отечественной и зарубежной художественной культуры</w:t>
            </w:r>
          </w:p>
          <w:p w:rsidR="00DA20AD" w:rsidRPr="00A37F6D" w:rsidRDefault="00DA20AD" w:rsidP="00906A2F">
            <w:pPr>
              <w:numPr>
                <w:ilvl w:val="0"/>
                <w:numId w:val="140"/>
              </w:numPr>
              <w:spacing w:after="0" w:line="240" w:lineRule="auto"/>
              <w:ind w:left="115" w:hanging="141"/>
              <w:jc w:val="left"/>
              <w:rPr>
                <w:rFonts w:eastAsia="Calibri"/>
                <w:color w:val="auto"/>
                <w:szCs w:val="24"/>
                <w:lang w:eastAsia="en-US"/>
              </w:rPr>
            </w:pPr>
            <w:r w:rsidRPr="00A37F6D">
              <w:rPr>
                <w:rFonts w:eastAsia="Calibri"/>
                <w:color w:val="auto"/>
                <w:szCs w:val="24"/>
                <w:lang w:eastAsia="en-US"/>
              </w:rPr>
              <w:t>Овладение практическими умениями и навыками художественно-творческой деятельности</w:t>
            </w:r>
          </w:p>
          <w:p w:rsidR="00DA20AD" w:rsidRPr="00A37F6D" w:rsidRDefault="00DA20AD" w:rsidP="00906A2F">
            <w:pPr>
              <w:numPr>
                <w:ilvl w:val="0"/>
                <w:numId w:val="140"/>
              </w:numPr>
              <w:spacing w:after="0" w:line="240" w:lineRule="auto"/>
              <w:ind w:left="115" w:hanging="141"/>
              <w:jc w:val="left"/>
              <w:rPr>
                <w:rFonts w:eastAsia="Calibri"/>
                <w:color w:val="auto"/>
                <w:szCs w:val="24"/>
                <w:lang w:eastAsia="en-US"/>
              </w:rPr>
            </w:pPr>
            <w:r w:rsidRPr="00A37F6D">
              <w:rPr>
                <w:rFonts w:eastAsia="Calibri"/>
                <w:color w:val="auto"/>
                <w:szCs w:val="24"/>
                <w:lang w:eastAsia="en-US"/>
              </w:rPr>
              <w:t>Формирование устойчивого интереса к искусству, художественным традициям своего народа и достижениям мировой культуры.</w:t>
            </w:r>
          </w:p>
        </w:tc>
      </w:tr>
      <w:tr w:rsidR="00DA20AD" w:rsidRPr="00A37F6D" w:rsidTr="00DA20AD">
        <w:trPr>
          <w:trHeight w:val="2134"/>
        </w:trPr>
        <w:tc>
          <w:tcPr>
            <w:tcW w:w="2093" w:type="dxa"/>
            <w:tcBorders>
              <w:top w:val="single" w:sz="4" w:space="0" w:color="000000"/>
              <w:left w:val="single" w:sz="4" w:space="0" w:color="000000"/>
              <w:bottom w:val="single" w:sz="4" w:space="0" w:color="000000"/>
              <w:right w:val="nil"/>
            </w:tcBorders>
          </w:tcPr>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Духовно-нравственное</w:t>
            </w:r>
          </w:p>
        </w:tc>
        <w:tc>
          <w:tcPr>
            <w:tcW w:w="2491" w:type="dxa"/>
            <w:tcBorders>
              <w:top w:val="single" w:sz="4" w:space="0" w:color="000000"/>
              <w:left w:val="single" w:sz="4" w:space="0" w:color="000000"/>
              <w:bottom w:val="single" w:sz="4" w:space="0" w:color="000000"/>
              <w:right w:val="nil"/>
            </w:tcBorders>
          </w:tcPr>
          <w:p w:rsidR="00DA20AD" w:rsidRPr="00A37F6D" w:rsidRDefault="00DA20AD" w:rsidP="004453F2">
            <w:pPr>
              <w:snapToGrid w:val="0"/>
              <w:spacing w:after="0" w:line="240" w:lineRule="auto"/>
              <w:ind w:left="0" w:firstLine="0"/>
              <w:rPr>
                <w:rFonts w:eastAsia="Calibri"/>
                <w:bCs/>
                <w:color w:val="auto"/>
                <w:szCs w:val="24"/>
                <w:lang w:eastAsia="en-US"/>
              </w:rPr>
            </w:pPr>
            <w:r w:rsidRPr="00A37F6D">
              <w:rPr>
                <w:rFonts w:eastAsia="Calibri"/>
                <w:bCs/>
                <w:color w:val="auto"/>
                <w:szCs w:val="24"/>
                <w:lang w:eastAsia="en-US"/>
              </w:rPr>
              <w:t>«Мой мир»,</w:t>
            </w:r>
          </w:p>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 xml:space="preserve"> «</w:t>
            </w:r>
            <w:r w:rsidRPr="00A37F6D">
              <w:rPr>
                <w:rFonts w:eastAsia="Calibri"/>
                <w:bCs/>
                <w:color w:val="auto"/>
                <w:szCs w:val="24"/>
                <w:lang w:eastAsia="en-US"/>
              </w:rPr>
              <w:t>Земля – наш общий дом</w:t>
            </w:r>
            <w:r w:rsidRPr="00A37F6D">
              <w:rPr>
                <w:rFonts w:eastAsia="Calibri"/>
                <w:color w:val="auto"/>
                <w:szCs w:val="24"/>
                <w:lang w:eastAsia="en-US"/>
              </w:rPr>
              <w:t>», «Мир доброты»</w:t>
            </w:r>
          </w:p>
        </w:tc>
        <w:tc>
          <w:tcPr>
            <w:tcW w:w="2612" w:type="dxa"/>
            <w:tcBorders>
              <w:top w:val="single" w:sz="4" w:space="0" w:color="000000"/>
              <w:left w:val="single" w:sz="4" w:space="0" w:color="000000"/>
              <w:bottom w:val="single" w:sz="4" w:space="0" w:color="000000"/>
              <w:right w:val="nil"/>
            </w:tcBorders>
          </w:tcPr>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Беседы, работа в музее, экскурсии, просмотр фильмов, встречи с известными людьми, знакомство с историей и природой родного края и народов России  </w:t>
            </w:r>
          </w:p>
        </w:tc>
        <w:tc>
          <w:tcPr>
            <w:tcW w:w="3578" w:type="dxa"/>
            <w:tcBorders>
              <w:top w:val="single" w:sz="4" w:space="0" w:color="000000"/>
              <w:left w:val="single" w:sz="4" w:space="0" w:color="000000"/>
              <w:bottom w:val="single" w:sz="4" w:space="0" w:color="000000"/>
              <w:right w:val="single" w:sz="4" w:space="0" w:color="000000"/>
            </w:tcBorders>
          </w:tcPr>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Привитие любви к малой Родине, гражданской ответственности, чувства патриотизма, формирование позитивного отношения к базовым ценностям общества, ценностное отношение к своему национальному языку и культуре, начальные представления о народах России, об их общей исторической судьбе, о единстве народов нашей страны, элементарные представления о национальных героях и важнейших событиях истории России и её народов, интерес к государственным праздникам и важнейшим событиям в жизни России, бережное, гуманное отношение ко всему живому, развитие интереса к природе, природным явлениям и формам жизни, понимание активной роли человека в природе</w:t>
            </w:r>
          </w:p>
        </w:tc>
      </w:tr>
      <w:tr w:rsidR="00DA20AD" w:rsidRPr="00A37F6D" w:rsidTr="00DA20AD">
        <w:tc>
          <w:tcPr>
            <w:tcW w:w="2093" w:type="dxa"/>
            <w:tcBorders>
              <w:top w:val="single" w:sz="4" w:space="0" w:color="000000"/>
              <w:left w:val="single" w:sz="4" w:space="0" w:color="000000"/>
              <w:bottom w:val="single" w:sz="4" w:space="0" w:color="000000"/>
              <w:right w:val="nil"/>
            </w:tcBorders>
          </w:tcPr>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Социальное</w:t>
            </w:r>
          </w:p>
        </w:tc>
        <w:tc>
          <w:tcPr>
            <w:tcW w:w="2491" w:type="dxa"/>
            <w:tcBorders>
              <w:top w:val="single" w:sz="4" w:space="0" w:color="000000"/>
              <w:left w:val="single" w:sz="4" w:space="0" w:color="000000"/>
              <w:bottom w:val="single" w:sz="4" w:space="0" w:color="000000"/>
              <w:right w:val="nil"/>
            </w:tcBorders>
          </w:tcPr>
          <w:p w:rsidR="00DA20AD" w:rsidRPr="00A37F6D" w:rsidRDefault="00DA20AD" w:rsidP="004453F2">
            <w:pPr>
              <w:spacing w:after="0" w:line="240" w:lineRule="auto"/>
              <w:ind w:left="0" w:firstLine="0"/>
              <w:rPr>
                <w:rFonts w:eastAsia="Calibri"/>
                <w:bCs/>
                <w:color w:val="auto"/>
                <w:szCs w:val="24"/>
                <w:lang w:eastAsia="en-US"/>
              </w:rPr>
            </w:pPr>
            <w:r w:rsidRPr="00A37F6D">
              <w:rPr>
                <w:rFonts w:eastAsia="Calibri"/>
                <w:bCs/>
                <w:color w:val="auto"/>
                <w:szCs w:val="24"/>
                <w:lang w:eastAsia="en-US"/>
              </w:rPr>
              <w:t xml:space="preserve"> «Юный репортер»,</w:t>
            </w:r>
          </w:p>
          <w:p w:rsidR="00DA20AD" w:rsidRPr="00A37F6D" w:rsidRDefault="001D3961" w:rsidP="001D3961">
            <w:pPr>
              <w:spacing w:after="0" w:line="240" w:lineRule="auto"/>
              <w:ind w:left="0" w:firstLine="0"/>
              <w:rPr>
                <w:rFonts w:eastAsia="Calibri"/>
                <w:bCs/>
                <w:color w:val="auto"/>
                <w:szCs w:val="24"/>
                <w:lang w:eastAsia="en-US"/>
              </w:rPr>
            </w:pPr>
            <w:r>
              <w:rPr>
                <w:rFonts w:eastAsia="Calibri"/>
                <w:bCs/>
                <w:color w:val="auto"/>
                <w:szCs w:val="24"/>
                <w:lang w:eastAsia="en-US"/>
              </w:rPr>
              <w:t>«Дружный городок»</w:t>
            </w:r>
          </w:p>
        </w:tc>
        <w:tc>
          <w:tcPr>
            <w:tcW w:w="2612" w:type="dxa"/>
            <w:tcBorders>
              <w:top w:val="single" w:sz="4" w:space="0" w:color="000000"/>
              <w:left w:val="single" w:sz="4" w:space="0" w:color="000000"/>
              <w:bottom w:val="single" w:sz="4" w:space="0" w:color="000000"/>
              <w:right w:val="nil"/>
            </w:tcBorders>
          </w:tcPr>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Трудовые акции, экскурсии, тематические беседы, экологические акции, проекты</w:t>
            </w:r>
          </w:p>
        </w:tc>
        <w:tc>
          <w:tcPr>
            <w:tcW w:w="3578" w:type="dxa"/>
            <w:tcBorders>
              <w:top w:val="single" w:sz="4" w:space="0" w:color="000000"/>
              <w:left w:val="single" w:sz="4" w:space="0" w:color="000000"/>
              <w:bottom w:val="single" w:sz="4" w:space="0" w:color="000000"/>
              <w:right w:val="single" w:sz="4" w:space="0" w:color="000000"/>
            </w:tcBorders>
          </w:tcPr>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Формирование гигиенических навыков и здорового образа жизни, разработка и реализация учебных и учебно-трудовых проектов, воспитание бережливости, ответственности, уважительного отношения к труду, к людям труда. Помощь младшим школьникам в понимании себя, взаимодействии со сверстниками, учителями и родителями, найти свое место в школьной жизни</w:t>
            </w:r>
          </w:p>
        </w:tc>
      </w:tr>
      <w:tr w:rsidR="00DA20AD" w:rsidRPr="00A37F6D" w:rsidTr="00DA20AD">
        <w:tc>
          <w:tcPr>
            <w:tcW w:w="2093" w:type="dxa"/>
            <w:tcBorders>
              <w:top w:val="single" w:sz="4" w:space="0" w:color="000000"/>
              <w:left w:val="single" w:sz="4" w:space="0" w:color="000000"/>
              <w:bottom w:val="single" w:sz="4" w:space="0" w:color="000000"/>
              <w:right w:val="nil"/>
            </w:tcBorders>
          </w:tcPr>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Общеинтеллекту-альное</w:t>
            </w:r>
          </w:p>
        </w:tc>
        <w:tc>
          <w:tcPr>
            <w:tcW w:w="2491" w:type="dxa"/>
            <w:tcBorders>
              <w:top w:val="single" w:sz="4" w:space="0" w:color="000000"/>
              <w:left w:val="single" w:sz="4" w:space="0" w:color="000000"/>
              <w:bottom w:val="single" w:sz="4" w:space="0" w:color="000000"/>
              <w:right w:val="nil"/>
            </w:tcBorders>
          </w:tcPr>
          <w:p w:rsidR="00DA20AD" w:rsidRPr="00A37F6D" w:rsidRDefault="00DA20AD" w:rsidP="004453F2">
            <w:pPr>
              <w:snapToGrid w:val="0"/>
              <w:spacing w:after="0" w:line="240" w:lineRule="auto"/>
              <w:ind w:left="0" w:firstLine="0"/>
              <w:rPr>
                <w:rFonts w:eastAsia="Calibri"/>
                <w:bCs/>
                <w:color w:val="auto"/>
                <w:szCs w:val="24"/>
                <w:lang w:eastAsia="en-US"/>
              </w:rPr>
            </w:pPr>
            <w:r w:rsidRPr="00A37F6D">
              <w:rPr>
                <w:rFonts w:eastAsia="Calibri"/>
                <w:bCs/>
                <w:color w:val="auto"/>
                <w:szCs w:val="24"/>
                <w:lang w:eastAsia="en-US"/>
              </w:rPr>
              <w:t>«</w:t>
            </w:r>
            <w:r w:rsidRPr="00A37F6D">
              <w:rPr>
                <w:rFonts w:eastAsia="Calibri"/>
                <w:color w:val="auto"/>
                <w:szCs w:val="24"/>
                <w:lang w:eastAsia="en-US"/>
              </w:rPr>
              <w:t>Занимательная грамматика</w:t>
            </w:r>
            <w:r w:rsidRPr="00A37F6D">
              <w:rPr>
                <w:rFonts w:eastAsia="Calibri"/>
                <w:bCs/>
                <w:color w:val="auto"/>
                <w:szCs w:val="24"/>
                <w:lang w:eastAsia="en-US"/>
              </w:rPr>
              <w:t>»,</w:t>
            </w:r>
          </w:p>
          <w:p w:rsidR="00DA20AD" w:rsidRPr="00A37F6D" w:rsidRDefault="00DA20AD" w:rsidP="004453F2">
            <w:pPr>
              <w:spacing w:after="0" w:line="240" w:lineRule="auto"/>
              <w:ind w:left="0" w:firstLine="0"/>
              <w:rPr>
                <w:rFonts w:eastAsia="Calibri"/>
                <w:bCs/>
                <w:color w:val="auto"/>
                <w:szCs w:val="24"/>
                <w:lang w:eastAsia="en-US"/>
              </w:rPr>
            </w:pPr>
            <w:r w:rsidRPr="00A37F6D">
              <w:rPr>
                <w:rFonts w:eastAsia="Calibri"/>
                <w:bCs/>
                <w:color w:val="auto"/>
                <w:szCs w:val="24"/>
                <w:lang w:eastAsia="en-US"/>
              </w:rPr>
              <w:t>«</w:t>
            </w:r>
            <w:r w:rsidRPr="00A37F6D">
              <w:rPr>
                <w:rFonts w:eastAsia="Calibri"/>
                <w:color w:val="auto"/>
                <w:szCs w:val="24"/>
                <w:lang w:eastAsia="en-US"/>
              </w:rPr>
              <w:t>Занимательная математика</w:t>
            </w:r>
            <w:r w:rsidRPr="00A37F6D">
              <w:rPr>
                <w:rFonts w:eastAsia="Calibri"/>
                <w:bCs/>
                <w:color w:val="auto"/>
                <w:szCs w:val="24"/>
                <w:lang w:eastAsia="en-US"/>
              </w:rPr>
              <w:t>», «Учимся создавать проекты»</w:t>
            </w:r>
          </w:p>
        </w:tc>
        <w:tc>
          <w:tcPr>
            <w:tcW w:w="2612" w:type="dxa"/>
            <w:tcBorders>
              <w:top w:val="single" w:sz="4" w:space="0" w:color="000000"/>
              <w:left w:val="single" w:sz="4" w:space="0" w:color="000000"/>
              <w:bottom w:val="single" w:sz="4" w:space="0" w:color="000000"/>
              <w:right w:val="nil"/>
            </w:tcBorders>
          </w:tcPr>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Интеллектуальные игры, викторины и конкурсы, занятия в компьютерном классе, беседы, проектирование, исследовательская деятельность</w:t>
            </w:r>
          </w:p>
        </w:tc>
        <w:tc>
          <w:tcPr>
            <w:tcW w:w="3578" w:type="dxa"/>
            <w:tcBorders>
              <w:top w:val="single" w:sz="4" w:space="0" w:color="000000"/>
              <w:left w:val="single" w:sz="4" w:space="0" w:color="000000"/>
              <w:bottom w:val="single" w:sz="4" w:space="0" w:color="000000"/>
              <w:right w:val="single" w:sz="4" w:space="0" w:color="000000"/>
            </w:tcBorders>
          </w:tcPr>
          <w:p w:rsidR="00DA20AD" w:rsidRPr="00A37F6D" w:rsidRDefault="00DA20AD" w:rsidP="004453F2">
            <w:pPr>
              <w:snapToGrid w:val="0"/>
              <w:spacing w:after="0" w:line="240" w:lineRule="auto"/>
              <w:ind w:left="0" w:firstLine="0"/>
              <w:rPr>
                <w:rFonts w:eastAsia="Calibri"/>
                <w:color w:val="auto"/>
                <w:szCs w:val="24"/>
                <w:shd w:val="clear" w:color="auto" w:fill="FFFFFF"/>
                <w:lang w:eastAsia="en-US"/>
              </w:rPr>
            </w:pPr>
            <w:r w:rsidRPr="00A37F6D">
              <w:rPr>
                <w:rFonts w:eastAsia="Calibri"/>
                <w:color w:val="auto"/>
                <w:szCs w:val="24"/>
                <w:lang w:eastAsia="en-US"/>
              </w:rPr>
              <w:t xml:space="preserve">Обогащение запаса учащихся научными понятиями и законами, способствование формированию мировоззрения, функциональной грамотности. </w:t>
            </w:r>
            <w:r w:rsidRPr="00A37F6D">
              <w:rPr>
                <w:rFonts w:eastAsia="Calibri"/>
                <w:color w:val="auto"/>
                <w:szCs w:val="24"/>
                <w:shd w:val="clear" w:color="auto" w:fill="FFFFFF"/>
                <w:lang w:eastAsia="en-US"/>
              </w:rPr>
              <w:t>Развити</w:t>
            </w:r>
            <w:r w:rsidR="002C1620" w:rsidRPr="00A37F6D">
              <w:rPr>
                <w:rFonts w:eastAsia="Calibri"/>
                <w:color w:val="auto"/>
                <w:szCs w:val="24"/>
                <w:shd w:val="clear" w:color="auto" w:fill="FFFFFF"/>
                <w:lang w:eastAsia="en-US"/>
              </w:rPr>
              <w:t xml:space="preserve">е познавательных потребностей </w:t>
            </w:r>
            <w:r w:rsidRPr="00A37F6D">
              <w:rPr>
                <w:rFonts w:eastAsia="Calibri"/>
                <w:color w:val="auto"/>
                <w:szCs w:val="24"/>
                <w:shd w:val="clear" w:color="auto" w:fill="FFFFFF"/>
                <w:lang w:eastAsia="en-US"/>
              </w:rPr>
              <w:t>и способностей школьников.</w:t>
            </w:r>
          </w:p>
          <w:p w:rsidR="00DA20AD" w:rsidRPr="00A37F6D" w:rsidRDefault="00DA20AD" w:rsidP="004453F2">
            <w:pPr>
              <w:spacing w:after="0" w:line="240" w:lineRule="auto"/>
              <w:ind w:left="0" w:firstLine="0"/>
              <w:rPr>
                <w:rFonts w:eastAsia="Calibri"/>
                <w:color w:val="auto"/>
                <w:szCs w:val="24"/>
                <w:shd w:val="clear" w:color="auto" w:fill="FFFFFF"/>
                <w:lang w:eastAsia="en-US"/>
              </w:rPr>
            </w:pPr>
            <w:r w:rsidRPr="00A37F6D">
              <w:rPr>
                <w:rFonts w:eastAsia="Calibri"/>
                <w:color w:val="auto"/>
                <w:szCs w:val="24"/>
                <w:shd w:val="clear" w:color="auto" w:fill="FFFFFF"/>
                <w:lang w:eastAsia="en-US"/>
              </w:rPr>
              <w:t>Обучение детей школьного возраста специальным знаниям, необходимым для проведения самостоятельных исследований.</w:t>
            </w:r>
          </w:p>
          <w:p w:rsidR="00DA20AD" w:rsidRPr="00A37F6D" w:rsidRDefault="00DA20AD" w:rsidP="004453F2">
            <w:pPr>
              <w:spacing w:after="0" w:line="240" w:lineRule="auto"/>
              <w:ind w:left="0" w:firstLine="0"/>
              <w:rPr>
                <w:rFonts w:eastAsia="Calibri"/>
                <w:color w:val="auto"/>
                <w:szCs w:val="24"/>
                <w:shd w:val="clear" w:color="auto" w:fill="FFFFFF"/>
                <w:lang w:eastAsia="en-US"/>
              </w:rPr>
            </w:pPr>
            <w:r w:rsidRPr="00A37F6D">
              <w:rPr>
                <w:rFonts w:eastAsia="Calibri"/>
                <w:color w:val="auto"/>
                <w:szCs w:val="24"/>
                <w:shd w:val="clear" w:color="auto" w:fill="FFFFFF"/>
                <w:lang w:eastAsia="en-US"/>
              </w:rPr>
              <w:t>Формирование и развитие у детей школьного возраста умений и навыков исследовательского поиска.</w:t>
            </w:r>
          </w:p>
        </w:tc>
      </w:tr>
      <w:tr w:rsidR="00DA20AD" w:rsidRPr="00A37F6D" w:rsidTr="004453F2">
        <w:trPr>
          <w:trHeight w:val="7079"/>
        </w:trPr>
        <w:tc>
          <w:tcPr>
            <w:tcW w:w="2093" w:type="dxa"/>
            <w:tcBorders>
              <w:top w:val="single" w:sz="4" w:space="0" w:color="000000"/>
              <w:left w:val="single" w:sz="4" w:space="0" w:color="000000"/>
              <w:bottom w:val="single" w:sz="4" w:space="0" w:color="000000"/>
              <w:right w:val="nil"/>
            </w:tcBorders>
          </w:tcPr>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Коррекционо-развивающая область</w:t>
            </w:r>
          </w:p>
        </w:tc>
        <w:tc>
          <w:tcPr>
            <w:tcW w:w="2491" w:type="dxa"/>
            <w:tcBorders>
              <w:top w:val="single" w:sz="4" w:space="0" w:color="000000"/>
              <w:left w:val="single" w:sz="4" w:space="0" w:color="000000"/>
              <w:bottom w:val="single" w:sz="4" w:space="0" w:color="000000"/>
              <w:right w:val="nil"/>
            </w:tcBorders>
          </w:tcPr>
          <w:p w:rsidR="00DA20AD" w:rsidRPr="00A37F6D" w:rsidRDefault="00DA20AD" w:rsidP="004453F2">
            <w:pPr>
              <w:spacing w:after="0" w:line="240" w:lineRule="auto"/>
              <w:ind w:left="0" w:firstLine="0"/>
              <w:rPr>
                <w:rFonts w:eastAsia="Calibri"/>
                <w:color w:val="auto"/>
                <w:szCs w:val="24"/>
                <w:lang w:eastAsia="en-US"/>
              </w:rPr>
            </w:pPr>
            <w:r w:rsidRPr="00A37F6D">
              <w:rPr>
                <w:rFonts w:eastAsia="Calibri"/>
                <w:color w:val="auto"/>
                <w:szCs w:val="24"/>
                <w:lang w:eastAsia="en-US"/>
              </w:rPr>
              <w:t>Коррекционно-развивающие занятия (логопедические и психокоррекционные)</w:t>
            </w:r>
          </w:p>
        </w:tc>
        <w:tc>
          <w:tcPr>
            <w:tcW w:w="2612" w:type="dxa"/>
            <w:tcBorders>
              <w:top w:val="single" w:sz="4" w:space="0" w:color="000000"/>
              <w:left w:val="single" w:sz="4" w:space="0" w:color="000000"/>
              <w:bottom w:val="single" w:sz="4" w:space="0" w:color="000000"/>
              <w:right w:val="nil"/>
            </w:tcBorders>
          </w:tcPr>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Занятия в кабинете логопеда, психолога.</w:t>
            </w:r>
          </w:p>
          <w:p w:rsidR="00DA20AD" w:rsidRPr="00A37F6D" w:rsidRDefault="00DA20AD" w:rsidP="004453F2">
            <w:pPr>
              <w:snapToGrid w:val="0"/>
              <w:spacing w:after="0" w:line="240" w:lineRule="auto"/>
              <w:ind w:left="0" w:firstLine="0"/>
              <w:rPr>
                <w:rFonts w:eastAsia="Calibri"/>
                <w:color w:val="auto"/>
                <w:szCs w:val="24"/>
                <w:lang w:eastAsia="en-US"/>
              </w:rPr>
            </w:pPr>
            <w:r w:rsidRPr="00A37F6D">
              <w:rPr>
                <w:rFonts w:eastAsia="Calibri"/>
                <w:color w:val="auto"/>
                <w:szCs w:val="24"/>
                <w:lang w:eastAsia="en-US"/>
              </w:rPr>
              <w:t>Дидактические и развивающие игры, тренинги.</w:t>
            </w:r>
          </w:p>
        </w:tc>
        <w:tc>
          <w:tcPr>
            <w:tcW w:w="3578" w:type="dxa"/>
            <w:tcBorders>
              <w:top w:val="single" w:sz="4" w:space="0" w:color="000000"/>
              <w:left w:val="single" w:sz="4" w:space="0" w:color="000000"/>
              <w:bottom w:val="single" w:sz="4" w:space="0" w:color="000000"/>
              <w:right w:val="single" w:sz="4" w:space="0" w:color="000000"/>
            </w:tcBorders>
          </w:tcPr>
          <w:p w:rsidR="0061536B" w:rsidRPr="00A37F6D" w:rsidRDefault="00DA20AD" w:rsidP="004453F2">
            <w:pPr>
              <w:shd w:val="clear" w:color="auto" w:fill="FFFFFF"/>
              <w:spacing w:before="75" w:after="75" w:line="240" w:lineRule="auto"/>
              <w:ind w:left="75" w:right="75" w:firstLine="0"/>
              <w:jc w:val="left"/>
              <w:rPr>
                <w:color w:val="auto"/>
                <w:szCs w:val="24"/>
              </w:rPr>
            </w:pPr>
            <w:r w:rsidRPr="00A37F6D">
              <w:rPr>
                <w:color w:val="auto"/>
                <w:szCs w:val="24"/>
              </w:rPr>
              <w:t>Коррекционно-развивающие за</w:t>
            </w:r>
            <w:r w:rsidR="002C1620" w:rsidRPr="00A37F6D">
              <w:rPr>
                <w:color w:val="auto"/>
                <w:szCs w:val="24"/>
              </w:rPr>
              <w:t>нятия с обучающимися с ЗПР предполагают</w:t>
            </w:r>
            <w:r w:rsidR="0061536B" w:rsidRPr="00A37F6D">
              <w:rPr>
                <w:color w:val="auto"/>
                <w:szCs w:val="24"/>
              </w:rPr>
              <w:t>:</w:t>
            </w:r>
            <w:r w:rsidRPr="00A37F6D">
              <w:rPr>
                <w:color w:val="auto"/>
                <w:szCs w:val="24"/>
              </w:rPr>
              <w:t xml:space="preserve"> </w:t>
            </w:r>
          </w:p>
          <w:p w:rsidR="00DA20AD" w:rsidRPr="00A37F6D" w:rsidRDefault="00DA20AD" w:rsidP="004453F2">
            <w:pPr>
              <w:shd w:val="clear" w:color="auto" w:fill="FFFFFF"/>
              <w:spacing w:before="75" w:after="75" w:line="240" w:lineRule="auto"/>
              <w:ind w:left="75" w:right="75" w:firstLine="0"/>
              <w:jc w:val="left"/>
              <w:rPr>
                <w:color w:val="auto"/>
                <w:szCs w:val="24"/>
              </w:rPr>
            </w:pPr>
            <w:r w:rsidRPr="00A37F6D">
              <w:rPr>
                <w:color w:val="auto"/>
                <w:szCs w:val="24"/>
              </w:rPr>
              <w:t xml:space="preserve"> развития эмоционально-личностной сферы и коррекцию ее недостатков;</w:t>
            </w:r>
          </w:p>
          <w:p w:rsidR="00DA20AD" w:rsidRPr="00A37F6D" w:rsidRDefault="00DA20AD" w:rsidP="004453F2">
            <w:pPr>
              <w:shd w:val="clear" w:color="auto" w:fill="FFFFFF"/>
              <w:spacing w:before="75" w:after="75" w:line="240" w:lineRule="auto"/>
              <w:ind w:left="75" w:right="75" w:firstLine="0"/>
              <w:jc w:val="left"/>
              <w:rPr>
                <w:color w:val="auto"/>
                <w:szCs w:val="24"/>
              </w:rPr>
            </w:pPr>
            <w:r w:rsidRPr="00A37F6D">
              <w:rPr>
                <w:color w:val="auto"/>
                <w:szCs w:val="24"/>
              </w:rPr>
              <w:t>познавательной деятельности и целенаправленное формирование высших психических функций;</w:t>
            </w:r>
          </w:p>
          <w:p w:rsidR="00DA20AD" w:rsidRPr="00A37F6D" w:rsidRDefault="002C1620" w:rsidP="004453F2">
            <w:pPr>
              <w:shd w:val="clear" w:color="auto" w:fill="FFFFFF"/>
              <w:spacing w:before="75" w:after="75" w:line="240" w:lineRule="auto"/>
              <w:ind w:left="75" w:right="75" w:firstLine="0"/>
              <w:jc w:val="left"/>
              <w:rPr>
                <w:color w:val="auto"/>
                <w:szCs w:val="24"/>
              </w:rPr>
            </w:pPr>
            <w:r w:rsidRPr="00A37F6D">
              <w:rPr>
                <w:color w:val="auto"/>
                <w:szCs w:val="24"/>
              </w:rPr>
              <w:t>формирование</w:t>
            </w:r>
            <w:r w:rsidR="00DA20AD" w:rsidRPr="00A37F6D">
              <w:rPr>
                <w:color w:val="auto"/>
                <w:szCs w:val="24"/>
              </w:rPr>
              <w:t xml:space="preserve"> произвольной регуляции деятельности и поведения;</w:t>
            </w:r>
          </w:p>
          <w:p w:rsidR="00DA20AD" w:rsidRPr="00A37F6D" w:rsidRDefault="00DA20AD" w:rsidP="004453F2">
            <w:pPr>
              <w:shd w:val="clear" w:color="auto" w:fill="FFFFFF"/>
              <w:spacing w:before="75" w:after="75" w:line="240" w:lineRule="auto"/>
              <w:ind w:left="75" w:right="75" w:firstLine="0"/>
              <w:jc w:val="left"/>
              <w:rPr>
                <w:color w:val="auto"/>
                <w:szCs w:val="24"/>
              </w:rPr>
            </w:pPr>
            <w:r w:rsidRPr="00A37F6D">
              <w:rPr>
                <w:color w:val="auto"/>
                <w:szCs w:val="24"/>
              </w:rPr>
              <w:t>коррекцию нарушений устной и письменной речи, психолого-педагогическую поддержку в освоении АООП НОО;</w:t>
            </w:r>
          </w:p>
          <w:p w:rsidR="00DA20AD" w:rsidRPr="00A37F6D" w:rsidRDefault="00DA20AD" w:rsidP="004453F2">
            <w:pPr>
              <w:snapToGrid w:val="0"/>
              <w:spacing w:after="0" w:line="240" w:lineRule="auto"/>
              <w:ind w:left="0" w:firstLine="0"/>
              <w:rPr>
                <w:rFonts w:eastAsia="Calibri"/>
                <w:color w:val="auto"/>
                <w:szCs w:val="24"/>
                <w:shd w:val="clear" w:color="auto" w:fill="FFFFFF"/>
                <w:lang w:eastAsia="en-US"/>
              </w:rPr>
            </w:pPr>
            <w:r w:rsidRPr="00A37F6D">
              <w:rPr>
                <w:rFonts w:eastAsia="Calibri"/>
                <w:color w:val="auto"/>
                <w:szCs w:val="24"/>
                <w:shd w:val="clear" w:color="auto" w:fill="FFFFFF"/>
                <w:lang w:eastAsia="en-US"/>
              </w:rPr>
              <w:t>обеспечение максимальной социально-психологической</w:t>
            </w:r>
            <w:r w:rsidRPr="00A37F6D">
              <w:rPr>
                <w:rFonts w:eastAsia="Calibri"/>
                <w:b/>
                <w:bCs/>
                <w:color w:val="auto"/>
                <w:szCs w:val="24"/>
                <w:shd w:val="clear" w:color="auto" w:fill="FFFFFF"/>
                <w:lang w:eastAsia="en-US"/>
              </w:rPr>
              <w:t> </w:t>
            </w:r>
            <w:r w:rsidRPr="00A37F6D">
              <w:rPr>
                <w:rFonts w:eastAsia="Calibri"/>
                <w:color w:val="auto"/>
                <w:szCs w:val="24"/>
                <w:shd w:val="clear" w:color="auto" w:fill="FFFFFF"/>
                <w:lang w:eastAsia="en-US"/>
              </w:rPr>
              <w:t xml:space="preserve">адаптации ребенка с особенностями развития </w:t>
            </w:r>
            <w:r w:rsidR="004453F2" w:rsidRPr="00A37F6D">
              <w:rPr>
                <w:rFonts w:eastAsia="Calibri"/>
                <w:color w:val="auto"/>
                <w:szCs w:val="24"/>
                <w:shd w:val="clear" w:color="auto" w:fill="FFFFFF"/>
                <w:lang w:eastAsia="en-US"/>
              </w:rPr>
              <w:t>в образовательной среде</w:t>
            </w:r>
          </w:p>
        </w:tc>
      </w:tr>
    </w:tbl>
    <w:p w:rsidR="00D06067" w:rsidRPr="00A37F6D" w:rsidRDefault="00D06067" w:rsidP="006B1609">
      <w:pPr>
        <w:widowControl w:val="0"/>
        <w:tabs>
          <w:tab w:val="left" w:pos="284"/>
        </w:tabs>
        <w:autoSpaceDE w:val="0"/>
        <w:autoSpaceDN w:val="0"/>
        <w:adjustRightInd w:val="0"/>
        <w:spacing w:after="0" w:line="240" w:lineRule="auto"/>
        <w:ind w:left="0" w:firstLine="0"/>
        <w:rPr>
          <w:color w:val="auto"/>
          <w:szCs w:val="24"/>
        </w:rPr>
      </w:pPr>
    </w:p>
    <w:p w:rsidR="00324AD8" w:rsidRPr="00A37F6D" w:rsidRDefault="006B1609" w:rsidP="00DC0186">
      <w:pPr>
        <w:widowControl w:val="0"/>
        <w:autoSpaceDE w:val="0"/>
        <w:autoSpaceDN w:val="0"/>
        <w:adjustRightInd w:val="0"/>
        <w:spacing w:after="0" w:line="240" w:lineRule="auto"/>
        <w:ind w:left="0" w:firstLine="454"/>
        <w:jc w:val="center"/>
        <w:rPr>
          <w:b/>
          <w:bCs/>
          <w:color w:val="auto"/>
          <w:szCs w:val="24"/>
        </w:rPr>
      </w:pPr>
      <w:r>
        <w:rPr>
          <w:b/>
          <w:bCs/>
          <w:color w:val="auto"/>
          <w:szCs w:val="24"/>
        </w:rPr>
        <w:t>2</w:t>
      </w:r>
      <w:r w:rsidR="00E74844" w:rsidRPr="00A37F6D">
        <w:rPr>
          <w:b/>
          <w:bCs/>
          <w:color w:val="auto"/>
          <w:szCs w:val="24"/>
        </w:rPr>
        <w:t>.6.4.</w:t>
      </w:r>
      <w:r w:rsidR="00BB675E" w:rsidRPr="00A37F6D">
        <w:rPr>
          <w:b/>
          <w:bCs/>
          <w:color w:val="auto"/>
          <w:szCs w:val="24"/>
        </w:rPr>
        <w:t xml:space="preserve"> </w:t>
      </w:r>
      <w:r w:rsidR="0096777F" w:rsidRPr="00A37F6D">
        <w:rPr>
          <w:b/>
          <w:bCs/>
          <w:color w:val="auto"/>
          <w:szCs w:val="24"/>
        </w:rPr>
        <w:t>М</w:t>
      </w:r>
      <w:r>
        <w:rPr>
          <w:b/>
          <w:bCs/>
          <w:color w:val="auto"/>
          <w:szCs w:val="24"/>
        </w:rPr>
        <w:t xml:space="preserve">ониторинг эффективности внеурочной деятельности </w:t>
      </w:r>
    </w:p>
    <w:p w:rsidR="0096777F" w:rsidRPr="00A37F6D" w:rsidRDefault="0096777F" w:rsidP="00E46AAC">
      <w:pPr>
        <w:widowControl w:val="0"/>
        <w:autoSpaceDE w:val="0"/>
        <w:autoSpaceDN w:val="0"/>
        <w:adjustRightInd w:val="0"/>
        <w:spacing w:after="0" w:line="240" w:lineRule="auto"/>
        <w:ind w:left="0" w:firstLine="567"/>
        <w:rPr>
          <w:color w:val="auto"/>
          <w:szCs w:val="24"/>
        </w:rPr>
      </w:pPr>
      <w:r w:rsidRPr="00A37F6D">
        <w:rPr>
          <w:b/>
          <w:bCs/>
          <w:i/>
          <w:color w:val="auto"/>
          <w:szCs w:val="24"/>
        </w:rPr>
        <w:t>Целью мониторинговых исследований</w:t>
      </w:r>
      <w:r w:rsidRPr="00A37F6D">
        <w:rPr>
          <w:color w:val="auto"/>
          <w:szCs w:val="24"/>
        </w:rPr>
        <w:t>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96777F" w:rsidRPr="00A37F6D" w:rsidRDefault="0096777F" w:rsidP="0096777F">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  рост социальной активности обучающихся;</w:t>
      </w:r>
    </w:p>
    <w:p w:rsidR="0096777F" w:rsidRPr="00A37F6D" w:rsidRDefault="0096777F" w:rsidP="0096777F">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  рост мотивации к активной познавательной деятельности;</w:t>
      </w:r>
    </w:p>
    <w:p w:rsidR="0096777F" w:rsidRPr="00A37F6D" w:rsidRDefault="00E74844" w:rsidP="0096777F">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 </w:t>
      </w:r>
      <w:r w:rsidR="0096777F" w:rsidRPr="00A37F6D">
        <w:rPr>
          <w:color w:val="auto"/>
          <w:szCs w:val="24"/>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96777F" w:rsidRPr="00A37F6D" w:rsidRDefault="0096777F" w:rsidP="0096777F">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w:t>
      </w:r>
    </w:p>
    <w:p w:rsidR="0096777F" w:rsidRPr="00A37F6D" w:rsidRDefault="0096777F" w:rsidP="0096777F">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  удовлетворенность обучающихся и родителей жизнедеятельностью школы.</w:t>
      </w:r>
    </w:p>
    <w:p w:rsidR="0096777F" w:rsidRPr="00A37F6D" w:rsidRDefault="0096777F" w:rsidP="0096777F">
      <w:pPr>
        <w:widowControl w:val="0"/>
        <w:autoSpaceDE w:val="0"/>
        <w:autoSpaceDN w:val="0"/>
        <w:adjustRightInd w:val="0"/>
        <w:spacing w:after="0" w:line="240" w:lineRule="auto"/>
        <w:ind w:left="0" w:firstLine="454"/>
        <w:rPr>
          <w:i/>
          <w:color w:val="auto"/>
          <w:szCs w:val="24"/>
        </w:rPr>
      </w:pPr>
      <w:r w:rsidRPr="00A37F6D">
        <w:rPr>
          <w:b/>
          <w:bCs/>
          <w:i/>
          <w:color w:val="auto"/>
          <w:szCs w:val="24"/>
        </w:rPr>
        <w:t>Объекты мониторинга:</w:t>
      </w:r>
    </w:p>
    <w:p w:rsidR="002A2D47" w:rsidRPr="00A37F6D" w:rsidRDefault="0096777F" w:rsidP="002A2D47">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1. </w:t>
      </w:r>
      <w:r w:rsidR="002A2D47" w:rsidRPr="00A37F6D">
        <w:rPr>
          <w:color w:val="auto"/>
          <w:szCs w:val="24"/>
        </w:rPr>
        <w:t>оценка уровня результатов внеурочной деятельности</w:t>
      </w:r>
      <w:r w:rsidR="00FF6EAB" w:rsidRPr="00A37F6D">
        <w:rPr>
          <w:color w:val="auto"/>
          <w:szCs w:val="24"/>
        </w:rPr>
        <w:t xml:space="preserve"> </w:t>
      </w:r>
      <w:r w:rsidR="002A2D47" w:rsidRPr="00A37F6D">
        <w:rPr>
          <w:color w:val="auto"/>
          <w:szCs w:val="24"/>
        </w:rPr>
        <w:t>(3 уровня);</w:t>
      </w:r>
      <w:r w:rsidRPr="00A37F6D">
        <w:rPr>
          <w:color w:val="auto"/>
          <w:szCs w:val="24"/>
        </w:rPr>
        <w:t xml:space="preserve"> </w:t>
      </w:r>
    </w:p>
    <w:p w:rsidR="002A2D47" w:rsidRPr="00A37F6D" w:rsidRDefault="0096777F" w:rsidP="002A2D47">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2.</w:t>
      </w:r>
      <w:r w:rsidR="002A2D47" w:rsidRPr="00A37F6D">
        <w:rPr>
          <w:color w:val="auto"/>
          <w:szCs w:val="24"/>
        </w:rPr>
        <w:t xml:space="preserve"> оценка востребованности форм и мероприятий внеурочной работы;</w:t>
      </w:r>
    </w:p>
    <w:p w:rsidR="0096777F" w:rsidRPr="00A37F6D" w:rsidRDefault="002A2D47" w:rsidP="0096777F">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 xml:space="preserve">3. </w:t>
      </w:r>
      <w:r w:rsidR="0096777F" w:rsidRPr="00A37F6D">
        <w:rPr>
          <w:color w:val="auto"/>
          <w:szCs w:val="24"/>
        </w:rPr>
        <w:t>сохранность контингента всех направлений внеурочной работы;</w:t>
      </w:r>
    </w:p>
    <w:p w:rsidR="0096777F" w:rsidRPr="00A37F6D" w:rsidRDefault="002A2D47" w:rsidP="0096777F">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4</w:t>
      </w:r>
      <w:r w:rsidR="00705A78" w:rsidRPr="00A37F6D">
        <w:rPr>
          <w:color w:val="auto"/>
          <w:szCs w:val="24"/>
        </w:rPr>
        <w:t>. </w:t>
      </w:r>
      <w:r w:rsidR="0096777F" w:rsidRPr="00A37F6D">
        <w:rPr>
          <w:color w:val="auto"/>
          <w:szCs w:val="24"/>
        </w:rPr>
        <w:t>анкетирование школьников и родителей по итогам года с целью выявления удовлетворённости воспитательными мероприятиями;</w:t>
      </w:r>
    </w:p>
    <w:p w:rsidR="0096777F" w:rsidRPr="00A37F6D" w:rsidRDefault="002A2D47" w:rsidP="0096777F">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5</w:t>
      </w:r>
      <w:r w:rsidR="00705A78" w:rsidRPr="00A37F6D">
        <w:rPr>
          <w:color w:val="auto"/>
          <w:szCs w:val="24"/>
        </w:rPr>
        <w:t>.</w:t>
      </w:r>
      <w:r w:rsidRPr="00A37F6D">
        <w:rPr>
          <w:color w:val="auto"/>
          <w:szCs w:val="24"/>
        </w:rPr>
        <w:t> </w:t>
      </w:r>
      <w:r w:rsidR="009517CE" w:rsidRPr="00A37F6D">
        <w:rPr>
          <w:color w:val="auto"/>
          <w:szCs w:val="24"/>
        </w:rPr>
        <w:t>вовлечённость </w:t>
      </w:r>
      <w:r w:rsidR="0096777F" w:rsidRPr="00A37F6D">
        <w:rPr>
          <w:color w:val="auto"/>
          <w:szCs w:val="24"/>
        </w:rPr>
        <w:t>обучающихся во внеурочную образовательную деятельность как на базе школы, так и вне ОУ;</w:t>
      </w:r>
    </w:p>
    <w:p w:rsidR="0096777F" w:rsidRPr="00A37F6D" w:rsidRDefault="002A2D47" w:rsidP="009517CE">
      <w:pPr>
        <w:widowControl w:val="0"/>
        <w:tabs>
          <w:tab w:val="left" w:pos="284"/>
        </w:tabs>
        <w:autoSpaceDE w:val="0"/>
        <w:autoSpaceDN w:val="0"/>
        <w:adjustRightInd w:val="0"/>
        <w:spacing w:after="0" w:line="240" w:lineRule="auto"/>
        <w:ind w:left="0" w:firstLine="426"/>
        <w:rPr>
          <w:color w:val="auto"/>
          <w:szCs w:val="24"/>
        </w:rPr>
      </w:pPr>
      <w:r w:rsidRPr="00A37F6D">
        <w:rPr>
          <w:color w:val="auto"/>
          <w:szCs w:val="24"/>
        </w:rPr>
        <w:t>6. </w:t>
      </w:r>
      <w:r w:rsidR="0096777F" w:rsidRPr="00A37F6D">
        <w:rPr>
          <w:color w:val="auto"/>
          <w:szCs w:val="24"/>
        </w:rPr>
        <w:t>результативность участия субъектов образования в целевых программах и проектах различного уровня.</w:t>
      </w:r>
    </w:p>
    <w:p w:rsidR="00696453" w:rsidRPr="00A37F6D" w:rsidRDefault="0096777F" w:rsidP="009517CE">
      <w:pPr>
        <w:widowControl w:val="0"/>
        <w:autoSpaceDE w:val="0"/>
        <w:autoSpaceDN w:val="0"/>
        <w:adjustRightInd w:val="0"/>
        <w:spacing w:after="0" w:line="240" w:lineRule="auto"/>
        <w:ind w:left="0" w:firstLine="454"/>
        <w:rPr>
          <w:color w:val="auto"/>
          <w:szCs w:val="24"/>
        </w:rPr>
      </w:pPr>
      <w:r w:rsidRPr="00A37F6D">
        <w:rPr>
          <w:color w:val="auto"/>
          <w:szCs w:val="24"/>
        </w:rPr>
        <w:t>Все виды внеурочной деятельности обучающихся на ступени начального общего образования ориентированы на воспитательные результаты.</w:t>
      </w:r>
      <w:r w:rsidR="009517CE" w:rsidRPr="00A37F6D">
        <w:rPr>
          <w:color w:val="auto"/>
          <w:szCs w:val="24"/>
        </w:rPr>
        <w:t xml:space="preserve"> </w:t>
      </w:r>
    </w:p>
    <w:p w:rsidR="009517CE" w:rsidRPr="00A37F6D" w:rsidRDefault="0096777F" w:rsidP="00221623">
      <w:pPr>
        <w:widowControl w:val="0"/>
        <w:autoSpaceDE w:val="0"/>
        <w:autoSpaceDN w:val="0"/>
        <w:adjustRightInd w:val="0"/>
        <w:spacing w:after="0" w:line="240" w:lineRule="auto"/>
        <w:ind w:left="0" w:firstLine="454"/>
        <w:rPr>
          <w:color w:val="auto"/>
          <w:szCs w:val="24"/>
        </w:rPr>
      </w:pPr>
      <w:r w:rsidRPr="00A37F6D">
        <w:rPr>
          <w:color w:val="auto"/>
          <w:szCs w:val="24"/>
        </w:rPr>
        <w:t>Воспитательные результаты внеурочной деятельности школьников распределяются по трём уровням.</w:t>
      </w:r>
    </w:p>
    <w:p w:rsidR="00324AD8" w:rsidRPr="00A37F6D" w:rsidRDefault="00324AD8" w:rsidP="009517CE">
      <w:pPr>
        <w:widowControl w:val="0"/>
        <w:autoSpaceDE w:val="0"/>
        <w:autoSpaceDN w:val="0"/>
        <w:adjustRightInd w:val="0"/>
        <w:spacing w:after="0" w:line="240" w:lineRule="auto"/>
        <w:ind w:left="0" w:firstLine="454"/>
        <w:jc w:val="center"/>
        <w:rPr>
          <w:b/>
          <w:i/>
          <w:color w:val="auto"/>
          <w:szCs w:val="24"/>
        </w:rPr>
      </w:pPr>
    </w:p>
    <w:p w:rsidR="0096777F" w:rsidRPr="00A37F6D" w:rsidRDefault="0096777F" w:rsidP="009517CE">
      <w:pPr>
        <w:widowControl w:val="0"/>
        <w:autoSpaceDE w:val="0"/>
        <w:autoSpaceDN w:val="0"/>
        <w:adjustRightInd w:val="0"/>
        <w:spacing w:after="0" w:line="240" w:lineRule="auto"/>
        <w:ind w:left="0" w:firstLine="454"/>
        <w:jc w:val="center"/>
        <w:rPr>
          <w:b/>
          <w:i/>
          <w:color w:val="auto"/>
          <w:szCs w:val="24"/>
        </w:rPr>
      </w:pPr>
      <w:r w:rsidRPr="00A37F6D">
        <w:rPr>
          <w:b/>
          <w:i/>
          <w:color w:val="auto"/>
          <w:szCs w:val="24"/>
        </w:rPr>
        <w:t>Уровни результатов внеурочной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7"/>
        <w:gridCol w:w="3122"/>
        <w:gridCol w:w="3672"/>
      </w:tblGrid>
      <w:tr w:rsidR="00FF6EAB" w:rsidRPr="00A37F6D" w:rsidTr="00AD340F">
        <w:tc>
          <w:tcPr>
            <w:tcW w:w="3190" w:type="dxa"/>
            <w:tcBorders>
              <w:top w:val="single" w:sz="4" w:space="0" w:color="000000"/>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454"/>
              <w:rPr>
                <w:b/>
                <w:color w:val="auto"/>
                <w:szCs w:val="24"/>
                <w:lang w:val="en-US"/>
              </w:rPr>
            </w:pPr>
            <w:r w:rsidRPr="00A37F6D">
              <w:rPr>
                <w:b/>
                <w:color w:val="auto"/>
                <w:szCs w:val="24"/>
              </w:rPr>
              <w:t>Первый уровень</w:t>
            </w:r>
          </w:p>
        </w:tc>
        <w:tc>
          <w:tcPr>
            <w:tcW w:w="3190" w:type="dxa"/>
            <w:tcBorders>
              <w:top w:val="single" w:sz="4" w:space="0" w:color="000000"/>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454"/>
              <w:rPr>
                <w:b/>
                <w:color w:val="auto"/>
                <w:szCs w:val="24"/>
                <w:lang w:val="en-US"/>
              </w:rPr>
            </w:pPr>
            <w:r w:rsidRPr="00A37F6D">
              <w:rPr>
                <w:b/>
                <w:color w:val="auto"/>
                <w:szCs w:val="24"/>
              </w:rPr>
              <w:t>Второй уровень</w:t>
            </w:r>
          </w:p>
        </w:tc>
        <w:tc>
          <w:tcPr>
            <w:tcW w:w="3793" w:type="dxa"/>
            <w:tcBorders>
              <w:top w:val="single" w:sz="4" w:space="0" w:color="000000"/>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454"/>
              <w:rPr>
                <w:b/>
                <w:color w:val="auto"/>
                <w:szCs w:val="24"/>
                <w:lang w:val="en-US"/>
              </w:rPr>
            </w:pPr>
            <w:r w:rsidRPr="00A37F6D">
              <w:rPr>
                <w:b/>
                <w:color w:val="auto"/>
                <w:szCs w:val="24"/>
              </w:rPr>
              <w:t>Третий уровень</w:t>
            </w:r>
          </w:p>
        </w:tc>
      </w:tr>
      <w:tr w:rsidR="00FF6EAB" w:rsidRPr="00A37F6D" w:rsidTr="00AD340F">
        <w:tc>
          <w:tcPr>
            <w:tcW w:w="3190" w:type="dxa"/>
            <w:tcBorders>
              <w:top w:val="single" w:sz="4" w:space="0" w:color="000000"/>
              <w:left w:val="single" w:sz="4" w:space="0" w:color="000000"/>
              <w:bottom w:val="single" w:sz="4" w:space="0" w:color="000000"/>
              <w:right w:val="single" w:sz="4" w:space="0" w:color="000000"/>
            </w:tcBorders>
          </w:tcPr>
          <w:p w:rsidR="0096777F" w:rsidRPr="00A37F6D" w:rsidRDefault="0096777F" w:rsidP="00705A78">
            <w:pPr>
              <w:widowControl w:val="0"/>
              <w:autoSpaceDE w:val="0"/>
              <w:autoSpaceDN w:val="0"/>
              <w:adjustRightInd w:val="0"/>
              <w:spacing w:after="0" w:line="240" w:lineRule="auto"/>
              <w:ind w:left="0" w:firstLine="454"/>
              <w:rPr>
                <w:color w:val="auto"/>
                <w:szCs w:val="24"/>
              </w:rPr>
            </w:pPr>
            <w:r w:rsidRPr="00A37F6D">
              <w:rPr>
                <w:color w:val="auto"/>
                <w:szCs w:val="24"/>
              </w:rPr>
              <w:t>Школьник знает и понимает общественную жизнь(1класс)</w:t>
            </w:r>
          </w:p>
        </w:tc>
        <w:tc>
          <w:tcPr>
            <w:tcW w:w="3190" w:type="dxa"/>
            <w:tcBorders>
              <w:top w:val="single" w:sz="4" w:space="0" w:color="000000"/>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454"/>
              <w:rPr>
                <w:color w:val="auto"/>
                <w:szCs w:val="24"/>
              </w:rPr>
            </w:pPr>
            <w:r w:rsidRPr="00A37F6D">
              <w:rPr>
                <w:color w:val="auto"/>
                <w:szCs w:val="24"/>
              </w:rPr>
              <w:t xml:space="preserve">Школьник ценит общественную жизнь </w:t>
            </w:r>
          </w:p>
          <w:p w:rsidR="0096777F" w:rsidRPr="00A37F6D" w:rsidRDefault="0096777F" w:rsidP="0096777F">
            <w:pPr>
              <w:widowControl w:val="0"/>
              <w:autoSpaceDE w:val="0"/>
              <w:autoSpaceDN w:val="0"/>
              <w:adjustRightInd w:val="0"/>
              <w:spacing w:after="0" w:line="240" w:lineRule="auto"/>
              <w:ind w:left="0" w:firstLine="454"/>
              <w:rPr>
                <w:color w:val="auto"/>
                <w:szCs w:val="24"/>
              </w:rPr>
            </w:pPr>
            <w:r w:rsidRPr="00A37F6D">
              <w:rPr>
                <w:color w:val="auto"/>
                <w:szCs w:val="24"/>
              </w:rPr>
              <w:t>(2- 3 класс)</w:t>
            </w:r>
          </w:p>
        </w:tc>
        <w:tc>
          <w:tcPr>
            <w:tcW w:w="3793" w:type="dxa"/>
            <w:tcBorders>
              <w:top w:val="single" w:sz="4" w:space="0" w:color="000000"/>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454"/>
              <w:rPr>
                <w:color w:val="auto"/>
                <w:szCs w:val="24"/>
              </w:rPr>
            </w:pPr>
            <w:r w:rsidRPr="00A37F6D">
              <w:rPr>
                <w:color w:val="auto"/>
                <w:szCs w:val="24"/>
              </w:rPr>
              <w:t>Школьник самостоятельно действует в общественной жизни (4 класс)</w:t>
            </w:r>
          </w:p>
        </w:tc>
      </w:tr>
      <w:tr w:rsidR="00FF6EAB" w:rsidRPr="00A37F6D" w:rsidTr="00AD340F">
        <w:tc>
          <w:tcPr>
            <w:tcW w:w="3190" w:type="dxa"/>
            <w:tcBorders>
              <w:top w:val="single" w:sz="4" w:space="0" w:color="000000"/>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454"/>
              <w:rPr>
                <w:color w:val="auto"/>
                <w:szCs w:val="24"/>
              </w:rPr>
            </w:pPr>
            <w:r w:rsidRPr="00A37F6D">
              <w:rPr>
                <w:color w:val="auto"/>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p w:rsidR="0096777F" w:rsidRPr="00A37F6D" w:rsidRDefault="0096777F" w:rsidP="0096777F">
            <w:pPr>
              <w:widowControl w:val="0"/>
              <w:autoSpaceDE w:val="0"/>
              <w:autoSpaceDN w:val="0"/>
              <w:adjustRightInd w:val="0"/>
              <w:spacing w:after="0" w:line="240" w:lineRule="auto"/>
              <w:ind w:left="0" w:firstLine="454"/>
              <w:rPr>
                <w:color w:val="auto"/>
                <w:szCs w:val="24"/>
              </w:rPr>
            </w:pPr>
            <w:r w:rsidRPr="00A37F6D">
              <w:rPr>
                <w:color w:val="auto"/>
                <w:szCs w:val="24"/>
              </w:rPr>
              <w:t>Для достижения данного уровня результатов особое значе</w:t>
            </w:r>
            <w:r w:rsidRPr="00A37F6D">
              <w:rPr>
                <w:color w:val="auto"/>
                <w:szCs w:val="24"/>
              </w:rPr>
              <w:softHyphen/>
              <w:t xml:space="preserve">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 </w:t>
            </w:r>
          </w:p>
          <w:p w:rsidR="0096777F" w:rsidRPr="00A37F6D" w:rsidRDefault="0096777F" w:rsidP="0096777F">
            <w:pPr>
              <w:widowControl w:val="0"/>
              <w:autoSpaceDE w:val="0"/>
              <w:autoSpaceDN w:val="0"/>
              <w:adjustRightInd w:val="0"/>
              <w:spacing w:after="0" w:line="240" w:lineRule="auto"/>
              <w:ind w:left="0" w:firstLine="454"/>
              <w:rPr>
                <w:color w:val="auto"/>
                <w:szCs w:val="24"/>
              </w:rPr>
            </w:pPr>
            <w:r w:rsidRPr="00A37F6D">
              <w:rPr>
                <w:color w:val="auto"/>
                <w:szCs w:val="24"/>
              </w:rPr>
              <w:t>Например, в беседе о здоровом образе жизни ребёнок не только воспринимает информацию от педагога, но и невольно сравнивает её с образом самого педагога. Информации будет больше доверия, если сам педагог культивирует здоровый образ жизни.</w:t>
            </w:r>
          </w:p>
        </w:tc>
        <w:tc>
          <w:tcPr>
            <w:tcW w:w="3190" w:type="dxa"/>
            <w:tcBorders>
              <w:top w:val="single" w:sz="4" w:space="0" w:color="000000"/>
              <w:left w:val="single" w:sz="4" w:space="0" w:color="000000"/>
              <w:bottom w:val="single" w:sz="4" w:space="0" w:color="000000"/>
              <w:right w:val="single" w:sz="4" w:space="0" w:color="000000"/>
            </w:tcBorders>
          </w:tcPr>
          <w:p w:rsidR="0096777F" w:rsidRPr="00A37F6D" w:rsidRDefault="0096777F" w:rsidP="0096777F">
            <w:pPr>
              <w:widowControl w:val="0"/>
              <w:autoSpaceDE w:val="0"/>
              <w:autoSpaceDN w:val="0"/>
              <w:adjustRightInd w:val="0"/>
              <w:spacing w:after="0" w:line="240" w:lineRule="auto"/>
              <w:ind w:left="0" w:firstLine="454"/>
              <w:rPr>
                <w:color w:val="auto"/>
                <w:szCs w:val="24"/>
              </w:rPr>
            </w:pPr>
            <w:r w:rsidRPr="00A37F6D">
              <w:rPr>
                <w:color w:val="auto"/>
                <w:szCs w:val="24"/>
              </w:rPr>
              <w:t>Формирование позитивных отношений школьников к базовым ценностям общества (человек, семья, Отечество, природа, мир, знание, труд, культура).</w:t>
            </w:r>
          </w:p>
          <w:p w:rsidR="0096777F" w:rsidRPr="00A37F6D" w:rsidRDefault="0096777F" w:rsidP="0096777F">
            <w:pPr>
              <w:widowControl w:val="0"/>
              <w:autoSpaceDE w:val="0"/>
              <w:autoSpaceDN w:val="0"/>
              <w:adjustRightInd w:val="0"/>
              <w:spacing w:after="0" w:line="240" w:lineRule="auto"/>
              <w:ind w:left="0" w:firstLine="454"/>
              <w:rPr>
                <w:color w:val="auto"/>
                <w:szCs w:val="24"/>
              </w:rPr>
            </w:pPr>
            <w:r w:rsidRPr="00A37F6D">
              <w:rPr>
                <w:color w:val="auto"/>
                <w:szCs w:val="24"/>
              </w:rPr>
              <w:t>Для достижения данного уровня результатов особое значение имеет взаимодействие школьников между собой на уровне класса, школы, т. е. в защи</w:t>
            </w:r>
            <w:r w:rsidR="0036128A" w:rsidRPr="00A37F6D">
              <w:rPr>
                <w:color w:val="auto"/>
                <w:szCs w:val="24"/>
              </w:rPr>
              <w:t>щенной,</w:t>
            </w:r>
            <w:r w:rsidR="00BB675E" w:rsidRPr="00A37F6D">
              <w:rPr>
                <w:color w:val="auto"/>
                <w:szCs w:val="24"/>
              </w:rPr>
              <w:t xml:space="preserve"> </w:t>
            </w:r>
            <w:r w:rsidR="002A2D47" w:rsidRPr="00A37F6D">
              <w:rPr>
                <w:color w:val="auto"/>
                <w:szCs w:val="24"/>
              </w:rPr>
              <w:t xml:space="preserve">дружественной </w:t>
            </w:r>
            <w:r w:rsidRPr="00A37F6D">
              <w:rPr>
                <w:color w:val="auto"/>
                <w:szCs w:val="24"/>
              </w:rPr>
              <w:t>социальной среде</w:t>
            </w:r>
          </w:p>
          <w:p w:rsidR="0096777F" w:rsidRPr="00A37F6D" w:rsidRDefault="0096777F" w:rsidP="0096777F">
            <w:pPr>
              <w:widowControl w:val="0"/>
              <w:autoSpaceDE w:val="0"/>
              <w:autoSpaceDN w:val="0"/>
              <w:adjustRightInd w:val="0"/>
              <w:spacing w:after="0" w:line="240" w:lineRule="auto"/>
              <w:ind w:left="0" w:firstLine="454"/>
              <w:rPr>
                <w:color w:val="auto"/>
                <w:szCs w:val="24"/>
              </w:rPr>
            </w:pPr>
          </w:p>
        </w:tc>
        <w:tc>
          <w:tcPr>
            <w:tcW w:w="3793" w:type="dxa"/>
            <w:tcBorders>
              <w:top w:val="single" w:sz="4" w:space="0" w:color="000000"/>
              <w:left w:val="single" w:sz="4" w:space="0" w:color="000000"/>
              <w:bottom w:val="single" w:sz="4" w:space="0" w:color="000000"/>
              <w:right w:val="single" w:sz="4" w:space="0" w:color="000000"/>
            </w:tcBorders>
          </w:tcPr>
          <w:p w:rsidR="0096777F" w:rsidRPr="00A37F6D" w:rsidRDefault="0096777F" w:rsidP="0096777F">
            <w:pPr>
              <w:widowControl w:val="0"/>
              <w:autoSpaceDE w:val="0"/>
              <w:autoSpaceDN w:val="0"/>
              <w:adjustRightInd w:val="0"/>
              <w:spacing w:after="0" w:line="240" w:lineRule="auto"/>
              <w:ind w:left="0" w:firstLine="454"/>
              <w:rPr>
                <w:color w:val="auto"/>
                <w:szCs w:val="24"/>
              </w:rPr>
            </w:pPr>
            <w:r w:rsidRPr="00A37F6D">
              <w:rPr>
                <w:color w:val="auto"/>
                <w:szCs w:val="24"/>
              </w:rPr>
              <w:t>Получение школьником опыта самостоятельного социального действия.</w:t>
            </w:r>
          </w:p>
          <w:p w:rsidR="0096777F" w:rsidRPr="00A37F6D" w:rsidRDefault="0096777F" w:rsidP="0096777F">
            <w:pPr>
              <w:widowControl w:val="0"/>
              <w:autoSpaceDE w:val="0"/>
              <w:autoSpaceDN w:val="0"/>
              <w:adjustRightInd w:val="0"/>
              <w:spacing w:after="0" w:line="240" w:lineRule="auto"/>
              <w:ind w:left="0" w:firstLine="454"/>
              <w:rPr>
                <w:color w:val="auto"/>
                <w:szCs w:val="24"/>
              </w:rPr>
            </w:pPr>
            <w:r w:rsidRPr="00A37F6D">
              <w:rPr>
                <w:color w:val="auto"/>
                <w:szCs w:val="24"/>
              </w:rPr>
              <w:t>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w:t>
            </w:r>
            <w:r w:rsidRPr="00A37F6D">
              <w:rPr>
                <w:color w:val="auto"/>
                <w:szCs w:val="24"/>
              </w:rPr>
              <w:softHyphen/>
              <w:t>венной среде.</w:t>
            </w:r>
          </w:p>
          <w:p w:rsidR="0096777F" w:rsidRPr="00A37F6D" w:rsidRDefault="0096777F" w:rsidP="0096777F">
            <w:pPr>
              <w:widowControl w:val="0"/>
              <w:autoSpaceDE w:val="0"/>
              <w:autoSpaceDN w:val="0"/>
              <w:adjustRightInd w:val="0"/>
              <w:spacing w:after="0" w:line="240" w:lineRule="auto"/>
              <w:ind w:left="0" w:firstLine="454"/>
              <w:rPr>
                <w:color w:val="auto"/>
                <w:szCs w:val="24"/>
              </w:rPr>
            </w:pPr>
            <w:r w:rsidRPr="00A37F6D">
              <w:rPr>
                <w:color w:val="auto"/>
                <w:szCs w:val="24"/>
              </w:rPr>
              <w:t>Только в са</w:t>
            </w:r>
            <w:r w:rsidRPr="00A37F6D">
              <w:rPr>
                <w:color w:val="auto"/>
                <w:szCs w:val="24"/>
              </w:rPr>
              <w:softHyphen/>
              <w:t>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w:t>
            </w:r>
            <w:r w:rsidRPr="00A37F6D">
              <w:rPr>
                <w:color w:val="auto"/>
                <w:szCs w:val="24"/>
              </w:rPr>
              <w:softHyphen/>
              <w:t>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w:t>
            </w:r>
          </w:p>
          <w:p w:rsidR="0096777F" w:rsidRPr="00A37F6D" w:rsidRDefault="0096777F" w:rsidP="0096777F">
            <w:pPr>
              <w:widowControl w:val="0"/>
              <w:autoSpaceDE w:val="0"/>
              <w:autoSpaceDN w:val="0"/>
              <w:adjustRightInd w:val="0"/>
              <w:spacing w:after="0" w:line="240" w:lineRule="auto"/>
              <w:ind w:left="0" w:firstLine="454"/>
              <w:rPr>
                <w:color w:val="auto"/>
                <w:szCs w:val="24"/>
              </w:rPr>
            </w:pPr>
          </w:p>
        </w:tc>
      </w:tr>
    </w:tbl>
    <w:p w:rsidR="0096777F" w:rsidRPr="00A37F6D" w:rsidRDefault="0096777F" w:rsidP="00221623">
      <w:pPr>
        <w:widowControl w:val="0"/>
        <w:autoSpaceDE w:val="0"/>
        <w:autoSpaceDN w:val="0"/>
        <w:adjustRightInd w:val="0"/>
        <w:spacing w:after="0" w:line="240" w:lineRule="auto"/>
        <w:ind w:left="0" w:firstLine="567"/>
        <w:rPr>
          <w:color w:val="auto"/>
          <w:szCs w:val="24"/>
        </w:rPr>
      </w:pPr>
      <w:r w:rsidRPr="00A37F6D">
        <w:rPr>
          <w:color w:val="auto"/>
          <w:szCs w:val="24"/>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96777F" w:rsidRPr="00A37F6D" w:rsidRDefault="0096777F" w:rsidP="0096777F">
      <w:pPr>
        <w:widowControl w:val="0"/>
        <w:autoSpaceDE w:val="0"/>
        <w:autoSpaceDN w:val="0"/>
        <w:adjustRightInd w:val="0"/>
        <w:spacing w:after="0" w:line="240" w:lineRule="auto"/>
        <w:ind w:left="0" w:firstLine="0"/>
        <w:rPr>
          <w:b/>
          <w:bCs/>
          <w:color w:val="auto"/>
          <w:szCs w:val="24"/>
        </w:rPr>
      </w:pPr>
    </w:p>
    <w:p w:rsidR="00324AD8" w:rsidRPr="00A37F6D" w:rsidRDefault="0096777F" w:rsidP="00221623">
      <w:pPr>
        <w:widowControl w:val="0"/>
        <w:autoSpaceDE w:val="0"/>
        <w:autoSpaceDN w:val="0"/>
        <w:adjustRightInd w:val="0"/>
        <w:spacing w:after="0" w:line="240" w:lineRule="auto"/>
        <w:ind w:left="0" w:firstLine="454"/>
        <w:rPr>
          <w:b/>
          <w:bCs/>
          <w:i/>
          <w:color w:val="auto"/>
          <w:szCs w:val="24"/>
        </w:rPr>
      </w:pPr>
      <w:r w:rsidRPr="00A37F6D">
        <w:rPr>
          <w:b/>
          <w:bCs/>
          <w:i/>
          <w:color w:val="auto"/>
          <w:szCs w:val="24"/>
        </w:rPr>
        <w:t xml:space="preserve">Формы внеурочной деятельности по направлениям и уровням </w:t>
      </w:r>
      <w:r w:rsidR="007A6291" w:rsidRPr="00A37F6D">
        <w:rPr>
          <w:b/>
          <w:bCs/>
          <w:i/>
          <w:color w:val="auto"/>
          <w:szCs w:val="24"/>
        </w:rPr>
        <w:t xml:space="preserve"> </w:t>
      </w:r>
      <w:r w:rsidRPr="00A37F6D">
        <w:rPr>
          <w:b/>
          <w:bCs/>
          <w:i/>
          <w:color w:val="auto"/>
          <w:szCs w:val="24"/>
        </w:rPr>
        <w:t>резу</w:t>
      </w:r>
      <w:r w:rsidR="007A6291" w:rsidRPr="00A37F6D">
        <w:rPr>
          <w:b/>
          <w:bCs/>
          <w:i/>
          <w:color w:val="auto"/>
          <w:szCs w:val="24"/>
        </w:rPr>
        <w:t>льтатов</w:t>
      </w:r>
    </w:p>
    <w:tbl>
      <w:tblPr>
        <w:tblW w:w="10108" w:type="dxa"/>
        <w:tblInd w:w="-15" w:type="dxa"/>
        <w:tblLayout w:type="fixed"/>
        <w:tblLook w:val="04A0" w:firstRow="1" w:lastRow="0" w:firstColumn="1" w:lastColumn="0" w:noHBand="0" w:noVBand="1"/>
      </w:tblPr>
      <w:tblGrid>
        <w:gridCol w:w="2675"/>
        <w:gridCol w:w="2268"/>
        <w:gridCol w:w="1843"/>
        <w:gridCol w:w="28"/>
        <w:gridCol w:w="1531"/>
        <w:gridCol w:w="283"/>
        <w:gridCol w:w="1480"/>
      </w:tblGrid>
      <w:tr w:rsidR="00FF6EAB" w:rsidRPr="00A37F6D" w:rsidTr="00AD340F">
        <w:trPr>
          <w:trHeight w:val="144"/>
        </w:trPr>
        <w:tc>
          <w:tcPr>
            <w:tcW w:w="2675" w:type="dxa"/>
            <w:vMerge w:val="restart"/>
            <w:tcBorders>
              <w:top w:val="single" w:sz="4" w:space="0" w:color="000000"/>
              <w:left w:val="single" w:sz="4" w:space="0" w:color="000000"/>
              <w:bottom w:val="single" w:sz="4" w:space="0" w:color="000000"/>
              <w:right w:val="nil"/>
            </w:tcBorders>
            <w:hideMark/>
          </w:tcPr>
          <w:p w:rsidR="0096777F" w:rsidRPr="00A37F6D" w:rsidRDefault="0096777F" w:rsidP="0096777F">
            <w:pPr>
              <w:widowControl w:val="0"/>
              <w:autoSpaceDE w:val="0"/>
              <w:autoSpaceDN w:val="0"/>
              <w:adjustRightInd w:val="0"/>
              <w:spacing w:after="0" w:line="240" w:lineRule="auto"/>
              <w:ind w:left="0" w:firstLine="0"/>
              <w:rPr>
                <w:i/>
                <w:color w:val="auto"/>
                <w:szCs w:val="24"/>
              </w:rPr>
            </w:pPr>
            <w:r w:rsidRPr="00A37F6D">
              <w:rPr>
                <w:i/>
                <w:color w:val="auto"/>
                <w:szCs w:val="24"/>
              </w:rPr>
              <w:t>Направление внеурочной деятельности</w:t>
            </w:r>
          </w:p>
        </w:tc>
        <w:tc>
          <w:tcPr>
            <w:tcW w:w="2268" w:type="dxa"/>
            <w:vMerge w:val="restart"/>
            <w:tcBorders>
              <w:top w:val="single" w:sz="4" w:space="0" w:color="000000"/>
              <w:left w:val="single" w:sz="4" w:space="0" w:color="000000"/>
              <w:bottom w:val="single" w:sz="4" w:space="0" w:color="000000"/>
              <w:right w:val="nil"/>
            </w:tcBorders>
            <w:hideMark/>
          </w:tcPr>
          <w:p w:rsidR="0096777F" w:rsidRPr="00A37F6D" w:rsidRDefault="007A6291" w:rsidP="0096777F">
            <w:pPr>
              <w:widowControl w:val="0"/>
              <w:autoSpaceDE w:val="0"/>
              <w:autoSpaceDN w:val="0"/>
              <w:adjustRightInd w:val="0"/>
              <w:spacing w:after="0" w:line="240" w:lineRule="auto"/>
              <w:ind w:left="0" w:firstLine="0"/>
              <w:rPr>
                <w:i/>
                <w:color w:val="auto"/>
                <w:szCs w:val="24"/>
              </w:rPr>
            </w:pPr>
            <w:r w:rsidRPr="00A37F6D">
              <w:rPr>
                <w:i/>
                <w:color w:val="auto"/>
                <w:szCs w:val="24"/>
              </w:rPr>
              <w:t>Вид внеуроч</w:t>
            </w:r>
            <w:r w:rsidR="0096777F" w:rsidRPr="00A37F6D">
              <w:rPr>
                <w:i/>
                <w:color w:val="auto"/>
                <w:szCs w:val="24"/>
              </w:rPr>
              <w:t>ной деятельности</w:t>
            </w:r>
          </w:p>
        </w:tc>
        <w:tc>
          <w:tcPr>
            <w:tcW w:w="5165" w:type="dxa"/>
            <w:gridSpan w:val="5"/>
            <w:tcBorders>
              <w:top w:val="single" w:sz="4" w:space="0" w:color="000000"/>
              <w:left w:val="single" w:sz="4" w:space="0" w:color="000000"/>
              <w:bottom w:val="single" w:sz="4" w:space="0" w:color="000000"/>
              <w:right w:val="single" w:sz="4" w:space="0" w:color="000000"/>
            </w:tcBorders>
            <w:hideMark/>
          </w:tcPr>
          <w:p w:rsidR="0096777F" w:rsidRPr="00A37F6D" w:rsidRDefault="0096777F" w:rsidP="007A6291">
            <w:pPr>
              <w:widowControl w:val="0"/>
              <w:autoSpaceDE w:val="0"/>
              <w:autoSpaceDN w:val="0"/>
              <w:adjustRightInd w:val="0"/>
              <w:spacing w:after="0" w:line="240" w:lineRule="auto"/>
              <w:ind w:left="0" w:firstLine="0"/>
              <w:jc w:val="center"/>
              <w:rPr>
                <w:bCs/>
                <w:i/>
                <w:color w:val="auto"/>
                <w:szCs w:val="24"/>
              </w:rPr>
            </w:pPr>
            <w:r w:rsidRPr="00A37F6D">
              <w:rPr>
                <w:bCs/>
                <w:i/>
                <w:color w:val="auto"/>
                <w:szCs w:val="24"/>
              </w:rPr>
              <w:t>Уровень результатов</w:t>
            </w:r>
          </w:p>
        </w:tc>
      </w:tr>
      <w:tr w:rsidR="00FF6EAB" w:rsidRPr="00A37F6D" w:rsidTr="00AD340F">
        <w:trPr>
          <w:trHeight w:val="144"/>
        </w:trPr>
        <w:tc>
          <w:tcPr>
            <w:tcW w:w="2675"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0"/>
              <w:rPr>
                <w:i/>
                <w:color w:val="auto"/>
                <w:szCs w:val="24"/>
              </w:rPr>
            </w:pPr>
          </w:p>
        </w:tc>
        <w:tc>
          <w:tcPr>
            <w:tcW w:w="2268"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0"/>
              <w:rPr>
                <w:i/>
                <w:color w:val="auto"/>
                <w:szCs w:val="24"/>
              </w:rPr>
            </w:pPr>
          </w:p>
        </w:tc>
        <w:tc>
          <w:tcPr>
            <w:tcW w:w="1843" w:type="dxa"/>
            <w:tcBorders>
              <w:top w:val="single" w:sz="4" w:space="0" w:color="000000"/>
              <w:left w:val="single" w:sz="4" w:space="0" w:color="000000"/>
              <w:bottom w:val="single" w:sz="4" w:space="0" w:color="000000"/>
              <w:right w:val="nil"/>
            </w:tcBorders>
            <w:hideMark/>
          </w:tcPr>
          <w:p w:rsidR="0096777F" w:rsidRPr="00A37F6D" w:rsidRDefault="0096777F" w:rsidP="0096777F">
            <w:pPr>
              <w:widowControl w:val="0"/>
              <w:autoSpaceDE w:val="0"/>
              <w:autoSpaceDN w:val="0"/>
              <w:adjustRightInd w:val="0"/>
              <w:spacing w:after="0" w:line="240" w:lineRule="auto"/>
              <w:ind w:left="0" w:firstLine="0"/>
              <w:rPr>
                <w:bCs/>
                <w:i/>
                <w:color w:val="auto"/>
                <w:szCs w:val="24"/>
              </w:rPr>
            </w:pPr>
            <w:r w:rsidRPr="00A37F6D">
              <w:rPr>
                <w:bCs/>
                <w:i/>
                <w:color w:val="auto"/>
                <w:szCs w:val="24"/>
              </w:rPr>
              <w:t>Приобретение социальных знаний</w:t>
            </w:r>
          </w:p>
          <w:p w:rsidR="0096777F" w:rsidRPr="00A37F6D" w:rsidRDefault="00BB03D0" w:rsidP="0096777F">
            <w:pPr>
              <w:widowControl w:val="0"/>
              <w:autoSpaceDE w:val="0"/>
              <w:autoSpaceDN w:val="0"/>
              <w:adjustRightInd w:val="0"/>
              <w:spacing w:after="0" w:line="240" w:lineRule="auto"/>
              <w:ind w:left="0" w:firstLine="0"/>
              <w:rPr>
                <w:i/>
                <w:color w:val="auto"/>
                <w:szCs w:val="24"/>
              </w:rPr>
            </w:pPr>
            <w:r w:rsidRPr="00A37F6D">
              <w:rPr>
                <w:i/>
                <w:color w:val="auto"/>
                <w:szCs w:val="24"/>
              </w:rPr>
              <w:t>(первый</w:t>
            </w:r>
            <w:r w:rsidR="0096777F" w:rsidRPr="00A37F6D">
              <w:rPr>
                <w:i/>
                <w:color w:val="auto"/>
                <w:szCs w:val="24"/>
              </w:rPr>
              <w:t xml:space="preserve"> уровень)</w:t>
            </w:r>
          </w:p>
        </w:tc>
        <w:tc>
          <w:tcPr>
            <w:tcW w:w="1842" w:type="dxa"/>
            <w:gridSpan w:val="3"/>
            <w:tcBorders>
              <w:top w:val="single" w:sz="4" w:space="0" w:color="000000"/>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0"/>
              <w:rPr>
                <w:bCs/>
                <w:i/>
                <w:color w:val="auto"/>
                <w:szCs w:val="24"/>
              </w:rPr>
            </w:pPr>
            <w:r w:rsidRPr="00A37F6D">
              <w:rPr>
                <w:i/>
                <w:color w:val="auto"/>
                <w:szCs w:val="24"/>
              </w:rPr>
              <w:t xml:space="preserve">Формирование позитивных отношений школьников к базовым ценностям общества </w:t>
            </w:r>
            <w:r w:rsidRPr="00A37F6D">
              <w:rPr>
                <w:bCs/>
                <w:i/>
                <w:color w:val="auto"/>
                <w:szCs w:val="24"/>
              </w:rPr>
              <w:t>(второй уровень)</w:t>
            </w:r>
          </w:p>
        </w:tc>
        <w:tc>
          <w:tcPr>
            <w:tcW w:w="1480" w:type="dxa"/>
            <w:tcBorders>
              <w:top w:val="single" w:sz="4" w:space="0" w:color="000000"/>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0"/>
              <w:rPr>
                <w:i/>
                <w:color w:val="auto"/>
                <w:szCs w:val="24"/>
              </w:rPr>
            </w:pPr>
            <w:r w:rsidRPr="00A37F6D">
              <w:rPr>
                <w:i/>
                <w:color w:val="auto"/>
                <w:szCs w:val="24"/>
              </w:rPr>
              <w:t>Получение школьником опыта самостоятельного социального действия</w:t>
            </w:r>
          </w:p>
          <w:p w:rsidR="0096777F" w:rsidRPr="00A37F6D" w:rsidRDefault="0096777F" w:rsidP="0096777F">
            <w:pPr>
              <w:widowControl w:val="0"/>
              <w:autoSpaceDE w:val="0"/>
              <w:autoSpaceDN w:val="0"/>
              <w:adjustRightInd w:val="0"/>
              <w:spacing w:after="0" w:line="240" w:lineRule="auto"/>
              <w:ind w:left="0" w:firstLine="0"/>
              <w:rPr>
                <w:i/>
                <w:color w:val="auto"/>
                <w:szCs w:val="24"/>
              </w:rPr>
            </w:pPr>
            <w:r w:rsidRPr="00A37F6D">
              <w:rPr>
                <w:i/>
                <w:color w:val="auto"/>
                <w:szCs w:val="24"/>
              </w:rPr>
              <w:t>(третий уровень)</w:t>
            </w:r>
          </w:p>
        </w:tc>
      </w:tr>
      <w:tr w:rsidR="00FF6EAB" w:rsidRPr="00A37F6D" w:rsidTr="00AD340F">
        <w:trPr>
          <w:trHeight w:val="144"/>
        </w:trPr>
        <w:tc>
          <w:tcPr>
            <w:tcW w:w="2675" w:type="dxa"/>
            <w:vMerge w:val="restart"/>
            <w:tcBorders>
              <w:top w:val="single" w:sz="4" w:space="0" w:color="000000"/>
              <w:left w:val="single" w:sz="4" w:space="0" w:color="000000"/>
              <w:bottom w:val="single" w:sz="4" w:space="0" w:color="000000"/>
              <w:right w:val="nil"/>
            </w:tcBorders>
            <w:hideMark/>
          </w:tcPr>
          <w:p w:rsidR="0096777F" w:rsidRPr="00A37F6D" w:rsidRDefault="0096777F" w:rsidP="0096777F">
            <w:pPr>
              <w:widowControl w:val="0"/>
              <w:autoSpaceDE w:val="0"/>
              <w:autoSpaceDN w:val="0"/>
              <w:adjustRightInd w:val="0"/>
              <w:spacing w:after="0" w:line="240" w:lineRule="auto"/>
              <w:ind w:left="0" w:firstLine="15"/>
              <w:rPr>
                <w:color w:val="auto"/>
                <w:szCs w:val="24"/>
              </w:rPr>
            </w:pPr>
            <w:r w:rsidRPr="00A37F6D">
              <w:rPr>
                <w:color w:val="auto"/>
                <w:szCs w:val="24"/>
              </w:rPr>
              <w:t>Спортивно-оздоровительное</w:t>
            </w:r>
          </w:p>
        </w:tc>
        <w:tc>
          <w:tcPr>
            <w:tcW w:w="2268" w:type="dxa"/>
            <w:vMerge w:val="restart"/>
            <w:tcBorders>
              <w:top w:val="single" w:sz="4" w:space="0" w:color="000000"/>
              <w:left w:val="single" w:sz="4" w:space="0" w:color="000000"/>
              <w:bottom w:val="single" w:sz="4" w:space="0" w:color="000000"/>
              <w:right w:val="nil"/>
            </w:tcBorders>
            <w:hideMark/>
          </w:tcPr>
          <w:p w:rsidR="0096777F" w:rsidRPr="00A37F6D" w:rsidRDefault="0096777F" w:rsidP="0096777F">
            <w:pPr>
              <w:widowControl w:val="0"/>
              <w:autoSpaceDE w:val="0"/>
              <w:autoSpaceDN w:val="0"/>
              <w:adjustRightInd w:val="0"/>
              <w:spacing w:after="0" w:line="240" w:lineRule="auto"/>
              <w:ind w:left="0" w:firstLine="0"/>
              <w:rPr>
                <w:color w:val="auto"/>
                <w:szCs w:val="24"/>
              </w:rPr>
            </w:pPr>
            <w:r w:rsidRPr="00A37F6D">
              <w:rPr>
                <w:color w:val="auto"/>
                <w:szCs w:val="24"/>
              </w:rPr>
              <w:t>Спортивно-оздоровительная</w:t>
            </w:r>
          </w:p>
          <w:p w:rsidR="0096777F" w:rsidRPr="00A37F6D" w:rsidRDefault="0096777F" w:rsidP="0096777F">
            <w:pPr>
              <w:widowControl w:val="0"/>
              <w:autoSpaceDE w:val="0"/>
              <w:autoSpaceDN w:val="0"/>
              <w:adjustRightInd w:val="0"/>
              <w:spacing w:after="0" w:line="240" w:lineRule="auto"/>
              <w:ind w:left="0" w:firstLine="0"/>
              <w:rPr>
                <w:color w:val="auto"/>
                <w:szCs w:val="24"/>
              </w:rPr>
            </w:pPr>
            <w:r w:rsidRPr="00A37F6D">
              <w:rPr>
                <w:color w:val="auto"/>
                <w:szCs w:val="24"/>
              </w:rPr>
              <w:t>деятельность</w:t>
            </w:r>
          </w:p>
        </w:tc>
        <w:tc>
          <w:tcPr>
            <w:tcW w:w="1843" w:type="dxa"/>
            <w:tcBorders>
              <w:top w:val="single" w:sz="4" w:space="0" w:color="000000"/>
              <w:left w:val="single" w:sz="4" w:space="0" w:color="000000"/>
              <w:bottom w:val="single" w:sz="4" w:space="0" w:color="000000"/>
              <w:right w:val="nil"/>
            </w:tcBorders>
            <w:hideMark/>
          </w:tcPr>
          <w:p w:rsidR="0096777F" w:rsidRPr="00A37F6D" w:rsidRDefault="0096777F" w:rsidP="0096777F">
            <w:pPr>
              <w:widowControl w:val="0"/>
              <w:autoSpaceDE w:val="0"/>
              <w:autoSpaceDN w:val="0"/>
              <w:adjustRightInd w:val="0"/>
              <w:spacing w:after="0" w:line="240" w:lineRule="auto"/>
              <w:ind w:left="0" w:firstLine="122"/>
              <w:rPr>
                <w:color w:val="auto"/>
                <w:szCs w:val="24"/>
              </w:rPr>
            </w:pPr>
            <w:r w:rsidRPr="00A37F6D">
              <w:rPr>
                <w:bCs/>
                <w:color w:val="auto"/>
                <w:szCs w:val="24"/>
              </w:rPr>
              <w:t>Занятия в спортивных секциях, беседы о ЗОЖ, участие в оздоровительных процедурах</w:t>
            </w:r>
          </w:p>
        </w:tc>
        <w:tc>
          <w:tcPr>
            <w:tcW w:w="1842" w:type="dxa"/>
            <w:gridSpan w:val="3"/>
            <w:tcBorders>
              <w:top w:val="single" w:sz="4" w:space="0" w:color="000000"/>
              <w:left w:val="single" w:sz="4" w:space="0" w:color="000000"/>
              <w:bottom w:val="single" w:sz="4" w:space="0" w:color="000000"/>
              <w:right w:val="single" w:sz="4" w:space="0" w:color="000000"/>
            </w:tcBorders>
          </w:tcPr>
          <w:p w:rsidR="0096777F" w:rsidRPr="00A37F6D" w:rsidRDefault="0096777F" w:rsidP="0096777F">
            <w:pPr>
              <w:widowControl w:val="0"/>
              <w:autoSpaceDE w:val="0"/>
              <w:autoSpaceDN w:val="0"/>
              <w:adjustRightInd w:val="0"/>
              <w:spacing w:after="0" w:line="240" w:lineRule="auto"/>
              <w:ind w:left="0" w:firstLine="122"/>
              <w:rPr>
                <w:color w:val="auto"/>
                <w:szCs w:val="24"/>
              </w:rPr>
            </w:pPr>
          </w:p>
        </w:tc>
        <w:tc>
          <w:tcPr>
            <w:tcW w:w="1480" w:type="dxa"/>
            <w:tcBorders>
              <w:top w:val="single" w:sz="4" w:space="0" w:color="000000"/>
              <w:left w:val="single" w:sz="4" w:space="0" w:color="000000"/>
              <w:bottom w:val="single" w:sz="4" w:space="0" w:color="000000"/>
              <w:right w:val="single" w:sz="4" w:space="0" w:color="000000"/>
            </w:tcBorders>
          </w:tcPr>
          <w:p w:rsidR="0096777F" w:rsidRPr="00A37F6D" w:rsidRDefault="0096777F" w:rsidP="0096777F">
            <w:pPr>
              <w:widowControl w:val="0"/>
              <w:autoSpaceDE w:val="0"/>
              <w:autoSpaceDN w:val="0"/>
              <w:adjustRightInd w:val="0"/>
              <w:spacing w:after="0" w:line="240" w:lineRule="auto"/>
              <w:ind w:left="0" w:firstLine="122"/>
              <w:rPr>
                <w:color w:val="auto"/>
                <w:szCs w:val="24"/>
              </w:rPr>
            </w:pPr>
          </w:p>
        </w:tc>
      </w:tr>
      <w:tr w:rsidR="00FF6EAB" w:rsidRPr="00A37F6D" w:rsidTr="00AD340F">
        <w:trPr>
          <w:trHeight w:val="144"/>
        </w:trPr>
        <w:tc>
          <w:tcPr>
            <w:tcW w:w="2675"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15"/>
              <w:rPr>
                <w:color w:val="auto"/>
                <w:szCs w:val="24"/>
              </w:rPr>
            </w:pPr>
          </w:p>
        </w:tc>
        <w:tc>
          <w:tcPr>
            <w:tcW w:w="2268"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0"/>
              <w:rPr>
                <w:color w:val="auto"/>
                <w:szCs w:val="24"/>
              </w:rPr>
            </w:pPr>
          </w:p>
        </w:tc>
        <w:tc>
          <w:tcPr>
            <w:tcW w:w="3685" w:type="dxa"/>
            <w:gridSpan w:val="4"/>
            <w:tcBorders>
              <w:top w:val="single" w:sz="4" w:space="0" w:color="000000"/>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122"/>
              <w:rPr>
                <w:color w:val="auto"/>
                <w:szCs w:val="24"/>
              </w:rPr>
            </w:pPr>
            <w:r w:rsidRPr="00A37F6D">
              <w:rPr>
                <w:bCs/>
                <w:color w:val="auto"/>
                <w:szCs w:val="24"/>
              </w:rPr>
              <w:t>Школьные спортивные турниры и оздоровительные акции</w:t>
            </w:r>
          </w:p>
        </w:tc>
        <w:tc>
          <w:tcPr>
            <w:tcW w:w="1480" w:type="dxa"/>
            <w:tcBorders>
              <w:top w:val="single" w:sz="4" w:space="0" w:color="000000"/>
              <w:left w:val="single" w:sz="4" w:space="0" w:color="000000"/>
              <w:bottom w:val="single" w:sz="4" w:space="0" w:color="000000"/>
              <w:right w:val="single" w:sz="4" w:space="0" w:color="000000"/>
            </w:tcBorders>
          </w:tcPr>
          <w:p w:rsidR="0096777F" w:rsidRPr="00A37F6D" w:rsidRDefault="0096777F" w:rsidP="0096777F">
            <w:pPr>
              <w:widowControl w:val="0"/>
              <w:autoSpaceDE w:val="0"/>
              <w:autoSpaceDN w:val="0"/>
              <w:adjustRightInd w:val="0"/>
              <w:spacing w:after="0" w:line="240" w:lineRule="auto"/>
              <w:ind w:left="0" w:firstLine="122"/>
              <w:rPr>
                <w:color w:val="auto"/>
                <w:szCs w:val="24"/>
              </w:rPr>
            </w:pPr>
          </w:p>
        </w:tc>
      </w:tr>
      <w:tr w:rsidR="00FF6EAB" w:rsidRPr="00A37F6D" w:rsidTr="00AD340F">
        <w:trPr>
          <w:trHeight w:val="144"/>
        </w:trPr>
        <w:tc>
          <w:tcPr>
            <w:tcW w:w="2675"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15"/>
              <w:rPr>
                <w:color w:val="auto"/>
                <w:szCs w:val="24"/>
              </w:rPr>
            </w:pPr>
          </w:p>
        </w:tc>
        <w:tc>
          <w:tcPr>
            <w:tcW w:w="2268"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0"/>
              <w:rPr>
                <w:color w:val="auto"/>
                <w:szCs w:val="24"/>
              </w:rPr>
            </w:pPr>
          </w:p>
        </w:tc>
        <w:tc>
          <w:tcPr>
            <w:tcW w:w="5165" w:type="dxa"/>
            <w:gridSpan w:val="5"/>
            <w:tcBorders>
              <w:top w:val="single" w:sz="4" w:space="0" w:color="000000"/>
              <w:left w:val="single" w:sz="4" w:space="0" w:color="000000"/>
              <w:bottom w:val="single" w:sz="4" w:space="0" w:color="auto"/>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122"/>
              <w:rPr>
                <w:color w:val="auto"/>
                <w:szCs w:val="24"/>
              </w:rPr>
            </w:pPr>
            <w:r w:rsidRPr="00A37F6D">
              <w:rPr>
                <w:bCs/>
                <w:color w:val="auto"/>
                <w:szCs w:val="24"/>
              </w:rPr>
              <w:t>Спортивные оздоровительные акции школьников в окружающем школу социуме</w:t>
            </w:r>
          </w:p>
        </w:tc>
      </w:tr>
      <w:tr w:rsidR="00221623" w:rsidRPr="00A37F6D" w:rsidTr="00221623">
        <w:trPr>
          <w:trHeight w:val="1053"/>
        </w:trPr>
        <w:tc>
          <w:tcPr>
            <w:tcW w:w="2675" w:type="dxa"/>
            <w:vMerge w:val="restart"/>
            <w:tcBorders>
              <w:top w:val="single" w:sz="4" w:space="0" w:color="000000"/>
              <w:left w:val="single" w:sz="4" w:space="0" w:color="000000"/>
              <w:bottom w:val="single" w:sz="4" w:space="0" w:color="000000"/>
              <w:right w:val="nil"/>
            </w:tcBorders>
            <w:hideMark/>
          </w:tcPr>
          <w:p w:rsidR="0096777F" w:rsidRPr="00A37F6D" w:rsidRDefault="0096777F" w:rsidP="0096777F">
            <w:pPr>
              <w:widowControl w:val="0"/>
              <w:autoSpaceDE w:val="0"/>
              <w:autoSpaceDN w:val="0"/>
              <w:adjustRightInd w:val="0"/>
              <w:spacing w:after="0" w:line="240" w:lineRule="auto"/>
              <w:ind w:left="0" w:firstLine="15"/>
              <w:rPr>
                <w:color w:val="auto"/>
                <w:szCs w:val="24"/>
              </w:rPr>
            </w:pPr>
            <w:r w:rsidRPr="00A37F6D">
              <w:rPr>
                <w:color w:val="auto"/>
                <w:szCs w:val="24"/>
              </w:rPr>
              <w:t>Общекультурное</w:t>
            </w:r>
          </w:p>
        </w:tc>
        <w:tc>
          <w:tcPr>
            <w:tcW w:w="2268" w:type="dxa"/>
            <w:vMerge w:val="restart"/>
            <w:tcBorders>
              <w:top w:val="single" w:sz="4" w:space="0" w:color="000000"/>
              <w:left w:val="single" w:sz="4" w:space="0" w:color="000000"/>
              <w:bottom w:val="single" w:sz="4" w:space="0" w:color="000000"/>
              <w:right w:val="single" w:sz="4" w:space="0" w:color="auto"/>
            </w:tcBorders>
          </w:tcPr>
          <w:p w:rsidR="0096777F" w:rsidRPr="00A37F6D" w:rsidRDefault="0096777F" w:rsidP="0096777F">
            <w:pPr>
              <w:widowControl w:val="0"/>
              <w:autoSpaceDE w:val="0"/>
              <w:autoSpaceDN w:val="0"/>
              <w:adjustRightInd w:val="0"/>
              <w:spacing w:after="0" w:line="240" w:lineRule="auto"/>
              <w:ind w:left="0" w:firstLine="0"/>
              <w:rPr>
                <w:color w:val="auto"/>
                <w:szCs w:val="24"/>
              </w:rPr>
            </w:pPr>
            <w:r w:rsidRPr="00A37F6D">
              <w:rPr>
                <w:color w:val="auto"/>
                <w:szCs w:val="24"/>
              </w:rPr>
              <w:t>Художественное творчество</w:t>
            </w:r>
          </w:p>
          <w:p w:rsidR="0096777F" w:rsidRPr="00A37F6D" w:rsidRDefault="0096777F" w:rsidP="0096777F">
            <w:pPr>
              <w:widowControl w:val="0"/>
              <w:autoSpaceDE w:val="0"/>
              <w:autoSpaceDN w:val="0"/>
              <w:adjustRightInd w:val="0"/>
              <w:spacing w:after="0" w:line="240" w:lineRule="auto"/>
              <w:ind w:left="0" w:firstLine="0"/>
              <w:rPr>
                <w:color w:val="auto"/>
                <w:szCs w:val="24"/>
              </w:rPr>
            </w:pPr>
          </w:p>
          <w:p w:rsidR="0096777F" w:rsidRPr="00A37F6D" w:rsidRDefault="0096777F" w:rsidP="0096777F">
            <w:pPr>
              <w:widowControl w:val="0"/>
              <w:autoSpaceDE w:val="0"/>
              <w:autoSpaceDN w:val="0"/>
              <w:adjustRightInd w:val="0"/>
              <w:spacing w:after="0" w:line="240" w:lineRule="auto"/>
              <w:ind w:left="0" w:firstLine="0"/>
              <w:rPr>
                <w:color w:val="auto"/>
                <w:szCs w:val="24"/>
              </w:rPr>
            </w:pPr>
          </w:p>
          <w:p w:rsidR="0096777F" w:rsidRPr="00A37F6D" w:rsidRDefault="0096777F" w:rsidP="0096777F">
            <w:pPr>
              <w:widowControl w:val="0"/>
              <w:autoSpaceDE w:val="0"/>
              <w:autoSpaceDN w:val="0"/>
              <w:adjustRightInd w:val="0"/>
              <w:spacing w:after="0" w:line="240" w:lineRule="auto"/>
              <w:ind w:left="0" w:firstLine="0"/>
              <w:rPr>
                <w:color w:val="auto"/>
                <w:szCs w:val="24"/>
              </w:rPr>
            </w:pPr>
            <w:r w:rsidRPr="00A37F6D">
              <w:rPr>
                <w:color w:val="auto"/>
                <w:szCs w:val="24"/>
              </w:rPr>
              <w:t xml:space="preserve"> Досугово-развлекательная деятельность (досуговое общение)</w:t>
            </w:r>
          </w:p>
        </w:tc>
        <w:tc>
          <w:tcPr>
            <w:tcW w:w="1871" w:type="dxa"/>
            <w:gridSpan w:val="2"/>
            <w:tcBorders>
              <w:top w:val="single" w:sz="4" w:space="0" w:color="auto"/>
              <w:left w:val="single" w:sz="4" w:space="0" w:color="auto"/>
              <w:bottom w:val="single" w:sz="4" w:space="0" w:color="auto"/>
              <w:right w:val="single" w:sz="4" w:space="0" w:color="auto"/>
            </w:tcBorders>
            <w:hideMark/>
          </w:tcPr>
          <w:p w:rsidR="0096777F" w:rsidRPr="00A37F6D" w:rsidRDefault="005B1EBB" w:rsidP="0096777F">
            <w:pPr>
              <w:widowControl w:val="0"/>
              <w:autoSpaceDE w:val="0"/>
              <w:autoSpaceDN w:val="0"/>
              <w:adjustRightInd w:val="0"/>
              <w:spacing w:after="0" w:line="240" w:lineRule="auto"/>
              <w:ind w:left="0" w:firstLine="122"/>
              <w:rPr>
                <w:color w:val="auto"/>
                <w:szCs w:val="24"/>
              </w:rPr>
            </w:pPr>
            <w:r w:rsidRPr="00A37F6D">
              <w:rPr>
                <w:bCs/>
                <w:color w:val="auto"/>
                <w:szCs w:val="24"/>
              </w:rPr>
              <w:t>Занятия кружков</w:t>
            </w:r>
            <w:r w:rsidR="0096777F" w:rsidRPr="00A37F6D">
              <w:rPr>
                <w:bCs/>
                <w:color w:val="auto"/>
                <w:szCs w:val="24"/>
              </w:rPr>
              <w:t xml:space="preserve"> художественного творчества</w:t>
            </w:r>
          </w:p>
        </w:tc>
        <w:tc>
          <w:tcPr>
            <w:tcW w:w="1531" w:type="dxa"/>
            <w:tcBorders>
              <w:top w:val="single" w:sz="4" w:space="0" w:color="auto"/>
              <w:left w:val="single" w:sz="4" w:space="0" w:color="auto"/>
              <w:bottom w:val="single" w:sz="4" w:space="0" w:color="auto"/>
              <w:right w:val="single" w:sz="4" w:space="0" w:color="auto"/>
            </w:tcBorders>
          </w:tcPr>
          <w:p w:rsidR="0096777F" w:rsidRPr="00A37F6D" w:rsidRDefault="0096777F" w:rsidP="0096777F">
            <w:pPr>
              <w:widowControl w:val="0"/>
              <w:autoSpaceDE w:val="0"/>
              <w:autoSpaceDN w:val="0"/>
              <w:adjustRightInd w:val="0"/>
              <w:spacing w:after="0" w:line="240" w:lineRule="auto"/>
              <w:ind w:left="0" w:firstLine="122"/>
              <w:rPr>
                <w:color w:val="auto"/>
                <w:szCs w:val="24"/>
              </w:rPr>
            </w:pPr>
          </w:p>
        </w:tc>
        <w:tc>
          <w:tcPr>
            <w:tcW w:w="1763" w:type="dxa"/>
            <w:gridSpan w:val="2"/>
            <w:tcBorders>
              <w:top w:val="single" w:sz="4" w:space="0" w:color="auto"/>
              <w:left w:val="single" w:sz="4" w:space="0" w:color="auto"/>
              <w:bottom w:val="single" w:sz="4" w:space="0" w:color="auto"/>
              <w:right w:val="single" w:sz="4" w:space="0" w:color="auto"/>
            </w:tcBorders>
          </w:tcPr>
          <w:p w:rsidR="0096777F" w:rsidRPr="00A37F6D" w:rsidRDefault="0096777F" w:rsidP="0096777F">
            <w:pPr>
              <w:widowControl w:val="0"/>
              <w:autoSpaceDE w:val="0"/>
              <w:autoSpaceDN w:val="0"/>
              <w:adjustRightInd w:val="0"/>
              <w:spacing w:after="0" w:line="240" w:lineRule="auto"/>
              <w:ind w:left="0" w:firstLine="122"/>
              <w:rPr>
                <w:color w:val="auto"/>
                <w:szCs w:val="24"/>
              </w:rPr>
            </w:pPr>
          </w:p>
        </w:tc>
      </w:tr>
      <w:tr w:rsidR="00FF6EAB" w:rsidRPr="00A37F6D" w:rsidTr="00AD340F">
        <w:trPr>
          <w:trHeight w:val="620"/>
        </w:trPr>
        <w:tc>
          <w:tcPr>
            <w:tcW w:w="2675"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15"/>
              <w:rPr>
                <w:color w:val="auto"/>
                <w:szCs w:val="24"/>
              </w:rPr>
            </w:pPr>
          </w:p>
        </w:tc>
        <w:tc>
          <w:tcPr>
            <w:tcW w:w="2268" w:type="dxa"/>
            <w:vMerge/>
            <w:tcBorders>
              <w:top w:val="single" w:sz="4" w:space="0" w:color="000000"/>
              <w:left w:val="single" w:sz="4" w:space="0" w:color="000000"/>
              <w:bottom w:val="single" w:sz="4" w:space="0" w:color="000000"/>
              <w:right w:val="single" w:sz="4" w:space="0" w:color="auto"/>
            </w:tcBorders>
            <w:vAlign w:val="center"/>
            <w:hideMark/>
          </w:tcPr>
          <w:p w:rsidR="0096777F" w:rsidRPr="00A37F6D" w:rsidRDefault="0096777F" w:rsidP="0096777F">
            <w:pPr>
              <w:spacing w:after="0" w:line="240" w:lineRule="auto"/>
              <w:ind w:left="0" w:firstLine="0"/>
              <w:rPr>
                <w:color w:val="auto"/>
                <w:szCs w:val="24"/>
              </w:rPr>
            </w:pPr>
          </w:p>
        </w:tc>
        <w:tc>
          <w:tcPr>
            <w:tcW w:w="3402" w:type="dxa"/>
            <w:gridSpan w:val="3"/>
            <w:tcBorders>
              <w:top w:val="single" w:sz="4" w:space="0" w:color="auto"/>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122"/>
              <w:rPr>
                <w:color w:val="auto"/>
                <w:szCs w:val="24"/>
              </w:rPr>
            </w:pPr>
            <w:r w:rsidRPr="00A37F6D">
              <w:rPr>
                <w:bCs/>
                <w:color w:val="auto"/>
                <w:szCs w:val="24"/>
              </w:rPr>
              <w:t>Художественные выставки, фестивали искусств, спектакли в классе, школе.</w:t>
            </w:r>
          </w:p>
        </w:tc>
        <w:tc>
          <w:tcPr>
            <w:tcW w:w="1763" w:type="dxa"/>
            <w:gridSpan w:val="2"/>
            <w:tcBorders>
              <w:top w:val="single" w:sz="4" w:space="0" w:color="auto"/>
              <w:left w:val="single" w:sz="4" w:space="0" w:color="000000"/>
              <w:bottom w:val="single" w:sz="4" w:space="0" w:color="000000"/>
              <w:right w:val="single" w:sz="4" w:space="0" w:color="000000"/>
            </w:tcBorders>
          </w:tcPr>
          <w:p w:rsidR="0096777F" w:rsidRPr="00A37F6D" w:rsidRDefault="0096777F" w:rsidP="0096777F">
            <w:pPr>
              <w:widowControl w:val="0"/>
              <w:autoSpaceDE w:val="0"/>
              <w:autoSpaceDN w:val="0"/>
              <w:adjustRightInd w:val="0"/>
              <w:spacing w:after="0" w:line="240" w:lineRule="auto"/>
              <w:ind w:left="0" w:firstLine="122"/>
              <w:rPr>
                <w:color w:val="auto"/>
                <w:szCs w:val="24"/>
              </w:rPr>
            </w:pPr>
          </w:p>
        </w:tc>
      </w:tr>
      <w:tr w:rsidR="00FF6EAB" w:rsidRPr="00A37F6D" w:rsidTr="00AD340F">
        <w:trPr>
          <w:trHeight w:val="620"/>
        </w:trPr>
        <w:tc>
          <w:tcPr>
            <w:tcW w:w="2675"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15"/>
              <w:rPr>
                <w:color w:val="auto"/>
                <w:szCs w:val="24"/>
              </w:rPr>
            </w:pPr>
          </w:p>
        </w:tc>
        <w:tc>
          <w:tcPr>
            <w:tcW w:w="2268" w:type="dxa"/>
            <w:vMerge/>
            <w:tcBorders>
              <w:top w:val="single" w:sz="4" w:space="0" w:color="000000"/>
              <w:left w:val="single" w:sz="4" w:space="0" w:color="000000"/>
              <w:bottom w:val="single" w:sz="4" w:space="0" w:color="000000"/>
              <w:right w:val="single" w:sz="4" w:space="0" w:color="auto"/>
            </w:tcBorders>
            <w:vAlign w:val="center"/>
            <w:hideMark/>
          </w:tcPr>
          <w:p w:rsidR="0096777F" w:rsidRPr="00A37F6D" w:rsidRDefault="0096777F" w:rsidP="0096777F">
            <w:pPr>
              <w:spacing w:after="0" w:line="240" w:lineRule="auto"/>
              <w:ind w:left="0" w:firstLine="0"/>
              <w:rPr>
                <w:color w:val="auto"/>
                <w:szCs w:val="24"/>
              </w:rPr>
            </w:pPr>
          </w:p>
        </w:tc>
        <w:tc>
          <w:tcPr>
            <w:tcW w:w="5165" w:type="dxa"/>
            <w:gridSpan w:val="5"/>
            <w:tcBorders>
              <w:top w:val="nil"/>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122"/>
              <w:rPr>
                <w:color w:val="auto"/>
                <w:szCs w:val="24"/>
              </w:rPr>
            </w:pPr>
            <w:r w:rsidRPr="00A37F6D">
              <w:rPr>
                <w:bCs/>
                <w:color w:val="auto"/>
                <w:szCs w:val="24"/>
              </w:rPr>
              <w:t>Художественные акции школьников в окружающем школу социуме</w:t>
            </w:r>
          </w:p>
        </w:tc>
      </w:tr>
      <w:tr w:rsidR="00FF6EAB" w:rsidRPr="00A37F6D" w:rsidTr="005B1EBB">
        <w:trPr>
          <w:trHeight w:val="1493"/>
        </w:trPr>
        <w:tc>
          <w:tcPr>
            <w:tcW w:w="2675" w:type="dxa"/>
            <w:vMerge w:val="restart"/>
            <w:tcBorders>
              <w:top w:val="single" w:sz="4" w:space="0" w:color="000000"/>
              <w:left w:val="single" w:sz="4" w:space="0" w:color="000000"/>
              <w:bottom w:val="single" w:sz="4" w:space="0" w:color="000000"/>
              <w:right w:val="nil"/>
            </w:tcBorders>
            <w:hideMark/>
          </w:tcPr>
          <w:p w:rsidR="0096777F" w:rsidRPr="00A37F6D" w:rsidRDefault="0096777F" w:rsidP="0096777F">
            <w:pPr>
              <w:widowControl w:val="0"/>
              <w:autoSpaceDE w:val="0"/>
              <w:autoSpaceDN w:val="0"/>
              <w:adjustRightInd w:val="0"/>
              <w:spacing w:after="0" w:line="240" w:lineRule="auto"/>
              <w:ind w:left="0" w:firstLine="15"/>
              <w:rPr>
                <w:color w:val="auto"/>
                <w:szCs w:val="24"/>
              </w:rPr>
            </w:pPr>
            <w:r w:rsidRPr="00A37F6D">
              <w:rPr>
                <w:color w:val="auto"/>
                <w:szCs w:val="24"/>
              </w:rPr>
              <w:t>Общеинтеллектуальное</w:t>
            </w:r>
          </w:p>
        </w:tc>
        <w:tc>
          <w:tcPr>
            <w:tcW w:w="2268" w:type="dxa"/>
            <w:vMerge w:val="restart"/>
            <w:tcBorders>
              <w:top w:val="single" w:sz="4" w:space="0" w:color="000000"/>
              <w:left w:val="single" w:sz="4" w:space="0" w:color="000000"/>
              <w:bottom w:val="single" w:sz="4" w:space="0" w:color="000000"/>
              <w:right w:val="nil"/>
            </w:tcBorders>
            <w:hideMark/>
          </w:tcPr>
          <w:p w:rsidR="0096777F" w:rsidRPr="00A37F6D" w:rsidRDefault="0096777F" w:rsidP="0096777F">
            <w:pPr>
              <w:widowControl w:val="0"/>
              <w:autoSpaceDE w:val="0"/>
              <w:autoSpaceDN w:val="0"/>
              <w:adjustRightInd w:val="0"/>
              <w:spacing w:after="0" w:line="240" w:lineRule="auto"/>
              <w:ind w:left="0" w:firstLine="0"/>
              <w:rPr>
                <w:color w:val="auto"/>
                <w:szCs w:val="24"/>
              </w:rPr>
            </w:pPr>
            <w:r w:rsidRPr="00A37F6D">
              <w:rPr>
                <w:color w:val="auto"/>
                <w:szCs w:val="24"/>
              </w:rPr>
              <w:t xml:space="preserve"> Познавательная</w:t>
            </w:r>
          </w:p>
        </w:tc>
        <w:tc>
          <w:tcPr>
            <w:tcW w:w="1871" w:type="dxa"/>
            <w:gridSpan w:val="2"/>
            <w:tcBorders>
              <w:top w:val="single" w:sz="4" w:space="0" w:color="000000"/>
              <w:left w:val="single" w:sz="4" w:space="0" w:color="000000"/>
              <w:bottom w:val="single" w:sz="4" w:space="0" w:color="000000"/>
              <w:right w:val="nil"/>
            </w:tcBorders>
            <w:hideMark/>
          </w:tcPr>
          <w:p w:rsidR="0096777F" w:rsidRPr="00A37F6D" w:rsidRDefault="0096777F" w:rsidP="0096777F">
            <w:pPr>
              <w:widowControl w:val="0"/>
              <w:autoSpaceDE w:val="0"/>
              <w:autoSpaceDN w:val="0"/>
              <w:adjustRightInd w:val="0"/>
              <w:spacing w:after="0" w:line="240" w:lineRule="auto"/>
              <w:ind w:left="0" w:firstLine="122"/>
              <w:rPr>
                <w:color w:val="auto"/>
                <w:szCs w:val="24"/>
              </w:rPr>
            </w:pPr>
            <w:r w:rsidRPr="00A37F6D">
              <w:rPr>
                <w:bCs/>
                <w:color w:val="auto"/>
                <w:szCs w:val="24"/>
              </w:rPr>
              <w:t>Познавательные беседы, предметные факультативы, олимпиады</w:t>
            </w:r>
          </w:p>
        </w:tc>
        <w:tc>
          <w:tcPr>
            <w:tcW w:w="1531" w:type="dxa"/>
            <w:tcBorders>
              <w:top w:val="single" w:sz="4" w:space="0" w:color="000000"/>
              <w:left w:val="single" w:sz="4" w:space="0" w:color="000000"/>
              <w:bottom w:val="single" w:sz="4" w:space="0" w:color="000000"/>
              <w:right w:val="single" w:sz="4" w:space="0" w:color="000000"/>
            </w:tcBorders>
          </w:tcPr>
          <w:p w:rsidR="0096777F" w:rsidRPr="00A37F6D" w:rsidRDefault="0096777F" w:rsidP="0096777F">
            <w:pPr>
              <w:widowControl w:val="0"/>
              <w:autoSpaceDE w:val="0"/>
              <w:autoSpaceDN w:val="0"/>
              <w:adjustRightInd w:val="0"/>
              <w:spacing w:after="0" w:line="240" w:lineRule="auto"/>
              <w:ind w:left="0" w:firstLine="122"/>
              <w:rPr>
                <w:color w:val="auto"/>
                <w:szCs w:val="24"/>
              </w:rPr>
            </w:pPr>
          </w:p>
        </w:tc>
        <w:tc>
          <w:tcPr>
            <w:tcW w:w="1763" w:type="dxa"/>
            <w:gridSpan w:val="2"/>
            <w:tcBorders>
              <w:top w:val="single" w:sz="4" w:space="0" w:color="000000"/>
              <w:left w:val="single" w:sz="4" w:space="0" w:color="000000"/>
              <w:bottom w:val="single" w:sz="4" w:space="0" w:color="000000"/>
              <w:right w:val="single" w:sz="4" w:space="0" w:color="000000"/>
            </w:tcBorders>
          </w:tcPr>
          <w:p w:rsidR="0096777F" w:rsidRPr="00A37F6D" w:rsidRDefault="0096777F" w:rsidP="0096777F">
            <w:pPr>
              <w:widowControl w:val="0"/>
              <w:autoSpaceDE w:val="0"/>
              <w:autoSpaceDN w:val="0"/>
              <w:adjustRightInd w:val="0"/>
              <w:spacing w:after="0" w:line="240" w:lineRule="auto"/>
              <w:ind w:left="0" w:firstLine="122"/>
              <w:rPr>
                <w:color w:val="auto"/>
                <w:szCs w:val="24"/>
              </w:rPr>
            </w:pPr>
          </w:p>
        </w:tc>
      </w:tr>
      <w:tr w:rsidR="00FF6EAB" w:rsidRPr="00A37F6D" w:rsidTr="00AD340F">
        <w:trPr>
          <w:trHeight w:val="144"/>
        </w:trPr>
        <w:tc>
          <w:tcPr>
            <w:tcW w:w="2675"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15"/>
              <w:rPr>
                <w:color w:val="auto"/>
                <w:szCs w:val="24"/>
              </w:rPr>
            </w:pPr>
          </w:p>
        </w:tc>
        <w:tc>
          <w:tcPr>
            <w:tcW w:w="2268"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0"/>
              <w:rPr>
                <w:color w:val="auto"/>
                <w:szCs w:val="24"/>
              </w:rPr>
            </w:pPr>
          </w:p>
        </w:tc>
        <w:tc>
          <w:tcPr>
            <w:tcW w:w="5165" w:type="dxa"/>
            <w:gridSpan w:val="5"/>
            <w:tcBorders>
              <w:top w:val="single" w:sz="4" w:space="0" w:color="000000"/>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122"/>
              <w:rPr>
                <w:color w:val="auto"/>
                <w:szCs w:val="24"/>
              </w:rPr>
            </w:pPr>
            <w:r w:rsidRPr="00A37F6D">
              <w:rPr>
                <w:bCs/>
                <w:color w:val="auto"/>
                <w:szCs w:val="24"/>
              </w:rPr>
              <w:t>Детские исследовательские проекты, внешкольные акции познавательной направленно</w:t>
            </w:r>
            <w:r w:rsidR="005B1EBB" w:rsidRPr="00A37F6D">
              <w:rPr>
                <w:bCs/>
                <w:color w:val="auto"/>
                <w:szCs w:val="24"/>
              </w:rPr>
              <w:t xml:space="preserve">сти </w:t>
            </w:r>
            <w:r w:rsidRPr="00A37F6D">
              <w:rPr>
                <w:bCs/>
                <w:color w:val="auto"/>
                <w:szCs w:val="24"/>
              </w:rPr>
              <w:t>(конференции, интеллектуальные марафоны и др.), школьный музей</w:t>
            </w:r>
          </w:p>
        </w:tc>
      </w:tr>
      <w:tr w:rsidR="00FF6EAB" w:rsidRPr="00A37F6D" w:rsidTr="005B1EBB">
        <w:trPr>
          <w:trHeight w:val="1573"/>
        </w:trPr>
        <w:tc>
          <w:tcPr>
            <w:tcW w:w="2675" w:type="dxa"/>
            <w:vMerge w:val="restart"/>
            <w:tcBorders>
              <w:top w:val="single" w:sz="4" w:space="0" w:color="000000"/>
              <w:left w:val="single" w:sz="4" w:space="0" w:color="000000"/>
              <w:bottom w:val="single" w:sz="4" w:space="0" w:color="000000"/>
              <w:right w:val="nil"/>
            </w:tcBorders>
            <w:hideMark/>
          </w:tcPr>
          <w:p w:rsidR="0096777F" w:rsidRPr="00A37F6D" w:rsidRDefault="0096777F" w:rsidP="0096777F">
            <w:pPr>
              <w:widowControl w:val="0"/>
              <w:autoSpaceDE w:val="0"/>
              <w:autoSpaceDN w:val="0"/>
              <w:adjustRightInd w:val="0"/>
              <w:spacing w:after="0" w:line="240" w:lineRule="auto"/>
              <w:ind w:left="0" w:firstLine="15"/>
              <w:rPr>
                <w:color w:val="auto"/>
                <w:szCs w:val="24"/>
              </w:rPr>
            </w:pPr>
            <w:r w:rsidRPr="00A37F6D">
              <w:rPr>
                <w:color w:val="auto"/>
                <w:szCs w:val="24"/>
              </w:rPr>
              <w:t>Духовно-нравственное</w:t>
            </w:r>
          </w:p>
        </w:tc>
        <w:tc>
          <w:tcPr>
            <w:tcW w:w="2268" w:type="dxa"/>
            <w:vMerge w:val="restart"/>
            <w:tcBorders>
              <w:top w:val="single" w:sz="4" w:space="0" w:color="000000"/>
              <w:left w:val="single" w:sz="4" w:space="0" w:color="000000"/>
              <w:bottom w:val="single" w:sz="4" w:space="0" w:color="000000"/>
              <w:right w:val="nil"/>
            </w:tcBorders>
          </w:tcPr>
          <w:p w:rsidR="0096777F" w:rsidRPr="00A37F6D" w:rsidRDefault="0096777F" w:rsidP="0096777F">
            <w:pPr>
              <w:widowControl w:val="0"/>
              <w:autoSpaceDE w:val="0"/>
              <w:autoSpaceDN w:val="0"/>
              <w:adjustRightInd w:val="0"/>
              <w:spacing w:after="0" w:line="240" w:lineRule="auto"/>
              <w:ind w:left="0" w:firstLine="0"/>
              <w:rPr>
                <w:color w:val="auto"/>
                <w:szCs w:val="24"/>
              </w:rPr>
            </w:pPr>
            <w:r w:rsidRPr="00A37F6D">
              <w:rPr>
                <w:color w:val="auto"/>
                <w:szCs w:val="24"/>
              </w:rPr>
              <w:t xml:space="preserve">Проблемно-ценностное общение </w:t>
            </w:r>
          </w:p>
          <w:p w:rsidR="0096777F" w:rsidRPr="00A37F6D" w:rsidRDefault="0096777F" w:rsidP="0096777F">
            <w:pPr>
              <w:widowControl w:val="0"/>
              <w:autoSpaceDE w:val="0"/>
              <w:autoSpaceDN w:val="0"/>
              <w:adjustRightInd w:val="0"/>
              <w:spacing w:after="0" w:line="240" w:lineRule="auto"/>
              <w:ind w:left="0" w:firstLine="0"/>
              <w:rPr>
                <w:color w:val="auto"/>
                <w:szCs w:val="24"/>
              </w:rPr>
            </w:pPr>
          </w:p>
          <w:p w:rsidR="0096777F" w:rsidRPr="00A37F6D" w:rsidRDefault="005B1EBB" w:rsidP="0096777F">
            <w:pPr>
              <w:widowControl w:val="0"/>
              <w:autoSpaceDE w:val="0"/>
              <w:autoSpaceDN w:val="0"/>
              <w:adjustRightInd w:val="0"/>
              <w:spacing w:after="0" w:line="240" w:lineRule="auto"/>
              <w:ind w:left="0" w:firstLine="0"/>
              <w:rPr>
                <w:color w:val="auto"/>
                <w:szCs w:val="24"/>
              </w:rPr>
            </w:pPr>
            <w:r w:rsidRPr="00A37F6D">
              <w:rPr>
                <w:color w:val="auto"/>
                <w:szCs w:val="24"/>
              </w:rPr>
              <w:t>К</w:t>
            </w:r>
            <w:r w:rsidR="0096777F" w:rsidRPr="00A37F6D">
              <w:rPr>
                <w:color w:val="auto"/>
                <w:szCs w:val="24"/>
              </w:rPr>
              <w:t>раеведческая деятельность</w:t>
            </w:r>
          </w:p>
        </w:tc>
        <w:tc>
          <w:tcPr>
            <w:tcW w:w="1871" w:type="dxa"/>
            <w:gridSpan w:val="2"/>
            <w:tcBorders>
              <w:top w:val="single" w:sz="4" w:space="0" w:color="000000"/>
              <w:left w:val="single" w:sz="4" w:space="0" w:color="000000"/>
              <w:bottom w:val="single" w:sz="4" w:space="0" w:color="000000"/>
              <w:right w:val="nil"/>
            </w:tcBorders>
            <w:hideMark/>
          </w:tcPr>
          <w:p w:rsidR="0096777F" w:rsidRPr="00A37F6D" w:rsidRDefault="0096777F" w:rsidP="0096777F">
            <w:pPr>
              <w:widowControl w:val="0"/>
              <w:autoSpaceDE w:val="0"/>
              <w:autoSpaceDN w:val="0"/>
              <w:adjustRightInd w:val="0"/>
              <w:spacing w:after="0" w:line="240" w:lineRule="auto"/>
              <w:ind w:left="0" w:firstLine="122"/>
              <w:rPr>
                <w:color w:val="auto"/>
                <w:szCs w:val="24"/>
              </w:rPr>
            </w:pPr>
            <w:r w:rsidRPr="00A37F6D">
              <w:rPr>
                <w:color w:val="auto"/>
                <w:szCs w:val="24"/>
              </w:rPr>
              <w:t>Этические беседы, обсуждение видеомате</w:t>
            </w:r>
            <w:r w:rsidR="005B1EBB" w:rsidRPr="00A37F6D">
              <w:rPr>
                <w:color w:val="auto"/>
                <w:szCs w:val="24"/>
              </w:rPr>
              <w:t>риала,</w:t>
            </w:r>
            <w:r w:rsidRPr="00A37F6D">
              <w:rPr>
                <w:color w:val="auto"/>
                <w:szCs w:val="24"/>
              </w:rPr>
              <w:t>походы группой</w:t>
            </w:r>
          </w:p>
        </w:tc>
        <w:tc>
          <w:tcPr>
            <w:tcW w:w="1531" w:type="dxa"/>
            <w:tcBorders>
              <w:top w:val="single" w:sz="4" w:space="0" w:color="000000"/>
              <w:left w:val="single" w:sz="4" w:space="0" w:color="000000"/>
              <w:bottom w:val="single" w:sz="4" w:space="0" w:color="000000"/>
              <w:right w:val="single" w:sz="4" w:space="0" w:color="000000"/>
            </w:tcBorders>
          </w:tcPr>
          <w:p w:rsidR="0096777F" w:rsidRPr="00A37F6D" w:rsidRDefault="0096777F" w:rsidP="0096777F">
            <w:pPr>
              <w:widowControl w:val="0"/>
              <w:autoSpaceDE w:val="0"/>
              <w:autoSpaceDN w:val="0"/>
              <w:adjustRightInd w:val="0"/>
              <w:spacing w:after="0" w:line="240" w:lineRule="auto"/>
              <w:ind w:left="0" w:firstLine="122"/>
              <w:rPr>
                <w:color w:val="auto"/>
                <w:szCs w:val="24"/>
              </w:rPr>
            </w:pPr>
          </w:p>
        </w:tc>
        <w:tc>
          <w:tcPr>
            <w:tcW w:w="1763" w:type="dxa"/>
            <w:gridSpan w:val="2"/>
            <w:tcBorders>
              <w:top w:val="single" w:sz="4" w:space="0" w:color="000000"/>
              <w:left w:val="single" w:sz="4" w:space="0" w:color="000000"/>
              <w:bottom w:val="single" w:sz="4" w:space="0" w:color="000000"/>
              <w:right w:val="single" w:sz="4" w:space="0" w:color="000000"/>
            </w:tcBorders>
          </w:tcPr>
          <w:p w:rsidR="0096777F" w:rsidRPr="00A37F6D" w:rsidRDefault="0096777F" w:rsidP="0096777F">
            <w:pPr>
              <w:widowControl w:val="0"/>
              <w:autoSpaceDE w:val="0"/>
              <w:autoSpaceDN w:val="0"/>
              <w:adjustRightInd w:val="0"/>
              <w:spacing w:after="0" w:line="240" w:lineRule="auto"/>
              <w:ind w:left="0" w:firstLine="122"/>
              <w:rPr>
                <w:color w:val="auto"/>
                <w:szCs w:val="24"/>
              </w:rPr>
            </w:pPr>
          </w:p>
        </w:tc>
      </w:tr>
      <w:tr w:rsidR="00FF6EAB" w:rsidRPr="00A37F6D" w:rsidTr="00AD340F">
        <w:trPr>
          <w:trHeight w:val="144"/>
        </w:trPr>
        <w:tc>
          <w:tcPr>
            <w:tcW w:w="2675"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0"/>
              <w:rPr>
                <w:color w:val="auto"/>
                <w:szCs w:val="24"/>
              </w:rPr>
            </w:pPr>
          </w:p>
        </w:tc>
        <w:tc>
          <w:tcPr>
            <w:tcW w:w="2268"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0"/>
              <w:rPr>
                <w:color w:val="auto"/>
                <w:szCs w:val="24"/>
              </w:rPr>
            </w:pPr>
          </w:p>
        </w:tc>
        <w:tc>
          <w:tcPr>
            <w:tcW w:w="3402" w:type="dxa"/>
            <w:gridSpan w:val="3"/>
            <w:tcBorders>
              <w:top w:val="single" w:sz="4" w:space="0" w:color="000000"/>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122"/>
              <w:rPr>
                <w:color w:val="auto"/>
                <w:szCs w:val="24"/>
              </w:rPr>
            </w:pPr>
            <w:r w:rsidRPr="00A37F6D">
              <w:rPr>
                <w:color w:val="auto"/>
                <w:szCs w:val="24"/>
              </w:rPr>
              <w:t>Диспуты в классе, проблемные ситуации</w:t>
            </w:r>
          </w:p>
        </w:tc>
        <w:tc>
          <w:tcPr>
            <w:tcW w:w="1763" w:type="dxa"/>
            <w:gridSpan w:val="2"/>
            <w:tcBorders>
              <w:top w:val="single" w:sz="4" w:space="0" w:color="000000"/>
              <w:left w:val="single" w:sz="4" w:space="0" w:color="000000"/>
              <w:bottom w:val="single" w:sz="4" w:space="0" w:color="000000"/>
              <w:right w:val="single" w:sz="4" w:space="0" w:color="000000"/>
            </w:tcBorders>
          </w:tcPr>
          <w:p w:rsidR="0096777F" w:rsidRPr="00A37F6D" w:rsidRDefault="0096777F" w:rsidP="0096777F">
            <w:pPr>
              <w:widowControl w:val="0"/>
              <w:autoSpaceDE w:val="0"/>
              <w:autoSpaceDN w:val="0"/>
              <w:adjustRightInd w:val="0"/>
              <w:spacing w:after="0" w:line="240" w:lineRule="auto"/>
              <w:ind w:left="0" w:firstLine="122"/>
              <w:rPr>
                <w:color w:val="auto"/>
                <w:szCs w:val="24"/>
              </w:rPr>
            </w:pPr>
          </w:p>
        </w:tc>
      </w:tr>
      <w:tr w:rsidR="00FF6EAB" w:rsidRPr="00A37F6D" w:rsidTr="00AD340F">
        <w:trPr>
          <w:trHeight w:val="144"/>
        </w:trPr>
        <w:tc>
          <w:tcPr>
            <w:tcW w:w="2675"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0"/>
              <w:rPr>
                <w:color w:val="auto"/>
                <w:szCs w:val="24"/>
              </w:rPr>
            </w:pPr>
          </w:p>
        </w:tc>
        <w:tc>
          <w:tcPr>
            <w:tcW w:w="2268" w:type="dxa"/>
            <w:vMerge/>
            <w:tcBorders>
              <w:top w:val="single" w:sz="4" w:space="0" w:color="000000"/>
              <w:left w:val="single" w:sz="4" w:space="0" w:color="000000"/>
              <w:bottom w:val="single" w:sz="4" w:space="0" w:color="000000"/>
              <w:right w:val="nil"/>
            </w:tcBorders>
            <w:vAlign w:val="center"/>
            <w:hideMark/>
          </w:tcPr>
          <w:p w:rsidR="0096777F" w:rsidRPr="00A37F6D" w:rsidRDefault="0096777F" w:rsidP="0096777F">
            <w:pPr>
              <w:spacing w:after="0" w:line="240" w:lineRule="auto"/>
              <w:ind w:left="0" w:firstLine="0"/>
              <w:rPr>
                <w:color w:val="auto"/>
                <w:szCs w:val="24"/>
              </w:rPr>
            </w:pPr>
          </w:p>
        </w:tc>
        <w:tc>
          <w:tcPr>
            <w:tcW w:w="5165" w:type="dxa"/>
            <w:gridSpan w:val="5"/>
            <w:tcBorders>
              <w:top w:val="single" w:sz="4" w:space="0" w:color="000000"/>
              <w:left w:val="single" w:sz="4" w:space="0" w:color="000000"/>
              <w:bottom w:val="single" w:sz="4" w:space="0" w:color="000000"/>
              <w:right w:val="single" w:sz="4" w:space="0" w:color="000000"/>
            </w:tcBorders>
            <w:hideMark/>
          </w:tcPr>
          <w:p w:rsidR="0096777F" w:rsidRPr="00A37F6D" w:rsidRDefault="0096777F" w:rsidP="0096777F">
            <w:pPr>
              <w:widowControl w:val="0"/>
              <w:autoSpaceDE w:val="0"/>
              <w:autoSpaceDN w:val="0"/>
              <w:adjustRightInd w:val="0"/>
              <w:spacing w:after="0" w:line="240" w:lineRule="auto"/>
              <w:ind w:left="0" w:firstLine="122"/>
              <w:rPr>
                <w:color w:val="auto"/>
                <w:szCs w:val="24"/>
              </w:rPr>
            </w:pPr>
            <w:r w:rsidRPr="00A37F6D">
              <w:rPr>
                <w:color w:val="auto"/>
                <w:szCs w:val="24"/>
              </w:rPr>
              <w:t>Дискуссии с участием внешних экспертов, музееведение</w:t>
            </w:r>
          </w:p>
        </w:tc>
      </w:tr>
      <w:tr w:rsidR="00FF6EAB" w:rsidRPr="00A37F6D" w:rsidTr="00AD340F">
        <w:trPr>
          <w:trHeight w:val="982"/>
        </w:trPr>
        <w:tc>
          <w:tcPr>
            <w:tcW w:w="2675" w:type="dxa"/>
            <w:vMerge w:val="restart"/>
            <w:tcBorders>
              <w:top w:val="single" w:sz="4" w:space="0" w:color="000000"/>
              <w:left w:val="single" w:sz="4" w:space="0" w:color="000000"/>
              <w:right w:val="nil"/>
            </w:tcBorders>
            <w:hideMark/>
          </w:tcPr>
          <w:p w:rsidR="005B1EBB" w:rsidRPr="00A37F6D" w:rsidRDefault="005B1EBB" w:rsidP="0096777F">
            <w:pPr>
              <w:widowControl w:val="0"/>
              <w:autoSpaceDE w:val="0"/>
              <w:autoSpaceDN w:val="0"/>
              <w:adjustRightInd w:val="0"/>
              <w:spacing w:after="0" w:line="240" w:lineRule="auto"/>
              <w:ind w:left="0" w:firstLine="454"/>
              <w:rPr>
                <w:color w:val="auto"/>
                <w:szCs w:val="24"/>
              </w:rPr>
            </w:pPr>
            <w:r w:rsidRPr="00A37F6D">
              <w:rPr>
                <w:color w:val="auto"/>
                <w:szCs w:val="24"/>
              </w:rPr>
              <w:t>Социальное</w:t>
            </w:r>
          </w:p>
        </w:tc>
        <w:tc>
          <w:tcPr>
            <w:tcW w:w="2268" w:type="dxa"/>
            <w:vMerge w:val="restart"/>
            <w:tcBorders>
              <w:top w:val="single" w:sz="4" w:space="0" w:color="000000"/>
              <w:left w:val="single" w:sz="4" w:space="0" w:color="000000"/>
              <w:right w:val="nil"/>
            </w:tcBorders>
            <w:hideMark/>
          </w:tcPr>
          <w:p w:rsidR="005B1EBB" w:rsidRPr="00A37F6D" w:rsidRDefault="005B1EBB" w:rsidP="0096777F">
            <w:pPr>
              <w:widowControl w:val="0"/>
              <w:autoSpaceDE w:val="0"/>
              <w:autoSpaceDN w:val="0"/>
              <w:adjustRightInd w:val="0"/>
              <w:spacing w:after="0" w:line="240" w:lineRule="auto"/>
              <w:ind w:left="0" w:firstLine="0"/>
              <w:rPr>
                <w:color w:val="auto"/>
                <w:szCs w:val="24"/>
              </w:rPr>
            </w:pPr>
            <w:r w:rsidRPr="00A37F6D">
              <w:rPr>
                <w:color w:val="auto"/>
                <w:szCs w:val="24"/>
              </w:rPr>
              <w:t>Трудовая деятельность</w:t>
            </w:r>
          </w:p>
          <w:p w:rsidR="005B1EBB" w:rsidRPr="00A37F6D" w:rsidRDefault="005B1EBB" w:rsidP="0096777F">
            <w:pPr>
              <w:widowControl w:val="0"/>
              <w:autoSpaceDE w:val="0"/>
              <w:autoSpaceDN w:val="0"/>
              <w:adjustRightInd w:val="0"/>
              <w:spacing w:after="0" w:line="240" w:lineRule="auto"/>
              <w:ind w:left="0" w:firstLine="0"/>
              <w:rPr>
                <w:color w:val="auto"/>
                <w:szCs w:val="24"/>
              </w:rPr>
            </w:pPr>
            <w:r w:rsidRPr="00A37F6D">
              <w:rPr>
                <w:color w:val="auto"/>
                <w:szCs w:val="24"/>
              </w:rPr>
              <w:t>Социальное творчество (социально значимая волонтерская деятельность)</w:t>
            </w:r>
          </w:p>
        </w:tc>
        <w:tc>
          <w:tcPr>
            <w:tcW w:w="1871" w:type="dxa"/>
            <w:gridSpan w:val="2"/>
            <w:tcBorders>
              <w:top w:val="single" w:sz="4" w:space="0" w:color="000000"/>
              <w:left w:val="single" w:sz="4" w:space="0" w:color="000000"/>
              <w:bottom w:val="single" w:sz="4" w:space="0" w:color="000000"/>
              <w:right w:val="nil"/>
            </w:tcBorders>
            <w:hideMark/>
          </w:tcPr>
          <w:p w:rsidR="005B1EBB" w:rsidRPr="00A37F6D" w:rsidRDefault="0043253E" w:rsidP="0043253E">
            <w:pPr>
              <w:widowControl w:val="0"/>
              <w:autoSpaceDE w:val="0"/>
              <w:autoSpaceDN w:val="0"/>
              <w:adjustRightInd w:val="0"/>
              <w:spacing w:after="0" w:line="240" w:lineRule="auto"/>
              <w:ind w:left="0" w:firstLine="0"/>
              <w:rPr>
                <w:color w:val="auto"/>
                <w:szCs w:val="24"/>
              </w:rPr>
            </w:pPr>
            <w:r>
              <w:rPr>
                <w:color w:val="auto"/>
                <w:szCs w:val="24"/>
              </w:rPr>
              <w:t>Конструирование,</w:t>
            </w:r>
            <w:r w:rsidR="005B1EBB" w:rsidRPr="00A37F6D">
              <w:rPr>
                <w:color w:val="auto"/>
                <w:szCs w:val="24"/>
              </w:rPr>
              <w:t>изготовление поделок</w:t>
            </w:r>
          </w:p>
        </w:tc>
        <w:tc>
          <w:tcPr>
            <w:tcW w:w="1531" w:type="dxa"/>
            <w:tcBorders>
              <w:top w:val="single" w:sz="4" w:space="0" w:color="000000"/>
              <w:left w:val="single" w:sz="4" w:space="0" w:color="000000"/>
              <w:bottom w:val="single" w:sz="4" w:space="0" w:color="000000"/>
              <w:right w:val="single" w:sz="4" w:space="0" w:color="000000"/>
            </w:tcBorders>
          </w:tcPr>
          <w:p w:rsidR="005B1EBB" w:rsidRPr="00A37F6D" w:rsidRDefault="005B1EBB" w:rsidP="0096777F">
            <w:pPr>
              <w:widowControl w:val="0"/>
              <w:autoSpaceDE w:val="0"/>
              <w:autoSpaceDN w:val="0"/>
              <w:adjustRightInd w:val="0"/>
              <w:spacing w:after="0" w:line="240" w:lineRule="auto"/>
              <w:ind w:left="0" w:firstLine="122"/>
              <w:rPr>
                <w:color w:val="auto"/>
                <w:szCs w:val="24"/>
              </w:rPr>
            </w:pPr>
          </w:p>
        </w:tc>
        <w:tc>
          <w:tcPr>
            <w:tcW w:w="1763" w:type="dxa"/>
            <w:gridSpan w:val="2"/>
            <w:tcBorders>
              <w:top w:val="single" w:sz="4" w:space="0" w:color="000000"/>
              <w:left w:val="single" w:sz="4" w:space="0" w:color="000000"/>
              <w:bottom w:val="single" w:sz="4" w:space="0" w:color="000000"/>
              <w:right w:val="single" w:sz="4" w:space="0" w:color="000000"/>
            </w:tcBorders>
          </w:tcPr>
          <w:p w:rsidR="005B1EBB" w:rsidRPr="00A37F6D" w:rsidRDefault="005B1EBB" w:rsidP="0096777F">
            <w:pPr>
              <w:widowControl w:val="0"/>
              <w:autoSpaceDE w:val="0"/>
              <w:autoSpaceDN w:val="0"/>
              <w:adjustRightInd w:val="0"/>
              <w:spacing w:after="0" w:line="240" w:lineRule="auto"/>
              <w:ind w:left="0" w:firstLine="122"/>
              <w:rPr>
                <w:color w:val="auto"/>
                <w:szCs w:val="24"/>
              </w:rPr>
            </w:pPr>
          </w:p>
        </w:tc>
      </w:tr>
      <w:tr w:rsidR="00221623" w:rsidRPr="00A37F6D" w:rsidTr="00221623">
        <w:trPr>
          <w:trHeight w:val="449"/>
        </w:trPr>
        <w:tc>
          <w:tcPr>
            <w:tcW w:w="2675" w:type="dxa"/>
            <w:vMerge/>
            <w:tcBorders>
              <w:left w:val="single" w:sz="4" w:space="0" w:color="000000"/>
              <w:right w:val="nil"/>
            </w:tcBorders>
            <w:vAlign w:val="center"/>
            <w:hideMark/>
          </w:tcPr>
          <w:p w:rsidR="005B1EBB" w:rsidRPr="00A37F6D" w:rsidRDefault="005B1EBB" w:rsidP="0096777F">
            <w:pPr>
              <w:spacing w:after="0" w:line="240" w:lineRule="auto"/>
              <w:ind w:left="0" w:firstLine="0"/>
              <w:rPr>
                <w:color w:val="auto"/>
                <w:szCs w:val="24"/>
              </w:rPr>
            </w:pPr>
          </w:p>
        </w:tc>
        <w:tc>
          <w:tcPr>
            <w:tcW w:w="2268" w:type="dxa"/>
            <w:vMerge/>
            <w:tcBorders>
              <w:left w:val="single" w:sz="4" w:space="0" w:color="000000"/>
              <w:right w:val="nil"/>
            </w:tcBorders>
            <w:vAlign w:val="center"/>
            <w:hideMark/>
          </w:tcPr>
          <w:p w:rsidR="005B1EBB" w:rsidRPr="00A37F6D" w:rsidRDefault="005B1EBB" w:rsidP="0096777F">
            <w:pPr>
              <w:spacing w:after="0" w:line="240" w:lineRule="auto"/>
              <w:ind w:left="0" w:firstLine="0"/>
              <w:rPr>
                <w:color w:val="auto"/>
                <w:szCs w:val="24"/>
              </w:rPr>
            </w:pPr>
          </w:p>
        </w:tc>
        <w:tc>
          <w:tcPr>
            <w:tcW w:w="3402" w:type="dxa"/>
            <w:gridSpan w:val="3"/>
            <w:tcBorders>
              <w:top w:val="single" w:sz="4" w:space="0" w:color="000000"/>
              <w:left w:val="single" w:sz="4" w:space="0" w:color="000000"/>
              <w:bottom w:val="single" w:sz="4" w:space="0" w:color="000000"/>
              <w:right w:val="single" w:sz="4" w:space="0" w:color="000000"/>
            </w:tcBorders>
            <w:hideMark/>
          </w:tcPr>
          <w:p w:rsidR="005B1EBB" w:rsidRPr="00A37F6D" w:rsidRDefault="005B1EBB" w:rsidP="005B1EBB">
            <w:pPr>
              <w:widowControl w:val="0"/>
              <w:autoSpaceDE w:val="0"/>
              <w:autoSpaceDN w:val="0"/>
              <w:adjustRightInd w:val="0"/>
              <w:spacing w:after="0" w:line="240" w:lineRule="auto"/>
              <w:ind w:left="0" w:firstLine="122"/>
              <w:rPr>
                <w:color w:val="auto"/>
                <w:szCs w:val="24"/>
              </w:rPr>
            </w:pPr>
            <w:r w:rsidRPr="00A37F6D">
              <w:rPr>
                <w:color w:val="auto"/>
                <w:szCs w:val="24"/>
              </w:rPr>
              <w:t xml:space="preserve">Выставки,  трудовые десанты </w:t>
            </w:r>
          </w:p>
        </w:tc>
        <w:tc>
          <w:tcPr>
            <w:tcW w:w="1763" w:type="dxa"/>
            <w:gridSpan w:val="2"/>
            <w:tcBorders>
              <w:top w:val="single" w:sz="4" w:space="0" w:color="000000"/>
              <w:left w:val="single" w:sz="4" w:space="0" w:color="000000"/>
              <w:bottom w:val="single" w:sz="4" w:space="0" w:color="000000"/>
              <w:right w:val="single" w:sz="4" w:space="0" w:color="000000"/>
            </w:tcBorders>
          </w:tcPr>
          <w:p w:rsidR="005B1EBB" w:rsidRPr="00A37F6D" w:rsidRDefault="005B1EBB" w:rsidP="0096777F">
            <w:pPr>
              <w:widowControl w:val="0"/>
              <w:autoSpaceDE w:val="0"/>
              <w:autoSpaceDN w:val="0"/>
              <w:adjustRightInd w:val="0"/>
              <w:spacing w:after="0" w:line="240" w:lineRule="auto"/>
              <w:ind w:left="0" w:firstLine="122"/>
              <w:rPr>
                <w:color w:val="auto"/>
                <w:szCs w:val="24"/>
              </w:rPr>
            </w:pPr>
          </w:p>
        </w:tc>
      </w:tr>
      <w:tr w:rsidR="00FF6EAB" w:rsidRPr="00A37F6D" w:rsidTr="00AD340F">
        <w:trPr>
          <w:trHeight w:val="332"/>
        </w:trPr>
        <w:tc>
          <w:tcPr>
            <w:tcW w:w="2675" w:type="dxa"/>
            <w:vMerge/>
            <w:tcBorders>
              <w:left w:val="single" w:sz="4" w:space="0" w:color="000000"/>
              <w:bottom w:val="single" w:sz="4" w:space="0" w:color="000000"/>
              <w:right w:val="nil"/>
            </w:tcBorders>
          </w:tcPr>
          <w:p w:rsidR="005B1EBB" w:rsidRPr="00A37F6D" w:rsidRDefault="005B1EBB" w:rsidP="0096777F">
            <w:pPr>
              <w:widowControl w:val="0"/>
              <w:autoSpaceDE w:val="0"/>
              <w:autoSpaceDN w:val="0"/>
              <w:adjustRightInd w:val="0"/>
              <w:spacing w:after="0" w:line="240" w:lineRule="auto"/>
              <w:ind w:left="0" w:firstLine="454"/>
              <w:rPr>
                <w:color w:val="auto"/>
                <w:szCs w:val="24"/>
              </w:rPr>
            </w:pPr>
          </w:p>
        </w:tc>
        <w:tc>
          <w:tcPr>
            <w:tcW w:w="2268" w:type="dxa"/>
            <w:vMerge/>
            <w:tcBorders>
              <w:left w:val="single" w:sz="4" w:space="0" w:color="000000"/>
              <w:bottom w:val="single" w:sz="4" w:space="0" w:color="000000"/>
              <w:right w:val="nil"/>
            </w:tcBorders>
          </w:tcPr>
          <w:p w:rsidR="005B1EBB" w:rsidRPr="00A37F6D" w:rsidRDefault="005B1EBB" w:rsidP="0096777F">
            <w:pPr>
              <w:widowControl w:val="0"/>
              <w:autoSpaceDE w:val="0"/>
              <w:autoSpaceDN w:val="0"/>
              <w:adjustRightInd w:val="0"/>
              <w:spacing w:after="0" w:line="240" w:lineRule="auto"/>
              <w:ind w:left="0" w:firstLine="454"/>
              <w:rPr>
                <w:color w:val="auto"/>
                <w:szCs w:val="24"/>
              </w:rPr>
            </w:pPr>
          </w:p>
        </w:tc>
        <w:tc>
          <w:tcPr>
            <w:tcW w:w="5165" w:type="dxa"/>
            <w:gridSpan w:val="5"/>
            <w:tcBorders>
              <w:top w:val="single" w:sz="4" w:space="0" w:color="000000"/>
              <w:left w:val="single" w:sz="4" w:space="0" w:color="000000"/>
              <w:bottom w:val="single" w:sz="4" w:space="0" w:color="000000"/>
              <w:right w:val="single" w:sz="4" w:space="0" w:color="000000"/>
            </w:tcBorders>
            <w:hideMark/>
          </w:tcPr>
          <w:p w:rsidR="005B1EBB" w:rsidRPr="00A37F6D" w:rsidRDefault="005B1EBB" w:rsidP="0096777F">
            <w:pPr>
              <w:widowControl w:val="0"/>
              <w:autoSpaceDE w:val="0"/>
              <w:autoSpaceDN w:val="0"/>
              <w:adjustRightInd w:val="0"/>
              <w:spacing w:after="0" w:line="240" w:lineRule="auto"/>
              <w:ind w:left="0" w:firstLine="122"/>
              <w:rPr>
                <w:color w:val="auto"/>
                <w:szCs w:val="24"/>
              </w:rPr>
            </w:pPr>
            <w:r w:rsidRPr="00A37F6D">
              <w:rPr>
                <w:color w:val="auto"/>
                <w:szCs w:val="24"/>
              </w:rPr>
              <w:t>Социальные проекты, акции</w:t>
            </w:r>
          </w:p>
        </w:tc>
      </w:tr>
    </w:tbl>
    <w:p w:rsidR="00F108D2" w:rsidRPr="00A37F6D" w:rsidRDefault="00F108D2" w:rsidP="007B3710">
      <w:pPr>
        <w:spacing w:after="11" w:line="248" w:lineRule="auto"/>
        <w:ind w:left="0" w:firstLine="0"/>
        <w:rPr>
          <w:b/>
          <w:color w:val="auto"/>
        </w:rPr>
      </w:pPr>
    </w:p>
    <w:p w:rsidR="00F24954" w:rsidRPr="00A37F6D" w:rsidRDefault="007A565D" w:rsidP="00F24954">
      <w:pPr>
        <w:spacing w:after="11" w:line="248" w:lineRule="auto"/>
        <w:ind w:left="0" w:firstLine="0"/>
        <w:jc w:val="center"/>
        <w:rPr>
          <w:color w:val="auto"/>
        </w:rPr>
      </w:pPr>
      <w:r>
        <w:rPr>
          <w:b/>
          <w:color w:val="auto"/>
        </w:rPr>
        <w:t>2</w:t>
      </w:r>
      <w:r w:rsidR="00324AD8" w:rsidRPr="00A37F6D">
        <w:rPr>
          <w:b/>
          <w:color w:val="auto"/>
        </w:rPr>
        <w:t>.6.5.</w:t>
      </w:r>
      <w:r w:rsidR="00F108D2" w:rsidRPr="00A37F6D">
        <w:rPr>
          <w:b/>
          <w:color w:val="auto"/>
        </w:rPr>
        <w:t xml:space="preserve"> </w:t>
      </w:r>
      <w:r w:rsidR="00324AD8" w:rsidRPr="00A37F6D">
        <w:rPr>
          <w:b/>
          <w:color w:val="auto"/>
        </w:rPr>
        <w:t>П</w:t>
      </w:r>
      <w:r>
        <w:rPr>
          <w:b/>
          <w:color w:val="auto"/>
        </w:rPr>
        <w:t xml:space="preserve">ланируемые результаты внеурочной деятельности </w:t>
      </w:r>
    </w:p>
    <w:p w:rsidR="00F24954" w:rsidRPr="00A37F6D" w:rsidRDefault="00F24954" w:rsidP="00F24954">
      <w:pPr>
        <w:ind w:left="146" w:right="140" w:firstLine="711"/>
        <w:rPr>
          <w:color w:val="auto"/>
        </w:rPr>
      </w:pPr>
      <w:r w:rsidRPr="00A37F6D">
        <w:rPr>
          <w:color w:val="auto"/>
        </w:rPr>
        <w:t xml:space="preserve">В результате реализации Программы внеурочной деятельности должно обеспечиваться достижение обучающимися с ЗПР:  </w:t>
      </w:r>
    </w:p>
    <w:p w:rsidR="00F24954" w:rsidRPr="00A37F6D" w:rsidRDefault="00F24954" w:rsidP="00F24954">
      <w:pPr>
        <w:ind w:left="146" w:right="140" w:firstLine="711"/>
        <w:rPr>
          <w:color w:val="auto"/>
        </w:rPr>
      </w:pPr>
      <w:r w:rsidRPr="00A37F6D">
        <w:rPr>
          <w:b/>
          <w:color w:val="auto"/>
        </w:rPr>
        <w:t>воспитательных результатов</w:t>
      </w:r>
      <w:r w:rsidRPr="00A37F6D">
        <w:rPr>
          <w:color w:val="auto"/>
        </w:rPr>
        <w:t xml:space="preserve"> — духовно-нравственных приобретений, которые обучающийся получил вследствие участия в той или иной деятельности (например, приобрѐл,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F24954" w:rsidRPr="00A37F6D" w:rsidRDefault="00F24954" w:rsidP="00F24954">
      <w:pPr>
        <w:ind w:left="146" w:right="140" w:firstLine="711"/>
        <w:rPr>
          <w:color w:val="auto"/>
        </w:rPr>
      </w:pPr>
      <w:r w:rsidRPr="00A37F6D">
        <w:rPr>
          <w:b/>
          <w:color w:val="auto"/>
        </w:rPr>
        <w:t>эффекта</w:t>
      </w:r>
      <w:r w:rsidRPr="00A37F6D">
        <w:rPr>
          <w:color w:val="auto"/>
        </w:rPr>
        <w:t xml:space="preserve">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F24954" w:rsidRPr="00A37F6D" w:rsidRDefault="00F24954" w:rsidP="00F24954">
      <w:pPr>
        <w:ind w:left="146" w:right="140" w:firstLine="711"/>
        <w:rPr>
          <w:color w:val="auto"/>
        </w:rPr>
      </w:pPr>
      <w:r w:rsidRPr="00A37F6D">
        <w:rPr>
          <w:color w:val="auto"/>
        </w:rPr>
        <w:t xml:space="preserve">Воспитательные результаты внеурочной деятельности школьников распределяются по трем уровням.  </w:t>
      </w:r>
    </w:p>
    <w:p w:rsidR="00F24954" w:rsidRPr="00A37F6D" w:rsidRDefault="00F24954" w:rsidP="00F24954">
      <w:pPr>
        <w:ind w:left="146" w:right="140" w:firstLine="711"/>
        <w:rPr>
          <w:color w:val="auto"/>
        </w:rPr>
      </w:pPr>
      <w:r w:rsidRPr="00A37F6D">
        <w:rPr>
          <w:b/>
          <w:i/>
          <w:color w:val="auto"/>
        </w:rPr>
        <w:t>Первый уровень результатов</w:t>
      </w:r>
      <w:r w:rsidRPr="00A37F6D">
        <w:rPr>
          <w:color w:val="auto"/>
        </w:rPr>
        <w:t xml:space="preserve"> — приобретение обучающимися с ЗПР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F24954" w:rsidRPr="00A37F6D" w:rsidRDefault="00F24954" w:rsidP="00F24954">
      <w:pPr>
        <w:ind w:left="146" w:right="140" w:firstLine="711"/>
        <w:rPr>
          <w:color w:val="auto"/>
        </w:rPr>
      </w:pPr>
      <w:r w:rsidRPr="00A37F6D">
        <w:rPr>
          <w:b/>
          <w:i/>
          <w:color w:val="auto"/>
        </w:rPr>
        <w:t>Второй уровень результатов</w:t>
      </w:r>
      <w:r w:rsidRPr="00A37F6D">
        <w:rPr>
          <w:color w:val="auto"/>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F24954" w:rsidRPr="00A37F6D" w:rsidRDefault="00F24954" w:rsidP="00F24954">
      <w:pPr>
        <w:ind w:left="146" w:right="140" w:firstLine="711"/>
        <w:rPr>
          <w:color w:val="auto"/>
        </w:rPr>
      </w:pPr>
      <w:r w:rsidRPr="00A37F6D">
        <w:rPr>
          <w:color w:val="auto"/>
        </w:rPr>
        <w:t xml:space="preserve">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защищѐнной, дружественной просоциальной среде, в которой обучающийся получает (или не получает) первое практическое подтверждение приобретѐнных социальных знаний, начинает их ценить (или отвергает).  </w:t>
      </w:r>
    </w:p>
    <w:p w:rsidR="00F24954" w:rsidRPr="00A37F6D" w:rsidRDefault="00F24954" w:rsidP="00F24954">
      <w:pPr>
        <w:ind w:left="146" w:right="140" w:firstLine="711"/>
        <w:rPr>
          <w:color w:val="auto"/>
        </w:rPr>
      </w:pPr>
      <w:r w:rsidRPr="00A37F6D">
        <w:rPr>
          <w:b/>
          <w:i/>
          <w:color w:val="auto"/>
        </w:rPr>
        <w:t>Третий уровень результатов</w:t>
      </w:r>
      <w:r w:rsidRPr="00A37F6D">
        <w:rPr>
          <w:color w:val="auto"/>
        </w:rPr>
        <w:t xml:space="preserve"> — получение обучающимися с ЗПР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 Достижение трех уровней результатов внеурочной деятельности увеличивает вероятность появления </w:t>
      </w:r>
      <w:r w:rsidRPr="00A37F6D">
        <w:rPr>
          <w:b/>
          <w:i/>
          <w:color w:val="auto"/>
        </w:rPr>
        <w:t>эффектов</w:t>
      </w:r>
      <w:r w:rsidRPr="00A37F6D">
        <w:rPr>
          <w:color w:val="auto"/>
        </w:rPr>
        <w:t xml:space="preserve">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  </w:t>
      </w:r>
    </w:p>
    <w:p w:rsidR="00F24954" w:rsidRPr="00A37F6D" w:rsidRDefault="00F24954" w:rsidP="00F24954">
      <w:pPr>
        <w:ind w:left="146" w:right="140" w:firstLine="711"/>
        <w:rPr>
          <w:color w:val="auto"/>
        </w:rPr>
      </w:pPr>
      <w:r w:rsidRPr="00A37F6D">
        <w:rPr>
          <w:color w:val="auto"/>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ЗПР.  </w:t>
      </w:r>
    </w:p>
    <w:p w:rsidR="00324AD8" w:rsidRPr="00A37F6D" w:rsidRDefault="00F24954" w:rsidP="002E6C46">
      <w:pPr>
        <w:ind w:left="146" w:right="554" w:firstLine="711"/>
        <w:rPr>
          <w:color w:val="auto"/>
        </w:rPr>
      </w:pPr>
      <w:r w:rsidRPr="00A37F6D">
        <w:rPr>
          <w:color w:val="auto"/>
        </w:rPr>
        <w:t xml:space="preserve">По каждому из направлений внеурочной деятельности обучающихся с ЗПР  могут быть достигнуты определенные воспитательные результаты.  </w:t>
      </w:r>
    </w:p>
    <w:p w:rsidR="00324AD8" w:rsidRPr="00A37F6D" w:rsidRDefault="00A2517A" w:rsidP="002C52E8">
      <w:pPr>
        <w:spacing w:after="0" w:line="248" w:lineRule="auto"/>
        <w:ind w:left="362" w:firstLine="708"/>
        <w:jc w:val="left"/>
        <w:rPr>
          <w:color w:val="auto"/>
        </w:rPr>
      </w:pPr>
      <w:r w:rsidRPr="00A37F6D">
        <w:rPr>
          <w:b/>
          <w:i/>
          <w:color w:val="auto"/>
          <w:u w:val="single" w:color="000000"/>
        </w:rPr>
        <w:t>Личностные результаты</w:t>
      </w:r>
      <w:r w:rsidR="00324AD8" w:rsidRPr="00A37F6D">
        <w:rPr>
          <w:b/>
          <w:i/>
          <w:color w:val="auto"/>
          <w:u w:val="single"/>
        </w:rPr>
        <w:t xml:space="preserve"> </w:t>
      </w:r>
      <w:r w:rsidRPr="00A37F6D">
        <w:rPr>
          <w:b/>
          <w:i/>
          <w:color w:val="auto"/>
          <w:u w:val="single" w:color="000000"/>
        </w:rPr>
        <w:t>освоения обучающимися программы курса внеурочной</w:t>
      </w:r>
      <w:r w:rsidRPr="00A37F6D">
        <w:rPr>
          <w:b/>
          <w:i/>
          <w:color w:val="auto"/>
        </w:rPr>
        <w:t xml:space="preserve"> </w:t>
      </w:r>
      <w:r w:rsidRPr="00A37F6D">
        <w:rPr>
          <w:b/>
          <w:i/>
          <w:color w:val="auto"/>
          <w:u w:val="single" w:color="000000"/>
        </w:rPr>
        <w:t>деятельности:</w:t>
      </w:r>
      <w:r w:rsidRPr="00A37F6D">
        <w:rPr>
          <w:b/>
          <w:i/>
          <w:color w:val="auto"/>
        </w:rPr>
        <w:t xml:space="preserve"> </w:t>
      </w:r>
    </w:p>
    <w:p w:rsidR="00324AD8" w:rsidRPr="00A37F6D" w:rsidRDefault="00324AD8" w:rsidP="00906A2F">
      <w:pPr>
        <w:numPr>
          <w:ilvl w:val="1"/>
          <w:numId w:val="197"/>
        </w:numPr>
        <w:spacing w:after="14" w:line="247" w:lineRule="auto"/>
        <w:ind w:right="17"/>
        <w:rPr>
          <w:color w:val="auto"/>
        </w:rPr>
      </w:pPr>
      <w:r w:rsidRPr="00A37F6D">
        <w:rPr>
          <w:b/>
          <w:color w:val="auto"/>
        </w:rPr>
        <w:t>Первый уровень результатов внеурочной деятельности.</w:t>
      </w:r>
      <w:r w:rsidRPr="00A37F6D">
        <w:rPr>
          <w:color w:val="auto"/>
        </w:rPr>
        <w:t xml:space="preserve"> </w:t>
      </w:r>
    </w:p>
    <w:p w:rsidR="00324AD8" w:rsidRPr="00A37F6D" w:rsidRDefault="00324AD8" w:rsidP="00F108D2">
      <w:pPr>
        <w:spacing w:after="4" w:line="247" w:lineRule="auto"/>
        <w:ind w:left="0" w:right="17" w:firstLine="426"/>
        <w:rPr>
          <w:color w:val="auto"/>
        </w:rPr>
      </w:pPr>
      <w:r w:rsidRPr="00A37F6D">
        <w:rPr>
          <w:color w:val="auto"/>
        </w:rPr>
        <w:t xml:space="preserve">Учащиеся, освоившие программу курса внеурочной деятельности: </w:t>
      </w:r>
    </w:p>
    <w:p w:rsidR="00324AD8" w:rsidRPr="00A37F6D" w:rsidRDefault="00324AD8" w:rsidP="00906A2F">
      <w:pPr>
        <w:numPr>
          <w:ilvl w:val="2"/>
          <w:numId w:val="197"/>
        </w:numPr>
        <w:spacing w:after="4" w:line="247" w:lineRule="auto"/>
        <w:ind w:left="0" w:right="17" w:firstLine="426"/>
        <w:rPr>
          <w:color w:val="auto"/>
        </w:rPr>
      </w:pPr>
      <w:r w:rsidRPr="00A37F6D">
        <w:rPr>
          <w:color w:val="auto"/>
        </w:rPr>
        <w:t xml:space="preserve">знают нравственные, этические нормы взаимоотношений в школьном коллективе, семье; </w:t>
      </w:r>
    </w:p>
    <w:p w:rsidR="00324AD8" w:rsidRPr="00A37F6D" w:rsidRDefault="00324AD8" w:rsidP="00906A2F">
      <w:pPr>
        <w:numPr>
          <w:ilvl w:val="2"/>
          <w:numId w:val="197"/>
        </w:numPr>
        <w:spacing w:after="4" w:line="247" w:lineRule="auto"/>
        <w:ind w:left="0" w:right="17" w:firstLine="426"/>
        <w:rPr>
          <w:color w:val="auto"/>
        </w:rPr>
      </w:pPr>
      <w:r w:rsidRPr="00A37F6D">
        <w:rPr>
          <w:color w:val="auto"/>
        </w:rPr>
        <w:t xml:space="preserve">знают моральные нормы и нравственные качества; </w:t>
      </w:r>
    </w:p>
    <w:p w:rsidR="00324AD8" w:rsidRPr="00A37F6D" w:rsidRDefault="00324AD8" w:rsidP="00906A2F">
      <w:pPr>
        <w:numPr>
          <w:ilvl w:val="2"/>
          <w:numId w:val="197"/>
        </w:numPr>
        <w:spacing w:after="4" w:line="247" w:lineRule="auto"/>
        <w:ind w:left="0" w:right="17" w:firstLine="426"/>
        <w:rPr>
          <w:color w:val="auto"/>
        </w:rPr>
      </w:pPr>
      <w:r w:rsidRPr="00A37F6D">
        <w:rPr>
          <w:color w:val="auto"/>
        </w:rPr>
        <w:t xml:space="preserve">знают символику Российской Федерации; </w:t>
      </w:r>
    </w:p>
    <w:p w:rsidR="00324AD8" w:rsidRPr="00A37F6D" w:rsidRDefault="00324AD8" w:rsidP="00906A2F">
      <w:pPr>
        <w:numPr>
          <w:ilvl w:val="2"/>
          <w:numId w:val="197"/>
        </w:numPr>
        <w:spacing w:after="4" w:line="247" w:lineRule="auto"/>
        <w:ind w:left="0" w:right="17" w:firstLine="426"/>
        <w:rPr>
          <w:color w:val="auto"/>
        </w:rPr>
      </w:pPr>
      <w:r w:rsidRPr="00A37F6D">
        <w:rPr>
          <w:color w:val="auto"/>
        </w:rPr>
        <w:t xml:space="preserve">знают значимые страницы истории страны, примеры исполнения гражданского и патриотического долга, традиции и культурное достояние своего края; </w:t>
      </w:r>
    </w:p>
    <w:p w:rsidR="00324AD8" w:rsidRPr="00A37F6D" w:rsidRDefault="00324AD8" w:rsidP="00906A2F">
      <w:pPr>
        <w:numPr>
          <w:ilvl w:val="2"/>
          <w:numId w:val="197"/>
        </w:numPr>
        <w:spacing w:after="4" w:line="247" w:lineRule="auto"/>
        <w:ind w:left="0" w:right="17" w:firstLine="426"/>
        <w:rPr>
          <w:color w:val="auto"/>
        </w:rPr>
      </w:pPr>
      <w:r w:rsidRPr="00A37F6D">
        <w:rPr>
          <w:color w:val="auto"/>
        </w:rPr>
        <w:t xml:space="preserve">знают об основных направлениях эстетической культуры; </w:t>
      </w:r>
    </w:p>
    <w:p w:rsidR="00324AD8" w:rsidRPr="00A37F6D" w:rsidRDefault="00324AD8" w:rsidP="00906A2F">
      <w:pPr>
        <w:numPr>
          <w:ilvl w:val="2"/>
          <w:numId w:val="197"/>
        </w:numPr>
        <w:spacing w:after="4" w:line="247" w:lineRule="auto"/>
        <w:ind w:left="0" w:right="17" w:firstLine="426"/>
        <w:rPr>
          <w:color w:val="auto"/>
        </w:rPr>
      </w:pPr>
      <w:r w:rsidRPr="00A37F6D">
        <w:rPr>
          <w:color w:val="auto"/>
        </w:rPr>
        <w:t xml:space="preserve">обладают начальными представлениями о правах и обязанностях человека; </w:t>
      </w:r>
    </w:p>
    <w:p w:rsidR="00324AD8" w:rsidRPr="00A37F6D" w:rsidRDefault="00324AD8" w:rsidP="00906A2F">
      <w:pPr>
        <w:numPr>
          <w:ilvl w:val="2"/>
          <w:numId w:val="197"/>
        </w:numPr>
        <w:spacing w:after="4" w:line="247" w:lineRule="auto"/>
        <w:ind w:left="0" w:right="17" w:firstLine="426"/>
        <w:rPr>
          <w:color w:val="auto"/>
        </w:rPr>
      </w:pPr>
      <w:r w:rsidRPr="00A37F6D">
        <w:rPr>
          <w:color w:val="auto"/>
        </w:rPr>
        <w:t>имеют предста</w:t>
      </w:r>
      <w:r w:rsidR="002F4FF4" w:rsidRPr="00A37F6D">
        <w:rPr>
          <w:color w:val="auto"/>
        </w:rPr>
        <w:t>вления о детях,</w:t>
      </w:r>
      <w:r w:rsidRPr="00A37F6D">
        <w:rPr>
          <w:color w:val="auto"/>
        </w:rPr>
        <w:t xml:space="preserve"> готовых помочь старшим в работе по дому, умеющих держать данное слово, заботящихся о своей семье, оберегающих покой членов семьи; </w:t>
      </w:r>
    </w:p>
    <w:p w:rsidR="00324AD8" w:rsidRPr="00A37F6D" w:rsidRDefault="00324AD8" w:rsidP="00906A2F">
      <w:pPr>
        <w:numPr>
          <w:ilvl w:val="2"/>
          <w:numId w:val="197"/>
        </w:numPr>
        <w:spacing w:after="46" w:line="247" w:lineRule="auto"/>
        <w:ind w:left="0" w:right="17" w:firstLine="426"/>
        <w:rPr>
          <w:color w:val="auto"/>
        </w:rPr>
      </w:pPr>
      <w:r w:rsidRPr="00A37F6D">
        <w:rPr>
          <w:color w:val="auto"/>
        </w:rPr>
        <w:t xml:space="preserve">знают правила поведения на природе и бережного отношения к окружающей среде. </w:t>
      </w:r>
    </w:p>
    <w:p w:rsidR="00324AD8" w:rsidRPr="00A37F6D" w:rsidRDefault="00324AD8" w:rsidP="00906A2F">
      <w:pPr>
        <w:numPr>
          <w:ilvl w:val="1"/>
          <w:numId w:val="197"/>
        </w:numPr>
        <w:spacing w:after="14" w:line="247" w:lineRule="auto"/>
        <w:ind w:right="17"/>
        <w:rPr>
          <w:color w:val="auto"/>
        </w:rPr>
      </w:pPr>
      <w:r w:rsidRPr="00A37F6D">
        <w:rPr>
          <w:b/>
          <w:color w:val="auto"/>
        </w:rPr>
        <w:t>Второй уровень результатов внеурочной деятельности.</w:t>
      </w:r>
      <w:r w:rsidRPr="00A37F6D">
        <w:rPr>
          <w:color w:val="auto"/>
        </w:rPr>
        <w:t xml:space="preserve"> </w:t>
      </w:r>
    </w:p>
    <w:p w:rsidR="00324AD8" w:rsidRPr="00A37F6D" w:rsidRDefault="00324AD8" w:rsidP="00F108D2">
      <w:pPr>
        <w:spacing w:after="4" w:line="247" w:lineRule="auto"/>
        <w:ind w:left="0" w:right="17" w:firstLine="567"/>
        <w:rPr>
          <w:color w:val="auto"/>
        </w:rPr>
      </w:pPr>
      <w:r w:rsidRPr="00A37F6D">
        <w:rPr>
          <w:color w:val="auto"/>
        </w:rPr>
        <w:t xml:space="preserve">Учащиеся, освоившие программу курса внеурочной деятельности: </w:t>
      </w:r>
    </w:p>
    <w:p w:rsidR="00324AD8" w:rsidRPr="00A37F6D" w:rsidRDefault="00324AD8" w:rsidP="00906A2F">
      <w:pPr>
        <w:numPr>
          <w:ilvl w:val="2"/>
          <w:numId w:val="197"/>
        </w:numPr>
        <w:spacing w:after="4" w:line="247" w:lineRule="auto"/>
        <w:ind w:left="0" w:right="17" w:firstLine="567"/>
        <w:rPr>
          <w:color w:val="auto"/>
        </w:rPr>
      </w:pPr>
      <w:r w:rsidRPr="00A37F6D">
        <w:rPr>
          <w:color w:val="auto"/>
        </w:rPr>
        <w:t xml:space="preserve">принимают общечеловеческие ценности жизни, здоровья, справедливости, уважения человеческого достоинства, милосердия и др.; </w:t>
      </w:r>
    </w:p>
    <w:p w:rsidR="00324AD8" w:rsidRPr="00A37F6D" w:rsidRDefault="00324AD8" w:rsidP="00906A2F">
      <w:pPr>
        <w:numPr>
          <w:ilvl w:val="2"/>
          <w:numId w:val="197"/>
        </w:numPr>
        <w:spacing w:after="4" w:line="247" w:lineRule="auto"/>
        <w:ind w:left="0" w:right="17" w:firstLine="567"/>
        <w:rPr>
          <w:color w:val="auto"/>
        </w:rPr>
      </w:pPr>
      <w:r w:rsidRPr="00A37F6D">
        <w:rPr>
          <w:color w:val="auto"/>
        </w:rPr>
        <w:t xml:space="preserve">осознают роль знаний в жизни человека; </w:t>
      </w:r>
    </w:p>
    <w:p w:rsidR="00324AD8" w:rsidRPr="00A37F6D" w:rsidRDefault="00324AD8" w:rsidP="00906A2F">
      <w:pPr>
        <w:numPr>
          <w:ilvl w:val="2"/>
          <w:numId w:val="197"/>
        </w:numPr>
        <w:spacing w:after="4" w:line="247" w:lineRule="auto"/>
        <w:ind w:left="0" w:right="17" w:firstLine="567"/>
        <w:rPr>
          <w:color w:val="auto"/>
        </w:rPr>
      </w:pPr>
      <w:r w:rsidRPr="00A37F6D">
        <w:rPr>
          <w:color w:val="auto"/>
        </w:rPr>
        <w:t xml:space="preserve">проявляют интерес к жизненным проблемам других людей, умеют сочувствовать людям, находящимся в трудной жизненной ситуации; </w:t>
      </w:r>
    </w:p>
    <w:p w:rsidR="00F20A8A" w:rsidRPr="00A37F6D" w:rsidRDefault="00324AD8" w:rsidP="00906A2F">
      <w:pPr>
        <w:numPr>
          <w:ilvl w:val="2"/>
          <w:numId w:val="197"/>
        </w:numPr>
        <w:spacing w:after="49" w:line="247" w:lineRule="auto"/>
        <w:ind w:left="0" w:right="17" w:firstLine="567"/>
        <w:rPr>
          <w:color w:val="auto"/>
        </w:rPr>
      </w:pPr>
      <w:r w:rsidRPr="00A37F6D">
        <w:rPr>
          <w:color w:val="auto"/>
        </w:rPr>
        <w:t xml:space="preserve">проявляют интерес к историко-культурному прошлому своей страны, малой Родины; </w:t>
      </w:r>
    </w:p>
    <w:p w:rsidR="00324AD8" w:rsidRPr="00A37F6D" w:rsidRDefault="00324AD8" w:rsidP="00F20A8A">
      <w:pPr>
        <w:spacing w:after="49" w:line="247" w:lineRule="auto"/>
        <w:ind w:left="567" w:right="17" w:firstLine="0"/>
        <w:rPr>
          <w:color w:val="auto"/>
        </w:rPr>
      </w:pPr>
      <w:r w:rsidRPr="00A37F6D">
        <w:rPr>
          <w:color w:val="auto"/>
        </w:rPr>
        <w:t xml:space="preserve">- проявляют бережное отношение к природе. </w:t>
      </w:r>
    </w:p>
    <w:p w:rsidR="00324AD8" w:rsidRPr="00A37F6D" w:rsidRDefault="00324AD8" w:rsidP="00906A2F">
      <w:pPr>
        <w:numPr>
          <w:ilvl w:val="1"/>
          <w:numId w:val="197"/>
        </w:numPr>
        <w:spacing w:after="14" w:line="247" w:lineRule="auto"/>
        <w:ind w:right="17"/>
        <w:rPr>
          <w:color w:val="auto"/>
        </w:rPr>
      </w:pPr>
      <w:r w:rsidRPr="00A37F6D">
        <w:rPr>
          <w:b/>
          <w:color w:val="auto"/>
        </w:rPr>
        <w:t>Третий уровень результатов внеурочной деятельности.</w:t>
      </w:r>
      <w:r w:rsidRPr="00A37F6D">
        <w:rPr>
          <w:color w:val="auto"/>
        </w:rPr>
        <w:t xml:space="preserve"> </w:t>
      </w:r>
    </w:p>
    <w:p w:rsidR="00324AD8" w:rsidRPr="00A37F6D" w:rsidRDefault="00324AD8" w:rsidP="00F108D2">
      <w:pPr>
        <w:spacing w:after="4" w:line="247" w:lineRule="auto"/>
        <w:ind w:left="0" w:right="17" w:firstLine="567"/>
        <w:rPr>
          <w:color w:val="auto"/>
        </w:rPr>
      </w:pPr>
      <w:r w:rsidRPr="00A37F6D">
        <w:rPr>
          <w:color w:val="auto"/>
        </w:rPr>
        <w:t xml:space="preserve">Учащиеся, освоившие программу курса внеурочной деятельности: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соблюдают нравственные, этические нормы взаимоотношений в школьном коллективе, семье;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следуют в поведении моральным нормам и нравственным правилам;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имеют опыт ролевого взаимодействия с людьми различного возраста;  </w:t>
      </w:r>
    </w:p>
    <w:p w:rsidR="00897465" w:rsidRPr="00A37F6D" w:rsidRDefault="00324AD8" w:rsidP="00906A2F">
      <w:pPr>
        <w:numPr>
          <w:ilvl w:val="3"/>
          <w:numId w:val="198"/>
        </w:numPr>
        <w:spacing w:after="4" w:line="247" w:lineRule="auto"/>
        <w:ind w:left="0" w:right="17" w:firstLine="567"/>
        <w:rPr>
          <w:color w:val="auto"/>
        </w:rPr>
      </w:pPr>
      <w:r w:rsidRPr="00A37F6D">
        <w:rPr>
          <w:color w:val="auto"/>
        </w:rPr>
        <w:t>имеют опыт участия в природоохранной деятельности в школе и за ее пределами;</w:t>
      </w:r>
    </w:p>
    <w:p w:rsidR="00324AD8" w:rsidRPr="00A37F6D" w:rsidRDefault="00897465" w:rsidP="00897465">
      <w:pPr>
        <w:spacing w:after="4" w:line="247" w:lineRule="auto"/>
        <w:ind w:left="0" w:right="17" w:firstLine="0"/>
        <w:rPr>
          <w:color w:val="auto"/>
        </w:rPr>
      </w:pPr>
      <w:r w:rsidRPr="00A37F6D">
        <w:rPr>
          <w:color w:val="auto"/>
        </w:rPr>
        <w:t xml:space="preserve">        </w:t>
      </w:r>
      <w:r w:rsidR="00324AD8" w:rsidRPr="00A37F6D">
        <w:rPr>
          <w:color w:val="auto"/>
        </w:rPr>
        <w:t xml:space="preserve"> -</w:t>
      </w:r>
      <w:r w:rsidRPr="00A37F6D">
        <w:rPr>
          <w:color w:val="auto"/>
        </w:rPr>
        <w:t xml:space="preserve"> </w:t>
      </w:r>
      <w:r w:rsidR="00324AD8" w:rsidRPr="00A37F6D">
        <w:rPr>
          <w:color w:val="auto"/>
        </w:rPr>
        <w:t xml:space="preserve">имеют опыт участия в эстетической деятельности.  </w:t>
      </w:r>
    </w:p>
    <w:p w:rsidR="00324AD8" w:rsidRPr="00A37F6D" w:rsidRDefault="00324AD8" w:rsidP="00324AD8">
      <w:pPr>
        <w:spacing w:after="0" w:line="248" w:lineRule="auto"/>
        <w:ind w:left="362" w:firstLine="708"/>
        <w:jc w:val="left"/>
        <w:rPr>
          <w:color w:val="auto"/>
        </w:rPr>
      </w:pPr>
      <w:r w:rsidRPr="00A37F6D">
        <w:rPr>
          <w:b/>
          <w:i/>
          <w:color w:val="auto"/>
          <w:u w:val="single" w:color="000000"/>
        </w:rPr>
        <w:t>Метапредметные результаты освоения обучающимися программы курса внеурочной</w:t>
      </w:r>
      <w:r w:rsidRPr="00A37F6D">
        <w:rPr>
          <w:b/>
          <w:i/>
          <w:color w:val="auto"/>
        </w:rPr>
        <w:t xml:space="preserve"> </w:t>
      </w:r>
      <w:r w:rsidRPr="00A37F6D">
        <w:rPr>
          <w:b/>
          <w:i/>
          <w:color w:val="auto"/>
          <w:u w:val="single" w:color="000000"/>
        </w:rPr>
        <w:t>деятельности:</w:t>
      </w:r>
      <w:r w:rsidRPr="00A37F6D">
        <w:rPr>
          <w:b/>
          <w:i/>
          <w:color w:val="auto"/>
        </w:rPr>
        <w:t xml:space="preserve">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овладение способностью принимать и сохранять цели и задачи учебной деятельности, поиска средств ее осуществления;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освоение способов решения проблем творческого и поискового характера;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освоение начальных форм познавательной и личностной рефлексии;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соблюдать нормы информационной избирательности, этики и этикета;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овладение навыками смыслового чтения текстов различных стилей и жанров в соответствии с целями и задачами;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осознанно строить речевое высказывание в соответствии с задачами коммуникации и составлять тексты в устной и письменной формах;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излагать свое мнение и аргументировать свою точку зрения и оценку событий;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определение общей цели и путей ее достижения;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умение договариваться о распределении функций и ролей в совместной деятельности;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осуществлять взаимный контроль в совместной деятельности, адекватно оценивать собственное поведение и поведение окружающих;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готовность конструктивно разрешать конфликты посредством учета интересов сторон и сотрудничества;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324AD8" w:rsidRPr="00A37F6D" w:rsidRDefault="00324AD8" w:rsidP="00D53274">
      <w:pPr>
        <w:spacing w:after="0" w:line="248" w:lineRule="auto"/>
        <w:ind w:left="362" w:firstLine="708"/>
        <w:jc w:val="left"/>
        <w:rPr>
          <w:color w:val="auto"/>
        </w:rPr>
      </w:pPr>
      <w:r w:rsidRPr="00A37F6D">
        <w:rPr>
          <w:b/>
          <w:i/>
          <w:color w:val="auto"/>
          <w:u w:val="single" w:color="000000"/>
        </w:rPr>
        <w:t>Коммуникативные</w:t>
      </w:r>
      <w:r w:rsidR="00F108D2" w:rsidRPr="00A37F6D">
        <w:rPr>
          <w:b/>
          <w:i/>
          <w:color w:val="auto"/>
        </w:rPr>
        <w:t xml:space="preserve"> </w:t>
      </w:r>
      <w:r w:rsidR="00F108D2" w:rsidRPr="00A37F6D">
        <w:rPr>
          <w:b/>
          <w:i/>
          <w:color w:val="auto"/>
          <w:u w:val="single" w:color="000000"/>
        </w:rPr>
        <w:t>результаты освоения обучающимися программы курса внеурочной</w:t>
      </w:r>
      <w:r w:rsidR="00F108D2" w:rsidRPr="00A37F6D">
        <w:rPr>
          <w:b/>
          <w:i/>
          <w:color w:val="auto"/>
        </w:rPr>
        <w:t xml:space="preserve"> </w:t>
      </w:r>
      <w:r w:rsidR="00F108D2" w:rsidRPr="00A37F6D">
        <w:rPr>
          <w:b/>
          <w:i/>
          <w:color w:val="auto"/>
          <w:u w:val="single" w:color="000000"/>
        </w:rPr>
        <w:t>деятельности:</w:t>
      </w:r>
      <w:r w:rsidR="00F108D2" w:rsidRPr="00A37F6D">
        <w:rPr>
          <w:b/>
          <w:i/>
          <w:color w:val="auto"/>
        </w:rPr>
        <w:t xml:space="preserve"> </w:t>
      </w:r>
    </w:p>
    <w:p w:rsidR="00324AD8" w:rsidRPr="00A37F6D" w:rsidRDefault="00324AD8" w:rsidP="00F108D2">
      <w:pPr>
        <w:spacing w:after="4" w:line="247" w:lineRule="auto"/>
        <w:ind w:left="0" w:right="17" w:firstLine="567"/>
        <w:rPr>
          <w:color w:val="auto"/>
        </w:rPr>
      </w:pPr>
      <w:r w:rsidRPr="00A37F6D">
        <w:rPr>
          <w:color w:val="auto"/>
        </w:rPr>
        <w:t xml:space="preserve">Учащиеся с ОВЗ, освоившие программу курса внеурочной деятельности: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умеют оценивать свои силы, понимать, что можно и чего нельзя;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умеют обратиться к взрос</w:t>
      </w:r>
      <w:r w:rsidR="00D53274" w:rsidRPr="00A37F6D">
        <w:rPr>
          <w:color w:val="auto"/>
        </w:rPr>
        <w:t xml:space="preserve">лому за помощью, точно описать </w:t>
      </w:r>
      <w:r w:rsidRPr="00A37F6D">
        <w:rPr>
          <w:color w:val="auto"/>
        </w:rPr>
        <w:t xml:space="preserve">возникшую проблему;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умеют включаться в разнообразные повседневные дела школы и семьи, принимать посильное участие в них, брать на себя ответственность;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умеют начать и поддержать разговор, задать вопрос, выразить свои намерения;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умеют получать и уточнять информацию от собеседника; </w:t>
      </w:r>
    </w:p>
    <w:p w:rsidR="00324AD8" w:rsidRPr="00A37F6D" w:rsidRDefault="00324AD8" w:rsidP="00906A2F">
      <w:pPr>
        <w:numPr>
          <w:ilvl w:val="3"/>
          <w:numId w:val="198"/>
        </w:numPr>
        <w:spacing w:after="4" w:line="247" w:lineRule="auto"/>
        <w:ind w:left="0" w:right="17" w:firstLine="567"/>
        <w:rPr>
          <w:color w:val="auto"/>
        </w:rPr>
      </w:pPr>
      <w:r w:rsidRPr="00A37F6D">
        <w:rPr>
          <w:color w:val="auto"/>
        </w:rPr>
        <w:t xml:space="preserve">знают правила поведения в разных социальных ситуациях с людьми разного статуса: с близкими в семье; с учителями и учениками в школе; с незнакомыми людьми в транспорте, в парикмахерской, в театре, в кино, в магазине, в очереди и т.д.; </w:t>
      </w:r>
    </w:p>
    <w:p w:rsidR="00324AD8" w:rsidRDefault="00324AD8" w:rsidP="00906A2F">
      <w:pPr>
        <w:numPr>
          <w:ilvl w:val="3"/>
          <w:numId w:val="198"/>
        </w:numPr>
        <w:spacing w:after="4" w:line="247" w:lineRule="auto"/>
        <w:ind w:left="0" w:right="17" w:firstLine="567"/>
        <w:rPr>
          <w:color w:val="auto"/>
        </w:rPr>
      </w:pPr>
      <w:r w:rsidRPr="00A37F6D">
        <w:rPr>
          <w:color w:val="auto"/>
        </w:rPr>
        <w:t xml:space="preserve">умеют корректно выразить свои чувства, отказ, недовольство, благодарность, сочувствие, намерение, просьбу, опасение.  </w:t>
      </w:r>
    </w:p>
    <w:p w:rsidR="003600E7" w:rsidRDefault="003600E7" w:rsidP="003600E7">
      <w:pPr>
        <w:spacing w:after="4" w:line="247" w:lineRule="auto"/>
        <w:ind w:right="17"/>
        <w:rPr>
          <w:color w:val="auto"/>
        </w:rPr>
      </w:pPr>
    </w:p>
    <w:p w:rsidR="004E55C3" w:rsidRDefault="004E55C3" w:rsidP="003600E7">
      <w:pPr>
        <w:spacing w:after="4" w:line="247" w:lineRule="auto"/>
        <w:ind w:right="17"/>
        <w:rPr>
          <w:color w:val="auto"/>
        </w:rPr>
      </w:pPr>
    </w:p>
    <w:p w:rsidR="004E55C3" w:rsidRDefault="004E55C3" w:rsidP="003600E7">
      <w:pPr>
        <w:spacing w:after="4" w:line="247" w:lineRule="auto"/>
        <w:ind w:right="17"/>
        <w:rPr>
          <w:color w:val="auto"/>
        </w:rPr>
      </w:pPr>
    </w:p>
    <w:p w:rsidR="004E55C3" w:rsidRDefault="004E55C3" w:rsidP="003600E7">
      <w:pPr>
        <w:spacing w:after="4" w:line="247" w:lineRule="auto"/>
        <w:ind w:right="17"/>
        <w:rPr>
          <w:color w:val="auto"/>
        </w:rPr>
      </w:pPr>
    </w:p>
    <w:p w:rsidR="004E55C3" w:rsidRDefault="004E55C3" w:rsidP="003600E7">
      <w:pPr>
        <w:spacing w:after="4" w:line="247" w:lineRule="auto"/>
        <w:ind w:right="17"/>
        <w:rPr>
          <w:color w:val="auto"/>
        </w:rPr>
      </w:pPr>
    </w:p>
    <w:p w:rsidR="004E55C3" w:rsidRDefault="004E55C3" w:rsidP="003600E7">
      <w:pPr>
        <w:spacing w:after="4" w:line="247" w:lineRule="auto"/>
        <w:ind w:right="17"/>
        <w:rPr>
          <w:color w:val="auto"/>
        </w:rPr>
      </w:pPr>
    </w:p>
    <w:p w:rsidR="004E55C3" w:rsidRDefault="004E55C3" w:rsidP="003600E7">
      <w:pPr>
        <w:spacing w:after="4" w:line="247" w:lineRule="auto"/>
        <w:ind w:right="17"/>
        <w:rPr>
          <w:color w:val="auto"/>
        </w:rPr>
      </w:pPr>
    </w:p>
    <w:p w:rsidR="004E55C3" w:rsidRDefault="004E55C3" w:rsidP="003600E7">
      <w:pPr>
        <w:spacing w:after="4" w:line="247" w:lineRule="auto"/>
        <w:ind w:right="17"/>
        <w:rPr>
          <w:color w:val="auto"/>
        </w:rPr>
      </w:pPr>
    </w:p>
    <w:p w:rsidR="004E55C3" w:rsidRDefault="004E55C3" w:rsidP="003600E7">
      <w:pPr>
        <w:spacing w:after="4" w:line="247" w:lineRule="auto"/>
        <w:ind w:right="17"/>
        <w:rPr>
          <w:color w:val="auto"/>
        </w:rPr>
      </w:pPr>
    </w:p>
    <w:p w:rsidR="004E55C3" w:rsidRPr="00A37F6D" w:rsidRDefault="004E55C3" w:rsidP="003600E7">
      <w:pPr>
        <w:spacing w:after="4" w:line="247" w:lineRule="auto"/>
        <w:ind w:right="17"/>
        <w:rPr>
          <w:color w:val="auto"/>
        </w:rPr>
      </w:pPr>
    </w:p>
    <w:p w:rsidR="0003711C" w:rsidRPr="00FE2F63" w:rsidRDefault="0003711C" w:rsidP="00BA05E9">
      <w:pPr>
        <w:spacing w:after="26" w:line="259" w:lineRule="auto"/>
        <w:ind w:left="0" w:right="944" w:firstLine="0"/>
        <w:rPr>
          <w:color w:val="auto"/>
        </w:rPr>
      </w:pPr>
    </w:p>
    <w:p w:rsidR="0003711C" w:rsidRPr="00FE2F63" w:rsidRDefault="007755C9" w:rsidP="00A04FD6">
      <w:pPr>
        <w:pStyle w:val="20"/>
        <w:ind w:left="0" w:right="-2"/>
        <w:rPr>
          <w:color w:val="auto"/>
          <w:u w:val="single"/>
        </w:rPr>
      </w:pPr>
      <w:r w:rsidRPr="00FE2F63">
        <w:rPr>
          <w:color w:val="auto"/>
          <w:u w:val="single"/>
        </w:rPr>
        <w:t>3</w:t>
      </w:r>
      <w:r w:rsidR="0034352A" w:rsidRPr="00FE2F63">
        <w:rPr>
          <w:color w:val="auto"/>
          <w:u w:val="single"/>
        </w:rPr>
        <w:t>.</w:t>
      </w:r>
      <w:r w:rsidR="001E3A3C" w:rsidRPr="00FE2F63">
        <w:rPr>
          <w:color w:val="auto"/>
          <w:u w:val="single"/>
        </w:rPr>
        <w:t xml:space="preserve"> ОРГАНИЗАЦИОННЫЙ РАЗДЕЛ</w:t>
      </w:r>
    </w:p>
    <w:p w:rsidR="0003711C" w:rsidRPr="00FE2F63" w:rsidRDefault="0003711C" w:rsidP="00A04FD6">
      <w:pPr>
        <w:spacing w:after="31" w:line="259" w:lineRule="auto"/>
        <w:ind w:left="0" w:right="872" w:firstLine="0"/>
        <w:jc w:val="center"/>
        <w:rPr>
          <w:color w:val="auto"/>
        </w:rPr>
      </w:pPr>
    </w:p>
    <w:p w:rsidR="000908B1" w:rsidRPr="00FE2F63" w:rsidRDefault="001E3A3C" w:rsidP="0069570D">
      <w:pPr>
        <w:pStyle w:val="3"/>
        <w:numPr>
          <w:ilvl w:val="1"/>
          <w:numId w:val="222"/>
        </w:numPr>
        <w:ind w:right="-2"/>
        <w:rPr>
          <w:color w:val="auto"/>
          <w:szCs w:val="24"/>
          <w:u w:val="single"/>
          <w:lang w:eastAsia="en-US" w:bidi="en-US"/>
        </w:rPr>
      </w:pPr>
      <w:r w:rsidRPr="00FE2F63">
        <w:rPr>
          <w:color w:val="auto"/>
          <w:u w:val="single"/>
        </w:rPr>
        <w:t xml:space="preserve">УЧЕБНЫЙ ПЛАН </w:t>
      </w:r>
      <w:r w:rsidR="00453C1F" w:rsidRPr="00FE2F63">
        <w:rPr>
          <w:color w:val="auto"/>
          <w:szCs w:val="24"/>
          <w:u w:val="single"/>
          <w:lang w:eastAsia="en-US" w:bidi="en-US"/>
        </w:rPr>
        <w:t>АООП НО</w:t>
      </w:r>
      <w:r w:rsidR="003C471B" w:rsidRPr="00FE2F63">
        <w:rPr>
          <w:color w:val="auto"/>
          <w:szCs w:val="24"/>
          <w:u w:val="single"/>
          <w:lang w:eastAsia="en-US" w:bidi="en-US"/>
        </w:rPr>
        <w:t>О</w:t>
      </w:r>
      <w:r w:rsidR="00FE2F63" w:rsidRPr="00FE2F63">
        <w:rPr>
          <w:color w:val="auto"/>
          <w:szCs w:val="24"/>
          <w:u w:val="single"/>
          <w:lang w:eastAsia="en-US" w:bidi="en-US"/>
        </w:rPr>
        <w:t xml:space="preserve"> ОБУЧАЮЩИХСЯ с</w:t>
      </w:r>
      <w:r w:rsidR="00453C1F" w:rsidRPr="00FE2F63">
        <w:rPr>
          <w:color w:val="auto"/>
          <w:szCs w:val="24"/>
          <w:u w:val="single"/>
          <w:lang w:eastAsia="en-US" w:bidi="en-US"/>
        </w:rPr>
        <w:t xml:space="preserve"> ЗПР</w:t>
      </w:r>
      <w:r w:rsidR="002006EE" w:rsidRPr="00FE2F63">
        <w:rPr>
          <w:color w:val="auto"/>
          <w:szCs w:val="24"/>
          <w:u w:val="single"/>
          <w:lang w:eastAsia="en-US" w:bidi="en-US"/>
        </w:rPr>
        <w:t xml:space="preserve"> </w:t>
      </w:r>
      <w:r w:rsidR="00453C1F" w:rsidRPr="00FE2F63">
        <w:rPr>
          <w:color w:val="auto"/>
          <w:szCs w:val="24"/>
          <w:u w:val="single"/>
          <w:lang w:eastAsia="en-US" w:bidi="en-US"/>
        </w:rPr>
        <w:t>(вариант 7.1.)</w:t>
      </w:r>
    </w:p>
    <w:p w:rsidR="00453C1F" w:rsidRPr="00FE2F63" w:rsidRDefault="000908B1" w:rsidP="00A04FD6">
      <w:pPr>
        <w:pStyle w:val="3"/>
        <w:ind w:left="0" w:right="-2" w:firstLine="0"/>
        <w:rPr>
          <w:color w:val="auto"/>
          <w:szCs w:val="24"/>
          <w:u w:val="single"/>
          <w:lang w:eastAsia="en-US" w:bidi="en-US"/>
        </w:rPr>
      </w:pPr>
      <w:r w:rsidRPr="00FE2F63">
        <w:rPr>
          <w:color w:val="auto"/>
          <w:szCs w:val="24"/>
          <w:u w:val="single"/>
          <w:lang w:eastAsia="en-US" w:bidi="en-US"/>
        </w:rPr>
        <w:t>на 2019-2020 учебный год</w:t>
      </w:r>
    </w:p>
    <w:p w:rsidR="00BA6772" w:rsidRPr="00FE2F63" w:rsidRDefault="00BA6772" w:rsidP="00BA6772">
      <w:pPr>
        <w:rPr>
          <w:color w:val="auto"/>
          <w:lang w:eastAsia="en-US" w:bidi="en-US"/>
        </w:rPr>
      </w:pPr>
    </w:p>
    <w:p w:rsidR="003C471B" w:rsidRPr="00FE2F63" w:rsidRDefault="00500406" w:rsidP="00FE2F63">
      <w:pPr>
        <w:ind w:left="0"/>
        <w:jc w:val="center"/>
        <w:rPr>
          <w:b/>
          <w:color w:val="auto"/>
          <w:lang w:eastAsia="en-US" w:bidi="en-US"/>
        </w:rPr>
      </w:pPr>
      <w:r w:rsidRPr="00FE2F63">
        <w:rPr>
          <w:b/>
          <w:color w:val="auto"/>
          <w:lang w:eastAsia="en-US" w:bidi="en-US"/>
        </w:rPr>
        <w:t>Пояснительная записка</w:t>
      </w:r>
    </w:p>
    <w:p w:rsidR="00AD340F" w:rsidRPr="00FE2F63" w:rsidRDefault="00AD340F" w:rsidP="00AD340F">
      <w:pPr>
        <w:autoSpaceDE w:val="0"/>
        <w:autoSpaceDN w:val="0"/>
        <w:adjustRightInd w:val="0"/>
        <w:spacing w:after="0" w:line="240" w:lineRule="auto"/>
        <w:ind w:left="0" w:firstLine="567"/>
        <w:textAlignment w:val="center"/>
        <w:rPr>
          <w:color w:val="auto"/>
          <w:szCs w:val="24"/>
          <w:lang w:eastAsia="x-none"/>
        </w:rPr>
      </w:pPr>
      <w:r w:rsidRPr="00FE2F63">
        <w:rPr>
          <w:color w:val="auto"/>
          <w:spacing w:val="-2"/>
          <w:szCs w:val="24"/>
          <w:lang w:val="x-none" w:eastAsia="x-none"/>
        </w:rPr>
        <w:t>Учебный план</w:t>
      </w:r>
      <w:r w:rsidR="007C1678" w:rsidRPr="00FE2F63">
        <w:rPr>
          <w:color w:val="auto"/>
          <w:szCs w:val="24"/>
          <w:lang w:eastAsia="en-US" w:bidi="en-US"/>
        </w:rPr>
        <w:t xml:space="preserve"> </w:t>
      </w:r>
      <w:r w:rsidR="00515B2C" w:rsidRPr="00FE2F63">
        <w:rPr>
          <w:color w:val="auto"/>
          <w:szCs w:val="24"/>
          <w:lang w:eastAsia="x-none"/>
        </w:rPr>
        <w:t xml:space="preserve">Муниципального бюджетного общеобразовательного учреждения – средней школы №11 имени Г.М. Пясецкого </w:t>
      </w:r>
      <w:r w:rsidR="00515B2C" w:rsidRPr="00FE2F63">
        <w:rPr>
          <w:color w:val="auto"/>
          <w:szCs w:val="24"/>
        </w:rPr>
        <w:t>г.Орла</w:t>
      </w:r>
      <w:r w:rsidR="00515B2C" w:rsidRPr="00FE2F63">
        <w:rPr>
          <w:color w:val="auto"/>
          <w:szCs w:val="24"/>
          <w:lang w:eastAsia="en-US" w:bidi="en-US"/>
        </w:rPr>
        <w:t xml:space="preserve">, реализующей </w:t>
      </w:r>
      <w:r w:rsidR="007C1678" w:rsidRPr="00FE2F63">
        <w:rPr>
          <w:color w:val="auto"/>
          <w:szCs w:val="24"/>
          <w:lang w:eastAsia="en-US" w:bidi="en-US"/>
        </w:rPr>
        <w:t>АООП НОО обучающихся с ЗПР</w:t>
      </w:r>
      <w:r w:rsidR="00D6368C" w:rsidRPr="00FE2F63">
        <w:rPr>
          <w:color w:val="auto"/>
          <w:szCs w:val="24"/>
          <w:lang w:eastAsia="en-US" w:bidi="en-US"/>
        </w:rPr>
        <w:t xml:space="preserve"> (вариант 7.1.)</w:t>
      </w:r>
      <w:r w:rsidRPr="00FE2F63">
        <w:rPr>
          <w:color w:val="auto"/>
          <w:spacing w:val="-2"/>
          <w:szCs w:val="24"/>
          <w:lang w:val="x-none" w:eastAsia="x-none"/>
        </w:rPr>
        <w:t xml:space="preserve"> </w:t>
      </w:r>
      <w:r w:rsidR="007C1678" w:rsidRPr="00FE2F63">
        <w:rPr>
          <w:color w:val="auto"/>
          <w:spacing w:val="-2"/>
          <w:szCs w:val="24"/>
          <w:lang w:eastAsia="x-none"/>
        </w:rPr>
        <w:t xml:space="preserve"> </w:t>
      </w:r>
      <w:r w:rsidRPr="00FE2F63">
        <w:rPr>
          <w:color w:val="auto"/>
          <w:szCs w:val="24"/>
        </w:rPr>
        <w:t>(далее – учебный план)</w:t>
      </w:r>
      <w:r w:rsidR="007C1678" w:rsidRPr="00FE2F63">
        <w:rPr>
          <w:color w:val="auto"/>
          <w:spacing w:val="-2"/>
          <w:szCs w:val="24"/>
          <w:lang w:eastAsia="x-none"/>
        </w:rPr>
        <w:t xml:space="preserve"> </w:t>
      </w:r>
      <w:r w:rsidRPr="00FE2F63">
        <w:rPr>
          <w:color w:val="auto"/>
          <w:szCs w:val="24"/>
        </w:rPr>
        <w:t xml:space="preserve">разработан на основе следующих </w:t>
      </w:r>
      <w:r w:rsidRPr="00FE2F63">
        <w:rPr>
          <w:b/>
          <w:color w:val="auto"/>
          <w:szCs w:val="24"/>
        </w:rPr>
        <w:t>документов:</w:t>
      </w:r>
    </w:p>
    <w:p w:rsidR="00AD340F" w:rsidRPr="00FE2F63" w:rsidRDefault="00AD340F" w:rsidP="00906A2F">
      <w:pPr>
        <w:numPr>
          <w:ilvl w:val="0"/>
          <w:numId w:val="211"/>
        </w:numPr>
        <w:autoSpaceDE w:val="0"/>
        <w:autoSpaceDN w:val="0"/>
        <w:adjustRightInd w:val="0"/>
        <w:spacing w:after="0" w:line="240" w:lineRule="auto"/>
        <w:ind w:left="0" w:firstLine="567"/>
        <w:jc w:val="left"/>
        <w:rPr>
          <w:color w:val="auto"/>
          <w:szCs w:val="24"/>
        </w:rPr>
      </w:pPr>
      <w:r w:rsidRPr="00FE2F63">
        <w:rPr>
          <w:color w:val="auto"/>
          <w:szCs w:val="24"/>
        </w:rPr>
        <w:t>Федерального закона от 29.12.12 №273-ФЗ «Об образовании в Российской Федерации»</w:t>
      </w:r>
      <w:r w:rsidRPr="00FE2F63">
        <w:rPr>
          <w:color w:val="auto"/>
          <w:szCs w:val="24"/>
          <w:lang w:eastAsia="en-US" w:bidi="en-US"/>
        </w:rPr>
        <w:t xml:space="preserve"> (ред.от 03.08.2018 г.) </w:t>
      </w:r>
      <w:r w:rsidRPr="00FE2F63">
        <w:rPr>
          <w:color w:val="auto"/>
          <w:szCs w:val="24"/>
        </w:rPr>
        <w:t>;</w:t>
      </w:r>
    </w:p>
    <w:p w:rsidR="00AD340F" w:rsidRPr="00FE2F63" w:rsidRDefault="00AD340F" w:rsidP="001B3C73">
      <w:pPr>
        <w:numPr>
          <w:ilvl w:val="0"/>
          <w:numId w:val="211"/>
        </w:numPr>
        <w:spacing w:after="0" w:line="240" w:lineRule="auto"/>
        <w:ind w:left="0" w:firstLine="567"/>
        <w:rPr>
          <w:color w:val="auto"/>
          <w:szCs w:val="24"/>
          <w:lang w:eastAsia="en-US" w:bidi="en-US"/>
        </w:rPr>
      </w:pPr>
      <w:r w:rsidRPr="00FE2F63">
        <w:rPr>
          <w:color w:val="auto"/>
          <w:szCs w:val="24"/>
          <w:lang w:eastAsia="en-US" w:bidi="en-US"/>
        </w:rPr>
        <w:t>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 приказом Министерства образования и науки Российской Федерации от 19.12.2014г №1598);</w:t>
      </w:r>
      <w:r w:rsidRPr="00FE2F63">
        <w:rPr>
          <w:rFonts w:ascii="Calibri" w:hAnsi="Calibri"/>
          <w:color w:val="auto"/>
          <w:szCs w:val="24"/>
          <w:lang w:eastAsia="en-US" w:bidi="en-US"/>
        </w:rPr>
        <w:t xml:space="preserve"> </w:t>
      </w:r>
    </w:p>
    <w:p w:rsidR="000D7149" w:rsidRPr="00FE2F63" w:rsidRDefault="000D7149" w:rsidP="001B3C73">
      <w:pPr>
        <w:widowControl w:val="0"/>
        <w:numPr>
          <w:ilvl w:val="0"/>
          <w:numId w:val="211"/>
        </w:numPr>
        <w:spacing w:after="0" w:line="240" w:lineRule="auto"/>
        <w:ind w:left="0" w:firstLine="567"/>
        <w:rPr>
          <w:color w:val="auto"/>
          <w:szCs w:val="24"/>
          <w:lang w:eastAsia="en-US" w:bidi="en-US"/>
        </w:rPr>
      </w:pPr>
      <w:r w:rsidRPr="00FE2F63">
        <w:rPr>
          <w:color w:val="auto"/>
          <w:szCs w:val="24"/>
          <w:lang w:eastAsia="en-US" w:bidi="en-US"/>
        </w:rPr>
        <w:t xml:space="preserve">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FE2F63">
          <w:rPr>
            <w:color w:val="auto"/>
            <w:szCs w:val="24"/>
            <w:lang w:eastAsia="en-US" w:bidi="en-US"/>
          </w:rPr>
          <w:t>2010 г</w:t>
        </w:r>
      </w:smartTag>
      <w:r w:rsidRPr="00FE2F63">
        <w:rPr>
          <w:color w:val="auto"/>
          <w:szCs w:val="24"/>
          <w:lang w:eastAsia="en-US" w:bidi="en-US"/>
        </w:rPr>
        <w:t xml:space="preserve">. № 189, зарегистрированы в Минюсте России 3 марта </w:t>
      </w:r>
      <w:smartTag w:uri="urn:schemas-microsoft-com:office:smarttags" w:element="metricconverter">
        <w:smartTagPr>
          <w:attr w:name="ProductID" w:val="2011 г"/>
        </w:smartTagPr>
        <w:r w:rsidRPr="00FE2F63">
          <w:rPr>
            <w:color w:val="auto"/>
            <w:szCs w:val="24"/>
            <w:lang w:eastAsia="en-US" w:bidi="en-US"/>
          </w:rPr>
          <w:t>2011 г</w:t>
        </w:r>
      </w:smartTag>
      <w:r w:rsidRPr="00FE2F63">
        <w:rPr>
          <w:color w:val="auto"/>
          <w:szCs w:val="24"/>
          <w:lang w:eastAsia="en-US" w:bidi="en-US"/>
        </w:rPr>
        <w:t>., регистрационный номер 19993) с внесёнными изменениями и дополнениями (от 29.06.2011г., 25.12.2013г., 24.11.2015г.);</w:t>
      </w:r>
    </w:p>
    <w:p w:rsidR="000D7149" w:rsidRPr="00FE2F63" w:rsidRDefault="000D7149" w:rsidP="001B3C73">
      <w:pPr>
        <w:widowControl w:val="0"/>
        <w:numPr>
          <w:ilvl w:val="0"/>
          <w:numId w:val="211"/>
        </w:numPr>
        <w:spacing w:after="0" w:line="240" w:lineRule="auto"/>
        <w:ind w:left="0" w:firstLine="567"/>
        <w:rPr>
          <w:color w:val="auto"/>
          <w:szCs w:val="24"/>
          <w:lang w:eastAsia="en-US" w:bidi="en-US"/>
        </w:rPr>
      </w:pPr>
      <w:r w:rsidRPr="00FE2F63">
        <w:rPr>
          <w:rFonts w:ascii="Calibri" w:hAnsi="Calibri"/>
          <w:color w:val="auto"/>
          <w:szCs w:val="24"/>
          <w:lang w:eastAsia="en-US" w:bidi="en-US"/>
        </w:rPr>
        <w:t xml:space="preserve"> </w:t>
      </w:r>
      <w:r w:rsidRPr="00FE2F63">
        <w:rPr>
          <w:color w:val="auto"/>
          <w:szCs w:val="24"/>
          <w:lang w:eastAsia="en-US" w:bidi="en-US"/>
        </w:rPr>
        <w:t>СанПиН 2.4.2.3286-15 «Санитарно-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FE2F63">
        <w:rPr>
          <w:rFonts w:ascii="Calibri" w:hAnsi="Calibri"/>
          <w:color w:val="auto"/>
          <w:szCs w:val="24"/>
          <w:lang w:eastAsia="en-US" w:bidi="en-US"/>
        </w:rPr>
        <w:t xml:space="preserve"> </w:t>
      </w:r>
      <w:r w:rsidRPr="00FE2F63">
        <w:rPr>
          <w:color w:val="auto"/>
          <w:szCs w:val="24"/>
          <w:lang w:eastAsia="en-US" w:bidi="en-US"/>
        </w:rPr>
        <w:t xml:space="preserve">(утверждены постановлением Главного государственного санитарного врача Российской Федерации от 10 июля </w:t>
      </w:r>
      <w:smartTag w:uri="urn:schemas-microsoft-com:office:smarttags" w:element="metricconverter">
        <w:smartTagPr>
          <w:attr w:name="ProductID" w:val="2015 г"/>
        </w:smartTagPr>
        <w:r w:rsidRPr="00FE2F63">
          <w:rPr>
            <w:color w:val="auto"/>
            <w:szCs w:val="24"/>
            <w:lang w:eastAsia="en-US" w:bidi="en-US"/>
          </w:rPr>
          <w:t>2015 г</w:t>
        </w:r>
      </w:smartTag>
      <w:r w:rsidRPr="00FE2F63">
        <w:rPr>
          <w:color w:val="auto"/>
          <w:szCs w:val="24"/>
          <w:lang w:eastAsia="en-US" w:bidi="en-US"/>
        </w:rPr>
        <w:t xml:space="preserve">. № 26, зарегистрированы в Минюсте России 14 августа </w:t>
      </w:r>
      <w:smartTag w:uri="urn:schemas-microsoft-com:office:smarttags" w:element="metricconverter">
        <w:smartTagPr>
          <w:attr w:name="ProductID" w:val="2015 г"/>
        </w:smartTagPr>
        <w:r w:rsidRPr="00FE2F63">
          <w:rPr>
            <w:color w:val="auto"/>
            <w:szCs w:val="24"/>
            <w:lang w:eastAsia="en-US" w:bidi="en-US"/>
          </w:rPr>
          <w:t>2015 г</w:t>
        </w:r>
      </w:smartTag>
      <w:r w:rsidRPr="00FE2F63">
        <w:rPr>
          <w:color w:val="auto"/>
          <w:szCs w:val="24"/>
          <w:lang w:eastAsia="en-US" w:bidi="en-US"/>
        </w:rPr>
        <w:t>., регистрационный номер38528);</w:t>
      </w:r>
    </w:p>
    <w:p w:rsidR="000D7149" w:rsidRPr="00FE2F63" w:rsidRDefault="000D7149" w:rsidP="00906A2F">
      <w:pPr>
        <w:widowControl w:val="0"/>
        <w:numPr>
          <w:ilvl w:val="0"/>
          <w:numId w:val="211"/>
        </w:numPr>
        <w:tabs>
          <w:tab w:val="left" w:pos="851"/>
        </w:tabs>
        <w:spacing w:after="0" w:line="274" w:lineRule="exact"/>
        <w:ind w:left="0" w:firstLine="567"/>
        <w:rPr>
          <w:rFonts w:eastAsia="Arial Unicode MS"/>
          <w:color w:val="auto"/>
          <w:szCs w:val="24"/>
        </w:rPr>
      </w:pPr>
      <w:r w:rsidRPr="00FE2F63">
        <w:rPr>
          <w:rFonts w:eastAsia="Arial Unicode MS"/>
          <w:color w:val="auto"/>
          <w:szCs w:val="24"/>
        </w:rPr>
        <w:t>Примерной адаптированной основной общеобразовательной программы начального общего образования обучающихся с задержкой психического развития</w:t>
      </w:r>
      <w:r w:rsidRPr="00FE2F63">
        <w:rPr>
          <w:color w:val="auto"/>
        </w:rPr>
        <w:t xml:space="preserve"> (одобрена решением федерального учебно-методического объединения по общему образованию (протокол от 22 декабря 2015 г. № 4/15)</w:t>
      </w:r>
      <w:r w:rsidRPr="00FE2F63">
        <w:rPr>
          <w:rFonts w:eastAsia="Arial Unicode MS"/>
          <w:color w:val="auto"/>
          <w:szCs w:val="24"/>
        </w:rPr>
        <w:t>;</w:t>
      </w:r>
    </w:p>
    <w:p w:rsidR="00AD340F" w:rsidRPr="00FE2F63" w:rsidRDefault="00AD340F" w:rsidP="001B3C73">
      <w:pPr>
        <w:numPr>
          <w:ilvl w:val="0"/>
          <w:numId w:val="211"/>
        </w:numPr>
        <w:spacing w:after="0" w:line="240" w:lineRule="auto"/>
        <w:ind w:left="0" w:firstLine="567"/>
        <w:rPr>
          <w:color w:val="auto"/>
          <w:szCs w:val="24"/>
          <w:lang w:eastAsia="en-US" w:bidi="en-US"/>
        </w:rPr>
      </w:pPr>
      <w:r w:rsidRPr="00FE2F63">
        <w:rPr>
          <w:color w:val="auto"/>
          <w:szCs w:val="24"/>
          <w:lang w:eastAsia="en-US" w:bidi="en-US"/>
        </w:rPr>
        <w:t>Письма Минобрнауки России от 25.05.2015 года №08-761 «Об изучении предметных областей: «Основы религиозных культур и светской этики» и «Основ духовно-нравственной культуры народов России»);</w:t>
      </w:r>
    </w:p>
    <w:p w:rsidR="004C082C" w:rsidRPr="00FE2F63" w:rsidRDefault="00AD340F" w:rsidP="001B3C73">
      <w:pPr>
        <w:numPr>
          <w:ilvl w:val="0"/>
          <w:numId w:val="211"/>
        </w:numPr>
        <w:spacing w:after="0" w:line="240" w:lineRule="auto"/>
        <w:ind w:left="0" w:firstLine="567"/>
        <w:rPr>
          <w:color w:val="auto"/>
          <w:szCs w:val="24"/>
          <w:lang w:eastAsia="en-US" w:bidi="en-US"/>
        </w:rPr>
      </w:pPr>
      <w:r w:rsidRPr="00FE2F63">
        <w:rPr>
          <w:color w:val="auto"/>
          <w:szCs w:val="24"/>
          <w:lang w:eastAsia="en-US" w:bidi="en-US"/>
        </w:rPr>
        <w:t>Рекомендаций по организации обучения в первом классе четырехлетней начальной школы (Письмо МО РФ № 408/13-13 от 20.04.2001);</w:t>
      </w:r>
    </w:p>
    <w:p w:rsidR="00AD340F" w:rsidRPr="00FE2F63" w:rsidRDefault="00AD340F" w:rsidP="001B3C73">
      <w:pPr>
        <w:widowControl w:val="0"/>
        <w:numPr>
          <w:ilvl w:val="0"/>
          <w:numId w:val="211"/>
        </w:numPr>
        <w:spacing w:after="0" w:line="240" w:lineRule="auto"/>
        <w:ind w:left="0" w:firstLine="567"/>
        <w:rPr>
          <w:color w:val="auto"/>
          <w:szCs w:val="24"/>
          <w:lang w:eastAsia="en-US" w:bidi="en-US"/>
        </w:rPr>
      </w:pPr>
      <w:r w:rsidRPr="00FE2F63">
        <w:rPr>
          <w:color w:val="auto"/>
          <w:szCs w:val="24"/>
          <w:lang w:eastAsia="en-US" w:bidi="en-US"/>
        </w:rPr>
        <w:t>Информационно-методических писем Бюджетного учреждения Орловской области дополнительного профессионального образования «Институт развития образования».</w:t>
      </w:r>
    </w:p>
    <w:p w:rsidR="007C1678" w:rsidRPr="00FE2F63" w:rsidRDefault="007C1678" w:rsidP="00AD340F">
      <w:pPr>
        <w:autoSpaceDE w:val="0"/>
        <w:autoSpaceDN w:val="0"/>
        <w:adjustRightInd w:val="0"/>
        <w:spacing w:after="0" w:line="240" w:lineRule="auto"/>
        <w:ind w:left="0" w:firstLine="567"/>
        <w:jc w:val="left"/>
        <w:rPr>
          <w:color w:val="auto"/>
          <w:szCs w:val="24"/>
          <w:lang w:eastAsia="en-US" w:bidi="en-US"/>
        </w:rPr>
      </w:pPr>
      <w:r w:rsidRPr="00FE2F63">
        <w:rPr>
          <w:color w:val="auto"/>
          <w:szCs w:val="24"/>
          <w:lang w:eastAsia="en-US" w:bidi="en-US"/>
        </w:rPr>
        <w:t>Обязательные предметные области учебного плана АООП НОО обучающихся с ЗПР</w:t>
      </w:r>
      <w:r w:rsidR="002E03D3">
        <w:rPr>
          <w:color w:val="auto"/>
          <w:szCs w:val="24"/>
          <w:lang w:eastAsia="en-US" w:bidi="en-US"/>
        </w:rPr>
        <w:t xml:space="preserve"> (вариант 7.1)</w:t>
      </w:r>
      <w:r w:rsidRPr="00FE2F63">
        <w:rPr>
          <w:color w:val="auto"/>
          <w:szCs w:val="24"/>
          <w:lang w:eastAsia="en-US" w:bidi="en-US"/>
        </w:rPr>
        <w:t xml:space="preserve"> и учебные предметы соответствуют ФГОС НОО.</w:t>
      </w:r>
    </w:p>
    <w:p w:rsidR="00AD340F" w:rsidRPr="00FE2F63" w:rsidRDefault="007E6366" w:rsidP="00AD340F">
      <w:pPr>
        <w:autoSpaceDE w:val="0"/>
        <w:autoSpaceDN w:val="0"/>
        <w:adjustRightInd w:val="0"/>
        <w:spacing w:after="0" w:line="240" w:lineRule="auto"/>
        <w:ind w:left="0" w:firstLine="567"/>
        <w:jc w:val="left"/>
        <w:rPr>
          <w:color w:val="auto"/>
          <w:szCs w:val="24"/>
          <w:lang w:eastAsia="en-US" w:bidi="en-US"/>
        </w:rPr>
      </w:pPr>
      <w:r w:rsidRPr="00FE2F63">
        <w:rPr>
          <w:color w:val="auto"/>
          <w:szCs w:val="24"/>
          <w:lang w:eastAsia="en-US" w:bidi="en-US"/>
        </w:rPr>
        <w:t xml:space="preserve">В </w:t>
      </w:r>
      <w:r w:rsidR="00AD340F" w:rsidRPr="00FE2F63">
        <w:rPr>
          <w:color w:val="auto"/>
          <w:szCs w:val="24"/>
          <w:lang w:eastAsia="en-US" w:bidi="en-US"/>
        </w:rPr>
        <w:t>учебном плане отражаются основные показатели:</w:t>
      </w:r>
    </w:p>
    <w:p w:rsidR="007E6366" w:rsidRPr="00FE2F63" w:rsidRDefault="007E6366" w:rsidP="00906A2F">
      <w:pPr>
        <w:numPr>
          <w:ilvl w:val="0"/>
          <w:numId w:val="212"/>
        </w:numPr>
        <w:autoSpaceDE w:val="0"/>
        <w:autoSpaceDN w:val="0"/>
        <w:adjustRightInd w:val="0"/>
        <w:spacing w:after="0" w:line="240" w:lineRule="auto"/>
        <w:ind w:left="0" w:firstLine="567"/>
        <w:jc w:val="left"/>
        <w:rPr>
          <w:color w:val="auto"/>
          <w:szCs w:val="24"/>
          <w:lang w:eastAsia="en-US" w:bidi="en-US"/>
        </w:rPr>
      </w:pPr>
      <w:r w:rsidRPr="00FE2F63">
        <w:rPr>
          <w:color w:val="auto"/>
          <w:szCs w:val="24"/>
          <w:lang w:eastAsia="en-US" w:bidi="en-US"/>
        </w:rPr>
        <w:t>общий объем нагрузки;</w:t>
      </w:r>
    </w:p>
    <w:p w:rsidR="007E6366" w:rsidRPr="00FE2F63" w:rsidRDefault="007E6366" w:rsidP="00906A2F">
      <w:pPr>
        <w:numPr>
          <w:ilvl w:val="0"/>
          <w:numId w:val="212"/>
        </w:numPr>
        <w:autoSpaceDE w:val="0"/>
        <w:autoSpaceDN w:val="0"/>
        <w:adjustRightInd w:val="0"/>
        <w:spacing w:after="0" w:line="240" w:lineRule="auto"/>
        <w:ind w:left="0" w:firstLine="567"/>
        <w:jc w:val="left"/>
        <w:rPr>
          <w:color w:val="auto"/>
          <w:szCs w:val="24"/>
          <w:lang w:eastAsia="en-US" w:bidi="en-US"/>
        </w:rPr>
      </w:pPr>
      <w:r w:rsidRPr="00FE2F63">
        <w:rPr>
          <w:color w:val="auto"/>
          <w:szCs w:val="24"/>
          <w:lang w:eastAsia="en-US" w:bidi="en-US"/>
        </w:rPr>
        <w:t>максимальный объём аудиторной нагрузки обучающихся;</w:t>
      </w:r>
    </w:p>
    <w:p w:rsidR="00AD340F" w:rsidRPr="00FE2F63" w:rsidRDefault="00AD340F" w:rsidP="00906A2F">
      <w:pPr>
        <w:numPr>
          <w:ilvl w:val="0"/>
          <w:numId w:val="212"/>
        </w:numPr>
        <w:autoSpaceDE w:val="0"/>
        <w:autoSpaceDN w:val="0"/>
        <w:adjustRightInd w:val="0"/>
        <w:spacing w:after="0" w:line="240" w:lineRule="auto"/>
        <w:ind w:left="0" w:firstLine="567"/>
        <w:jc w:val="left"/>
        <w:rPr>
          <w:color w:val="auto"/>
          <w:szCs w:val="24"/>
          <w:lang w:eastAsia="en-US" w:bidi="en-US"/>
        </w:rPr>
      </w:pPr>
      <w:r w:rsidRPr="00FE2F63">
        <w:rPr>
          <w:color w:val="auto"/>
          <w:szCs w:val="24"/>
          <w:lang w:eastAsia="en-US" w:bidi="en-US"/>
        </w:rPr>
        <w:t xml:space="preserve">состав </w:t>
      </w:r>
      <w:r w:rsidR="007E6366" w:rsidRPr="00FE2F63">
        <w:rPr>
          <w:color w:val="auto"/>
          <w:szCs w:val="24"/>
          <w:lang w:eastAsia="en-US" w:bidi="en-US"/>
        </w:rPr>
        <w:t>и структуру обязательных предметных областей</w:t>
      </w:r>
      <w:r w:rsidRPr="00FE2F63">
        <w:rPr>
          <w:color w:val="auto"/>
          <w:szCs w:val="24"/>
          <w:lang w:eastAsia="en-US" w:bidi="en-US"/>
        </w:rPr>
        <w:t>;</w:t>
      </w:r>
    </w:p>
    <w:p w:rsidR="00AD340F" w:rsidRPr="00FE2F63" w:rsidRDefault="00AD340F" w:rsidP="00906A2F">
      <w:pPr>
        <w:numPr>
          <w:ilvl w:val="0"/>
          <w:numId w:val="212"/>
        </w:numPr>
        <w:autoSpaceDE w:val="0"/>
        <w:autoSpaceDN w:val="0"/>
        <w:adjustRightInd w:val="0"/>
        <w:spacing w:after="0" w:line="240" w:lineRule="auto"/>
        <w:ind w:left="0" w:firstLine="567"/>
        <w:jc w:val="left"/>
        <w:rPr>
          <w:color w:val="auto"/>
          <w:szCs w:val="24"/>
          <w:lang w:eastAsia="en-US" w:bidi="en-US"/>
        </w:rPr>
      </w:pPr>
      <w:r w:rsidRPr="00FE2F63">
        <w:rPr>
          <w:color w:val="auto"/>
          <w:szCs w:val="24"/>
          <w:lang w:eastAsia="en-US" w:bidi="en-US"/>
        </w:rPr>
        <w:t>распределение учебного времени, отводимого на освоение содержания образования по классам, учебным предметам;</w:t>
      </w:r>
    </w:p>
    <w:p w:rsidR="00AD340F" w:rsidRPr="00FE2F63" w:rsidRDefault="00AD340F" w:rsidP="00906A2F">
      <w:pPr>
        <w:numPr>
          <w:ilvl w:val="0"/>
          <w:numId w:val="212"/>
        </w:numPr>
        <w:autoSpaceDE w:val="0"/>
        <w:autoSpaceDN w:val="0"/>
        <w:adjustRightInd w:val="0"/>
        <w:spacing w:after="0" w:line="240" w:lineRule="auto"/>
        <w:ind w:left="0" w:firstLine="567"/>
        <w:jc w:val="left"/>
        <w:rPr>
          <w:color w:val="auto"/>
          <w:szCs w:val="24"/>
          <w:lang w:eastAsia="en-US" w:bidi="en-US"/>
        </w:rPr>
      </w:pPr>
      <w:r w:rsidRPr="00FE2F63">
        <w:rPr>
          <w:color w:val="auto"/>
          <w:szCs w:val="24"/>
          <w:lang w:eastAsia="en-US" w:bidi="en-US"/>
        </w:rPr>
        <w:t>формы промежуточной аттестации обучающихся.</w:t>
      </w:r>
    </w:p>
    <w:p w:rsidR="00FF1B62" w:rsidRPr="00FE2F63" w:rsidRDefault="00FF1B62" w:rsidP="00AD340F">
      <w:pPr>
        <w:spacing w:after="0" w:line="240" w:lineRule="auto"/>
        <w:ind w:left="0" w:firstLine="397"/>
        <w:contextualSpacing/>
        <w:rPr>
          <w:color w:val="auto"/>
          <w:szCs w:val="24"/>
          <w:lang w:eastAsia="en-US" w:bidi="en-US"/>
        </w:rPr>
      </w:pPr>
      <w:r w:rsidRPr="00FE2F63">
        <w:rPr>
          <w:color w:val="auto"/>
          <w:szCs w:val="24"/>
          <w:lang w:eastAsia="en-US" w:bidi="en-US"/>
        </w:rP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AD340F" w:rsidRPr="00FE2F63" w:rsidRDefault="00AD340F" w:rsidP="00AD340F">
      <w:pPr>
        <w:spacing w:after="0" w:line="240" w:lineRule="auto"/>
        <w:ind w:left="0" w:firstLine="397"/>
        <w:contextualSpacing/>
        <w:rPr>
          <w:i/>
          <w:color w:val="auto"/>
          <w:szCs w:val="24"/>
          <w:lang w:eastAsia="en-US" w:bidi="en-US"/>
        </w:rPr>
      </w:pPr>
      <w:r w:rsidRPr="00FE2F63">
        <w:rPr>
          <w:color w:val="auto"/>
          <w:szCs w:val="24"/>
          <w:lang w:eastAsia="en-US" w:bidi="en-US"/>
        </w:rPr>
        <w:t>Учебный план состоит и</w:t>
      </w:r>
      <w:r w:rsidR="00FF1B62" w:rsidRPr="00FE2F63">
        <w:rPr>
          <w:color w:val="auto"/>
          <w:szCs w:val="24"/>
          <w:lang w:eastAsia="en-US" w:bidi="en-US"/>
        </w:rPr>
        <w:t>з двух частей:</w:t>
      </w:r>
      <w:r w:rsidR="00475705" w:rsidRPr="00FE2F63">
        <w:rPr>
          <w:color w:val="auto"/>
          <w:szCs w:val="24"/>
          <w:lang w:eastAsia="en-US" w:bidi="en-US"/>
        </w:rPr>
        <w:t xml:space="preserve"> </w:t>
      </w:r>
      <w:r w:rsidRPr="00FE2F63">
        <w:rPr>
          <w:i/>
          <w:color w:val="auto"/>
          <w:szCs w:val="24"/>
          <w:lang w:eastAsia="en-US" w:bidi="en-US"/>
        </w:rPr>
        <w:t xml:space="preserve">обязательной части и части, формируемой участниками образовательных отношений. </w:t>
      </w:r>
    </w:p>
    <w:p w:rsidR="00AD340F" w:rsidRPr="00FE2F63" w:rsidRDefault="00AD340F" w:rsidP="00394CBB">
      <w:pPr>
        <w:autoSpaceDE w:val="0"/>
        <w:autoSpaceDN w:val="0"/>
        <w:adjustRightInd w:val="0"/>
        <w:spacing w:after="0" w:line="240" w:lineRule="auto"/>
        <w:ind w:left="0" w:firstLine="454"/>
        <w:textAlignment w:val="center"/>
        <w:rPr>
          <w:color w:val="auto"/>
          <w:szCs w:val="24"/>
          <w:lang w:val="x-none" w:eastAsia="x-none"/>
        </w:rPr>
      </w:pPr>
      <w:r w:rsidRPr="00FE2F63">
        <w:rPr>
          <w:b/>
          <w:bCs/>
          <w:i/>
          <w:color w:val="auto"/>
          <w:szCs w:val="24"/>
          <w:lang w:val="x-none" w:eastAsia="x-none"/>
        </w:rPr>
        <w:t>Обязательная часть</w:t>
      </w:r>
      <w:r w:rsidRPr="00FE2F63">
        <w:rPr>
          <w:b/>
          <w:bCs/>
          <w:color w:val="auto"/>
          <w:szCs w:val="24"/>
          <w:lang w:val="x-none" w:eastAsia="x-none"/>
        </w:rPr>
        <w:t xml:space="preserve"> </w:t>
      </w:r>
      <w:r w:rsidRPr="00FE2F63">
        <w:rPr>
          <w:color w:val="auto"/>
          <w:szCs w:val="24"/>
          <w:lang w:val="x-none" w:eastAsia="x-none"/>
        </w:rPr>
        <w:t>учебного план</w:t>
      </w:r>
      <w:r w:rsidR="00FF1B62" w:rsidRPr="00FE2F63">
        <w:rPr>
          <w:color w:val="auto"/>
          <w:szCs w:val="24"/>
          <w:lang w:val="x-none" w:eastAsia="x-none"/>
        </w:rPr>
        <w:t>а определяет состав</w:t>
      </w:r>
      <w:r w:rsidRPr="00FE2F63">
        <w:rPr>
          <w:color w:val="auto"/>
          <w:szCs w:val="24"/>
          <w:lang w:val="x-none" w:eastAsia="x-none"/>
        </w:rPr>
        <w:t xml:space="preserve"> учебных предметов </w:t>
      </w:r>
      <w:r w:rsidRPr="00FE2F63">
        <w:rPr>
          <w:color w:val="auto"/>
          <w:spacing w:val="2"/>
          <w:szCs w:val="24"/>
          <w:lang w:val="x-none" w:eastAsia="x-none"/>
        </w:rPr>
        <w:t>обязательных предметных обла</w:t>
      </w:r>
      <w:r w:rsidRPr="00FE2F63">
        <w:rPr>
          <w:color w:val="auto"/>
          <w:szCs w:val="24"/>
          <w:lang w:val="x-none" w:eastAsia="x-none"/>
        </w:rPr>
        <w:t xml:space="preserve">стей для реализации </w:t>
      </w:r>
      <w:r w:rsidR="00FF1B62" w:rsidRPr="00155546">
        <w:rPr>
          <w:iCs/>
          <w:color w:val="auto"/>
          <w:szCs w:val="24"/>
          <w:lang w:val="x-none" w:eastAsia="x-none"/>
        </w:rPr>
        <w:t>АООП НОО</w:t>
      </w:r>
      <w:r w:rsidRPr="00155546">
        <w:rPr>
          <w:color w:val="auto"/>
          <w:szCs w:val="24"/>
          <w:lang w:val="x-none" w:eastAsia="x-none"/>
        </w:rPr>
        <w:t>,</w:t>
      </w:r>
      <w:r w:rsidRPr="00FE2F63">
        <w:rPr>
          <w:color w:val="auto"/>
          <w:szCs w:val="24"/>
          <w:lang w:val="x-none" w:eastAsia="x-none"/>
        </w:rPr>
        <w:t xml:space="preserve"> и учебное время, отводимое на их изучение по классам</w:t>
      </w:r>
      <w:r w:rsidR="00FF1B62" w:rsidRPr="00FE2F63">
        <w:rPr>
          <w:color w:val="auto"/>
          <w:szCs w:val="24"/>
          <w:lang w:eastAsia="x-none"/>
        </w:rPr>
        <w:t>(годам)</w:t>
      </w:r>
      <w:r w:rsidRPr="00FE2F63">
        <w:rPr>
          <w:color w:val="auto"/>
          <w:szCs w:val="24"/>
          <w:lang w:val="x-none" w:eastAsia="x-none"/>
        </w:rPr>
        <w:t xml:space="preserve"> обучения.</w:t>
      </w:r>
    </w:p>
    <w:p w:rsidR="00AD340F" w:rsidRPr="00FE2F63" w:rsidRDefault="00AD340F" w:rsidP="00AD340F">
      <w:pPr>
        <w:spacing w:after="0" w:line="240" w:lineRule="auto"/>
        <w:ind w:left="0" w:firstLine="567"/>
        <w:rPr>
          <w:color w:val="auto"/>
          <w:szCs w:val="24"/>
          <w:lang w:eastAsia="en-US" w:bidi="en-US"/>
        </w:rPr>
      </w:pPr>
      <w:r w:rsidRPr="00FE2F63">
        <w:rPr>
          <w:color w:val="auto"/>
          <w:szCs w:val="24"/>
          <w:lang w:eastAsia="en-US" w:bidi="en-US"/>
        </w:rPr>
        <w:t>Обязательная часть представлена учебными предметами: русский язык, литературное чтение, родной язык, литературное чтение на родном языке, иностранный язык, мате</w:t>
      </w:r>
      <w:r w:rsidR="00162091" w:rsidRPr="00FE2F63">
        <w:rPr>
          <w:color w:val="auto"/>
          <w:szCs w:val="24"/>
          <w:lang w:eastAsia="en-US" w:bidi="en-US"/>
        </w:rPr>
        <w:t xml:space="preserve">матика, окружающий мир, основы </w:t>
      </w:r>
      <w:r w:rsidRPr="00FE2F63">
        <w:rPr>
          <w:color w:val="auto"/>
          <w:szCs w:val="24"/>
          <w:lang w:eastAsia="en-US" w:bidi="en-US"/>
        </w:rPr>
        <w:t>религиозной культуры и светской этики,</w:t>
      </w:r>
      <w:r w:rsidR="002F58FC" w:rsidRPr="00FE2F63">
        <w:rPr>
          <w:b/>
          <w:color w:val="auto"/>
          <w:szCs w:val="24"/>
          <w:lang w:eastAsia="en-US" w:bidi="en-US"/>
        </w:rPr>
        <w:t xml:space="preserve"> </w:t>
      </w:r>
      <w:r w:rsidRPr="00FE2F63">
        <w:rPr>
          <w:color w:val="auto"/>
          <w:szCs w:val="24"/>
          <w:lang w:eastAsia="en-US" w:bidi="en-US"/>
        </w:rPr>
        <w:t>музыка, изобразительное искусство, технология, физическая культура. Каждый учебный предмет решает собственные задачи реализации содержания образования в соответствии с требованиями ФГОС НОО</w:t>
      </w:r>
      <w:r w:rsidR="007E5FC4" w:rsidRPr="00FE2F63">
        <w:rPr>
          <w:color w:val="auto"/>
          <w:szCs w:val="24"/>
          <w:lang w:eastAsia="en-US" w:bidi="en-US"/>
        </w:rPr>
        <w:t xml:space="preserve"> ОВЗ</w:t>
      </w:r>
      <w:r w:rsidRPr="00FE2F63">
        <w:rPr>
          <w:color w:val="auto"/>
          <w:szCs w:val="24"/>
          <w:lang w:eastAsia="en-US" w:bidi="en-US"/>
        </w:rPr>
        <w:t>.</w:t>
      </w:r>
    </w:p>
    <w:p w:rsidR="00AD340F" w:rsidRPr="00FE2F63" w:rsidRDefault="00AD340F" w:rsidP="00AD340F">
      <w:pPr>
        <w:spacing w:after="0" w:line="240" w:lineRule="auto"/>
        <w:ind w:left="680" w:firstLine="0"/>
        <w:outlineLvl w:val="1"/>
        <w:rPr>
          <w:color w:val="auto"/>
          <w:szCs w:val="24"/>
        </w:rPr>
      </w:pPr>
      <w:r w:rsidRPr="00FE2F63">
        <w:rPr>
          <w:color w:val="auto"/>
          <w:szCs w:val="24"/>
        </w:rPr>
        <w:t>Обязательные предметные области и основные задачи реализации содержания предметных областей:</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2116"/>
        <w:gridCol w:w="2116"/>
        <w:gridCol w:w="5709"/>
      </w:tblGrid>
      <w:tr w:rsidR="00C00993" w:rsidRPr="00FE2F63" w:rsidTr="00637EE0">
        <w:trPr>
          <w:trHeight w:val="477"/>
          <w:tblHeader/>
        </w:trPr>
        <w:tc>
          <w:tcPr>
            <w:tcW w:w="578" w:type="dxa"/>
            <w:tcBorders>
              <w:top w:val="single" w:sz="4" w:space="0" w:color="auto"/>
              <w:left w:val="single" w:sz="4" w:space="0" w:color="auto"/>
              <w:bottom w:val="single" w:sz="4" w:space="0" w:color="auto"/>
              <w:right w:val="single" w:sz="4" w:space="0" w:color="auto"/>
            </w:tcBorders>
            <w:shd w:val="clear" w:color="auto" w:fill="D9D9D9"/>
            <w:vAlign w:val="center"/>
          </w:tcPr>
          <w:p w:rsidR="00C00993" w:rsidRPr="00FE2F63" w:rsidRDefault="00C00993" w:rsidP="00AD340F">
            <w:pPr>
              <w:spacing w:after="0" w:line="240" w:lineRule="auto"/>
              <w:ind w:left="0" w:firstLine="0"/>
              <w:jc w:val="center"/>
              <w:rPr>
                <w:b/>
                <w:i/>
                <w:color w:val="auto"/>
                <w:szCs w:val="24"/>
                <w:lang w:val="en-US" w:eastAsia="en-US" w:bidi="en-US"/>
              </w:rPr>
            </w:pPr>
            <w:r w:rsidRPr="00FE2F63">
              <w:rPr>
                <w:b/>
                <w:i/>
                <w:color w:val="auto"/>
                <w:szCs w:val="24"/>
                <w:lang w:val="en-US" w:eastAsia="en-US" w:bidi="en-US"/>
              </w:rPr>
              <w:t>№ п/п</w:t>
            </w:r>
          </w:p>
        </w:tc>
        <w:tc>
          <w:tcPr>
            <w:tcW w:w="2116" w:type="dxa"/>
            <w:tcBorders>
              <w:top w:val="single" w:sz="4" w:space="0" w:color="auto"/>
              <w:left w:val="single" w:sz="4" w:space="0" w:color="auto"/>
              <w:bottom w:val="single" w:sz="4" w:space="0" w:color="auto"/>
              <w:right w:val="single" w:sz="4" w:space="0" w:color="auto"/>
            </w:tcBorders>
            <w:shd w:val="clear" w:color="auto" w:fill="D9D9D9"/>
          </w:tcPr>
          <w:p w:rsidR="00C00993" w:rsidRPr="00FE2F63" w:rsidRDefault="00637EE0" w:rsidP="00AD340F">
            <w:pPr>
              <w:spacing w:after="0" w:line="240" w:lineRule="auto"/>
              <w:ind w:left="0" w:firstLine="0"/>
              <w:jc w:val="center"/>
              <w:rPr>
                <w:b/>
                <w:i/>
                <w:color w:val="auto"/>
                <w:szCs w:val="24"/>
                <w:lang w:val="en-US" w:eastAsia="en-US" w:bidi="en-US"/>
              </w:rPr>
            </w:pPr>
            <w:r w:rsidRPr="00FE2F63">
              <w:rPr>
                <w:b/>
                <w:i/>
                <w:color w:val="auto"/>
                <w:szCs w:val="24"/>
                <w:lang w:val="en-US" w:eastAsia="en-US" w:bidi="en-US"/>
              </w:rPr>
              <w:t>Предметные области</w:t>
            </w:r>
          </w:p>
        </w:tc>
        <w:tc>
          <w:tcPr>
            <w:tcW w:w="2116" w:type="dxa"/>
            <w:tcBorders>
              <w:top w:val="single" w:sz="4" w:space="0" w:color="auto"/>
              <w:left w:val="single" w:sz="4" w:space="0" w:color="auto"/>
              <w:bottom w:val="single" w:sz="4" w:space="0" w:color="auto"/>
              <w:right w:val="single" w:sz="4" w:space="0" w:color="auto"/>
            </w:tcBorders>
            <w:shd w:val="clear" w:color="auto" w:fill="D9D9D9"/>
          </w:tcPr>
          <w:p w:rsidR="00C00993" w:rsidRPr="00FE2F63" w:rsidRDefault="00637EE0" w:rsidP="00AD340F">
            <w:pPr>
              <w:spacing w:after="0" w:line="240" w:lineRule="auto"/>
              <w:ind w:left="0" w:firstLine="0"/>
              <w:jc w:val="center"/>
              <w:rPr>
                <w:b/>
                <w:i/>
                <w:color w:val="auto"/>
                <w:szCs w:val="24"/>
                <w:lang w:eastAsia="en-US" w:bidi="en-US"/>
              </w:rPr>
            </w:pPr>
            <w:r w:rsidRPr="00FE2F63">
              <w:rPr>
                <w:b/>
                <w:i/>
                <w:color w:val="auto"/>
                <w:szCs w:val="24"/>
                <w:lang w:eastAsia="en-US" w:bidi="en-US"/>
              </w:rPr>
              <w:t>Учебные предметы</w:t>
            </w:r>
          </w:p>
        </w:tc>
        <w:tc>
          <w:tcPr>
            <w:tcW w:w="5709" w:type="dxa"/>
            <w:tcBorders>
              <w:top w:val="single" w:sz="4" w:space="0" w:color="auto"/>
              <w:left w:val="single" w:sz="4" w:space="0" w:color="auto"/>
              <w:bottom w:val="single" w:sz="4" w:space="0" w:color="auto"/>
              <w:right w:val="single" w:sz="4" w:space="0" w:color="auto"/>
            </w:tcBorders>
            <w:shd w:val="clear" w:color="auto" w:fill="D9D9D9"/>
            <w:vAlign w:val="center"/>
          </w:tcPr>
          <w:p w:rsidR="00C00993" w:rsidRPr="00FE2F63" w:rsidRDefault="00C00993" w:rsidP="00AD340F">
            <w:pPr>
              <w:spacing w:after="0" w:line="240" w:lineRule="auto"/>
              <w:ind w:left="0" w:firstLine="0"/>
              <w:jc w:val="center"/>
              <w:rPr>
                <w:b/>
                <w:i/>
                <w:color w:val="auto"/>
                <w:szCs w:val="24"/>
                <w:lang w:val="en-US" w:eastAsia="en-US" w:bidi="en-US"/>
              </w:rPr>
            </w:pPr>
            <w:r w:rsidRPr="00FE2F63">
              <w:rPr>
                <w:b/>
                <w:i/>
                <w:color w:val="auto"/>
                <w:szCs w:val="24"/>
                <w:lang w:val="en-US" w:eastAsia="en-US" w:bidi="en-US"/>
              </w:rPr>
              <w:t>Основные задачи реализации содержания</w:t>
            </w:r>
          </w:p>
        </w:tc>
      </w:tr>
      <w:tr w:rsidR="00637EE0" w:rsidRPr="00FE2F63" w:rsidTr="00637EE0">
        <w:trPr>
          <w:trHeight w:val="1311"/>
        </w:trPr>
        <w:tc>
          <w:tcPr>
            <w:tcW w:w="578" w:type="dxa"/>
            <w:vMerge w:val="restart"/>
            <w:tcBorders>
              <w:top w:val="single" w:sz="4" w:space="0" w:color="auto"/>
              <w:left w:val="single" w:sz="4" w:space="0" w:color="auto"/>
              <w:right w:val="single" w:sz="4" w:space="0" w:color="auto"/>
            </w:tcBorders>
            <w:vAlign w:val="center"/>
          </w:tcPr>
          <w:p w:rsidR="00637EE0" w:rsidRPr="00FE2F63" w:rsidRDefault="00637EE0" w:rsidP="00AD340F">
            <w:pPr>
              <w:spacing w:after="0" w:line="240" w:lineRule="auto"/>
              <w:ind w:left="113" w:right="113" w:firstLine="0"/>
              <w:jc w:val="center"/>
              <w:rPr>
                <w:color w:val="auto"/>
                <w:szCs w:val="24"/>
                <w:lang w:eastAsia="en-US" w:bidi="en-US"/>
              </w:rPr>
            </w:pPr>
            <w:r w:rsidRPr="00FE2F63">
              <w:rPr>
                <w:color w:val="auto"/>
                <w:szCs w:val="24"/>
                <w:lang w:eastAsia="en-US" w:bidi="en-US"/>
              </w:rPr>
              <w:t>1.</w:t>
            </w:r>
          </w:p>
        </w:tc>
        <w:tc>
          <w:tcPr>
            <w:tcW w:w="2116" w:type="dxa"/>
            <w:vMerge w:val="restart"/>
            <w:tcBorders>
              <w:top w:val="single" w:sz="4" w:space="0" w:color="auto"/>
              <w:left w:val="single" w:sz="4" w:space="0" w:color="auto"/>
              <w:right w:val="single" w:sz="4" w:space="0" w:color="auto"/>
            </w:tcBorders>
          </w:tcPr>
          <w:p w:rsidR="00637EE0" w:rsidRPr="00FE2F63" w:rsidRDefault="00637EE0" w:rsidP="00637EE0">
            <w:pPr>
              <w:spacing w:after="0" w:line="240" w:lineRule="auto"/>
              <w:ind w:left="113" w:right="113" w:firstLine="0"/>
              <w:jc w:val="left"/>
              <w:rPr>
                <w:b/>
                <w:color w:val="auto"/>
                <w:szCs w:val="24"/>
                <w:lang w:eastAsia="en-US" w:bidi="en-US"/>
              </w:rPr>
            </w:pPr>
          </w:p>
          <w:p w:rsidR="00637EE0" w:rsidRPr="00FE2F63" w:rsidRDefault="00637EE0" w:rsidP="00637EE0">
            <w:pPr>
              <w:spacing w:after="0" w:line="240" w:lineRule="auto"/>
              <w:ind w:left="113" w:right="113" w:firstLine="0"/>
              <w:jc w:val="left"/>
              <w:rPr>
                <w:b/>
                <w:color w:val="auto"/>
                <w:szCs w:val="24"/>
                <w:lang w:eastAsia="en-US" w:bidi="en-US"/>
              </w:rPr>
            </w:pPr>
          </w:p>
          <w:p w:rsidR="00637EE0" w:rsidRPr="00FE2F63" w:rsidRDefault="00637EE0" w:rsidP="00637EE0">
            <w:pPr>
              <w:spacing w:after="0" w:line="240" w:lineRule="auto"/>
              <w:ind w:left="113" w:right="113" w:firstLine="0"/>
              <w:jc w:val="left"/>
              <w:rPr>
                <w:b/>
                <w:color w:val="auto"/>
                <w:szCs w:val="24"/>
                <w:lang w:eastAsia="en-US" w:bidi="en-US"/>
              </w:rPr>
            </w:pPr>
          </w:p>
          <w:p w:rsidR="00637EE0" w:rsidRPr="00FE2F63" w:rsidRDefault="00637EE0" w:rsidP="00637EE0">
            <w:pPr>
              <w:spacing w:after="0" w:line="240" w:lineRule="auto"/>
              <w:ind w:left="113" w:right="113" w:firstLine="0"/>
              <w:jc w:val="left"/>
              <w:rPr>
                <w:b/>
                <w:color w:val="auto"/>
                <w:szCs w:val="24"/>
                <w:lang w:eastAsia="en-US" w:bidi="en-US"/>
              </w:rPr>
            </w:pPr>
          </w:p>
          <w:p w:rsidR="00637EE0" w:rsidRPr="00FE2F63" w:rsidRDefault="00637EE0" w:rsidP="00637EE0">
            <w:pPr>
              <w:spacing w:after="0" w:line="240" w:lineRule="auto"/>
              <w:ind w:left="113" w:right="113" w:firstLine="0"/>
              <w:jc w:val="left"/>
              <w:rPr>
                <w:b/>
                <w:color w:val="auto"/>
                <w:szCs w:val="24"/>
                <w:lang w:eastAsia="en-US" w:bidi="en-US"/>
              </w:rPr>
            </w:pPr>
          </w:p>
          <w:p w:rsidR="00637EE0" w:rsidRPr="00FE2F63" w:rsidRDefault="00637EE0" w:rsidP="00637EE0">
            <w:pPr>
              <w:spacing w:after="0" w:line="240" w:lineRule="auto"/>
              <w:ind w:left="113" w:right="113" w:firstLine="0"/>
              <w:jc w:val="left"/>
              <w:rPr>
                <w:b/>
                <w:color w:val="auto"/>
                <w:szCs w:val="24"/>
                <w:lang w:eastAsia="en-US" w:bidi="en-US"/>
              </w:rPr>
            </w:pPr>
          </w:p>
          <w:p w:rsidR="00637EE0" w:rsidRPr="00FE2F63" w:rsidRDefault="00637EE0" w:rsidP="00637EE0">
            <w:pPr>
              <w:spacing w:after="0" w:line="240" w:lineRule="auto"/>
              <w:ind w:left="113" w:right="113" w:firstLine="0"/>
              <w:jc w:val="left"/>
              <w:rPr>
                <w:b/>
                <w:color w:val="auto"/>
                <w:szCs w:val="24"/>
                <w:lang w:eastAsia="en-US" w:bidi="en-US"/>
              </w:rPr>
            </w:pPr>
          </w:p>
          <w:p w:rsidR="00637EE0" w:rsidRPr="00FE2F63" w:rsidRDefault="00637EE0" w:rsidP="00637EE0">
            <w:pPr>
              <w:spacing w:after="0" w:line="240" w:lineRule="auto"/>
              <w:ind w:left="113" w:right="113" w:firstLine="0"/>
              <w:jc w:val="left"/>
              <w:rPr>
                <w:b/>
                <w:color w:val="auto"/>
                <w:szCs w:val="24"/>
                <w:lang w:eastAsia="en-US" w:bidi="en-US"/>
              </w:rPr>
            </w:pPr>
          </w:p>
          <w:p w:rsidR="00637EE0" w:rsidRPr="00FE2F63" w:rsidRDefault="00637EE0" w:rsidP="00637EE0">
            <w:pPr>
              <w:spacing w:after="0" w:line="240" w:lineRule="auto"/>
              <w:ind w:left="113" w:right="113" w:firstLine="0"/>
              <w:jc w:val="left"/>
              <w:rPr>
                <w:b/>
                <w:color w:val="auto"/>
                <w:szCs w:val="24"/>
                <w:lang w:eastAsia="en-US" w:bidi="en-US"/>
              </w:rPr>
            </w:pPr>
          </w:p>
          <w:p w:rsidR="00637EE0" w:rsidRPr="00FE2F63" w:rsidRDefault="00637EE0" w:rsidP="00637EE0">
            <w:pPr>
              <w:spacing w:after="0" w:line="240" w:lineRule="auto"/>
              <w:ind w:left="113" w:right="113" w:firstLine="0"/>
              <w:jc w:val="left"/>
              <w:rPr>
                <w:b/>
                <w:color w:val="auto"/>
                <w:szCs w:val="24"/>
                <w:lang w:eastAsia="en-US" w:bidi="en-US"/>
              </w:rPr>
            </w:pPr>
          </w:p>
          <w:p w:rsidR="00637EE0" w:rsidRPr="00FE2F63" w:rsidRDefault="00637EE0" w:rsidP="00637EE0">
            <w:pPr>
              <w:spacing w:after="0" w:line="240" w:lineRule="auto"/>
              <w:ind w:left="113" w:right="113" w:firstLine="0"/>
              <w:jc w:val="left"/>
              <w:rPr>
                <w:b/>
                <w:color w:val="auto"/>
                <w:szCs w:val="24"/>
                <w:lang w:eastAsia="en-US" w:bidi="en-US"/>
              </w:rPr>
            </w:pPr>
            <w:r w:rsidRPr="00FE2F63">
              <w:rPr>
                <w:b/>
                <w:color w:val="auto"/>
                <w:szCs w:val="24"/>
                <w:lang w:eastAsia="en-US" w:bidi="en-US"/>
              </w:rPr>
              <w:t>Филология</w:t>
            </w:r>
          </w:p>
          <w:p w:rsidR="00637EE0" w:rsidRPr="00FE2F63" w:rsidRDefault="00637EE0" w:rsidP="00AD340F">
            <w:pPr>
              <w:spacing w:after="0" w:line="240" w:lineRule="auto"/>
              <w:ind w:left="113" w:right="113" w:firstLine="0"/>
              <w:jc w:val="left"/>
              <w:rPr>
                <w:b/>
                <w:color w:val="auto"/>
                <w:szCs w:val="24"/>
                <w:lang w:eastAsia="en-US" w:bidi="en-US"/>
              </w:rPr>
            </w:pPr>
          </w:p>
        </w:tc>
        <w:tc>
          <w:tcPr>
            <w:tcW w:w="2116" w:type="dxa"/>
            <w:tcBorders>
              <w:top w:val="single" w:sz="4" w:space="0" w:color="auto"/>
              <w:left w:val="single" w:sz="4" w:space="0" w:color="auto"/>
              <w:bottom w:val="single" w:sz="4" w:space="0" w:color="auto"/>
              <w:right w:val="single" w:sz="4" w:space="0" w:color="auto"/>
            </w:tcBorders>
          </w:tcPr>
          <w:p w:rsidR="00637EE0" w:rsidRPr="00FE2F63" w:rsidRDefault="00637EE0" w:rsidP="00AD340F">
            <w:pPr>
              <w:spacing w:after="0" w:line="240" w:lineRule="auto"/>
              <w:ind w:left="113" w:right="113" w:firstLine="0"/>
              <w:jc w:val="left"/>
              <w:rPr>
                <w:b/>
                <w:color w:val="auto"/>
                <w:szCs w:val="24"/>
                <w:lang w:eastAsia="en-US" w:bidi="en-US"/>
              </w:rPr>
            </w:pPr>
          </w:p>
          <w:p w:rsidR="00637EE0" w:rsidRPr="00FE2F63" w:rsidRDefault="00637EE0" w:rsidP="00462FA3">
            <w:pPr>
              <w:spacing w:after="0" w:line="240" w:lineRule="auto"/>
              <w:ind w:left="113" w:right="-108" w:firstLine="0"/>
              <w:jc w:val="center"/>
              <w:rPr>
                <w:b/>
                <w:color w:val="auto"/>
                <w:szCs w:val="24"/>
                <w:lang w:eastAsia="en-US" w:bidi="en-US"/>
              </w:rPr>
            </w:pPr>
            <w:r w:rsidRPr="00FE2F63">
              <w:rPr>
                <w:b/>
                <w:color w:val="auto"/>
                <w:szCs w:val="24"/>
                <w:lang w:eastAsia="en-US" w:bidi="en-US"/>
              </w:rPr>
              <w:t>Русский язык и литературное чтение</w:t>
            </w:r>
          </w:p>
        </w:tc>
        <w:tc>
          <w:tcPr>
            <w:tcW w:w="5709" w:type="dxa"/>
            <w:tcBorders>
              <w:top w:val="single" w:sz="4" w:space="0" w:color="auto"/>
              <w:left w:val="single" w:sz="4" w:space="0" w:color="auto"/>
              <w:bottom w:val="single" w:sz="4" w:space="0" w:color="auto"/>
              <w:right w:val="single" w:sz="4" w:space="0" w:color="auto"/>
            </w:tcBorders>
          </w:tcPr>
          <w:p w:rsidR="00637EE0" w:rsidRPr="00FE2F63" w:rsidRDefault="00637EE0" w:rsidP="00AD340F">
            <w:pPr>
              <w:spacing w:after="0" w:line="240" w:lineRule="auto"/>
              <w:ind w:left="113" w:right="113" w:firstLine="0"/>
              <w:rPr>
                <w:color w:val="auto"/>
                <w:szCs w:val="24"/>
                <w:lang w:eastAsia="en-US" w:bidi="en-US"/>
              </w:rPr>
            </w:pPr>
            <w:r w:rsidRPr="00FE2F63">
              <w:rPr>
                <w:color w:val="auto"/>
                <w:szCs w:val="24"/>
                <w:lang w:bidi="en-US"/>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637EE0" w:rsidRPr="00FE2F63" w:rsidTr="00637EE0">
        <w:trPr>
          <w:trHeight w:val="1311"/>
        </w:trPr>
        <w:tc>
          <w:tcPr>
            <w:tcW w:w="578" w:type="dxa"/>
            <w:vMerge/>
            <w:tcBorders>
              <w:left w:val="single" w:sz="4" w:space="0" w:color="auto"/>
              <w:right w:val="single" w:sz="4" w:space="0" w:color="auto"/>
            </w:tcBorders>
            <w:vAlign w:val="center"/>
          </w:tcPr>
          <w:p w:rsidR="00637EE0" w:rsidRPr="00FE2F63" w:rsidRDefault="00637EE0" w:rsidP="00AD340F">
            <w:pPr>
              <w:spacing w:after="0" w:line="240" w:lineRule="auto"/>
              <w:ind w:left="113" w:right="113" w:firstLine="0"/>
              <w:jc w:val="center"/>
              <w:rPr>
                <w:color w:val="auto"/>
                <w:szCs w:val="24"/>
                <w:lang w:eastAsia="en-US" w:bidi="en-US"/>
              </w:rPr>
            </w:pPr>
          </w:p>
        </w:tc>
        <w:tc>
          <w:tcPr>
            <w:tcW w:w="2116" w:type="dxa"/>
            <w:vMerge/>
            <w:tcBorders>
              <w:left w:val="single" w:sz="4" w:space="0" w:color="auto"/>
              <w:right w:val="single" w:sz="4" w:space="0" w:color="auto"/>
            </w:tcBorders>
          </w:tcPr>
          <w:p w:rsidR="00637EE0" w:rsidRPr="00FE2F63" w:rsidRDefault="00637EE0" w:rsidP="00AD340F">
            <w:pPr>
              <w:spacing w:after="0" w:line="240" w:lineRule="auto"/>
              <w:ind w:left="113" w:right="113" w:firstLine="0"/>
              <w:jc w:val="left"/>
              <w:rPr>
                <w:b/>
                <w:color w:val="auto"/>
                <w:szCs w:val="24"/>
                <w:lang w:eastAsia="en-US" w:bidi="en-US"/>
              </w:rPr>
            </w:pPr>
          </w:p>
        </w:tc>
        <w:tc>
          <w:tcPr>
            <w:tcW w:w="2116" w:type="dxa"/>
            <w:tcBorders>
              <w:top w:val="single" w:sz="4" w:space="0" w:color="auto"/>
              <w:left w:val="single" w:sz="4" w:space="0" w:color="auto"/>
              <w:bottom w:val="single" w:sz="4" w:space="0" w:color="auto"/>
              <w:right w:val="single" w:sz="4" w:space="0" w:color="auto"/>
            </w:tcBorders>
          </w:tcPr>
          <w:p w:rsidR="00637EE0" w:rsidRPr="00FE2F63" w:rsidRDefault="00637EE0" w:rsidP="00AD340F">
            <w:pPr>
              <w:spacing w:after="0" w:line="240" w:lineRule="auto"/>
              <w:ind w:left="113" w:right="113" w:firstLine="0"/>
              <w:jc w:val="left"/>
              <w:rPr>
                <w:b/>
                <w:color w:val="auto"/>
                <w:szCs w:val="24"/>
                <w:lang w:eastAsia="en-US" w:bidi="en-US"/>
              </w:rPr>
            </w:pPr>
          </w:p>
          <w:p w:rsidR="00637EE0" w:rsidRPr="00FE2F63" w:rsidRDefault="00637EE0" w:rsidP="00AD340F">
            <w:pPr>
              <w:spacing w:after="0" w:line="240" w:lineRule="auto"/>
              <w:ind w:left="113" w:right="113" w:firstLine="0"/>
              <w:jc w:val="left"/>
              <w:rPr>
                <w:b/>
                <w:color w:val="auto"/>
                <w:szCs w:val="24"/>
                <w:lang w:eastAsia="en-US" w:bidi="en-US"/>
              </w:rPr>
            </w:pPr>
            <w:r w:rsidRPr="00FE2F63">
              <w:rPr>
                <w:b/>
                <w:color w:val="auto"/>
                <w:szCs w:val="24"/>
                <w:lang w:eastAsia="en-US" w:bidi="en-US"/>
              </w:rPr>
              <w:t>Родной язык и литературное чтение на родном языке</w:t>
            </w:r>
          </w:p>
        </w:tc>
        <w:tc>
          <w:tcPr>
            <w:tcW w:w="5709" w:type="dxa"/>
            <w:tcBorders>
              <w:top w:val="single" w:sz="4" w:space="0" w:color="auto"/>
              <w:left w:val="single" w:sz="4" w:space="0" w:color="auto"/>
              <w:bottom w:val="single" w:sz="4" w:space="0" w:color="auto"/>
              <w:right w:val="single" w:sz="4" w:space="0" w:color="auto"/>
            </w:tcBorders>
          </w:tcPr>
          <w:p w:rsidR="00637EE0" w:rsidRPr="00FE2F63" w:rsidRDefault="00637EE0" w:rsidP="00AD340F">
            <w:pPr>
              <w:spacing w:after="0" w:line="240" w:lineRule="auto"/>
              <w:ind w:left="113" w:right="113" w:firstLine="0"/>
              <w:rPr>
                <w:color w:val="auto"/>
                <w:szCs w:val="24"/>
                <w:lang w:bidi="en-US"/>
              </w:rPr>
            </w:pPr>
            <w:r w:rsidRPr="00FE2F63">
              <w:rPr>
                <w:color w:val="auto"/>
                <w:szCs w:val="24"/>
                <w:lang w:bidi="en-U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637EE0" w:rsidRPr="00FE2F63" w:rsidTr="00162091">
        <w:trPr>
          <w:trHeight w:val="708"/>
        </w:trPr>
        <w:tc>
          <w:tcPr>
            <w:tcW w:w="578" w:type="dxa"/>
            <w:vMerge/>
            <w:tcBorders>
              <w:left w:val="single" w:sz="4" w:space="0" w:color="auto"/>
              <w:bottom w:val="single" w:sz="4" w:space="0" w:color="auto"/>
              <w:right w:val="single" w:sz="4" w:space="0" w:color="auto"/>
            </w:tcBorders>
            <w:vAlign w:val="center"/>
          </w:tcPr>
          <w:p w:rsidR="00637EE0" w:rsidRPr="00FE2F63" w:rsidRDefault="00637EE0" w:rsidP="00AD340F">
            <w:pPr>
              <w:spacing w:after="0" w:line="240" w:lineRule="auto"/>
              <w:ind w:left="113" w:right="113" w:firstLine="0"/>
              <w:jc w:val="center"/>
              <w:rPr>
                <w:color w:val="auto"/>
                <w:szCs w:val="24"/>
                <w:lang w:eastAsia="en-US" w:bidi="en-US"/>
              </w:rPr>
            </w:pPr>
          </w:p>
        </w:tc>
        <w:tc>
          <w:tcPr>
            <w:tcW w:w="2116" w:type="dxa"/>
            <w:vMerge/>
            <w:tcBorders>
              <w:left w:val="single" w:sz="4" w:space="0" w:color="auto"/>
              <w:bottom w:val="single" w:sz="4" w:space="0" w:color="auto"/>
              <w:right w:val="single" w:sz="4" w:space="0" w:color="auto"/>
            </w:tcBorders>
          </w:tcPr>
          <w:p w:rsidR="00637EE0" w:rsidRPr="00FE2F63" w:rsidRDefault="00637EE0" w:rsidP="00AD340F">
            <w:pPr>
              <w:spacing w:after="0" w:line="240" w:lineRule="auto"/>
              <w:ind w:left="113" w:right="113" w:firstLine="0"/>
              <w:jc w:val="left"/>
              <w:rPr>
                <w:b/>
                <w:color w:val="auto"/>
                <w:szCs w:val="24"/>
                <w:lang w:eastAsia="en-US" w:bidi="en-US"/>
              </w:rPr>
            </w:pPr>
          </w:p>
        </w:tc>
        <w:tc>
          <w:tcPr>
            <w:tcW w:w="2116" w:type="dxa"/>
            <w:tcBorders>
              <w:top w:val="single" w:sz="4" w:space="0" w:color="auto"/>
              <w:left w:val="single" w:sz="4" w:space="0" w:color="auto"/>
              <w:bottom w:val="single" w:sz="4" w:space="0" w:color="auto"/>
              <w:right w:val="single" w:sz="4" w:space="0" w:color="auto"/>
            </w:tcBorders>
          </w:tcPr>
          <w:p w:rsidR="00637EE0" w:rsidRPr="00FE2F63" w:rsidRDefault="00637EE0" w:rsidP="00AD340F">
            <w:pPr>
              <w:spacing w:after="0" w:line="240" w:lineRule="auto"/>
              <w:ind w:left="113" w:right="113" w:firstLine="0"/>
              <w:jc w:val="left"/>
              <w:rPr>
                <w:b/>
                <w:color w:val="auto"/>
                <w:szCs w:val="24"/>
                <w:lang w:eastAsia="en-US" w:bidi="en-US"/>
              </w:rPr>
            </w:pPr>
          </w:p>
          <w:p w:rsidR="00637EE0" w:rsidRPr="00FE2F63" w:rsidRDefault="00637EE0" w:rsidP="00E80F54">
            <w:pPr>
              <w:spacing w:after="0" w:line="240" w:lineRule="auto"/>
              <w:ind w:left="113" w:right="113" w:firstLine="0"/>
              <w:jc w:val="center"/>
              <w:rPr>
                <w:b/>
                <w:color w:val="auto"/>
                <w:szCs w:val="24"/>
                <w:lang w:eastAsia="en-US" w:bidi="en-US"/>
              </w:rPr>
            </w:pPr>
            <w:r w:rsidRPr="00FE2F63">
              <w:rPr>
                <w:b/>
                <w:color w:val="auto"/>
                <w:szCs w:val="24"/>
                <w:lang w:eastAsia="en-US" w:bidi="en-US"/>
              </w:rPr>
              <w:t>Иностранный язык</w:t>
            </w:r>
          </w:p>
        </w:tc>
        <w:tc>
          <w:tcPr>
            <w:tcW w:w="5709" w:type="dxa"/>
            <w:tcBorders>
              <w:top w:val="single" w:sz="4" w:space="0" w:color="auto"/>
              <w:left w:val="single" w:sz="4" w:space="0" w:color="auto"/>
              <w:bottom w:val="single" w:sz="4" w:space="0" w:color="auto"/>
              <w:right w:val="single" w:sz="4" w:space="0" w:color="auto"/>
            </w:tcBorders>
          </w:tcPr>
          <w:p w:rsidR="00637EE0" w:rsidRPr="00FE2F63" w:rsidRDefault="00637EE0" w:rsidP="00AD340F">
            <w:pPr>
              <w:spacing w:after="0" w:line="240" w:lineRule="auto"/>
              <w:ind w:left="113" w:right="113" w:firstLine="0"/>
              <w:rPr>
                <w:color w:val="auto"/>
                <w:szCs w:val="24"/>
                <w:lang w:bidi="en-US"/>
              </w:rPr>
            </w:pPr>
            <w:r w:rsidRPr="00FE2F63">
              <w:rPr>
                <w:color w:val="auto"/>
                <w:szCs w:val="24"/>
                <w:lang w:bidi="en-US"/>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C00993" w:rsidRPr="00FE2F63" w:rsidTr="00637EE0">
        <w:tc>
          <w:tcPr>
            <w:tcW w:w="578" w:type="dxa"/>
            <w:tcBorders>
              <w:top w:val="single" w:sz="4" w:space="0" w:color="auto"/>
              <w:left w:val="single" w:sz="4" w:space="0" w:color="auto"/>
              <w:bottom w:val="single" w:sz="4" w:space="0" w:color="auto"/>
              <w:right w:val="single" w:sz="4" w:space="0" w:color="auto"/>
            </w:tcBorders>
            <w:vAlign w:val="center"/>
          </w:tcPr>
          <w:p w:rsidR="00C00993" w:rsidRPr="00FE2F63" w:rsidRDefault="00C00993" w:rsidP="00AD340F">
            <w:pPr>
              <w:spacing w:after="0" w:line="240" w:lineRule="auto"/>
              <w:ind w:left="113" w:right="113" w:firstLine="0"/>
              <w:jc w:val="center"/>
              <w:rPr>
                <w:color w:val="auto"/>
                <w:szCs w:val="24"/>
                <w:lang w:val="en-US" w:eastAsia="en-US" w:bidi="en-US"/>
              </w:rPr>
            </w:pPr>
            <w:r w:rsidRPr="00FE2F63">
              <w:rPr>
                <w:color w:val="auto"/>
                <w:szCs w:val="24"/>
                <w:lang w:eastAsia="en-US" w:bidi="en-US"/>
              </w:rPr>
              <w:t>2</w:t>
            </w:r>
          </w:p>
        </w:tc>
        <w:tc>
          <w:tcPr>
            <w:tcW w:w="2116" w:type="dxa"/>
            <w:tcBorders>
              <w:top w:val="single" w:sz="4" w:space="0" w:color="auto"/>
              <w:left w:val="single" w:sz="4" w:space="0" w:color="auto"/>
              <w:bottom w:val="single" w:sz="4" w:space="0" w:color="auto"/>
              <w:right w:val="single" w:sz="4" w:space="0" w:color="auto"/>
            </w:tcBorders>
          </w:tcPr>
          <w:p w:rsidR="00637EE0" w:rsidRPr="00FE2F63" w:rsidRDefault="00637EE0" w:rsidP="00AD340F">
            <w:pPr>
              <w:spacing w:after="0" w:line="240" w:lineRule="auto"/>
              <w:ind w:left="113" w:right="113" w:firstLine="0"/>
              <w:jc w:val="left"/>
              <w:rPr>
                <w:b/>
                <w:color w:val="auto"/>
                <w:szCs w:val="24"/>
                <w:lang w:val="en-US" w:eastAsia="en-US" w:bidi="en-US"/>
              </w:rPr>
            </w:pPr>
          </w:p>
          <w:p w:rsidR="00C00993" w:rsidRPr="00FE2F63" w:rsidRDefault="00637EE0" w:rsidP="00AD340F">
            <w:pPr>
              <w:spacing w:after="0" w:line="240" w:lineRule="auto"/>
              <w:ind w:left="113" w:right="113" w:firstLine="0"/>
              <w:jc w:val="left"/>
              <w:rPr>
                <w:b/>
                <w:color w:val="auto"/>
                <w:szCs w:val="24"/>
                <w:lang w:val="en-US" w:eastAsia="en-US" w:bidi="en-US"/>
              </w:rPr>
            </w:pPr>
            <w:r w:rsidRPr="00FE2F63">
              <w:rPr>
                <w:b/>
                <w:color w:val="auto"/>
                <w:szCs w:val="24"/>
                <w:lang w:val="en-US" w:eastAsia="en-US" w:bidi="en-US"/>
              </w:rPr>
              <w:t>Математика и информатика</w:t>
            </w:r>
          </w:p>
        </w:tc>
        <w:tc>
          <w:tcPr>
            <w:tcW w:w="2116" w:type="dxa"/>
            <w:tcBorders>
              <w:top w:val="single" w:sz="4" w:space="0" w:color="auto"/>
              <w:left w:val="single" w:sz="4" w:space="0" w:color="auto"/>
              <w:bottom w:val="single" w:sz="4" w:space="0" w:color="auto"/>
              <w:right w:val="single" w:sz="4" w:space="0" w:color="auto"/>
            </w:tcBorders>
          </w:tcPr>
          <w:p w:rsidR="00C00993" w:rsidRPr="00FE2F63" w:rsidRDefault="00C00993" w:rsidP="00AD340F">
            <w:pPr>
              <w:spacing w:after="0" w:line="240" w:lineRule="auto"/>
              <w:ind w:left="113" w:right="113" w:firstLine="0"/>
              <w:jc w:val="left"/>
              <w:rPr>
                <w:b/>
                <w:color w:val="auto"/>
                <w:szCs w:val="24"/>
                <w:lang w:val="en-US" w:eastAsia="en-US" w:bidi="en-US"/>
              </w:rPr>
            </w:pPr>
          </w:p>
          <w:p w:rsidR="00C00993" w:rsidRPr="00FE2F63" w:rsidRDefault="00C00993" w:rsidP="00637EE0">
            <w:pPr>
              <w:spacing w:after="0" w:line="240" w:lineRule="auto"/>
              <w:ind w:left="113" w:right="113" w:firstLine="0"/>
              <w:jc w:val="left"/>
              <w:rPr>
                <w:b/>
                <w:color w:val="auto"/>
                <w:szCs w:val="24"/>
                <w:lang w:val="en-US" w:eastAsia="en-US" w:bidi="en-US"/>
              </w:rPr>
            </w:pPr>
            <w:r w:rsidRPr="00FE2F63">
              <w:rPr>
                <w:b/>
                <w:color w:val="auto"/>
                <w:szCs w:val="24"/>
                <w:lang w:val="en-US" w:eastAsia="en-US" w:bidi="en-US"/>
              </w:rPr>
              <w:t>Математика</w:t>
            </w:r>
          </w:p>
        </w:tc>
        <w:tc>
          <w:tcPr>
            <w:tcW w:w="5709" w:type="dxa"/>
            <w:tcBorders>
              <w:top w:val="single" w:sz="4" w:space="0" w:color="auto"/>
              <w:left w:val="single" w:sz="4" w:space="0" w:color="auto"/>
              <w:bottom w:val="single" w:sz="4" w:space="0" w:color="auto"/>
              <w:right w:val="single" w:sz="4" w:space="0" w:color="auto"/>
            </w:tcBorders>
          </w:tcPr>
          <w:p w:rsidR="00C00993" w:rsidRPr="00FE2F63" w:rsidRDefault="00C00993" w:rsidP="00AD340F">
            <w:pPr>
              <w:spacing w:after="0" w:line="240" w:lineRule="auto"/>
              <w:ind w:left="113" w:right="113" w:firstLine="0"/>
              <w:rPr>
                <w:color w:val="auto"/>
                <w:szCs w:val="24"/>
                <w:lang w:eastAsia="en-US" w:bidi="en-US"/>
              </w:rPr>
            </w:pPr>
            <w:r w:rsidRPr="00FE2F63">
              <w:rPr>
                <w:color w:val="auto"/>
                <w:szCs w:val="24"/>
                <w:lang w:eastAsia="en-US" w:bidi="en-US"/>
              </w:rPr>
              <w:t>Развитие математической  речи,  логического и алгоритмического мышления, вообра</w:t>
            </w:r>
            <w:r w:rsidRPr="00FE2F63">
              <w:rPr>
                <w:color w:val="auto"/>
                <w:szCs w:val="24"/>
                <w:lang w:eastAsia="en-US" w:bidi="en-US"/>
              </w:rPr>
              <w:softHyphen/>
              <w:t>жения, обеспечение первоначаль</w:t>
            </w:r>
            <w:r w:rsidRPr="00FE2F63">
              <w:rPr>
                <w:color w:val="auto"/>
                <w:szCs w:val="24"/>
                <w:lang w:eastAsia="en-US" w:bidi="en-US"/>
              </w:rPr>
              <w:softHyphen/>
              <w:t>ных представлений о компьютер</w:t>
            </w:r>
            <w:r w:rsidRPr="00FE2F63">
              <w:rPr>
                <w:color w:val="auto"/>
                <w:szCs w:val="24"/>
                <w:lang w:eastAsia="en-US" w:bidi="en-US"/>
              </w:rPr>
              <w:softHyphen/>
              <w:t>ной грамотности</w:t>
            </w:r>
          </w:p>
        </w:tc>
      </w:tr>
      <w:tr w:rsidR="00C00993" w:rsidRPr="00FE2F63" w:rsidTr="00637EE0">
        <w:tc>
          <w:tcPr>
            <w:tcW w:w="578" w:type="dxa"/>
            <w:tcBorders>
              <w:top w:val="single" w:sz="4" w:space="0" w:color="auto"/>
              <w:left w:val="single" w:sz="4" w:space="0" w:color="auto"/>
              <w:bottom w:val="single" w:sz="4" w:space="0" w:color="auto"/>
              <w:right w:val="single" w:sz="4" w:space="0" w:color="auto"/>
            </w:tcBorders>
            <w:vAlign w:val="center"/>
          </w:tcPr>
          <w:p w:rsidR="00C00993" w:rsidRPr="00FE2F63" w:rsidRDefault="00C00993" w:rsidP="00AD340F">
            <w:pPr>
              <w:spacing w:after="0" w:line="240" w:lineRule="auto"/>
              <w:ind w:left="113" w:right="113" w:firstLine="0"/>
              <w:jc w:val="center"/>
              <w:rPr>
                <w:color w:val="auto"/>
                <w:szCs w:val="24"/>
                <w:lang w:eastAsia="en-US" w:bidi="en-US"/>
              </w:rPr>
            </w:pPr>
            <w:r w:rsidRPr="00FE2F63">
              <w:rPr>
                <w:color w:val="auto"/>
                <w:szCs w:val="24"/>
                <w:lang w:eastAsia="en-US" w:bidi="en-US"/>
              </w:rPr>
              <w:t>3</w:t>
            </w:r>
          </w:p>
        </w:tc>
        <w:tc>
          <w:tcPr>
            <w:tcW w:w="2116" w:type="dxa"/>
            <w:tcBorders>
              <w:top w:val="single" w:sz="4" w:space="0" w:color="auto"/>
              <w:left w:val="single" w:sz="4" w:space="0" w:color="auto"/>
              <w:bottom w:val="single" w:sz="4" w:space="0" w:color="auto"/>
              <w:right w:val="single" w:sz="4" w:space="0" w:color="auto"/>
            </w:tcBorders>
          </w:tcPr>
          <w:p w:rsidR="00637EE0" w:rsidRPr="00FE2F63" w:rsidRDefault="00637EE0" w:rsidP="00637EE0">
            <w:pPr>
              <w:spacing w:after="0" w:line="240" w:lineRule="auto"/>
              <w:ind w:left="113" w:right="-108" w:firstLine="0"/>
              <w:jc w:val="left"/>
              <w:rPr>
                <w:b/>
                <w:color w:val="auto"/>
                <w:szCs w:val="24"/>
                <w:lang w:eastAsia="en-US" w:bidi="en-US"/>
              </w:rPr>
            </w:pPr>
          </w:p>
          <w:p w:rsidR="00637EE0" w:rsidRPr="00FE2F63" w:rsidRDefault="00637EE0" w:rsidP="00637EE0">
            <w:pPr>
              <w:spacing w:after="0" w:line="240" w:lineRule="auto"/>
              <w:ind w:left="113" w:right="-108" w:firstLine="0"/>
              <w:jc w:val="left"/>
              <w:rPr>
                <w:b/>
                <w:color w:val="auto"/>
                <w:szCs w:val="24"/>
                <w:lang w:eastAsia="en-US" w:bidi="en-US"/>
              </w:rPr>
            </w:pPr>
          </w:p>
          <w:p w:rsidR="00637EE0" w:rsidRPr="00FE2F63" w:rsidRDefault="00637EE0" w:rsidP="00637EE0">
            <w:pPr>
              <w:spacing w:after="0" w:line="240" w:lineRule="auto"/>
              <w:ind w:left="113" w:right="-108" w:firstLine="0"/>
              <w:jc w:val="left"/>
              <w:rPr>
                <w:b/>
                <w:color w:val="auto"/>
                <w:szCs w:val="24"/>
                <w:lang w:eastAsia="en-US" w:bidi="en-US"/>
              </w:rPr>
            </w:pPr>
            <w:r w:rsidRPr="00FE2F63">
              <w:rPr>
                <w:b/>
                <w:color w:val="auto"/>
                <w:szCs w:val="24"/>
                <w:lang w:eastAsia="en-US" w:bidi="en-US"/>
              </w:rPr>
              <w:t>Обществознание и естествознание</w:t>
            </w:r>
          </w:p>
          <w:p w:rsidR="00C00993" w:rsidRPr="00FE2F63" w:rsidRDefault="00C00993" w:rsidP="00637EE0">
            <w:pPr>
              <w:spacing w:after="0" w:line="240" w:lineRule="auto"/>
              <w:ind w:left="113" w:right="113" w:firstLine="0"/>
              <w:jc w:val="left"/>
              <w:rPr>
                <w:b/>
                <w:color w:val="auto"/>
                <w:szCs w:val="24"/>
                <w:lang w:eastAsia="en-US" w:bidi="en-US"/>
              </w:rPr>
            </w:pPr>
          </w:p>
        </w:tc>
        <w:tc>
          <w:tcPr>
            <w:tcW w:w="2116" w:type="dxa"/>
            <w:tcBorders>
              <w:top w:val="single" w:sz="4" w:space="0" w:color="auto"/>
              <w:left w:val="single" w:sz="4" w:space="0" w:color="auto"/>
              <w:bottom w:val="single" w:sz="4" w:space="0" w:color="auto"/>
              <w:right w:val="single" w:sz="4" w:space="0" w:color="auto"/>
            </w:tcBorders>
          </w:tcPr>
          <w:p w:rsidR="00C00993" w:rsidRPr="00FE2F63" w:rsidRDefault="00C00993" w:rsidP="00AD340F">
            <w:pPr>
              <w:spacing w:after="0" w:line="240" w:lineRule="auto"/>
              <w:ind w:left="113" w:right="113" w:firstLine="0"/>
              <w:jc w:val="left"/>
              <w:rPr>
                <w:b/>
                <w:color w:val="auto"/>
                <w:szCs w:val="24"/>
                <w:lang w:eastAsia="en-US" w:bidi="en-US"/>
              </w:rPr>
            </w:pPr>
          </w:p>
          <w:p w:rsidR="00C00993" w:rsidRPr="00FE2F63" w:rsidRDefault="00C00993" w:rsidP="00AD340F">
            <w:pPr>
              <w:spacing w:after="0" w:line="240" w:lineRule="auto"/>
              <w:ind w:left="113" w:right="113" w:firstLine="0"/>
              <w:jc w:val="left"/>
              <w:rPr>
                <w:b/>
                <w:color w:val="auto"/>
                <w:szCs w:val="24"/>
                <w:lang w:eastAsia="en-US" w:bidi="en-US"/>
              </w:rPr>
            </w:pPr>
          </w:p>
          <w:p w:rsidR="00C00993" w:rsidRPr="00FE2F63" w:rsidRDefault="00637EE0" w:rsidP="00AD340F">
            <w:pPr>
              <w:spacing w:after="0" w:line="240" w:lineRule="auto"/>
              <w:ind w:left="113" w:right="113" w:firstLine="0"/>
              <w:jc w:val="left"/>
              <w:rPr>
                <w:b/>
                <w:color w:val="auto"/>
                <w:szCs w:val="24"/>
                <w:lang w:eastAsia="en-US" w:bidi="en-US"/>
              </w:rPr>
            </w:pPr>
            <w:r w:rsidRPr="00FE2F63">
              <w:rPr>
                <w:b/>
                <w:color w:val="auto"/>
                <w:szCs w:val="24"/>
                <w:lang w:eastAsia="en-US" w:bidi="en-US"/>
              </w:rPr>
              <w:t>Окружающий мир</w:t>
            </w:r>
          </w:p>
        </w:tc>
        <w:tc>
          <w:tcPr>
            <w:tcW w:w="5709" w:type="dxa"/>
            <w:tcBorders>
              <w:top w:val="single" w:sz="4" w:space="0" w:color="auto"/>
              <w:left w:val="single" w:sz="4" w:space="0" w:color="auto"/>
              <w:bottom w:val="single" w:sz="4" w:space="0" w:color="auto"/>
              <w:right w:val="single" w:sz="4" w:space="0" w:color="auto"/>
            </w:tcBorders>
          </w:tcPr>
          <w:p w:rsidR="00C00993" w:rsidRPr="00FE2F63" w:rsidRDefault="00C00993" w:rsidP="00AD340F">
            <w:pPr>
              <w:spacing w:after="0" w:line="240" w:lineRule="auto"/>
              <w:ind w:left="113" w:right="113" w:firstLine="0"/>
              <w:rPr>
                <w:color w:val="auto"/>
                <w:szCs w:val="24"/>
                <w:lang w:eastAsia="en-US" w:bidi="en-US"/>
              </w:rPr>
            </w:pPr>
            <w:r w:rsidRPr="00FE2F63">
              <w:rPr>
                <w:color w:val="auto"/>
                <w:szCs w:val="24"/>
                <w:lang w:eastAsia="en-US" w:bidi="en-US"/>
              </w:rPr>
              <w:t>Формирование уважительного отношения к семье, селу, городу, региону, России, истории, культуре, природе нашей страны, ее современной жизни. Осозна</w:t>
            </w:r>
            <w:r w:rsidRPr="00FE2F63">
              <w:rPr>
                <w:color w:val="auto"/>
                <w:szCs w:val="24"/>
                <w:lang w:eastAsia="en-US" w:bidi="en-US"/>
              </w:rPr>
              <w:softHyphen/>
              <w:t>ние ценности, целостности и много</w:t>
            </w:r>
            <w:r w:rsidRPr="00FE2F63">
              <w:rPr>
                <w:color w:val="auto"/>
                <w:szCs w:val="24"/>
                <w:lang w:eastAsia="en-US" w:bidi="en-US"/>
              </w:rPr>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C00993" w:rsidRPr="00FE2F63" w:rsidTr="00637EE0">
        <w:tc>
          <w:tcPr>
            <w:tcW w:w="578" w:type="dxa"/>
            <w:tcBorders>
              <w:top w:val="single" w:sz="4" w:space="0" w:color="auto"/>
              <w:left w:val="single" w:sz="4" w:space="0" w:color="auto"/>
              <w:bottom w:val="single" w:sz="4" w:space="0" w:color="auto"/>
              <w:right w:val="single" w:sz="4" w:space="0" w:color="auto"/>
            </w:tcBorders>
            <w:vAlign w:val="center"/>
          </w:tcPr>
          <w:p w:rsidR="00C00993" w:rsidRPr="00FE2F63" w:rsidRDefault="00C00993" w:rsidP="00AD340F">
            <w:pPr>
              <w:spacing w:after="0" w:line="240" w:lineRule="auto"/>
              <w:ind w:left="113" w:right="113" w:firstLine="0"/>
              <w:jc w:val="center"/>
              <w:rPr>
                <w:color w:val="auto"/>
                <w:szCs w:val="24"/>
                <w:lang w:eastAsia="en-US" w:bidi="en-US"/>
              </w:rPr>
            </w:pPr>
            <w:r w:rsidRPr="00FE2F63">
              <w:rPr>
                <w:color w:val="auto"/>
                <w:szCs w:val="24"/>
                <w:lang w:eastAsia="en-US" w:bidi="en-US"/>
              </w:rPr>
              <w:t>4</w:t>
            </w:r>
          </w:p>
        </w:tc>
        <w:tc>
          <w:tcPr>
            <w:tcW w:w="2116" w:type="dxa"/>
            <w:tcBorders>
              <w:top w:val="single" w:sz="4" w:space="0" w:color="auto"/>
              <w:left w:val="single" w:sz="4" w:space="0" w:color="auto"/>
              <w:bottom w:val="single" w:sz="4" w:space="0" w:color="auto"/>
              <w:right w:val="single" w:sz="4" w:space="0" w:color="auto"/>
            </w:tcBorders>
          </w:tcPr>
          <w:p w:rsidR="00C00993" w:rsidRPr="00FE2F63" w:rsidRDefault="00637EE0" w:rsidP="00AD340F">
            <w:pPr>
              <w:spacing w:after="0" w:line="240" w:lineRule="auto"/>
              <w:ind w:left="113" w:right="113" w:firstLine="0"/>
              <w:jc w:val="left"/>
              <w:rPr>
                <w:b/>
                <w:color w:val="auto"/>
                <w:szCs w:val="24"/>
                <w:lang w:eastAsia="en-US" w:bidi="en-US"/>
              </w:rPr>
            </w:pPr>
            <w:r w:rsidRPr="00FE2F63">
              <w:rPr>
                <w:b/>
                <w:color w:val="auto"/>
                <w:szCs w:val="24"/>
                <w:lang w:eastAsia="en-US" w:bidi="en-US"/>
              </w:rPr>
              <w:t>Основы  религиозных культур и светской этики</w:t>
            </w:r>
          </w:p>
        </w:tc>
        <w:tc>
          <w:tcPr>
            <w:tcW w:w="2116" w:type="dxa"/>
            <w:tcBorders>
              <w:top w:val="single" w:sz="4" w:space="0" w:color="auto"/>
              <w:left w:val="single" w:sz="4" w:space="0" w:color="auto"/>
              <w:bottom w:val="single" w:sz="4" w:space="0" w:color="auto"/>
              <w:right w:val="single" w:sz="4" w:space="0" w:color="auto"/>
            </w:tcBorders>
          </w:tcPr>
          <w:p w:rsidR="00C00993" w:rsidRPr="00FE2F63" w:rsidRDefault="00C00993" w:rsidP="00AD340F">
            <w:pPr>
              <w:spacing w:after="0" w:line="240" w:lineRule="auto"/>
              <w:ind w:left="113" w:right="113" w:firstLine="0"/>
              <w:jc w:val="left"/>
              <w:rPr>
                <w:b/>
                <w:color w:val="auto"/>
                <w:szCs w:val="24"/>
                <w:lang w:eastAsia="en-US" w:bidi="en-US"/>
              </w:rPr>
            </w:pPr>
            <w:r w:rsidRPr="00FE2F63">
              <w:rPr>
                <w:b/>
                <w:color w:val="auto"/>
                <w:szCs w:val="24"/>
                <w:lang w:eastAsia="en-US" w:bidi="en-US"/>
              </w:rPr>
              <w:t xml:space="preserve">Основы  религиозных культур и светской этики </w:t>
            </w:r>
          </w:p>
        </w:tc>
        <w:tc>
          <w:tcPr>
            <w:tcW w:w="5709" w:type="dxa"/>
            <w:tcBorders>
              <w:top w:val="single" w:sz="4" w:space="0" w:color="auto"/>
              <w:left w:val="single" w:sz="4" w:space="0" w:color="auto"/>
              <w:bottom w:val="single" w:sz="4" w:space="0" w:color="auto"/>
              <w:right w:val="single" w:sz="4" w:space="0" w:color="auto"/>
            </w:tcBorders>
          </w:tcPr>
          <w:p w:rsidR="00C00993" w:rsidRPr="00FE2F63" w:rsidRDefault="00C00993" w:rsidP="00AD340F">
            <w:pPr>
              <w:spacing w:after="0" w:line="240" w:lineRule="auto"/>
              <w:ind w:left="0" w:firstLine="0"/>
              <w:jc w:val="left"/>
              <w:rPr>
                <w:color w:val="auto"/>
                <w:szCs w:val="24"/>
                <w:lang w:bidi="en-US"/>
              </w:rPr>
            </w:pPr>
            <w:r w:rsidRPr="00FE2F63">
              <w:rPr>
                <w:color w:val="auto"/>
                <w:szCs w:val="24"/>
                <w:lang w:bidi="en-US"/>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637EE0" w:rsidRPr="00FE2F63" w:rsidTr="00C72658">
        <w:trPr>
          <w:trHeight w:val="830"/>
        </w:trPr>
        <w:tc>
          <w:tcPr>
            <w:tcW w:w="578" w:type="dxa"/>
            <w:vMerge w:val="restart"/>
            <w:tcBorders>
              <w:top w:val="single" w:sz="4" w:space="0" w:color="auto"/>
              <w:left w:val="single" w:sz="4" w:space="0" w:color="auto"/>
              <w:right w:val="single" w:sz="4" w:space="0" w:color="auto"/>
            </w:tcBorders>
            <w:vAlign w:val="center"/>
          </w:tcPr>
          <w:p w:rsidR="00637EE0" w:rsidRPr="00FE2F63" w:rsidRDefault="00637EE0" w:rsidP="00AD340F">
            <w:pPr>
              <w:spacing w:after="0" w:line="240" w:lineRule="auto"/>
              <w:ind w:left="113" w:right="113" w:firstLine="0"/>
              <w:jc w:val="center"/>
              <w:rPr>
                <w:color w:val="auto"/>
                <w:szCs w:val="24"/>
                <w:lang w:eastAsia="en-US" w:bidi="en-US"/>
              </w:rPr>
            </w:pPr>
            <w:r w:rsidRPr="00FE2F63">
              <w:rPr>
                <w:color w:val="auto"/>
                <w:szCs w:val="24"/>
                <w:lang w:eastAsia="en-US" w:bidi="en-US"/>
              </w:rPr>
              <w:t>5</w:t>
            </w:r>
          </w:p>
        </w:tc>
        <w:tc>
          <w:tcPr>
            <w:tcW w:w="2116" w:type="dxa"/>
            <w:vMerge w:val="restart"/>
            <w:tcBorders>
              <w:top w:val="single" w:sz="4" w:space="0" w:color="auto"/>
              <w:left w:val="single" w:sz="4" w:space="0" w:color="auto"/>
              <w:right w:val="single" w:sz="4" w:space="0" w:color="auto"/>
            </w:tcBorders>
          </w:tcPr>
          <w:p w:rsidR="00637EE0" w:rsidRPr="00FE2F63" w:rsidRDefault="00637EE0" w:rsidP="00AD340F">
            <w:pPr>
              <w:spacing w:after="0" w:line="240" w:lineRule="auto"/>
              <w:ind w:left="113" w:right="113" w:firstLine="0"/>
              <w:jc w:val="left"/>
              <w:rPr>
                <w:b/>
                <w:color w:val="auto"/>
                <w:szCs w:val="24"/>
                <w:lang w:val="en-US" w:eastAsia="en-US" w:bidi="en-US"/>
              </w:rPr>
            </w:pPr>
          </w:p>
          <w:p w:rsidR="00637EE0" w:rsidRPr="00FE2F63" w:rsidRDefault="00637EE0" w:rsidP="00AD340F">
            <w:pPr>
              <w:spacing w:after="0" w:line="240" w:lineRule="auto"/>
              <w:ind w:left="113" w:right="113" w:firstLine="0"/>
              <w:jc w:val="left"/>
              <w:rPr>
                <w:b/>
                <w:color w:val="auto"/>
                <w:szCs w:val="24"/>
                <w:lang w:val="en-US" w:eastAsia="en-US" w:bidi="en-US"/>
              </w:rPr>
            </w:pPr>
          </w:p>
          <w:p w:rsidR="00637EE0" w:rsidRPr="00FE2F63" w:rsidRDefault="00637EE0" w:rsidP="00AD340F">
            <w:pPr>
              <w:spacing w:after="0" w:line="240" w:lineRule="auto"/>
              <w:ind w:left="113" w:right="113" w:firstLine="0"/>
              <w:jc w:val="left"/>
              <w:rPr>
                <w:b/>
                <w:color w:val="auto"/>
                <w:szCs w:val="24"/>
                <w:lang w:val="en-US" w:eastAsia="en-US" w:bidi="en-US"/>
              </w:rPr>
            </w:pPr>
            <w:r w:rsidRPr="00FE2F63">
              <w:rPr>
                <w:b/>
                <w:color w:val="auto"/>
                <w:szCs w:val="24"/>
                <w:lang w:val="en-US" w:eastAsia="en-US" w:bidi="en-US"/>
              </w:rPr>
              <w:t>Искусство</w:t>
            </w:r>
          </w:p>
        </w:tc>
        <w:tc>
          <w:tcPr>
            <w:tcW w:w="2116" w:type="dxa"/>
            <w:tcBorders>
              <w:top w:val="single" w:sz="4" w:space="0" w:color="auto"/>
              <w:left w:val="single" w:sz="4" w:space="0" w:color="auto"/>
              <w:bottom w:val="single" w:sz="4" w:space="0" w:color="auto"/>
              <w:right w:val="single" w:sz="4" w:space="0" w:color="auto"/>
            </w:tcBorders>
          </w:tcPr>
          <w:p w:rsidR="00637EE0" w:rsidRPr="00FE2F63" w:rsidRDefault="00637EE0" w:rsidP="00AD340F">
            <w:pPr>
              <w:spacing w:after="0" w:line="240" w:lineRule="auto"/>
              <w:ind w:left="113" w:right="113" w:firstLine="0"/>
              <w:jc w:val="left"/>
              <w:rPr>
                <w:b/>
                <w:color w:val="auto"/>
                <w:szCs w:val="24"/>
                <w:lang w:val="en-US" w:eastAsia="en-US" w:bidi="en-US"/>
              </w:rPr>
            </w:pPr>
          </w:p>
          <w:p w:rsidR="00637EE0" w:rsidRPr="00FE2F63" w:rsidRDefault="00637EE0" w:rsidP="00AD340F">
            <w:pPr>
              <w:spacing w:after="0" w:line="240" w:lineRule="auto"/>
              <w:ind w:left="113" w:right="113" w:firstLine="0"/>
              <w:jc w:val="left"/>
              <w:rPr>
                <w:b/>
                <w:color w:val="auto"/>
                <w:szCs w:val="24"/>
                <w:lang w:eastAsia="en-US" w:bidi="en-US"/>
              </w:rPr>
            </w:pPr>
            <w:r w:rsidRPr="00FE2F63">
              <w:rPr>
                <w:b/>
                <w:color w:val="auto"/>
                <w:szCs w:val="24"/>
                <w:lang w:eastAsia="en-US" w:bidi="en-US"/>
              </w:rPr>
              <w:t>Музыка</w:t>
            </w:r>
          </w:p>
        </w:tc>
        <w:tc>
          <w:tcPr>
            <w:tcW w:w="5709" w:type="dxa"/>
            <w:vMerge w:val="restart"/>
            <w:tcBorders>
              <w:top w:val="single" w:sz="4" w:space="0" w:color="auto"/>
              <w:left w:val="single" w:sz="4" w:space="0" w:color="auto"/>
              <w:right w:val="single" w:sz="4" w:space="0" w:color="auto"/>
            </w:tcBorders>
          </w:tcPr>
          <w:p w:rsidR="00637EE0" w:rsidRPr="00FE2F63" w:rsidRDefault="00637EE0" w:rsidP="00AD340F">
            <w:pPr>
              <w:spacing w:after="0" w:line="240" w:lineRule="auto"/>
              <w:ind w:left="0" w:firstLine="0"/>
              <w:jc w:val="left"/>
              <w:rPr>
                <w:color w:val="auto"/>
                <w:szCs w:val="24"/>
                <w:lang w:bidi="en-US"/>
              </w:rPr>
            </w:pPr>
            <w:r w:rsidRPr="00FE2F63">
              <w:rPr>
                <w:color w:val="auto"/>
                <w:szCs w:val="24"/>
                <w:lang w:bidi="en-US"/>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637EE0" w:rsidRPr="00FE2F63" w:rsidRDefault="00637EE0" w:rsidP="00AD340F">
            <w:pPr>
              <w:spacing w:after="0" w:line="240" w:lineRule="auto"/>
              <w:ind w:left="0" w:firstLine="0"/>
              <w:jc w:val="left"/>
              <w:rPr>
                <w:color w:val="auto"/>
                <w:szCs w:val="24"/>
                <w:lang w:bidi="en-US"/>
              </w:rPr>
            </w:pPr>
          </w:p>
        </w:tc>
      </w:tr>
      <w:tr w:rsidR="00637EE0" w:rsidRPr="00FE2F63" w:rsidTr="00C72658">
        <w:trPr>
          <w:trHeight w:val="715"/>
        </w:trPr>
        <w:tc>
          <w:tcPr>
            <w:tcW w:w="578" w:type="dxa"/>
            <w:vMerge/>
            <w:tcBorders>
              <w:left w:val="single" w:sz="4" w:space="0" w:color="auto"/>
              <w:bottom w:val="single" w:sz="4" w:space="0" w:color="auto"/>
              <w:right w:val="single" w:sz="4" w:space="0" w:color="auto"/>
            </w:tcBorders>
            <w:vAlign w:val="center"/>
          </w:tcPr>
          <w:p w:rsidR="00637EE0" w:rsidRPr="00FE2F63" w:rsidRDefault="00637EE0" w:rsidP="00AD340F">
            <w:pPr>
              <w:spacing w:after="0" w:line="240" w:lineRule="auto"/>
              <w:ind w:left="113" w:right="113" w:firstLine="0"/>
              <w:jc w:val="center"/>
              <w:rPr>
                <w:color w:val="auto"/>
                <w:szCs w:val="24"/>
                <w:lang w:eastAsia="en-US" w:bidi="en-US"/>
              </w:rPr>
            </w:pPr>
          </w:p>
        </w:tc>
        <w:tc>
          <w:tcPr>
            <w:tcW w:w="2116" w:type="dxa"/>
            <w:vMerge/>
            <w:tcBorders>
              <w:left w:val="single" w:sz="4" w:space="0" w:color="auto"/>
              <w:bottom w:val="single" w:sz="4" w:space="0" w:color="auto"/>
              <w:right w:val="single" w:sz="4" w:space="0" w:color="auto"/>
            </w:tcBorders>
          </w:tcPr>
          <w:p w:rsidR="00637EE0" w:rsidRPr="00FE2F63" w:rsidRDefault="00637EE0" w:rsidP="00AD340F">
            <w:pPr>
              <w:spacing w:after="0" w:line="240" w:lineRule="auto"/>
              <w:ind w:left="113" w:right="113" w:firstLine="0"/>
              <w:jc w:val="left"/>
              <w:rPr>
                <w:b/>
                <w:color w:val="auto"/>
                <w:szCs w:val="24"/>
                <w:lang w:eastAsia="en-US" w:bidi="en-US"/>
              </w:rPr>
            </w:pPr>
          </w:p>
        </w:tc>
        <w:tc>
          <w:tcPr>
            <w:tcW w:w="2116" w:type="dxa"/>
            <w:tcBorders>
              <w:top w:val="single" w:sz="4" w:space="0" w:color="auto"/>
              <w:left w:val="single" w:sz="4" w:space="0" w:color="auto"/>
              <w:bottom w:val="single" w:sz="4" w:space="0" w:color="auto"/>
              <w:right w:val="single" w:sz="4" w:space="0" w:color="auto"/>
            </w:tcBorders>
          </w:tcPr>
          <w:p w:rsidR="00637EE0" w:rsidRPr="00FE2F63" w:rsidRDefault="00637EE0" w:rsidP="00E80F54">
            <w:pPr>
              <w:spacing w:after="0" w:line="240" w:lineRule="auto"/>
              <w:ind w:left="-85" w:right="113" w:firstLine="0"/>
              <w:jc w:val="center"/>
              <w:rPr>
                <w:b/>
                <w:color w:val="auto"/>
                <w:szCs w:val="24"/>
                <w:lang w:eastAsia="en-US" w:bidi="en-US"/>
              </w:rPr>
            </w:pPr>
            <w:r w:rsidRPr="00FE2F63">
              <w:rPr>
                <w:b/>
                <w:color w:val="auto"/>
                <w:szCs w:val="24"/>
                <w:lang w:eastAsia="en-US" w:bidi="en-US"/>
              </w:rPr>
              <w:t>Изобразительное искусство</w:t>
            </w:r>
          </w:p>
        </w:tc>
        <w:tc>
          <w:tcPr>
            <w:tcW w:w="5709" w:type="dxa"/>
            <w:vMerge/>
            <w:tcBorders>
              <w:left w:val="single" w:sz="4" w:space="0" w:color="auto"/>
              <w:bottom w:val="single" w:sz="4" w:space="0" w:color="auto"/>
              <w:right w:val="single" w:sz="4" w:space="0" w:color="auto"/>
            </w:tcBorders>
          </w:tcPr>
          <w:p w:rsidR="00637EE0" w:rsidRPr="00FE2F63" w:rsidRDefault="00637EE0" w:rsidP="00AD340F">
            <w:pPr>
              <w:spacing w:after="0" w:line="240" w:lineRule="auto"/>
              <w:ind w:left="0" w:firstLine="0"/>
              <w:jc w:val="left"/>
              <w:rPr>
                <w:color w:val="auto"/>
                <w:szCs w:val="24"/>
                <w:lang w:bidi="en-US"/>
              </w:rPr>
            </w:pPr>
          </w:p>
        </w:tc>
      </w:tr>
      <w:tr w:rsidR="00C00993" w:rsidRPr="00FE2F63" w:rsidTr="00637EE0">
        <w:tc>
          <w:tcPr>
            <w:tcW w:w="578" w:type="dxa"/>
            <w:tcBorders>
              <w:top w:val="single" w:sz="4" w:space="0" w:color="auto"/>
              <w:left w:val="single" w:sz="4" w:space="0" w:color="auto"/>
              <w:bottom w:val="single" w:sz="4" w:space="0" w:color="auto"/>
              <w:right w:val="single" w:sz="4" w:space="0" w:color="auto"/>
            </w:tcBorders>
            <w:vAlign w:val="center"/>
          </w:tcPr>
          <w:p w:rsidR="00C00993" w:rsidRPr="00FE2F63" w:rsidRDefault="00C00993" w:rsidP="00AD340F">
            <w:pPr>
              <w:spacing w:after="0" w:line="240" w:lineRule="auto"/>
              <w:ind w:left="0" w:right="113" w:firstLine="0"/>
              <w:jc w:val="center"/>
              <w:rPr>
                <w:color w:val="auto"/>
                <w:szCs w:val="24"/>
                <w:lang w:eastAsia="en-US" w:bidi="en-US"/>
              </w:rPr>
            </w:pPr>
            <w:r w:rsidRPr="00FE2F63">
              <w:rPr>
                <w:color w:val="auto"/>
                <w:szCs w:val="24"/>
                <w:lang w:eastAsia="en-US" w:bidi="en-US"/>
              </w:rPr>
              <w:t>6</w:t>
            </w:r>
          </w:p>
        </w:tc>
        <w:tc>
          <w:tcPr>
            <w:tcW w:w="2116" w:type="dxa"/>
            <w:tcBorders>
              <w:top w:val="single" w:sz="4" w:space="0" w:color="auto"/>
              <w:left w:val="single" w:sz="4" w:space="0" w:color="auto"/>
              <w:bottom w:val="single" w:sz="4" w:space="0" w:color="auto"/>
              <w:right w:val="single" w:sz="4" w:space="0" w:color="auto"/>
            </w:tcBorders>
          </w:tcPr>
          <w:p w:rsidR="00C00993" w:rsidRPr="00FE2F63" w:rsidRDefault="00C00993" w:rsidP="00AD340F">
            <w:pPr>
              <w:spacing w:after="0" w:line="240" w:lineRule="auto"/>
              <w:ind w:left="113" w:right="113" w:firstLine="0"/>
              <w:jc w:val="left"/>
              <w:rPr>
                <w:b/>
                <w:color w:val="auto"/>
                <w:szCs w:val="24"/>
                <w:lang w:val="en-US" w:eastAsia="en-US" w:bidi="en-US"/>
              </w:rPr>
            </w:pPr>
          </w:p>
          <w:p w:rsidR="00637EE0" w:rsidRPr="00FE2F63" w:rsidRDefault="00637EE0" w:rsidP="00AD340F">
            <w:pPr>
              <w:spacing w:after="0" w:line="240" w:lineRule="auto"/>
              <w:ind w:left="113" w:right="113" w:firstLine="0"/>
              <w:jc w:val="left"/>
              <w:rPr>
                <w:b/>
                <w:color w:val="auto"/>
                <w:szCs w:val="24"/>
                <w:lang w:val="en-US" w:eastAsia="en-US" w:bidi="en-US"/>
              </w:rPr>
            </w:pPr>
          </w:p>
          <w:p w:rsidR="00637EE0" w:rsidRPr="00FE2F63" w:rsidRDefault="00637EE0" w:rsidP="00AD340F">
            <w:pPr>
              <w:spacing w:after="0" w:line="240" w:lineRule="auto"/>
              <w:ind w:left="113" w:right="113" w:firstLine="0"/>
              <w:jc w:val="left"/>
              <w:rPr>
                <w:b/>
                <w:color w:val="auto"/>
                <w:szCs w:val="24"/>
                <w:lang w:eastAsia="en-US" w:bidi="en-US"/>
              </w:rPr>
            </w:pPr>
            <w:r w:rsidRPr="00FE2F63">
              <w:rPr>
                <w:b/>
                <w:color w:val="auto"/>
                <w:szCs w:val="24"/>
                <w:lang w:eastAsia="en-US" w:bidi="en-US"/>
              </w:rPr>
              <w:t>Технология</w:t>
            </w:r>
          </w:p>
        </w:tc>
        <w:tc>
          <w:tcPr>
            <w:tcW w:w="2116" w:type="dxa"/>
            <w:tcBorders>
              <w:top w:val="single" w:sz="4" w:space="0" w:color="auto"/>
              <w:left w:val="single" w:sz="4" w:space="0" w:color="auto"/>
              <w:bottom w:val="single" w:sz="4" w:space="0" w:color="auto"/>
              <w:right w:val="single" w:sz="4" w:space="0" w:color="auto"/>
            </w:tcBorders>
          </w:tcPr>
          <w:p w:rsidR="00C00993" w:rsidRPr="00FE2F63" w:rsidRDefault="00C00993" w:rsidP="00AD340F">
            <w:pPr>
              <w:spacing w:after="0" w:line="240" w:lineRule="auto"/>
              <w:ind w:left="113" w:right="113" w:firstLine="0"/>
              <w:jc w:val="left"/>
              <w:rPr>
                <w:b/>
                <w:color w:val="auto"/>
                <w:szCs w:val="24"/>
                <w:lang w:val="en-US" w:eastAsia="en-US" w:bidi="en-US"/>
              </w:rPr>
            </w:pPr>
          </w:p>
          <w:p w:rsidR="00C00993" w:rsidRPr="00FE2F63" w:rsidRDefault="00C00993" w:rsidP="00AD340F">
            <w:pPr>
              <w:spacing w:after="0" w:line="240" w:lineRule="auto"/>
              <w:ind w:left="113" w:right="113" w:firstLine="0"/>
              <w:jc w:val="left"/>
              <w:rPr>
                <w:b/>
                <w:color w:val="auto"/>
                <w:szCs w:val="24"/>
                <w:lang w:val="en-US" w:eastAsia="en-US" w:bidi="en-US"/>
              </w:rPr>
            </w:pPr>
          </w:p>
          <w:p w:rsidR="00C00993" w:rsidRPr="00FE2F63" w:rsidRDefault="00C00993" w:rsidP="00AD340F">
            <w:pPr>
              <w:spacing w:after="0" w:line="240" w:lineRule="auto"/>
              <w:ind w:left="113" w:right="113" w:firstLine="0"/>
              <w:jc w:val="left"/>
              <w:rPr>
                <w:b/>
                <w:color w:val="auto"/>
                <w:szCs w:val="24"/>
                <w:lang w:val="en-US" w:eastAsia="en-US" w:bidi="en-US"/>
              </w:rPr>
            </w:pPr>
            <w:r w:rsidRPr="00FE2F63">
              <w:rPr>
                <w:b/>
                <w:color w:val="auto"/>
                <w:szCs w:val="24"/>
                <w:lang w:val="en-US" w:eastAsia="en-US" w:bidi="en-US"/>
              </w:rPr>
              <w:t>Технология</w:t>
            </w:r>
          </w:p>
        </w:tc>
        <w:tc>
          <w:tcPr>
            <w:tcW w:w="5709" w:type="dxa"/>
            <w:tcBorders>
              <w:top w:val="single" w:sz="4" w:space="0" w:color="auto"/>
              <w:left w:val="single" w:sz="4" w:space="0" w:color="auto"/>
              <w:bottom w:val="single" w:sz="4" w:space="0" w:color="auto"/>
              <w:right w:val="single" w:sz="4" w:space="0" w:color="auto"/>
            </w:tcBorders>
          </w:tcPr>
          <w:p w:rsidR="00C00993" w:rsidRPr="00FE2F63" w:rsidRDefault="00C00993" w:rsidP="00AD340F">
            <w:pPr>
              <w:spacing w:after="0" w:line="240" w:lineRule="auto"/>
              <w:ind w:left="0" w:firstLine="0"/>
              <w:jc w:val="left"/>
              <w:rPr>
                <w:color w:val="auto"/>
                <w:szCs w:val="24"/>
                <w:lang w:bidi="en-US"/>
              </w:rPr>
            </w:pPr>
            <w:r w:rsidRPr="00FE2F63">
              <w:rPr>
                <w:color w:val="auto"/>
                <w:szCs w:val="24"/>
                <w:lang w:bidi="en-US"/>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C00993" w:rsidRPr="00FE2F63" w:rsidTr="00637EE0">
        <w:trPr>
          <w:trHeight w:val="1240"/>
        </w:trPr>
        <w:tc>
          <w:tcPr>
            <w:tcW w:w="578" w:type="dxa"/>
            <w:tcBorders>
              <w:top w:val="single" w:sz="4" w:space="0" w:color="auto"/>
              <w:left w:val="single" w:sz="4" w:space="0" w:color="auto"/>
              <w:bottom w:val="single" w:sz="4" w:space="0" w:color="auto"/>
              <w:right w:val="single" w:sz="4" w:space="0" w:color="auto"/>
            </w:tcBorders>
            <w:vAlign w:val="center"/>
          </w:tcPr>
          <w:p w:rsidR="00C00993" w:rsidRPr="00FE2F63" w:rsidRDefault="00C00993" w:rsidP="00AD340F">
            <w:pPr>
              <w:spacing w:after="0" w:line="240" w:lineRule="auto"/>
              <w:ind w:left="0" w:right="113" w:firstLine="0"/>
              <w:jc w:val="center"/>
              <w:rPr>
                <w:color w:val="auto"/>
                <w:szCs w:val="24"/>
                <w:lang w:eastAsia="en-US" w:bidi="en-US"/>
              </w:rPr>
            </w:pPr>
            <w:r w:rsidRPr="00FE2F63">
              <w:rPr>
                <w:color w:val="auto"/>
                <w:szCs w:val="24"/>
                <w:lang w:eastAsia="en-US" w:bidi="en-US"/>
              </w:rPr>
              <w:t>7</w:t>
            </w:r>
          </w:p>
        </w:tc>
        <w:tc>
          <w:tcPr>
            <w:tcW w:w="2116" w:type="dxa"/>
            <w:tcBorders>
              <w:top w:val="single" w:sz="4" w:space="0" w:color="auto"/>
              <w:left w:val="single" w:sz="4" w:space="0" w:color="auto"/>
              <w:bottom w:val="single" w:sz="4" w:space="0" w:color="auto"/>
              <w:right w:val="single" w:sz="4" w:space="0" w:color="auto"/>
            </w:tcBorders>
          </w:tcPr>
          <w:p w:rsidR="00C00993" w:rsidRPr="00FE2F63" w:rsidRDefault="00C00993" w:rsidP="00AD340F">
            <w:pPr>
              <w:spacing w:after="0" w:line="240" w:lineRule="auto"/>
              <w:ind w:left="0" w:right="113" w:firstLine="0"/>
              <w:jc w:val="left"/>
              <w:rPr>
                <w:b/>
                <w:color w:val="auto"/>
                <w:szCs w:val="24"/>
                <w:lang w:eastAsia="en-US" w:bidi="en-US"/>
              </w:rPr>
            </w:pPr>
          </w:p>
          <w:p w:rsidR="00637EE0" w:rsidRPr="00FE2F63" w:rsidRDefault="00637EE0" w:rsidP="00AD340F">
            <w:pPr>
              <w:spacing w:after="0" w:line="240" w:lineRule="auto"/>
              <w:ind w:left="0" w:right="113" w:firstLine="0"/>
              <w:jc w:val="left"/>
              <w:rPr>
                <w:b/>
                <w:color w:val="auto"/>
                <w:szCs w:val="24"/>
                <w:lang w:eastAsia="en-US" w:bidi="en-US"/>
              </w:rPr>
            </w:pPr>
          </w:p>
          <w:p w:rsidR="00637EE0" w:rsidRPr="00FE2F63" w:rsidRDefault="00637EE0" w:rsidP="00AD340F">
            <w:pPr>
              <w:spacing w:after="0" w:line="240" w:lineRule="auto"/>
              <w:ind w:left="0" w:right="113" w:firstLine="0"/>
              <w:jc w:val="left"/>
              <w:rPr>
                <w:b/>
                <w:color w:val="auto"/>
                <w:szCs w:val="24"/>
                <w:lang w:eastAsia="en-US" w:bidi="en-US"/>
              </w:rPr>
            </w:pPr>
            <w:r w:rsidRPr="00FE2F63">
              <w:rPr>
                <w:b/>
                <w:color w:val="auto"/>
                <w:szCs w:val="24"/>
                <w:lang w:eastAsia="en-US" w:bidi="en-US"/>
              </w:rPr>
              <w:t xml:space="preserve">   Физическая    </w:t>
            </w:r>
          </w:p>
          <w:p w:rsidR="00637EE0" w:rsidRPr="00FE2F63" w:rsidRDefault="00637EE0" w:rsidP="00AD340F">
            <w:pPr>
              <w:spacing w:after="0" w:line="240" w:lineRule="auto"/>
              <w:ind w:left="0" w:right="113" w:firstLine="0"/>
              <w:jc w:val="left"/>
              <w:rPr>
                <w:b/>
                <w:color w:val="auto"/>
                <w:szCs w:val="24"/>
                <w:lang w:eastAsia="en-US" w:bidi="en-US"/>
              </w:rPr>
            </w:pPr>
            <w:r w:rsidRPr="00FE2F63">
              <w:rPr>
                <w:b/>
                <w:color w:val="auto"/>
                <w:szCs w:val="24"/>
                <w:lang w:eastAsia="en-US" w:bidi="en-US"/>
              </w:rPr>
              <w:t xml:space="preserve">     культура</w:t>
            </w:r>
          </w:p>
        </w:tc>
        <w:tc>
          <w:tcPr>
            <w:tcW w:w="2116" w:type="dxa"/>
            <w:tcBorders>
              <w:top w:val="single" w:sz="4" w:space="0" w:color="auto"/>
              <w:left w:val="single" w:sz="4" w:space="0" w:color="auto"/>
              <w:bottom w:val="single" w:sz="4" w:space="0" w:color="auto"/>
              <w:right w:val="single" w:sz="4" w:space="0" w:color="auto"/>
            </w:tcBorders>
          </w:tcPr>
          <w:p w:rsidR="00C00993" w:rsidRPr="00FE2F63" w:rsidRDefault="00C00993" w:rsidP="00AD340F">
            <w:pPr>
              <w:spacing w:after="0" w:line="240" w:lineRule="auto"/>
              <w:ind w:left="0" w:right="113" w:firstLine="0"/>
              <w:jc w:val="left"/>
              <w:rPr>
                <w:b/>
                <w:color w:val="auto"/>
                <w:szCs w:val="24"/>
                <w:lang w:eastAsia="en-US" w:bidi="en-US"/>
              </w:rPr>
            </w:pPr>
          </w:p>
          <w:p w:rsidR="00C00993" w:rsidRPr="00FE2F63" w:rsidRDefault="00C00993" w:rsidP="00AD340F">
            <w:pPr>
              <w:spacing w:after="0" w:line="240" w:lineRule="auto"/>
              <w:ind w:left="0" w:right="113" w:firstLine="0"/>
              <w:jc w:val="left"/>
              <w:rPr>
                <w:b/>
                <w:color w:val="auto"/>
                <w:szCs w:val="24"/>
                <w:lang w:eastAsia="en-US" w:bidi="en-US"/>
              </w:rPr>
            </w:pPr>
          </w:p>
          <w:p w:rsidR="00C00993" w:rsidRPr="00FE2F63" w:rsidRDefault="00C00993" w:rsidP="00AD340F">
            <w:pPr>
              <w:spacing w:after="0" w:line="240" w:lineRule="auto"/>
              <w:ind w:left="113" w:right="113" w:firstLine="0"/>
              <w:jc w:val="left"/>
              <w:rPr>
                <w:b/>
                <w:color w:val="auto"/>
                <w:szCs w:val="24"/>
                <w:lang w:val="en-US" w:eastAsia="en-US" w:bidi="en-US"/>
              </w:rPr>
            </w:pPr>
            <w:r w:rsidRPr="00FE2F63">
              <w:rPr>
                <w:b/>
                <w:color w:val="auto"/>
                <w:szCs w:val="24"/>
                <w:lang w:val="en-US" w:eastAsia="en-US" w:bidi="en-US"/>
              </w:rPr>
              <w:t>Физическая культура</w:t>
            </w:r>
          </w:p>
        </w:tc>
        <w:tc>
          <w:tcPr>
            <w:tcW w:w="5709" w:type="dxa"/>
            <w:tcBorders>
              <w:top w:val="single" w:sz="4" w:space="0" w:color="auto"/>
              <w:left w:val="single" w:sz="4" w:space="0" w:color="auto"/>
              <w:bottom w:val="single" w:sz="4" w:space="0" w:color="auto"/>
              <w:right w:val="single" w:sz="4" w:space="0" w:color="auto"/>
            </w:tcBorders>
          </w:tcPr>
          <w:p w:rsidR="00C00993" w:rsidRPr="00FE2F63" w:rsidRDefault="00C00993" w:rsidP="00AD340F">
            <w:pPr>
              <w:spacing w:after="0" w:line="240" w:lineRule="auto"/>
              <w:ind w:left="0" w:firstLine="0"/>
              <w:jc w:val="left"/>
              <w:rPr>
                <w:color w:val="auto"/>
                <w:szCs w:val="24"/>
                <w:lang w:bidi="en-US"/>
              </w:rPr>
            </w:pPr>
            <w:r w:rsidRPr="00FE2F63">
              <w:rPr>
                <w:color w:val="auto"/>
                <w:szCs w:val="24"/>
                <w:lang w:bidi="en-US"/>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AD340F" w:rsidRPr="00FE2F63" w:rsidRDefault="00AD340F" w:rsidP="00AD340F">
      <w:pPr>
        <w:spacing w:after="0" w:line="240" w:lineRule="auto"/>
        <w:ind w:left="0" w:firstLine="567"/>
        <w:rPr>
          <w:color w:val="auto"/>
          <w:sz w:val="16"/>
          <w:szCs w:val="16"/>
          <w:lang w:bidi="en-US"/>
        </w:rPr>
      </w:pPr>
    </w:p>
    <w:p w:rsidR="00394CBB" w:rsidRPr="00FE2F63" w:rsidRDefault="00394CBB" w:rsidP="00394CBB">
      <w:pPr>
        <w:pStyle w:val="afe"/>
        <w:spacing w:line="240" w:lineRule="auto"/>
        <w:ind w:firstLine="709"/>
        <w:rPr>
          <w:color w:val="auto"/>
          <w:sz w:val="24"/>
          <w:szCs w:val="24"/>
          <w:lang w:eastAsia="en-US"/>
        </w:rPr>
      </w:pPr>
      <w:r w:rsidRPr="00FE2F63">
        <w:rPr>
          <w:color w:val="auto"/>
          <w:spacing w:val="2"/>
          <w:sz w:val="24"/>
          <w:szCs w:val="24"/>
          <w:lang w:eastAsia="en-US"/>
        </w:rPr>
        <w:t>Обязательная часть учебного плана отражает содержание образования, которое обеспечивает достижение</w:t>
      </w:r>
      <w:r w:rsidRPr="00FE2F63">
        <w:rPr>
          <w:color w:val="auto"/>
          <w:sz w:val="24"/>
          <w:szCs w:val="24"/>
          <w:lang w:eastAsia="en-US"/>
        </w:rPr>
        <w:t xml:space="preserve"> важнейших целей современного образования обучающихся с ЗПР:</w:t>
      </w:r>
    </w:p>
    <w:p w:rsidR="00394CBB" w:rsidRPr="00FE2F63" w:rsidRDefault="00394CBB" w:rsidP="00394CBB">
      <w:pPr>
        <w:autoSpaceDE w:val="0"/>
        <w:autoSpaceDN w:val="0"/>
        <w:adjustRightInd w:val="0"/>
        <w:spacing w:after="0" w:line="240" w:lineRule="auto"/>
        <w:ind w:left="0" w:firstLine="709"/>
        <w:textAlignment w:val="center"/>
        <w:rPr>
          <w:color w:val="auto"/>
          <w:szCs w:val="24"/>
          <w:lang w:eastAsia="en-US"/>
        </w:rPr>
      </w:pPr>
      <w:r w:rsidRPr="00FE2F63">
        <w:rPr>
          <w:color w:val="auto"/>
          <w:szCs w:val="24"/>
          <w:lang w:eastAsia="en-US"/>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394CBB" w:rsidRPr="00FE2F63" w:rsidRDefault="00394CBB" w:rsidP="00394CBB">
      <w:pPr>
        <w:autoSpaceDE w:val="0"/>
        <w:autoSpaceDN w:val="0"/>
        <w:adjustRightInd w:val="0"/>
        <w:spacing w:after="0" w:line="240" w:lineRule="auto"/>
        <w:ind w:left="0" w:firstLine="709"/>
        <w:textAlignment w:val="center"/>
        <w:rPr>
          <w:color w:val="auto"/>
          <w:szCs w:val="24"/>
          <w:lang w:eastAsia="en-US"/>
        </w:rPr>
      </w:pPr>
      <w:r w:rsidRPr="00FE2F63">
        <w:rPr>
          <w:color w:val="auto"/>
          <w:szCs w:val="24"/>
          <w:lang w:eastAsia="en-US"/>
        </w:rPr>
        <w:t xml:space="preserve">готовность обучающихся к продолжению образования на </w:t>
      </w:r>
      <w:r w:rsidRPr="00FE2F63">
        <w:rPr>
          <w:color w:val="auto"/>
          <w:spacing w:val="2"/>
          <w:szCs w:val="24"/>
          <w:lang w:eastAsia="en-US"/>
        </w:rPr>
        <w:t>последующей ступени основного общего образования</w:t>
      </w:r>
      <w:r w:rsidRPr="00FE2F63">
        <w:rPr>
          <w:color w:val="auto"/>
          <w:szCs w:val="24"/>
          <w:lang w:eastAsia="en-US"/>
        </w:rPr>
        <w:t>;</w:t>
      </w:r>
    </w:p>
    <w:p w:rsidR="00394CBB" w:rsidRPr="00FE2F63" w:rsidRDefault="00394CBB" w:rsidP="00394CBB">
      <w:pPr>
        <w:autoSpaceDE w:val="0"/>
        <w:autoSpaceDN w:val="0"/>
        <w:adjustRightInd w:val="0"/>
        <w:spacing w:after="0" w:line="240" w:lineRule="auto"/>
        <w:ind w:left="0" w:firstLine="709"/>
        <w:textAlignment w:val="center"/>
        <w:rPr>
          <w:color w:val="auto"/>
          <w:szCs w:val="24"/>
          <w:lang w:eastAsia="en-US"/>
        </w:rPr>
      </w:pPr>
      <w:r w:rsidRPr="00FE2F63">
        <w:rPr>
          <w:color w:val="auto"/>
          <w:szCs w:val="24"/>
          <w:lang w:eastAsia="en-US"/>
        </w:rPr>
        <w:t>формирование основ нравственного развития обучающихся, приобщение их к общекультурным, национальным и этнокультурным ценностям;</w:t>
      </w:r>
    </w:p>
    <w:p w:rsidR="00394CBB" w:rsidRPr="00FE2F63" w:rsidRDefault="00394CBB" w:rsidP="00394CBB">
      <w:pPr>
        <w:autoSpaceDE w:val="0"/>
        <w:autoSpaceDN w:val="0"/>
        <w:adjustRightInd w:val="0"/>
        <w:spacing w:after="0" w:line="240" w:lineRule="auto"/>
        <w:ind w:left="0" w:firstLine="709"/>
        <w:textAlignment w:val="center"/>
        <w:rPr>
          <w:color w:val="auto"/>
          <w:szCs w:val="24"/>
          <w:lang w:eastAsia="en-US"/>
        </w:rPr>
      </w:pPr>
      <w:r w:rsidRPr="00FE2F63">
        <w:rPr>
          <w:color w:val="auto"/>
          <w:spacing w:val="2"/>
          <w:szCs w:val="24"/>
          <w:lang w:eastAsia="en-US"/>
        </w:rPr>
        <w:t xml:space="preserve">формирование здорового образа жизни, элементарных </w:t>
      </w:r>
      <w:r w:rsidRPr="00FE2F63">
        <w:rPr>
          <w:color w:val="auto"/>
          <w:szCs w:val="24"/>
          <w:lang w:eastAsia="en-US"/>
        </w:rPr>
        <w:t>правил поведения в экстремальных ситуациях;</w:t>
      </w:r>
    </w:p>
    <w:p w:rsidR="00394CBB" w:rsidRPr="00FE2F63" w:rsidRDefault="00394CBB" w:rsidP="00394CBB">
      <w:pPr>
        <w:autoSpaceDE w:val="0"/>
        <w:autoSpaceDN w:val="0"/>
        <w:adjustRightInd w:val="0"/>
        <w:spacing w:after="0" w:line="240" w:lineRule="auto"/>
        <w:ind w:left="0" w:firstLine="454"/>
        <w:textAlignment w:val="center"/>
        <w:rPr>
          <w:color w:val="auto"/>
          <w:szCs w:val="24"/>
          <w:lang w:val="x-none" w:eastAsia="x-none"/>
        </w:rPr>
      </w:pPr>
      <w:r w:rsidRPr="00FE2F63">
        <w:rPr>
          <w:rFonts w:eastAsia="Arial Unicode MS" w:cs="Calibri"/>
          <w:color w:val="auto"/>
          <w:kern w:val="1"/>
          <w:szCs w:val="24"/>
          <w:lang w:eastAsia="en-US"/>
        </w:rPr>
        <w:t>личностное развитие обучающегося в соответствии с его индивидуальностью</w:t>
      </w:r>
    </w:p>
    <w:p w:rsidR="00AD340F" w:rsidRPr="00FE2F63" w:rsidRDefault="00AD340F" w:rsidP="00AD340F">
      <w:pPr>
        <w:spacing w:after="0" w:line="240" w:lineRule="auto"/>
        <w:ind w:left="0" w:firstLine="567"/>
        <w:rPr>
          <w:color w:val="auto"/>
          <w:szCs w:val="24"/>
          <w:lang w:bidi="en-US"/>
        </w:rPr>
      </w:pPr>
      <w:r w:rsidRPr="00FE2F63">
        <w:rPr>
          <w:color w:val="auto"/>
          <w:szCs w:val="24"/>
          <w:lang w:bidi="en-US"/>
        </w:rPr>
        <w:t>Количество учебных занятий за 4 учебных года не составляет менее 2904 часов и более 3345 часов.</w:t>
      </w:r>
    </w:p>
    <w:p w:rsidR="00F26975" w:rsidRDefault="00AD340F" w:rsidP="00F26975">
      <w:pPr>
        <w:spacing w:after="0" w:line="240" w:lineRule="auto"/>
        <w:ind w:left="0" w:firstLine="567"/>
        <w:contextualSpacing/>
        <w:rPr>
          <w:color w:val="auto"/>
          <w:szCs w:val="24"/>
          <w:lang w:eastAsia="en-US" w:bidi="en-US"/>
        </w:rPr>
      </w:pPr>
      <w:r w:rsidRPr="00FE2F63">
        <w:rPr>
          <w:color w:val="auto"/>
          <w:szCs w:val="24"/>
          <w:lang w:eastAsia="en-US" w:bidi="en-US"/>
        </w:rPr>
        <w:t>Учебный предмет «Физическая культура» изучается в объёме не менее 3-х часов в неделю (Приказ Министерства образования и науки РФ</w:t>
      </w:r>
      <w:r w:rsidR="00F26975">
        <w:rPr>
          <w:color w:val="auto"/>
          <w:szCs w:val="24"/>
          <w:lang w:eastAsia="en-US" w:bidi="en-US"/>
        </w:rPr>
        <w:t xml:space="preserve"> №889 от 30 августа 2010 года).</w:t>
      </w:r>
    </w:p>
    <w:p w:rsidR="00AD340F" w:rsidRPr="00FE2F63" w:rsidRDefault="00AD340F" w:rsidP="00F26975">
      <w:pPr>
        <w:spacing w:after="0" w:line="240" w:lineRule="auto"/>
        <w:ind w:left="0" w:firstLine="567"/>
        <w:contextualSpacing/>
        <w:rPr>
          <w:color w:val="auto"/>
          <w:szCs w:val="24"/>
          <w:lang w:eastAsia="en-US" w:bidi="en-US"/>
        </w:rPr>
      </w:pPr>
    </w:p>
    <w:p w:rsidR="00AD340F" w:rsidRPr="00FE2F63" w:rsidRDefault="00E33E9C" w:rsidP="00AD340F">
      <w:pPr>
        <w:autoSpaceDE w:val="0"/>
        <w:autoSpaceDN w:val="0"/>
        <w:adjustRightInd w:val="0"/>
        <w:spacing w:after="0" w:line="240" w:lineRule="auto"/>
        <w:ind w:left="0" w:firstLine="567"/>
        <w:rPr>
          <w:color w:val="auto"/>
          <w:sz w:val="23"/>
          <w:szCs w:val="23"/>
        </w:rPr>
      </w:pPr>
      <w:r w:rsidRPr="00E33E9C">
        <w:rPr>
          <w:color w:val="auto"/>
          <w:szCs w:val="24"/>
        </w:rPr>
        <w:t>В предметную область «Филология» введен учебный предмет «Иностранный язык»</w:t>
      </w:r>
      <w:r>
        <w:rPr>
          <w:color w:val="auto"/>
          <w:szCs w:val="24"/>
        </w:rPr>
        <w:t>.</w:t>
      </w:r>
      <w:r w:rsidRPr="00E33E9C">
        <w:rPr>
          <w:color w:val="auto"/>
          <w:szCs w:val="24"/>
        </w:rPr>
        <w:t xml:space="preserve"> </w:t>
      </w:r>
      <w:r w:rsidRPr="00FE2F63">
        <w:rPr>
          <w:color w:val="auto"/>
          <w:szCs w:val="24"/>
          <w:lang w:eastAsia="en-US" w:bidi="en-US"/>
        </w:rPr>
        <w:t>Учебный предмет «Иностранный язык» изучается со 2 кла</w:t>
      </w:r>
      <w:r>
        <w:rPr>
          <w:color w:val="auto"/>
          <w:szCs w:val="24"/>
          <w:lang w:eastAsia="en-US" w:bidi="en-US"/>
        </w:rPr>
        <w:t>сса в объеме 2-х часов в неделю. В</w:t>
      </w:r>
      <w:r w:rsidRPr="00E33E9C">
        <w:rPr>
          <w:color w:val="auto"/>
          <w:szCs w:val="24"/>
        </w:rPr>
        <w:t xml:space="preserve">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w:t>
      </w:r>
      <w:r>
        <w:rPr>
          <w:color w:val="auto"/>
          <w:szCs w:val="24"/>
        </w:rPr>
        <w:t xml:space="preserve">м. </w:t>
      </w:r>
      <w:r w:rsidR="00AD340F" w:rsidRPr="00FE2F63">
        <w:rPr>
          <w:color w:val="auto"/>
          <w:szCs w:val="24"/>
        </w:rPr>
        <w:t>При проведении занятий</w:t>
      </w:r>
      <w:r w:rsidR="00AD340F" w:rsidRPr="00FE2F63">
        <w:rPr>
          <w:color w:val="auto"/>
          <w:sz w:val="23"/>
          <w:szCs w:val="23"/>
        </w:rPr>
        <w:t xml:space="preserve"> по иностранному языку осуществляется деление класса на две группы при наполняемости 25 человек и более. </w:t>
      </w:r>
    </w:p>
    <w:p w:rsidR="00AD340F" w:rsidRPr="00FE2F63" w:rsidRDefault="00AD340F" w:rsidP="00AD340F">
      <w:pPr>
        <w:autoSpaceDE w:val="0"/>
        <w:autoSpaceDN w:val="0"/>
        <w:adjustRightInd w:val="0"/>
        <w:spacing w:after="0" w:line="240" w:lineRule="auto"/>
        <w:ind w:left="0" w:firstLine="567"/>
        <w:rPr>
          <w:color w:val="auto"/>
          <w:szCs w:val="24"/>
          <w:lang w:eastAsia="en-US" w:bidi="en-US"/>
        </w:rPr>
      </w:pPr>
      <w:r w:rsidRPr="00FE2F63">
        <w:rPr>
          <w:color w:val="auto"/>
          <w:szCs w:val="24"/>
          <w:lang w:eastAsia="en-US" w:bidi="en-US"/>
        </w:rPr>
        <w:t xml:space="preserve">В 4 классе изучается один из модулей комплексного учебного курса «Основы религиозных культур и светской этики» в количестве 1 часа в неделю. Выбор модуля осуществлялся родителями (законными представителями) обучающихся и зафиксирован протоколами родительских собраний и письменными заявлениями родителей. На основании произведённого выбора сформированы группы обучающихся. </w:t>
      </w:r>
    </w:p>
    <w:p w:rsidR="00817B66" w:rsidRDefault="00AD340F" w:rsidP="00817B66">
      <w:pPr>
        <w:autoSpaceDE w:val="0"/>
        <w:autoSpaceDN w:val="0"/>
        <w:adjustRightInd w:val="0"/>
        <w:spacing w:after="0" w:line="240" w:lineRule="auto"/>
        <w:ind w:left="0" w:firstLine="567"/>
        <w:rPr>
          <w:color w:val="auto"/>
          <w:szCs w:val="24"/>
          <w:lang w:eastAsia="en-US" w:bidi="en-US"/>
        </w:rPr>
      </w:pPr>
      <w:r w:rsidRPr="00FE2F63">
        <w:rPr>
          <w:color w:val="auto"/>
          <w:szCs w:val="24"/>
          <w:lang w:eastAsia="en-US" w:bidi="en-US"/>
        </w:rPr>
        <w:t>В 1 – 4 классах изучаются предметы «Родной язык</w:t>
      </w:r>
      <w:r w:rsidRPr="00FE2F63">
        <w:rPr>
          <w:color w:val="auto"/>
          <w:sz w:val="22"/>
          <w:lang w:eastAsia="en-US" w:bidi="en-US"/>
        </w:rPr>
        <w:t xml:space="preserve"> </w:t>
      </w:r>
      <w:r w:rsidRPr="00FE2F63">
        <w:rPr>
          <w:color w:val="auto"/>
          <w:szCs w:val="24"/>
          <w:lang w:eastAsia="en-US" w:bidi="en-US"/>
        </w:rPr>
        <w:t xml:space="preserve">(русский)» и «Литературное чтение на родном языке (русском)» в количестве 1 часа в неделю (по 0,5 часа на изучение каждого предмета). Выбор родного языка осуществлялся родителями (законными представителями) обучающихся и зафиксирован протоколами родительских собраний и письменными заявлениями родителей. На основании произведённого выбора определён для изучения родного языка – русский. </w:t>
      </w:r>
    </w:p>
    <w:p w:rsidR="00AD340F" w:rsidRPr="00FE2F63" w:rsidRDefault="00817B66" w:rsidP="00817B66">
      <w:pPr>
        <w:autoSpaceDE w:val="0"/>
        <w:autoSpaceDN w:val="0"/>
        <w:adjustRightInd w:val="0"/>
        <w:spacing w:after="0" w:line="240" w:lineRule="auto"/>
        <w:ind w:left="0" w:firstLine="567"/>
        <w:rPr>
          <w:i/>
          <w:color w:val="auto"/>
          <w:szCs w:val="24"/>
          <w:lang w:eastAsia="en-US" w:bidi="en-US"/>
        </w:rPr>
      </w:pPr>
      <w:r w:rsidRPr="00817B66">
        <w:rPr>
          <w:color w:val="auto"/>
          <w:szCs w:val="24"/>
          <w:lang w:eastAsia="en-US" w:bidi="en-US"/>
        </w:rPr>
        <w:t>Количество часов, отводимых на изучение учебных предметов «Русский язык», «Литературное чтение» и «Родной язык» и «Литературное чтение на родном языке» может корректироваться в рамках предметной области «Филология» с учётом психофизических особенностей обучающихся с ЗПР.</w:t>
      </w:r>
    </w:p>
    <w:p w:rsidR="00AD340F" w:rsidRPr="00FE2F63" w:rsidRDefault="00AD340F" w:rsidP="00AD340F">
      <w:pPr>
        <w:autoSpaceDE w:val="0"/>
        <w:autoSpaceDN w:val="0"/>
        <w:adjustRightInd w:val="0"/>
        <w:spacing w:after="0" w:line="240" w:lineRule="auto"/>
        <w:ind w:left="0" w:firstLine="567"/>
        <w:rPr>
          <w:color w:val="auto"/>
          <w:szCs w:val="24"/>
        </w:rPr>
      </w:pPr>
      <w:r w:rsidRPr="00FE2F63">
        <w:rPr>
          <w:color w:val="auto"/>
          <w:szCs w:val="24"/>
          <w:lang w:eastAsia="en-US" w:bidi="en-US"/>
        </w:rPr>
        <w:t>В соответствии с требованиями ФГОС НОО информационно-коммуникационные технологии в 1-4 классах применяются на всех без исключения учебных предметах.</w:t>
      </w:r>
    </w:p>
    <w:p w:rsidR="00AD340F" w:rsidRPr="00FE2F63" w:rsidRDefault="00F04DE3" w:rsidP="00F04DE3">
      <w:pPr>
        <w:pStyle w:val="afe"/>
        <w:spacing w:line="240" w:lineRule="auto"/>
        <w:ind w:firstLine="709"/>
        <w:rPr>
          <w:color w:val="auto"/>
          <w:sz w:val="24"/>
          <w:szCs w:val="24"/>
          <w:lang w:eastAsia="en-US"/>
        </w:rPr>
      </w:pPr>
      <w:r w:rsidRPr="00FE2F63">
        <w:rPr>
          <w:rFonts w:eastAsia="Arial Unicode MS" w:cs="Calibri"/>
          <w:b/>
          <w:i/>
          <w:color w:val="auto"/>
          <w:kern w:val="1"/>
          <w:sz w:val="24"/>
          <w:szCs w:val="24"/>
          <w:lang w:eastAsia="en-US"/>
        </w:rPr>
        <w:t>Часть учебного плана, формируемая участниками образовательных отношений</w:t>
      </w:r>
      <w:r w:rsidRPr="00FE2F63">
        <w:rPr>
          <w:rFonts w:eastAsia="Arial Unicode MS" w:cs="Calibri"/>
          <w:b/>
          <w:color w:val="auto"/>
          <w:kern w:val="1"/>
          <w:sz w:val="24"/>
          <w:szCs w:val="24"/>
          <w:lang w:eastAsia="en-US"/>
        </w:rPr>
        <w:t>,</w:t>
      </w:r>
      <w:r w:rsidRPr="00FE2F63">
        <w:rPr>
          <w:rFonts w:eastAsia="Arial Unicode MS" w:cs="Calibri"/>
          <w:color w:val="auto"/>
          <w:kern w:val="1"/>
          <w:sz w:val="24"/>
          <w:szCs w:val="24"/>
          <w:lang w:eastAsia="en-US"/>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w:t>
      </w:r>
      <w:r w:rsidRPr="00FE2F63">
        <w:rPr>
          <w:color w:val="auto"/>
          <w:sz w:val="24"/>
          <w:szCs w:val="24"/>
          <w:lang w:eastAsia="en-US"/>
        </w:rPr>
        <w:t>Время, отводимое на данную часть, внутри максимально допустимой недельной нагрузки обучающихся может быть использовано:</w:t>
      </w:r>
      <w:r w:rsidR="00A244B0" w:rsidRPr="00FE2F63">
        <w:rPr>
          <w:color w:val="auto"/>
          <w:sz w:val="24"/>
          <w:szCs w:val="24"/>
          <w:lang w:val="ru-RU" w:eastAsia="en-US"/>
        </w:rPr>
        <w:t xml:space="preserve"> </w:t>
      </w:r>
      <w:r w:rsidRPr="00FE2F63">
        <w:rPr>
          <w:color w:val="auto"/>
          <w:sz w:val="24"/>
          <w:szCs w:val="24"/>
        </w:rPr>
        <w:t xml:space="preserve">на увеличение учебных часов, отводимых на изучение отдельных учебных предметов обязательной части; </w:t>
      </w:r>
      <w:r w:rsidRPr="00FE2F63">
        <w:rPr>
          <w:rFonts w:eastAsia="Arial Unicode MS"/>
          <w:color w:val="auto"/>
          <w:kern w:val="1"/>
          <w:sz w:val="24"/>
          <w:szCs w:val="24"/>
          <w:lang w:eastAsia="en-US"/>
        </w:rPr>
        <w:t xml:space="preserve">на </w:t>
      </w:r>
      <w:r w:rsidRPr="00FE2F63">
        <w:rPr>
          <w:color w:val="auto"/>
          <w:sz w:val="24"/>
          <w:szCs w:val="24"/>
        </w:rPr>
        <w:t>введение учебных курсов</w:t>
      </w:r>
      <w:r w:rsidRPr="00FE2F63">
        <w:rPr>
          <w:rFonts w:eastAsia="Arial Unicode MS"/>
          <w:color w:val="auto"/>
          <w:kern w:val="1"/>
          <w:sz w:val="24"/>
          <w:szCs w:val="24"/>
          <w:lang w:eastAsia="en-US"/>
        </w:rPr>
        <w:t>,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w:t>
      </w:r>
      <w:r w:rsidRPr="00FE2F63">
        <w:rPr>
          <w:rFonts w:ascii="Times New Roman" w:eastAsia="Arial Unicode MS" w:hAnsi="Times New Roman"/>
          <w:color w:val="auto"/>
          <w:kern w:val="1"/>
          <w:sz w:val="24"/>
          <w:szCs w:val="24"/>
          <w:lang w:eastAsia="en-US"/>
        </w:rPr>
        <w:t xml:space="preserve"> </w:t>
      </w:r>
      <w:r w:rsidR="00AD340F" w:rsidRPr="00FE2F63">
        <w:rPr>
          <w:rFonts w:ascii="Times New Roman" w:hAnsi="Times New Roman"/>
          <w:color w:val="auto"/>
          <w:spacing w:val="2"/>
          <w:sz w:val="24"/>
          <w:szCs w:val="24"/>
          <w:lang w:eastAsia="en-US" w:bidi="en-US"/>
        </w:rPr>
        <w:t xml:space="preserve">в соответствии с выбором родителей (законных представителей) обучающихся, зафиксированного </w:t>
      </w:r>
      <w:r w:rsidR="00AD340F" w:rsidRPr="00FE2F63">
        <w:rPr>
          <w:rFonts w:ascii="Times New Roman" w:hAnsi="Times New Roman"/>
          <w:color w:val="auto"/>
          <w:sz w:val="24"/>
          <w:szCs w:val="24"/>
          <w:lang w:eastAsia="en-US" w:bidi="en-US"/>
        </w:rPr>
        <w:t>протоколами родительских собраний</w:t>
      </w:r>
      <w:r w:rsidR="00AD340F" w:rsidRPr="00FE2F63">
        <w:rPr>
          <w:rFonts w:ascii="Times New Roman" w:hAnsi="Times New Roman"/>
          <w:color w:val="auto"/>
          <w:spacing w:val="2"/>
          <w:sz w:val="24"/>
          <w:szCs w:val="24"/>
          <w:lang w:eastAsia="en-US" w:bidi="en-US"/>
        </w:rPr>
        <w:t>.</w:t>
      </w:r>
    </w:p>
    <w:p w:rsidR="00AD340F" w:rsidRPr="00FE2F63" w:rsidRDefault="00AD340F" w:rsidP="00AD340F">
      <w:pPr>
        <w:spacing w:after="0" w:line="240" w:lineRule="auto"/>
        <w:ind w:left="0" w:firstLine="567"/>
        <w:rPr>
          <w:color w:val="auto"/>
          <w:szCs w:val="24"/>
          <w:lang w:eastAsia="en-US" w:bidi="en-US"/>
        </w:rPr>
      </w:pPr>
      <w:r w:rsidRPr="00FE2F63">
        <w:rPr>
          <w:i/>
          <w:color w:val="auto"/>
          <w:szCs w:val="24"/>
          <w:lang w:eastAsia="en-US" w:bidi="en-US"/>
        </w:rPr>
        <w:t>Часть, формируемая участниками образовательных отношений</w:t>
      </w:r>
      <w:r w:rsidRPr="00FE2F63">
        <w:rPr>
          <w:color w:val="auto"/>
          <w:szCs w:val="24"/>
          <w:lang w:eastAsia="en-US" w:bidi="en-US"/>
        </w:rPr>
        <w:t xml:space="preserve">, в соответствии с санитарно-гигиеническими требованиями для пятидневной учебной недели во 2-3 классах состоит из </w:t>
      </w:r>
      <w:r w:rsidRPr="00FE2F63">
        <w:rPr>
          <w:i/>
          <w:color w:val="auto"/>
          <w:szCs w:val="24"/>
          <w:lang w:eastAsia="en-US" w:bidi="en-US"/>
        </w:rPr>
        <w:t>1 часа учебного предмета «Литературное чтение»</w:t>
      </w:r>
      <w:r w:rsidRPr="00FE2F63">
        <w:rPr>
          <w:color w:val="auto"/>
          <w:szCs w:val="24"/>
          <w:lang w:eastAsia="en-US" w:bidi="en-US"/>
        </w:rPr>
        <w:t>, направленного на углублённое изучение предмета.</w:t>
      </w:r>
    </w:p>
    <w:p w:rsidR="00AD340F" w:rsidRPr="00FE2F63" w:rsidRDefault="00AD340F" w:rsidP="00AD340F">
      <w:pPr>
        <w:spacing w:after="0" w:line="240" w:lineRule="auto"/>
        <w:ind w:left="0" w:firstLine="567"/>
        <w:rPr>
          <w:color w:val="auto"/>
          <w:szCs w:val="24"/>
          <w:lang w:eastAsia="en-US" w:bidi="en-US"/>
        </w:rPr>
      </w:pPr>
      <w:r w:rsidRPr="00FE2F63">
        <w:rPr>
          <w:i/>
          <w:color w:val="auto"/>
          <w:szCs w:val="24"/>
          <w:lang w:eastAsia="en-US" w:bidi="en-US"/>
        </w:rPr>
        <w:t>Часть, формируемая участниками образовательных отношений</w:t>
      </w:r>
      <w:r w:rsidRPr="00FE2F63">
        <w:rPr>
          <w:color w:val="auto"/>
          <w:szCs w:val="24"/>
          <w:lang w:eastAsia="en-US" w:bidi="en-US"/>
        </w:rPr>
        <w:t xml:space="preserve">, в соответствии с санитарно-гигиеническими требованиями для пятидневной учебной недели в 1 и 4 классах состоит из </w:t>
      </w:r>
      <w:r w:rsidRPr="00FE2F63">
        <w:rPr>
          <w:i/>
          <w:color w:val="auto"/>
          <w:szCs w:val="24"/>
          <w:lang w:eastAsia="en-US" w:bidi="en-US"/>
        </w:rPr>
        <w:t>1 часа предметной области «Родной язык  и литературное чтение на родном языке»</w:t>
      </w:r>
      <w:r w:rsidRPr="00FE2F63">
        <w:rPr>
          <w:color w:val="auto"/>
          <w:szCs w:val="24"/>
          <w:lang w:eastAsia="en-US" w:bidi="en-US"/>
        </w:rPr>
        <w:t>, направленного на формирование</w:t>
      </w:r>
      <w:r w:rsidRPr="00FE2F63">
        <w:rPr>
          <w:color w:val="auto"/>
          <w:szCs w:val="24"/>
          <w:lang w:bidi="en-US"/>
        </w:rPr>
        <w:t xml:space="preserve">  представлений о единстве и многообразии языкового и культурного пространства России, о языке как основе национального самосознания, на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r w:rsidRPr="00FE2F63">
        <w:rPr>
          <w:color w:val="auto"/>
          <w:szCs w:val="24"/>
          <w:lang w:eastAsia="en-US" w:bidi="en-US"/>
        </w:rPr>
        <w:t xml:space="preserve"> </w:t>
      </w:r>
    </w:p>
    <w:p w:rsidR="00817B66" w:rsidRPr="00817B66" w:rsidRDefault="00AD340F" w:rsidP="00817B66">
      <w:pPr>
        <w:spacing w:after="0" w:line="240" w:lineRule="auto"/>
        <w:ind w:left="0" w:firstLine="567"/>
        <w:contextualSpacing/>
        <w:rPr>
          <w:color w:val="auto"/>
          <w:szCs w:val="24"/>
          <w:lang w:eastAsia="en-US" w:bidi="en-US"/>
        </w:rPr>
      </w:pPr>
      <w:r w:rsidRPr="00817B66">
        <w:rPr>
          <w:color w:val="auto"/>
          <w:szCs w:val="24"/>
          <w:lang w:eastAsia="en-US" w:bidi="en-US"/>
        </w:rPr>
        <w:t>Часть, формируемая участниками образовательных отношений</w:t>
      </w:r>
      <w:r w:rsidR="00817B66" w:rsidRPr="00817B66">
        <w:rPr>
          <w:color w:val="auto"/>
          <w:szCs w:val="24"/>
          <w:lang w:eastAsia="en-US" w:bidi="en-US"/>
        </w:rPr>
        <w:t>,</w:t>
      </w:r>
      <w:r w:rsidRPr="00817B66">
        <w:rPr>
          <w:color w:val="auto"/>
          <w:szCs w:val="24"/>
          <w:lang w:eastAsia="en-US" w:bidi="en-US"/>
        </w:rPr>
        <w:t xml:space="preserve"> является содержательной и критериальной основой для разработки рабочих программ учебных предметов, системы оценки деятельности обучающихся, учителей, школы. </w:t>
      </w:r>
    </w:p>
    <w:p w:rsidR="00817B66" w:rsidRPr="00817B66" w:rsidRDefault="00817B66" w:rsidP="00817B66">
      <w:pPr>
        <w:spacing w:after="0" w:line="240" w:lineRule="auto"/>
        <w:ind w:left="0" w:firstLine="567"/>
        <w:contextualSpacing/>
        <w:rPr>
          <w:color w:val="auto"/>
          <w:szCs w:val="24"/>
          <w:lang w:eastAsia="en-US" w:bidi="en-US"/>
        </w:rPr>
      </w:pPr>
      <w:r w:rsidRPr="00817B66">
        <w:rPr>
          <w:color w:val="auto"/>
          <w:szCs w:val="24"/>
          <w:lang w:eastAsia="en-US" w:bidi="en-US"/>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DA6914" w:rsidRPr="00FE2F63" w:rsidRDefault="00DA6914" w:rsidP="00DA6914">
      <w:pPr>
        <w:tabs>
          <w:tab w:val="left" w:pos="1260"/>
        </w:tabs>
        <w:suppressAutoHyphens/>
        <w:autoSpaceDE w:val="0"/>
        <w:autoSpaceDN w:val="0"/>
        <w:adjustRightInd w:val="0"/>
        <w:spacing w:after="0" w:line="240" w:lineRule="auto"/>
        <w:ind w:left="0" w:firstLine="709"/>
        <w:rPr>
          <w:rFonts w:eastAsia="Arial Unicode MS"/>
          <w:color w:val="auto"/>
          <w:spacing w:val="2"/>
          <w:kern w:val="1"/>
          <w:szCs w:val="24"/>
          <w:lang w:eastAsia="en-US"/>
        </w:rPr>
      </w:pPr>
      <w:r w:rsidRPr="00FE2F63">
        <w:rPr>
          <w:rFonts w:eastAsia="Arial Unicode MS"/>
          <w:color w:val="auto"/>
          <w:kern w:val="1"/>
          <w:szCs w:val="24"/>
          <w:lang w:eastAsia="en-US"/>
        </w:rPr>
        <w:t xml:space="preserve">Обязательным компонентом учебного плана является </w:t>
      </w:r>
      <w:r w:rsidRPr="00FE2F63">
        <w:rPr>
          <w:rFonts w:eastAsia="Arial Unicode MS"/>
          <w:b/>
          <w:i/>
          <w:color w:val="auto"/>
          <w:kern w:val="1"/>
          <w:szCs w:val="24"/>
          <w:lang w:eastAsia="en-US"/>
        </w:rPr>
        <w:t>внеурочная деятельность</w:t>
      </w:r>
      <w:r w:rsidRPr="00FE2F63">
        <w:rPr>
          <w:rFonts w:eastAsia="Arial Unicode MS"/>
          <w:color w:val="auto"/>
          <w:kern w:val="1"/>
          <w:szCs w:val="24"/>
          <w:lang w:eastAsia="en-US"/>
        </w:rPr>
        <w:t>. В соответствии с требованиями ФГОС НОО обучающихся с ОВЗ</w:t>
      </w:r>
      <w:r w:rsidRPr="00FE2F63">
        <w:rPr>
          <w:rFonts w:eastAsia="Arial Unicode MS"/>
          <w:b/>
          <w:bCs/>
          <w:color w:val="auto"/>
          <w:kern w:val="1"/>
          <w:szCs w:val="24"/>
          <w:lang w:eastAsia="en-US"/>
        </w:rPr>
        <w:t xml:space="preserve"> </w:t>
      </w:r>
      <w:r w:rsidRPr="00FE2F63">
        <w:rPr>
          <w:rFonts w:eastAsia="Arial Unicode MS"/>
          <w:bCs/>
          <w:color w:val="auto"/>
          <w:kern w:val="1"/>
          <w:szCs w:val="24"/>
          <w:lang w:eastAsia="en-US"/>
        </w:rPr>
        <w:t>внеурочная деятельность</w:t>
      </w:r>
      <w:r w:rsidRPr="00FE2F63">
        <w:rPr>
          <w:rFonts w:eastAsia="Arial Unicode MS"/>
          <w:b/>
          <w:bCs/>
          <w:color w:val="auto"/>
          <w:kern w:val="1"/>
          <w:szCs w:val="24"/>
          <w:lang w:eastAsia="en-US"/>
        </w:rPr>
        <w:t xml:space="preserve"> </w:t>
      </w:r>
      <w:r w:rsidRPr="00FE2F63">
        <w:rPr>
          <w:rFonts w:eastAsia="Arial Unicode MS"/>
          <w:color w:val="auto"/>
          <w:kern w:val="1"/>
          <w:szCs w:val="24"/>
          <w:lang w:eastAsia="en-US"/>
        </w:rPr>
        <w:t>организ</w:t>
      </w:r>
      <w:r w:rsidRPr="00FE2F63">
        <w:rPr>
          <w:rFonts w:eastAsia="Arial Unicode MS"/>
          <w:color w:val="auto"/>
          <w:spacing w:val="2"/>
          <w:kern w:val="1"/>
          <w:szCs w:val="24"/>
          <w:lang w:eastAsia="en-US"/>
        </w:rPr>
        <w:t>уется по направлениям развития личности (духовно­нравственное, социальное, общеинтеллектуальное, общекультур</w:t>
      </w:r>
      <w:r w:rsidRPr="00FE2F63">
        <w:rPr>
          <w:rFonts w:eastAsia="Arial Unicode MS"/>
          <w:color w:val="auto"/>
          <w:kern w:val="1"/>
          <w:szCs w:val="24"/>
          <w:lang w:eastAsia="en-US"/>
        </w:rPr>
        <w:t xml:space="preserve">ное, спортивно­оздоровительное). </w:t>
      </w:r>
      <w:r w:rsidRPr="00FE2F63">
        <w:rPr>
          <w:rFonts w:eastAsia="Arial Unicode MS"/>
          <w:color w:val="auto"/>
          <w:spacing w:val="2"/>
          <w:kern w:val="1"/>
          <w:szCs w:val="24"/>
          <w:lang w:eastAsia="en-US"/>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595C95" w:rsidRPr="00FE2F63" w:rsidRDefault="00DA6914" w:rsidP="00595C95">
      <w:pPr>
        <w:suppressAutoHyphens/>
        <w:spacing w:after="0" w:line="240" w:lineRule="auto"/>
        <w:ind w:left="0" w:firstLine="709"/>
        <w:rPr>
          <w:rFonts w:eastAsia="Arial Unicode MS"/>
          <w:color w:val="auto"/>
          <w:kern w:val="1"/>
          <w:szCs w:val="24"/>
          <w:lang w:eastAsia="en-US"/>
        </w:rPr>
      </w:pPr>
      <w:r w:rsidRPr="00FE2F63">
        <w:rPr>
          <w:b/>
          <w:i/>
          <w:color w:val="auto"/>
          <w:szCs w:val="24"/>
          <w:lang w:eastAsia="en-US"/>
        </w:rPr>
        <w:t>Коррекционно-развивающая область</w:t>
      </w:r>
      <w:r w:rsidRPr="00FE2F63">
        <w:rPr>
          <w:color w:val="auto"/>
          <w:szCs w:val="24"/>
          <w:lang w:eastAsia="en-US"/>
        </w:rPr>
        <w:t xml:space="preserve">, согласно требованиям Стандарта, является </w:t>
      </w:r>
      <w:r w:rsidRPr="00FE2F63">
        <w:rPr>
          <w:b/>
          <w:color w:val="auto"/>
          <w:szCs w:val="24"/>
          <w:lang w:eastAsia="en-US"/>
        </w:rPr>
        <w:t>обязательной частью внеурочной деятельности</w:t>
      </w:r>
      <w:r w:rsidR="005909E2" w:rsidRPr="00FE2F63">
        <w:rPr>
          <w:color w:val="auto"/>
          <w:szCs w:val="24"/>
          <w:lang w:eastAsia="en-US"/>
        </w:rPr>
        <w:t xml:space="preserve"> и представлена</w:t>
      </w:r>
      <w:r w:rsidRPr="00FE2F63">
        <w:rPr>
          <w:color w:val="auto"/>
          <w:szCs w:val="24"/>
          <w:lang w:eastAsia="en-US"/>
        </w:rPr>
        <w:t xml:space="preserve"> </w:t>
      </w:r>
      <w:r w:rsidRPr="00FE2F63">
        <w:rPr>
          <w:color w:val="auto"/>
          <w:spacing w:val="1"/>
          <w:szCs w:val="24"/>
          <w:lang w:eastAsia="en-US"/>
        </w:rPr>
        <w:t xml:space="preserve">фронтальными и индивидуальными </w:t>
      </w:r>
      <w:r w:rsidRPr="00FE2F63">
        <w:rPr>
          <w:color w:val="auto"/>
          <w:szCs w:val="24"/>
          <w:lang w:eastAsia="en-US"/>
        </w:rPr>
        <w:t xml:space="preserve">коррекционно-развивающими занятиями (логопедическими и психокоррекционными), </w:t>
      </w:r>
      <w:r w:rsidR="00FF74B1" w:rsidRPr="00FE2F63">
        <w:rPr>
          <w:rFonts w:eastAsia="Arial Unicode MS"/>
          <w:color w:val="auto"/>
          <w:kern w:val="1"/>
          <w:szCs w:val="24"/>
          <w:lang w:eastAsia="en-US"/>
        </w:rPr>
        <w:t xml:space="preserve">направленными на </w:t>
      </w:r>
      <w:r w:rsidR="00FF74B1" w:rsidRPr="00FE2F63">
        <w:rPr>
          <w:color w:val="auto"/>
          <w:szCs w:val="24"/>
        </w:rPr>
        <w:t>коррекцию недостатков психофизического развития обучающихся, восполнение пробелов в знаниях,</w:t>
      </w:r>
      <w:r w:rsidR="00FF74B1" w:rsidRPr="00FE2F63">
        <w:rPr>
          <w:color w:val="auto"/>
          <w:szCs w:val="24"/>
          <w:lang w:eastAsia="en-US"/>
        </w:rPr>
        <w:t xml:space="preserve"> адаптацию</w:t>
      </w:r>
      <w:r w:rsidRPr="00FE2F63">
        <w:rPr>
          <w:color w:val="auto"/>
          <w:szCs w:val="24"/>
          <w:lang w:eastAsia="en-US"/>
        </w:rPr>
        <w:t xml:space="preserve">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осуществляется школой самостоятельно, </w:t>
      </w:r>
      <w:r w:rsidR="005909E2" w:rsidRPr="00FE2F63">
        <w:rPr>
          <w:color w:val="auto"/>
          <w:szCs w:val="24"/>
          <w:lang w:eastAsia="en-US"/>
        </w:rPr>
        <w:t xml:space="preserve">исходя из </w:t>
      </w:r>
      <w:r w:rsidRPr="00FE2F63">
        <w:rPr>
          <w:color w:val="auto"/>
          <w:szCs w:val="24"/>
          <w:lang w:eastAsia="en-US"/>
        </w:rPr>
        <w:t>психофизических особенностей обучающихся с ЗПР на основании рекомендаций ПМПК и индивидуальной программы реабилитации инвалида</w:t>
      </w:r>
      <w:r w:rsidR="005E07AE" w:rsidRPr="00FE2F63">
        <w:rPr>
          <w:color w:val="auto"/>
          <w:szCs w:val="24"/>
          <w:lang w:eastAsia="en-US"/>
        </w:rPr>
        <w:t xml:space="preserve"> </w:t>
      </w:r>
      <w:r w:rsidRPr="00FE2F63">
        <w:rPr>
          <w:color w:val="auto"/>
          <w:szCs w:val="24"/>
          <w:lang w:eastAsia="en-US"/>
        </w:rPr>
        <w:t>(при наличии). К</w:t>
      </w:r>
      <w:r w:rsidRPr="00FE2F63">
        <w:rPr>
          <w:color w:val="auto"/>
          <w:kern w:val="2"/>
          <w:szCs w:val="24"/>
          <w:lang w:eastAsia="en-US"/>
        </w:rPr>
        <w:t>оррек</w:t>
      </w:r>
      <w:r w:rsidR="005E07AE" w:rsidRPr="00FE2F63">
        <w:rPr>
          <w:color w:val="auto"/>
          <w:kern w:val="2"/>
          <w:szCs w:val="24"/>
          <w:lang w:eastAsia="en-US"/>
        </w:rPr>
        <w:t xml:space="preserve">ционно-развивающие занятия </w:t>
      </w:r>
      <w:r w:rsidRPr="00FE2F63">
        <w:rPr>
          <w:color w:val="auto"/>
          <w:kern w:val="2"/>
          <w:szCs w:val="24"/>
          <w:lang w:eastAsia="en-US"/>
        </w:rPr>
        <w:t>проводятся в индивидуальной и групповой форме.</w:t>
      </w:r>
      <w:r w:rsidR="00FF74B1" w:rsidRPr="00FE2F63">
        <w:rPr>
          <w:rFonts w:eastAsia="Arial Unicode MS"/>
          <w:color w:val="auto"/>
          <w:kern w:val="1"/>
          <w:szCs w:val="24"/>
          <w:lang w:eastAsia="en-US"/>
        </w:rPr>
        <w:t xml:space="preserve">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w:t>
      </w:r>
    </w:p>
    <w:p w:rsidR="002F58FC" w:rsidRPr="00FE2F63" w:rsidRDefault="00595C95" w:rsidP="002F58FC">
      <w:pPr>
        <w:spacing w:after="11" w:line="271" w:lineRule="auto"/>
        <w:ind w:left="-15" w:right="309" w:firstLine="708"/>
        <w:rPr>
          <w:b/>
          <w:color w:val="auto"/>
        </w:rPr>
      </w:pPr>
      <w:r w:rsidRPr="00FE2F63">
        <w:rPr>
          <w:b/>
          <w:color w:val="auto"/>
        </w:rPr>
        <w:t xml:space="preserve">В </w:t>
      </w:r>
      <w:r w:rsidR="002F58FC" w:rsidRPr="00FE2F63">
        <w:rPr>
          <w:b/>
          <w:color w:val="auto"/>
        </w:rPr>
        <w:t>коррекционно-развивающей о</w:t>
      </w:r>
      <w:r w:rsidRPr="00FE2F63">
        <w:rPr>
          <w:b/>
          <w:color w:val="auto"/>
        </w:rPr>
        <w:t xml:space="preserve">бласти выделены  часы следующих </w:t>
      </w:r>
      <w:r w:rsidR="002F58FC" w:rsidRPr="00FE2F63">
        <w:rPr>
          <w:b/>
          <w:color w:val="auto"/>
        </w:rPr>
        <w:t xml:space="preserve">коррекционных курсов: </w:t>
      </w:r>
    </w:p>
    <w:p w:rsidR="00595C95" w:rsidRPr="00FE2F63" w:rsidRDefault="00595C95" w:rsidP="00595C95">
      <w:pPr>
        <w:suppressAutoHyphens/>
        <w:autoSpaceDE w:val="0"/>
        <w:spacing w:after="0" w:line="240" w:lineRule="auto"/>
        <w:ind w:left="0" w:firstLine="0"/>
        <w:jc w:val="center"/>
        <w:rPr>
          <w:rFonts w:eastAsia="Arial Unicode MS"/>
          <w:color w:val="auto"/>
          <w:kern w:val="1"/>
          <w:szCs w:val="24"/>
          <w:lang w:eastAsia="en-US"/>
        </w:rPr>
      </w:pPr>
      <w:r w:rsidRPr="00FE2F63">
        <w:rPr>
          <w:b/>
          <w:bCs/>
          <w:i/>
          <w:color w:val="auto"/>
          <w:kern w:val="1"/>
          <w:szCs w:val="24"/>
        </w:rPr>
        <w:t>Коррекционный курс</w:t>
      </w:r>
      <w:r w:rsidRPr="00FE2F63">
        <w:rPr>
          <w:b/>
          <w:bCs/>
          <w:color w:val="auto"/>
          <w:kern w:val="1"/>
          <w:szCs w:val="24"/>
        </w:rPr>
        <w:t xml:space="preserve"> </w:t>
      </w:r>
      <w:r w:rsidRPr="00FE2F63">
        <w:rPr>
          <w:rFonts w:eastAsia="Arial Unicode MS"/>
          <w:color w:val="auto"/>
          <w:kern w:val="1"/>
          <w:szCs w:val="24"/>
          <w:lang w:eastAsia="en-US"/>
        </w:rPr>
        <w:t>«</w:t>
      </w:r>
      <w:r w:rsidRPr="00FE2F63">
        <w:rPr>
          <w:rFonts w:eastAsia="Arial Unicode MS"/>
          <w:b/>
          <w:i/>
          <w:color w:val="auto"/>
          <w:kern w:val="1"/>
          <w:szCs w:val="24"/>
          <w:lang w:eastAsia="en-US"/>
        </w:rPr>
        <w:t>Коррекционно-развивающие занятия»</w:t>
      </w:r>
    </w:p>
    <w:p w:rsidR="00595C95" w:rsidRPr="00FE2F63" w:rsidRDefault="00595C95" w:rsidP="00595C95">
      <w:pPr>
        <w:suppressAutoHyphens/>
        <w:spacing w:after="0" w:line="240" w:lineRule="auto"/>
        <w:ind w:left="0" w:firstLine="0"/>
        <w:jc w:val="center"/>
        <w:rPr>
          <w:rFonts w:eastAsia="Arial Unicode MS"/>
          <w:b/>
          <w:color w:val="auto"/>
          <w:kern w:val="1"/>
          <w:szCs w:val="24"/>
          <w:lang w:eastAsia="en-US"/>
        </w:rPr>
      </w:pPr>
      <w:r w:rsidRPr="00FE2F63">
        <w:rPr>
          <w:rFonts w:eastAsia="Arial Unicode MS"/>
          <w:b/>
          <w:color w:val="auto"/>
          <w:kern w:val="1"/>
          <w:szCs w:val="24"/>
          <w:lang w:eastAsia="en-US"/>
        </w:rPr>
        <w:t>Логопедические занятия</w:t>
      </w:r>
    </w:p>
    <w:p w:rsidR="00595C95" w:rsidRPr="00FE2F63" w:rsidRDefault="00595C95" w:rsidP="00595C95">
      <w:pPr>
        <w:shd w:val="clear" w:color="auto" w:fill="FFFFFF"/>
        <w:spacing w:after="0" w:line="240" w:lineRule="auto"/>
        <w:ind w:left="0" w:firstLine="709"/>
        <w:contextualSpacing/>
        <w:rPr>
          <w:caps/>
          <w:color w:val="auto"/>
          <w:szCs w:val="24"/>
        </w:rPr>
      </w:pPr>
      <w:r w:rsidRPr="00FE2F63">
        <w:rPr>
          <w:b/>
          <w:color w:val="auto"/>
          <w:szCs w:val="24"/>
        </w:rPr>
        <w:t xml:space="preserve">Цель </w:t>
      </w:r>
      <w:r w:rsidRPr="00FE2F63">
        <w:rPr>
          <w:color w:val="auto"/>
          <w:szCs w:val="24"/>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Pr="00FE2F63">
        <w:rPr>
          <w:caps/>
          <w:color w:val="auto"/>
          <w:szCs w:val="24"/>
        </w:rPr>
        <w:t xml:space="preserve">. </w:t>
      </w:r>
    </w:p>
    <w:p w:rsidR="00595C95" w:rsidRPr="00FE2F63" w:rsidRDefault="00595C95" w:rsidP="00595C95">
      <w:pPr>
        <w:shd w:val="clear" w:color="auto" w:fill="FFFFFF"/>
        <w:spacing w:after="0" w:line="240" w:lineRule="auto"/>
        <w:ind w:left="0" w:firstLine="709"/>
        <w:contextualSpacing/>
        <w:rPr>
          <w:caps/>
          <w:color w:val="auto"/>
          <w:szCs w:val="24"/>
        </w:rPr>
      </w:pPr>
      <w:r w:rsidRPr="00FE2F63">
        <w:rPr>
          <w:color w:val="auto"/>
          <w:szCs w:val="24"/>
        </w:rPr>
        <w:t xml:space="preserve">Основными </w:t>
      </w:r>
      <w:r w:rsidRPr="00FE2F63">
        <w:rPr>
          <w:b/>
          <w:color w:val="auto"/>
          <w:szCs w:val="24"/>
        </w:rPr>
        <w:t>направлениями</w:t>
      </w:r>
      <w:r w:rsidRPr="00FE2F63">
        <w:rPr>
          <w:color w:val="auto"/>
          <w:szCs w:val="24"/>
        </w:rPr>
        <w:t xml:space="preserve"> логопедической работы является</w:t>
      </w:r>
      <w:r w:rsidRPr="00FE2F63">
        <w:rPr>
          <w:caps/>
          <w:color w:val="auto"/>
          <w:szCs w:val="24"/>
        </w:rPr>
        <w:t>:</w:t>
      </w:r>
    </w:p>
    <w:p w:rsidR="00595C95" w:rsidRPr="00FE2F63" w:rsidRDefault="00595C95" w:rsidP="00595C95">
      <w:pPr>
        <w:shd w:val="clear" w:color="auto" w:fill="FFFFFF"/>
        <w:spacing w:after="0" w:line="240" w:lineRule="auto"/>
        <w:ind w:left="0" w:firstLine="709"/>
        <w:contextualSpacing/>
        <w:rPr>
          <w:caps/>
          <w:color w:val="auto"/>
          <w:szCs w:val="24"/>
        </w:rPr>
      </w:pPr>
      <w:r w:rsidRPr="00FE2F63">
        <w:rPr>
          <w:b/>
          <w:color w:val="auto"/>
          <w:szCs w:val="24"/>
        </w:rPr>
        <w:t>диагностика и коррекция звукопроизношения</w:t>
      </w:r>
      <w:r w:rsidRPr="00FE2F63">
        <w:rPr>
          <w:color w:val="auto"/>
          <w:szCs w:val="24"/>
        </w:rPr>
        <w:t xml:space="preserve"> (постановка, автоматизация и дифференциация звуков речи);</w:t>
      </w:r>
      <w:r w:rsidRPr="00FE2F63">
        <w:rPr>
          <w:caps/>
          <w:color w:val="auto"/>
          <w:szCs w:val="24"/>
        </w:rPr>
        <w:t xml:space="preserve"> </w:t>
      </w:r>
    </w:p>
    <w:p w:rsidR="00595C95" w:rsidRPr="00FE2F63" w:rsidRDefault="00595C95" w:rsidP="00595C95">
      <w:pPr>
        <w:shd w:val="clear" w:color="auto" w:fill="FFFFFF"/>
        <w:spacing w:after="0" w:line="240" w:lineRule="auto"/>
        <w:ind w:left="0" w:firstLine="709"/>
        <w:contextualSpacing/>
        <w:rPr>
          <w:caps/>
          <w:color w:val="auto"/>
          <w:szCs w:val="24"/>
        </w:rPr>
      </w:pPr>
      <w:r w:rsidRPr="00FE2F63">
        <w:rPr>
          <w:b/>
          <w:color w:val="auto"/>
          <w:szCs w:val="24"/>
        </w:rPr>
        <w:t>диагностика и коррекция лексической стороны речи (</w:t>
      </w:r>
      <w:r w:rsidRPr="00FE2F63">
        <w:rPr>
          <w:color w:val="auto"/>
          <w:szCs w:val="24"/>
        </w:rPr>
        <w:t>обогащение словаря, его расширение и уточнение)</w:t>
      </w:r>
      <w:r w:rsidRPr="00FE2F63">
        <w:rPr>
          <w:caps/>
          <w:color w:val="auto"/>
          <w:szCs w:val="24"/>
        </w:rPr>
        <w:t>;</w:t>
      </w:r>
    </w:p>
    <w:p w:rsidR="00595C95" w:rsidRPr="00FE2F63" w:rsidRDefault="00595C95" w:rsidP="00595C95">
      <w:pPr>
        <w:shd w:val="clear" w:color="auto" w:fill="FFFFFF"/>
        <w:spacing w:after="0" w:line="240" w:lineRule="auto"/>
        <w:ind w:left="0" w:firstLine="709"/>
        <w:contextualSpacing/>
        <w:rPr>
          <w:caps/>
          <w:color w:val="auto"/>
          <w:szCs w:val="24"/>
        </w:rPr>
      </w:pPr>
      <w:r w:rsidRPr="00FE2F63">
        <w:rPr>
          <w:b/>
          <w:color w:val="auto"/>
          <w:szCs w:val="24"/>
        </w:rPr>
        <w:t>диагностика и коррекция грамматического строя речи</w:t>
      </w:r>
      <w:r w:rsidRPr="00FE2F63">
        <w:rPr>
          <w:color w:val="auto"/>
          <w:szCs w:val="24"/>
        </w:rPr>
        <w:t xml:space="preserve"> (синтаксической структуры речевых высказываний, словоизменения и словообразования);</w:t>
      </w:r>
    </w:p>
    <w:p w:rsidR="00595C95" w:rsidRPr="00FE2F63" w:rsidRDefault="00595C95" w:rsidP="00595C95">
      <w:pPr>
        <w:shd w:val="clear" w:color="auto" w:fill="FFFFFF"/>
        <w:spacing w:after="0" w:line="240" w:lineRule="auto"/>
        <w:ind w:left="0" w:firstLine="709"/>
        <w:contextualSpacing/>
        <w:rPr>
          <w:color w:val="auto"/>
          <w:szCs w:val="24"/>
        </w:rPr>
      </w:pPr>
      <w:r w:rsidRPr="00FE2F63">
        <w:rPr>
          <w:b/>
          <w:color w:val="auto"/>
          <w:szCs w:val="24"/>
        </w:rPr>
        <w:t xml:space="preserve">коррекция диалогической и формирование монологической форм речи, развитие коммуникативной функции речи </w:t>
      </w:r>
      <w:r w:rsidRPr="00FE2F63">
        <w:rPr>
          <w:color w:val="auto"/>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595C95" w:rsidRPr="00FE2F63" w:rsidRDefault="00595C95" w:rsidP="00595C95">
      <w:pPr>
        <w:shd w:val="clear" w:color="auto" w:fill="FFFFFF"/>
        <w:spacing w:after="0" w:line="240" w:lineRule="auto"/>
        <w:ind w:left="0" w:firstLine="709"/>
        <w:contextualSpacing/>
        <w:rPr>
          <w:caps/>
          <w:color w:val="auto"/>
          <w:szCs w:val="24"/>
        </w:rPr>
      </w:pPr>
      <w:r w:rsidRPr="00FE2F63">
        <w:rPr>
          <w:b/>
          <w:color w:val="auto"/>
          <w:szCs w:val="24"/>
        </w:rPr>
        <w:t>коррекция нарушений чтения и письма</w:t>
      </w:r>
      <w:r w:rsidRPr="00FE2F63">
        <w:rPr>
          <w:caps/>
          <w:color w:val="auto"/>
          <w:szCs w:val="24"/>
        </w:rPr>
        <w:t xml:space="preserve">; </w:t>
      </w:r>
    </w:p>
    <w:p w:rsidR="00595C95" w:rsidRPr="00FE2F63" w:rsidRDefault="00595C95" w:rsidP="00595C95">
      <w:pPr>
        <w:shd w:val="clear" w:color="auto" w:fill="FFFFFF"/>
        <w:spacing w:after="0" w:line="240" w:lineRule="auto"/>
        <w:ind w:left="0" w:firstLine="709"/>
        <w:contextualSpacing/>
        <w:rPr>
          <w:caps/>
          <w:color w:val="auto"/>
          <w:szCs w:val="24"/>
        </w:rPr>
      </w:pPr>
      <w:r w:rsidRPr="00FE2F63">
        <w:rPr>
          <w:b/>
          <w:color w:val="auto"/>
          <w:szCs w:val="24"/>
        </w:rPr>
        <w:t>расширение представлений об окружающей действительности</w:t>
      </w:r>
      <w:r w:rsidRPr="00FE2F63">
        <w:rPr>
          <w:caps/>
          <w:color w:val="auto"/>
          <w:szCs w:val="24"/>
        </w:rPr>
        <w:t xml:space="preserve">; </w:t>
      </w:r>
    </w:p>
    <w:p w:rsidR="00595C95" w:rsidRPr="00FE2F63" w:rsidRDefault="00595C95" w:rsidP="00595C95">
      <w:pPr>
        <w:shd w:val="clear" w:color="auto" w:fill="FFFFFF"/>
        <w:spacing w:after="0" w:line="240" w:lineRule="auto"/>
        <w:ind w:left="0" w:firstLine="709"/>
        <w:contextualSpacing/>
        <w:rPr>
          <w:caps/>
          <w:color w:val="auto"/>
          <w:szCs w:val="24"/>
        </w:rPr>
      </w:pPr>
      <w:r w:rsidRPr="00FE2F63">
        <w:rPr>
          <w:b/>
          <w:color w:val="auto"/>
          <w:szCs w:val="24"/>
        </w:rPr>
        <w:t>развитие познавательной сферы</w:t>
      </w:r>
      <w:r w:rsidRPr="00FE2F63">
        <w:rPr>
          <w:color w:val="auto"/>
          <w:szCs w:val="24"/>
        </w:rPr>
        <w:t xml:space="preserve"> (мышления, памяти, внимания и др. познавательных процессов)</w:t>
      </w:r>
      <w:r w:rsidRPr="00FE2F63">
        <w:rPr>
          <w:caps/>
          <w:color w:val="auto"/>
          <w:szCs w:val="24"/>
        </w:rPr>
        <w:t>.</w:t>
      </w:r>
    </w:p>
    <w:p w:rsidR="00595C95" w:rsidRPr="00FE2F63" w:rsidRDefault="00595C95" w:rsidP="00595C95">
      <w:pPr>
        <w:autoSpaceDE w:val="0"/>
        <w:autoSpaceDN w:val="0"/>
        <w:adjustRightInd w:val="0"/>
        <w:spacing w:after="0" w:line="240" w:lineRule="auto"/>
        <w:ind w:left="0" w:firstLine="0"/>
        <w:jc w:val="center"/>
        <w:rPr>
          <w:b/>
          <w:color w:val="auto"/>
          <w:szCs w:val="24"/>
        </w:rPr>
      </w:pPr>
      <w:r w:rsidRPr="00FE2F63">
        <w:rPr>
          <w:b/>
          <w:color w:val="auto"/>
          <w:szCs w:val="24"/>
        </w:rPr>
        <w:t>Психокоррекционные занятия</w:t>
      </w:r>
    </w:p>
    <w:p w:rsidR="00595C95" w:rsidRPr="00FE2F63" w:rsidRDefault="00595C95" w:rsidP="00595C95">
      <w:pPr>
        <w:autoSpaceDE w:val="0"/>
        <w:autoSpaceDN w:val="0"/>
        <w:adjustRightInd w:val="0"/>
        <w:spacing w:after="0" w:line="240" w:lineRule="auto"/>
        <w:ind w:left="0" w:firstLine="720"/>
        <w:rPr>
          <w:color w:val="auto"/>
          <w:szCs w:val="24"/>
        </w:rPr>
      </w:pPr>
      <w:r w:rsidRPr="00FE2F63">
        <w:rPr>
          <w:b/>
          <w:color w:val="auto"/>
          <w:szCs w:val="24"/>
        </w:rPr>
        <w:t xml:space="preserve">Цель </w:t>
      </w:r>
      <w:r w:rsidRPr="00FE2F63">
        <w:rPr>
          <w:color w:val="auto"/>
          <w:szCs w:val="24"/>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595C95" w:rsidRPr="00FE2F63" w:rsidRDefault="00595C95" w:rsidP="00595C95">
      <w:pPr>
        <w:autoSpaceDE w:val="0"/>
        <w:autoSpaceDN w:val="0"/>
        <w:adjustRightInd w:val="0"/>
        <w:spacing w:after="0" w:line="240" w:lineRule="auto"/>
        <w:ind w:left="0" w:firstLine="720"/>
        <w:rPr>
          <w:color w:val="auto"/>
          <w:szCs w:val="24"/>
        </w:rPr>
      </w:pPr>
      <w:r w:rsidRPr="00FE2F63">
        <w:rPr>
          <w:color w:val="auto"/>
          <w:szCs w:val="24"/>
        </w:rPr>
        <w:t xml:space="preserve">Основные </w:t>
      </w:r>
      <w:r w:rsidRPr="00FE2F63">
        <w:rPr>
          <w:b/>
          <w:color w:val="auto"/>
          <w:szCs w:val="24"/>
        </w:rPr>
        <w:t>направления</w:t>
      </w:r>
      <w:r w:rsidRPr="00FE2F63">
        <w:rPr>
          <w:color w:val="auto"/>
          <w:szCs w:val="24"/>
        </w:rPr>
        <w:t xml:space="preserve"> работы: </w:t>
      </w:r>
    </w:p>
    <w:p w:rsidR="00595C95" w:rsidRPr="00FE2F63" w:rsidRDefault="00595C95" w:rsidP="00595C95">
      <w:pPr>
        <w:autoSpaceDE w:val="0"/>
        <w:autoSpaceDN w:val="0"/>
        <w:adjustRightInd w:val="0"/>
        <w:spacing w:after="0" w:line="240" w:lineRule="auto"/>
        <w:ind w:left="0" w:firstLine="720"/>
        <w:rPr>
          <w:color w:val="auto"/>
          <w:szCs w:val="24"/>
        </w:rPr>
      </w:pPr>
      <w:r w:rsidRPr="00FE2F63">
        <w:rPr>
          <w:b/>
          <w:color w:val="auto"/>
          <w:szCs w:val="24"/>
        </w:rPr>
        <w:t>диагностика и развитие познавательной сферы и целенаправленное формирование высших психических функций</w:t>
      </w:r>
      <w:r w:rsidRPr="00FE2F63">
        <w:rPr>
          <w:color w:val="auto"/>
          <w:szCs w:val="24"/>
        </w:rPr>
        <w:t xml:space="preserve"> (формирование учебной мотивации, активизация сенсорно-перцептивной, мнемической и мыслительной деятельности, </w:t>
      </w:r>
      <w:r w:rsidRPr="00FE2F63">
        <w:rPr>
          <w:bCs/>
          <w:iCs/>
          <w:color w:val="auto"/>
          <w:szCs w:val="24"/>
        </w:rPr>
        <w:t>развития пространственно-временных представлений</w:t>
      </w:r>
      <w:r w:rsidRPr="00FE2F63">
        <w:rPr>
          <w:color w:val="auto"/>
          <w:szCs w:val="24"/>
        </w:rPr>
        <w:t xml:space="preserve">); </w:t>
      </w:r>
    </w:p>
    <w:p w:rsidR="00595C95" w:rsidRPr="00FE2F63" w:rsidRDefault="00595C95" w:rsidP="00595C95">
      <w:pPr>
        <w:autoSpaceDE w:val="0"/>
        <w:autoSpaceDN w:val="0"/>
        <w:adjustRightInd w:val="0"/>
        <w:spacing w:after="0" w:line="240" w:lineRule="auto"/>
        <w:ind w:left="0" w:firstLine="720"/>
        <w:rPr>
          <w:color w:val="auto"/>
          <w:szCs w:val="24"/>
        </w:rPr>
      </w:pPr>
      <w:r w:rsidRPr="00FE2F63">
        <w:rPr>
          <w:b/>
          <w:color w:val="auto"/>
          <w:szCs w:val="24"/>
        </w:rPr>
        <w:t>диагностика и развитие эмоционально-личностной сферы и коррекция ее недостатков</w:t>
      </w:r>
      <w:r w:rsidRPr="00FE2F63">
        <w:rPr>
          <w:color w:val="auto"/>
          <w:szCs w:val="24"/>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 </w:t>
      </w:r>
    </w:p>
    <w:p w:rsidR="00595C95" w:rsidRPr="00FE2F63" w:rsidRDefault="00595C95" w:rsidP="00595C95">
      <w:pPr>
        <w:autoSpaceDE w:val="0"/>
        <w:autoSpaceDN w:val="0"/>
        <w:adjustRightInd w:val="0"/>
        <w:spacing w:after="0" w:line="240" w:lineRule="auto"/>
        <w:ind w:left="0" w:firstLine="720"/>
        <w:rPr>
          <w:color w:val="auto"/>
          <w:szCs w:val="24"/>
        </w:rPr>
      </w:pPr>
      <w:r w:rsidRPr="00FE2F63">
        <w:rPr>
          <w:b/>
          <w:color w:val="auto"/>
          <w:szCs w:val="24"/>
        </w:rPr>
        <w:t>диагностика и развитие коммуникативной сферы</w:t>
      </w:r>
      <w:r w:rsidRPr="00FE2F63">
        <w:rPr>
          <w:color w:val="auto"/>
          <w:szCs w:val="24"/>
        </w:rPr>
        <w:t xml:space="preserve"> </w:t>
      </w:r>
      <w:r w:rsidRPr="00FE2F63">
        <w:rPr>
          <w:b/>
          <w:color w:val="auto"/>
          <w:szCs w:val="24"/>
        </w:rPr>
        <w:t>и социальная интеграции</w:t>
      </w:r>
      <w:r w:rsidRPr="00FE2F63">
        <w:rPr>
          <w:color w:val="auto"/>
          <w:szCs w:val="24"/>
        </w:rPr>
        <w:t xml:space="preserve"> (развитие способности к эмпатии, сопереживанию); </w:t>
      </w:r>
    </w:p>
    <w:p w:rsidR="00595C95" w:rsidRPr="00FE2F63" w:rsidRDefault="00595C95" w:rsidP="00595C95">
      <w:pPr>
        <w:autoSpaceDE w:val="0"/>
        <w:autoSpaceDN w:val="0"/>
        <w:adjustRightInd w:val="0"/>
        <w:spacing w:after="0" w:line="240" w:lineRule="auto"/>
        <w:ind w:left="0" w:firstLine="720"/>
        <w:rPr>
          <w:color w:val="auto"/>
          <w:szCs w:val="24"/>
        </w:rPr>
      </w:pPr>
      <w:r w:rsidRPr="00FE2F63">
        <w:rPr>
          <w:b/>
          <w:color w:val="auto"/>
          <w:szCs w:val="24"/>
        </w:rPr>
        <w:t>формирование продуктивных видов взаимодействия с окружающими</w:t>
      </w:r>
      <w:r w:rsidRPr="00FE2F63">
        <w:rPr>
          <w:color w:val="auto"/>
          <w:szCs w:val="24"/>
        </w:rPr>
        <w:t xml:space="preserve"> (в семье, классе), </w:t>
      </w:r>
      <w:r w:rsidRPr="00FE2F63">
        <w:rPr>
          <w:b/>
          <w:color w:val="auto"/>
          <w:szCs w:val="24"/>
        </w:rPr>
        <w:t xml:space="preserve">повышение социального статуса обучающегося в коллективе, формирование и развитие навыков социального  поведения </w:t>
      </w:r>
      <w:r w:rsidRPr="00FE2F63">
        <w:rPr>
          <w:color w:val="auto"/>
          <w:szCs w:val="24"/>
        </w:rPr>
        <w:t xml:space="preserve">(формирование правил и норм поведения в группе, адекватное понимание социальных ролей в значимых ситуациях); </w:t>
      </w:r>
    </w:p>
    <w:p w:rsidR="00595C95" w:rsidRPr="00FE2F63" w:rsidRDefault="00595C95" w:rsidP="00595C95">
      <w:pPr>
        <w:autoSpaceDE w:val="0"/>
        <w:autoSpaceDN w:val="0"/>
        <w:adjustRightInd w:val="0"/>
        <w:spacing w:after="0" w:line="240" w:lineRule="auto"/>
        <w:ind w:left="0" w:firstLine="720"/>
        <w:rPr>
          <w:b/>
          <w:color w:val="auto"/>
          <w:szCs w:val="24"/>
        </w:rPr>
      </w:pPr>
      <w:r w:rsidRPr="00FE2F63">
        <w:rPr>
          <w:b/>
          <w:color w:val="auto"/>
          <w:szCs w:val="24"/>
        </w:rPr>
        <w:t xml:space="preserve">формирование произвольной регуляции деятельности и поведения </w:t>
      </w:r>
      <w:r w:rsidRPr="00FE2F63">
        <w:rPr>
          <w:color w:val="auto"/>
          <w:szCs w:val="24"/>
        </w:rPr>
        <w:t>(развитие произвольной регуляции деятельности и поведения, формирование способности к планированию и контролю)</w:t>
      </w:r>
      <w:r w:rsidRPr="00FE2F63">
        <w:rPr>
          <w:b/>
          <w:color w:val="auto"/>
          <w:szCs w:val="24"/>
        </w:rPr>
        <w:t>.</w:t>
      </w:r>
    </w:p>
    <w:p w:rsidR="00595C95" w:rsidRPr="00FE2F63" w:rsidRDefault="00595C95" w:rsidP="00595C95">
      <w:pPr>
        <w:shd w:val="clear" w:color="auto" w:fill="FFFFFF"/>
        <w:spacing w:after="0" w:line="240" w:lineRule="auto"/>
        <w:ind w:left="0" w:firstLine="709"/>
        <w:contextualSpacing/>
        <w:rPr>
          <w:color w:val="auto"/>
          <w:szCs w:val="24"/>
        </w:rPr>
      </w:pPr>
      <w:r w:rsidRPr="00FE2F63">
        <w:rPr>
          <w:color w:val="auto"/>
          <w:szCs w:val="24"/>
        </w:rPr>
        <w:t xml:space="preserve">Содержание коррекционно-развивающей области может быть дополнено на основании рекомендаций ПМПК, ИПР обучающихся с ЗПР. </w:t>
      </w:r>
    </w:p>
    <w:p w:rsidR="00595C95" w:rsidRPr="00FE2F63" w:rsidRDefault="00595C95" w:rsidP="00776FB8">
      <w:pPr>
        <w:spacing w:after="11" w:line="271" w:lineRule="auto"/>
        <w:ind w:left="-15" w:right="-2" w:firstLine="708"/>
        <w:rPr>
          <w:color w:val="auto"/>
        </w:rPr>
      </w:pPr>
      <w:r w:rsidRPr="00FE2F63">
        <w:rPr>
          <w:color w:val="auto"/>
          <w:szCs w:val="24"/>
        </w:rPr>
        <w:t>Выбор коррекционно-развивающих курсов для индивидуальных и групповых занятий, их количес</w:t>
      </w:r>
      <w:r w:rsidR="00776FB8">
        <w:rPr>
          <w:color w:val="auto"/>
          <w:szCs w:val="24"/>
        </w:rPr>
        <w:t>твенное соотношение, содержание</w:t>
      </w:r>
      <w:r w:rsidRPr="00FE2F63">
        <w:rPr>
          <w:color w:val="auto"/>
          <w:szCs w:val="24"/>
        </w:rPr>
        <w:t xml:space="preserve"> определяется   из психофизических особенностей и особых образовательных потребностей обучающихся с ЗПР</w:t>
      </w:r>
    </w:p>
    <w:p w:rsidR="00E417FA" w:rsidRPr="00E417FA" w:rsidRDefault="00E417FA" w:rsidP="006D429E">
      <w:pPr>
        <w:numPr>
          <w:ilvl w:val="0"/>
          <w:numId w:val="214"/>
        </w:numPr>
        <w:spacing w:after="12" w:line="270" w:lineRule="auto"/>
        <w:ind w:left="0" w:right="-1"/>
        <w:rPr>
          <w:color w:val="FF0000"/>
        </w:rPr>
      </w:pPr>
      <w:r w:rsidRPr="00E417FA">
        <w:rPr>
          <w:rFonts w:eastAsia="Arial Unicode MS"/>
          <w:color w:val="auto"/>
          <w:kern w:val="3"/>
          <w:szCs w:val="24"/>
          <w:lang w:eastAsia="en-US"/>
        </w:rPr>
        <w:t xml:space="preserve">Логопедические коррекционно-развивающие занятия </w:t>
      </w:r>
      <w:r w:rsidRPr="00E417FA">
        <w:rPr>
          <w:b/>
          <w:color w:val="auto"/>
        </w:rPr>
        <w:t xml:space="preserve">«Профилактика и коррекция устной и письменной речи» - 3ч. </w:t>
      </w:r>
      <w:r w:rsidRPr="00E417FA">
        <w:rPr>
          <w:color w:val="auto"/>
        </w:rPr>
        <w:t xml:space="preserve">Они направлены на </w:t>
      </w:r>
      <w:r w:rsidRPr="00E417FA">
        <w:rPr>
          <w:color w:val="auto"/>
          <w:szCs w:val="24"/>
        </w:rPr>
        <w:t>коррекцию нарушений устной и письменной речи</w:t>
      </w:r>
      <w:r w:rsidRPr="00E417FA">
        <w:rPr>
          <w:color w:val="auto"/>
        </w:rPr>
        <w:t>: формирование звуковой стороны речи, коррекцию звукопроизношения и слоговой структуры слова, формирование навыков письменной речи, развитие связной речи.</w:t>
      </w:r>
    </w:p>
    <w:p w:rsidR="00E417FA" w:rsidRPr="00E417FA" w:rsidRDefault="00E417FA" w:rsidP="006D429E">
      <w:pPr>
        <w:numPr>
          <w:ilvl w:val="0"/>
          <w:numId w:val="214"/>
        </w:numPr>
        <w:spacing w:after="34" w:line="270" w:lineRule="auto"/>
        <w:ind w:left="0" w:right="-1"/>
        <w:rPr>
          <w:color w:val="auto"/>
        </w:rPr>
      </w:pPr>
      <w:r w:rsidRPr="00E417FA">
        <w:rPr>
          <w:rFonts w:eastAsia="Arial Unicode MS"/>
          <w:color w:val="auto"/>
          <w:kern w:val="3"/>
          <w:szCs w:val="24"/>
          <w:lang w:eastAsia="en-US"/>
        </w:rPr>
        <w:t xml:space="preserve">Коррекционно-развивающие занятия с психологом </w:t>
      </w:r>
      <w:r w:rsidRPr="00E417FA">
        <w:rPr>
          <w:rFonts w:eastAsia="Arial Unicode MS"/>
          <w:b/>
          <w:color w:val="auto"/>
          <w:kern w:val="3"/>
          <w:szCs w:val="24"/>
          <w:lang w:eastAsia="en-US"/>
        </w:rPr>
        <w:t xml:space="preserve">«Коррекция психических процессов» - 2 ч. </w:t>
      </w:r>
      <w:r w:rsidRPr="00E417FA">
        <w:rPr>
          <w:rFonts w:eastAsia="Arial Unicode MS"/>
          <w:color w:val="auto"/>
          <w:kern w:val="3"/>
          <w:szCs w:val="24"/>
          <w:lang w:eastAsia="en-US"/>
        </w:rPr>
        <w:t xml:space="preserve">Они направлены: </w:t>
      </w:r>
      <w:r w:rsidRPr="00E417FA">
        <w:rPr>
          <w:color w:val="auto"/>
          <w:szCs w:val="24"/>
          <w:lang w:eastAsia="en-US"/>
        </w:rPr>
        <w:t>на формирование учебной мотивации, стимуляцию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r w:rsidRPr="00E417FA">
        <w:rPr>
          <w:color w:val="auto"/>
        </w:rPr>
        <w:t xml:space="preserve"> </w:t>
      </w:r>
      <w:r w:rsidRPr="00E417FA">
        <w:rPr>
          <w:color w:val="auto"/>
          <w:szCs w:val="24"/>
          <w:lang w:eastAsia="en-US"/>
        </w:rPr>
        <w:t>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DA6914" w:rsidRPr="007A21D9" w:rsidRDefault="00DA6914" w:rsidP="00DA6914">
      <w:pPr>
        <w:autoSpaceDE w:val="0"/>
        <w:autoSpaceDN w:val="0"/>
        <w:adjustRightInd w:val="0"/>
        <w:spacing w:after="0" w:line="240" w:lineRule="auto"/>
        <w:ind w:left="0" w:firstLine="709"/>
        <w:textAlignment w:val="center"/>
        <w:rPr>
          <w:color w:val="auto"/>
          <w:szCs w:val="24"/>
          <w:lang w:eastAsia="en-US"/>
        </w:rPr>
      </w:pPr>
      <w:r w:rsidRPr="007A21D9">
        <w:rPr>
          <w:color w:val="auto"/>
          <w:szCs w:val="24"/>
          <w:lang w:eastAsia="en-US"/>
        </w:rPr>
        <w:t xml:space="preserve">Организация внеурочной деятельности предполагает, что в этой работе принимают участие все педагогические работники </w:t>
      </w:r>
      <w:r w:rsidR="00A60240" w:rsidRPr="007A21D9">
        <w:rPr>
          <w:color w:val="auto"/>
          <w:szCs w:val="24"/>
          <w:lang w:eastAsia="en-US"/>
        </w:rPr>
        <w:t>школы (</w:t>
      </w:r>
      <w:r w:rsidR="00486D0C">
        <w:rPr>
          <w:color w:val="auto"/>
          <w:szCs w:val="24"/>
          <w:lang w:eastAsia="en-US"/>
        </w:rPr>
        <w:t>учитель</w:t>
      </w:r>
      <w:r w:rsidR="00A60240" w:rsidRPr="007A21D9">
        <w:rPr>
          <w:color w:val="auto"/>
          <w:szCs w:val="24"/>
          <w:lang w:eastAsia="en-US"/>
        </w:rPr>
        <w:t xml:space="preserve">, </w:t>
      </w:r>
      <w:r w:rsidR="00486D0C">
        <w:rPr>
          <w:color w:val="auto"/>
          <w:szCs w:val="24"/>
          <w:lang w:eastAsia="en-US"/>
        </w:rPr>
        <w:t>учитель-логопед, педагог-психолог, социальный педагог</w:t>
      </w:r>
      <w:r w:rsidRPr="007A21D9">
        <w:rPr>
          <w:color w:val="auto"/>
          <w:szCs w:val="24"/>
          <w:lang w:eastAsia="en-US"/>
        </w:rPr>
        <w:t>, педагоги дополнительного образования и др.), так же и медицинские работники.</w:t>
      </w:r>
    </w:p>
    <w:p w:rsidR="00DA6914" w:rsidRPr="007A21D9" w:rsidRDefault="00DA6914" w:rsidP="00DA6914">
      <w:pPr>
        <w:autoSpaceDE w:val="0"/>
        <w:autoSpaceDN w:val="0"/>
        <w:adjustRightInd w:val="0"/>
        <w:spacing w:after="0" w:line="240" w:lineRule="auto"/>
        <w:ind w:left="0" w:firstLine="709"/>
        <w:textAlignment w:val="center"/>
        <w:rPr>
          <w:color w:val="auto"/>
          <w:szCs w:val="24"/>
          <w:lang w:eastAsia="en-US"/>
        </w:rPr>
      </w:pPr>
      <w:r w:rsidRPr="007A21D9">
        <w:rPr>
          <w:color w:val="auto"/>
          <w:szCs w:val="24"/>
          <w:lang w:eastAsia="en-US"/>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 10 ч, из них </w:t>
      </w:r>
      <w:r w:rsidR="00C31D82" w:rsidRPr="007A21D9">
        <w:rPr>
          <w:color w:val="auto"/>
          <w:szCs w:val="24"/>
          <w:lang w:eastAsia="en-US"/>
        </w:rPr>
        <w:t>5</w:t>
      </w:r>
      <w:r w:rsidRPr="007A21D9">
        <w:rPr>
          <w:color w:val="auto"/>
          <w:szCs w:val="24"/>
          <w:lang w:eastAsia="en-US"/>
        </w:rPr>
        <w:t xml:space="preserve"> ч отводится на проведение коррекционных занятий.</w:t>
      </w:r>
    </w:p>
    <w:p w:rsidR="00DA6914" w:rsidRPr="007A21D9" w:rsidRDefault="00DA6914" w:rsidP="00DA6914">
      <w:pPr>
        <w:autoSpaceDE w:val="0"/>
        <w:autoSpaceDN w:val="0"/>
        <w:adjustRightInd w:val="0"/>
        <w:spacing w:after="0" w:line="240" w:lineRule="auto"/>
        <w:ind w:left="0" w:firstLine="709"/>
        <w:textAlignment w:val="center"/>
        <w:rPr>
          <w:color w:val="auto"/>
          <w:szCs w:val="24"/>
          <w:lang w:eastAsia="en-US"/>
        </w:rPr>
      </w:pPr>
      <w:r w:rsidRPr="007A21D9">
        <w:rPr>
          <w:color w:val="auto"/>
          <w:szCs w:val="24"/>
          <w:lang w:eastAsia="en-US"/>
        </w:rPr>
        <w:t xml:space="preserve">Чередование учебной и внеурочной деятельности в рамках реализации АООП НОО определяет </w:t>
      </w:r>
      <w:r w:rsidR="00780218" w:rsidRPr="007A21D9">
        <w:rPr>
          <w:color w:val="auto"/>
          <w:szCs w:val="24"/>
          <w:lang w:eastAsia="en-US"/>
        </w:rPr>
        <w:t>о</w:t>
      </w:r>
      <w:r w:rsidRPr="007A21D9">
        <w:rPr>
          <w:color w:val="auto"/>
          <w:szCs w:val="24"/>
          <w:lang w:eastAsia="en-US"/>
        </w:rPr>
        <w:t>рганизация.</w:t>
      </w:r>
    </w:p>
    <w:p w:rsidR="00DA6914" w:rsidRPr="007A21D9" w:rsidRDefault="00DA6914" w:rsidP="00126D19">
      <w:pPr>
        <w:tabs>
          <w:tab w:val="left" w:pos="1260"/>
        </w:tabs>
        <w:suppressAutoHyphens/>
        <w:autoSpaceDE w:val="0"/>
        <w:autoSpaceDN w:val="0"/>
        <w:adjustRightInd w:val="0"/>
        <w:spacing w:after="0" w:line="240" w:lineRule="auto"/>
        <w:ind w:left="0" w:firstLine="709"/>
        <w:rPr>
          <w:rFonts w:eastAsia="Arial Unicode MS"/>
          <w:color w:val="auto"/>
          <w:kern w:val="1"/>
          <w:szCs w:val="24"/>
          <w:lang w:eastAsia="en-US"/>
        </w:rPr>
      </w:pPr>
      <w:r w:rsidRPr="007A21D9">
        <w:rPr>
          <w:rFonts w:eastAsia="Arial Unicode MS"/>
          <w:color w:val="auto"/>
          <w:kern w:val="1"/>
          <w:szCs w:val="24"/>
          <w:lang w:eastAsia="en-US"/>
        </w:rPr>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7A21D9">
        <w:rPr>
          <w:rFonts w:eastAsia="Arial Unicode MS"/>
          <w:color w:val="auto"/>
          <w:spacing w:val="2"/>
          <w:kern w:val="1"/>
          <w:szCs w:val="24"/>
          <w:lang w:eastAsia="en-US"/>
        </w:rPr>
        <w:t>учебные программы (содержание дисциплин, курсов, моду</w:t>
      </w:r>
      <w:r w:rsidRPr="007A21D9">
        <w:rPr>
          <w:rFonts w:eastAsia="Arial Unicode MS"/>
          <w:color w:val="auto"/>
          <w:kern w:val="1"/>
          <w:szCs w:val="24"/>
          <w:lang w:eastAsia="en-US"/>
        </w:rPr>
        <w:t xml:space="preserve">лей, формы образования). </w:t>
      </w:r>
    </w:p>
    <w:p w:rsidR="00C062C6" w:rsidRPr="007A21D9" w:rsidRDefault="00C062C6" w:rsidP="00C062C6">
      <w:pPr>
        <w:spacing w:after="0" w:line="240" w:lineRule="auto"/>
        <w:ind w:left="0" w:firstLine="709"/>
        <w:contextualSpacing/>
        <w:rPr>
          <w:color w:val="auto"/>
          <w:szCs w:val="24"/>
          <w:lang w:eastAsia="en-US" w:bidi="en-US"/>
        </w:rPr>
      </w:pPr>
      <w:r w:rsidRPr="007A21D9">
        <w:rPr>
          <w:color w:val="auto"/>
          <w:szCs w:val="24"/>
          <w:lang w:eastAsia="en-US" w:bidi="en-US"/>
        </w:rPr>
        <w:t>Образование обучающегося с ограниченными возможностями здоровья (ЗПР 7.1.) организовано совместно с другими обучающимися согласно заключению ТПМПК в условиях инклюзивного образования.</w:t>
      </w:r>
    </w:p>
    <w:p w:rsidR="00C062C6" w:rsidRPr="007A21D9" w:rsidRDefault="00C062C6" w:rsidP="00C062C6">
      <w:pPr>
        <w:spacing w:after="0" w:line="240" w:lineRule="auto"/>
        <w:ind w:left="142" w:firstLine="567"/>
        <w:contextualSpacing/>
        <w:rPr>
          <w:color w:val="auto"/>
          <w:szCs w:val="24"/>
          <w:lang w:eastAsia="en-US" w:bidi="en-US"/>
        </w:rPr>
      </w:pPr>
      <w:r w:rsidRPr="007A21D9">
        <w:rPr>
          <w:color w:val="auto"/>
          <w:szCs w:val="24"/>
          <w:lang w:eastAsia="en-US" w:bidi="en-US"/>
        </w:rPr>
        <w:t xml:space="preserve">Обучение в 1-4 классах ведётся по УМК «Школа России». </w:t>
      </w:r>
    </w:p>
    <w:p w:rsidR="00DA6914" w:rsidRPr="007A21D9" w:rsidRDefault="00DA6914" w:rsidP="00DA6914">
      <w:pPr>
        <w:autoSpaceDE w:val="0"/>
        <w:autoSpaceDN w:val="0"/>
        <w:adjustRightInd w:val="0"/>
        <w:spacing w:after="0" w:line="240" w:lineRule="auto"/>
        <w:ind w:left="0" w:firstLine="709"/>
        <w:rPr>
          <w:color w:val="auto"/>
          <w:szCs w:val="24"/>
        </w:rPr>
      </w:pPr>
      <w:r w:rsidRPr="007A21D9">
        <w:rPr>
          <w:color w:val="auto"/>
          <w:szCs w:val="24"/>
        </w:rP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w:t>
      </w:r>
      <w:r w:rsidR="00C062C6" w:rsidRPr="007A21D9">
        <w:rPr>
          <w:color w:val="auto"/>
          <w:szCs w:val="24"/>
        </w:rPr>
        <w:t>Обучение проходит в 1</w:t>
      </w:r>
      <w:r w:rsidRPr="007A21D9">
        <w:rPr>
          <w:color w:val="auto"/>
          <w:szCs w:val="24"/>
        </w:rPr>
        <w:t xml:space="preserve"> смену.</w:t>
      </w:r>
    </w:p>
    <w:p w:rsidR="00DA6914" w:rsidRPr="007A21D9" w:rsidRDefault="00DA6914" w:rsidP="00DA6914">
      <w:pPr>
        <w:autoSpaceDE w:val="0"/>
        <w:autoSpaceDN w:val="0"/>
        <w:adjustRightInd w:val="0"/>
        <w:spacing w:after="0" w:line="240" w:lineRule="auto"/>
        <w:ind w:left="0" w:firstLine="709"/>
        <w:textAlignment w:val="center"/>
        <w:rPr>
          <w:color w:val="auto"/>
          <w:szCs w:val="24"/>
          <w:lang w:eastAsia="en-US"/>
        </w:rPr>
      </w:pPr>
      <w:r w:rsidRPr="007A21D9">
        <w:rPr>
          <w:color w:val="auto"/>
          <w:szCs w:val="24"/>
          <w:lang w:eastAsia="en-US"/>
        </w:rPr>
        <w:t xml:space="preserve">Продолжительность учебного года на первой ступени общего образования составляет 34 недели, в 1 </w:t>
      </w:r>
      <w:r w:rsidR="00915148" w:rsidRPr="007A21D9">
        <w:rPr>
          <w:color w:val="auto"/>
          <w:szCs w:val="24"/>
          <w:lang w:eastAsia="en-US"/>
        </w:rPr>
        <w:t>классе</w:t>
      </w:r>
      <w:r w:rsidRPr="007A21D9">
        <w:rPr>
          <w:color w:val="auto"/>
          <w:szCs w:val="24"/>
          <w:lang w:eastAsia="en-US"/>
        </w:rPr>
        <w:t xml:space="preserve"> — 33 недели. Продолжительность каникул в течение учебного года составляет не менее 30 календарных дней, летом — не менее </w:t>
      </w:r>
      <w:r w:rsidRPr="007A21D9">
        <w:rPr>
          <w:color w:val="auto"/>
          <w:spacing w:val="2"/>
          <w:szCs w:val="24"/>
          <w:lang w:eastAsia="en-US"/>
        </w:rPr>
        <w:t>8 недель. Для обучающихся в 1 класс</w:t>
      </w:r>
      <w:r w:rsidR="00915148" w:rsidRPr="007A21D9">
        <w:rPr>
          <w:color w:val="auto"/>
          <w:spacing w:val="2"/>
          <w:szCs w:val="24"/>
          <w:lang w:eastAsia="en-US"/>
        </w:rPr>
        <w:t>а</w:t>
      </w:r>
      <w:r w:rsidRPr="007A21D9">
        <w:rPr>
          <w:color w:val="auto"/>
          <w:spacing w:val="2"/>
          <w:szCs w:val="24"/>
          <w:lang w:eastAsia="en-US"/>
        </w:rPr>
        <w:t xml:space="preserve"> устанавливаются в </w:t>
      </w:r>
      <w:r w:rsidRPr="007A21D9">
        <w:rPr>
          <w:color w:val="auto"/>
          <w:szCs w:val="24"/>
          <w:lang w:eastAsia="en-US"/>
        </w:rPr>
        <w:t xml:space="preserve">течение года дополнительные недельные каникулы. </w:t>
      </w:r>
    </w:p>
    <w:p w:rsidR="00BD43AB" w:rsidRPr="007A21D9" w:rsidRDefault="00DA6914" w:rsidP="00BD43AB">
      <w:pPr>
        <w:spacing w:after="0" w:line="276" w:lineRule="auto"/>
        <w:ind w:left="0" w:firstLine="567"/>
        <w:rPr>
          <w:color w:val="auto"/>
          <w:szCs w:val="24"/>
          <w:lang w:eastAsia="en-US"/>
        </w:rPr>
      </w:pPr>
      <w:r w:rsidRPr="007A21D9">
        <w:rPr>
          <w:color w:val="auto"/>
          <w:szCs w:val="24"/>
          <w:lang w:eastAsia="en-US"/>
        </w:rPr>
        <w:t xml:space="preserve">Продолжительность учебных занятий составляет 40 минут. </w:t>
      </w:r>
    </w:p>
    <w:p w:rsidR="00BD43AB" w:rsidRPr="007A21D9" w:rsidRDefault="00BD43AB" w:rsidP="00BD43AB">
      <w:pPr>
        <w:spacing w:after="0" w:line="276" w:lineRule="auto"/>
        <w:ind w:left="0" w:firstLine="567"/>
        <w:rPr>
          <w:color w:val="auto"/>
          <w:szCs w:val="24"/>
          <w:u w:val="single"/>
          <w:lang w:eastAsia="en-US" w:bidi="en-US"/>
        </w:rPr>
      </w:pPr>
      <w:r w:rsidRPr="007A21D9">
        <w:rPr>
          <w:color w:val="auto"/>
          <w:szCs w:val="24"/>
          <w:u w:val="single"/>
          <w:lang w:eastAsia="en-US" w:bidi="en-US"/>
        </w:rPr>
        <w:t>Общий объём нагрузки</w:t>
      </w:r>
      <w:r w:rsidRPr="007A21D9">
        <w:rPr>
          <w:color w:val="auto"/>
          <w:szCs w:val="24"/>
          <w:lang w:eastAsia="en-US" w:bidi="en-US"/>
        </w:rPr>
        <w:t xml:space="preserve"> в течение дня не превышает </w:t>
      </w:r>
    </w:p>
    <w:p w:rsidR="00BD43AB" w:rsidRPr="007A21D9" w:rsidRDefault="00BD43AB" w:rsidP="00BD43AB">
      <w:pPr>
        <w:autoSpaceDE w:val="0"/>
        <w:autoSpaceDN w:val="0"/>
        <w:adjustRightInd w:val="0"/>
        <w:spacing w:after="0" w:line="240" w:lineRule="auto"/>
        <w:ind w:left="0" w:firstLine="567"/>
        <w:rPr>
          <w:color w:val="auto"/>
          <w:szCs w:val="24"/>
          <w:lang w:eastAsia="en-US" w:bidi="en-US"/>
        </w:rPr>
      </w:pPr>
      <w:r w:rsidRPr="007A21D9">
        <w:rPr>
          <w:color w:val="auto"/>
          <w:szCs w:val="24"/>
          <w:lang w:eastAsia="en-US" w:bidi="en-US"/>
        </w:rPr>
        <w:t>- 1 кл – не более 4 уроков и один раз в неделю 5 уроков за счет урока физической культуры (сентябрь-октябрь по 3 урока, 4 урок в нетрадиционной форме (игра, экскурсия, прогулка и т.д.)  и один раз в неделю  5 урок за счёт урока физической культуры; в ноябре-декабре - по 4 урока и один раз в неделю 5 урок за счёт урока физической культуры;  январь-май  - по 4 урока и один раз в неделю  5 урок за счёт урока физической культуры);</w:t>
      </w:r>
    </w:p>
    <w:p w:rsidR="00BD43AB" w:rsidRPr="007A21D9" w:rsidRDefault="00BD43AB" w:rsidP="00BD43AB">
      <w:pPr>
        <w:spacing w:after="0" w:line="276" w:lineRule="auto"/>
        <w:ind w:left="0" w:firstLine="567"/>
        <w:rPr>
          <w:color w:val="auto"/>
          <w:szCs w:val="24"/>
          <w:lang w:eastAsia="en-US" w:bidi="en-US"/>
        </w:rPr>
      </w:pPr>
      <w:r w:rsidRPr="007A21D9">
        <w:rPr>
          <w:color w:val="auto"/>
          <w:szCs w:val="24"/>
          <w:lang w:eastAsia="en-US" w:bidi="en-US"/>
        </w:rPr>
        <w:t>- 2-4 кл. – не более 5 уроков.</w:t>
      </w:r>
    </w:p>
    <w:p w:rsidR="00BD43AB" w:rsidRPr="007A21D9" w:rsidRDefault="00BD43AB" w:rsidP="00BD43AB">
      <w:pPr>
        <w:spacing w:after="0" w:line="240" w:lineRule="auto"/>
        <w:ind w:left="0" w:firstLine="567"/>
        <w:rPr>
          <w:color w:val="auto"/>
          <w:szCs w:val="24"/>
          <w:lang w:eastAsia="en-US" w:bidi="en-US"/>
        </w:rPr>
      </w:pPr>
      <w:r w:rsidRPr="007A21D9">
        <w:rPr>
          <w:color w:val="auto"/>
          <w:szCs w:val="24"/>
          <w:lang w:eastAsia="en-US" w:bidi="en-US"/>
        </w:rPr>
        <w:t>Продолжительность урока составляет:</w:t>
      </w:r>
    </w:p>
    <w:p w:rsidR="00BD43AB" w:rsidRPr="007A21D9" w:rsidRDefault="00BD43AB" w:rsidP="00BD43AB">
      <w:pPr>
        <w:spacing w:after="0" w:line="240" w:lineRule="auto"/>
        <w:ind w:left="0" w:firstLine="0"/>
        <w:rPr>
          <w:color w:val="auto"/>
          <w:szCs w:val="24"/>
          <w:lang w:eastAsia="en-US" w:bidi="en-US"/>
        </w:rPr>
      </w:pPr>
      <w:r w:rsidRPr="007A21D9">
        <w:rPr>
          <w:color w:val="auto"/>
          <w:szCs w:val="24"/>
          <w:lang w:eastAsia="en-US" w:bidi="en-US"/>
        </w:rPr>
        <w:t xml:space="preserve">         - в 1 классе - 35 минут (сентябрь - декабрь), 40 минут (январь - май);</w:t>
      </w:r>
    </w:p>
    <w:p w:rsidR="00BD43AB" w:rsidRPr="007A21D9" w:rsidRDefault="00BD43AB" w:rsidP="00BD43AB">
      <w:pPr>
        <w:spacing w:after="0" w:line="240" w:lineRule="auto"/>
        <w:ind w:left="0" w:firstLine="0"/>
        <w:jc w:val="left"/>
        <w:rPr>
          <w:color w:val="auto"/>
          <w:szCs w:val="24"/>
          <w:lang w:eastAsia="en-US" w:bidi="en-US"/>
        </w:rPr>
      </w:pPr>
      <w:r w:rsidRPr="007A21D9">
        <w:rPr>
          <w:color w:val="auto"/>
          <w:szCs w:val="24"/>
          <w:lang w:eastAsia="en-US" w:bidi="en-US"/>
        </w:rPr>
        <w:t xml:space="preserve">         - во 2-4 классах -  40 минут. </w:t>
      </w:r>
    </w:p>
    <w:p w:rsidR="00BD43AB" w:rsidRPr="007A21D9" w:rsidRDefault="00FC3C8B" w:rsidP="00BD43AB">
      <w:pPr>
        <w:spacing w:after="0" w:line="240" w:lineRule="auto"/>
        <w:ind w:left="0" w:firstLine="567"/>
        <w:rPr>
          <w:color w:val="auto"/>
          <w:szCs w:val="24"/>
          <w:lang w:eastAsia="en-US" w:bidi="en-US"/>
        </w:rPr>
      </w:pPr>
      <w:r w:rsidRPr="007A21D9">
        <w:rPr>
          <w:color w:val="auto"/>
          <w:szCs w:val="24"/>
          <w:lang w:eastAsia="en-US" w:bidi="en-US"/>
        </w:rPr>
        <w:t>В 1-х классах после второго</w:t>
      </w:r>
      <w:r w:rsidR="00BD43AB" w:rsidRPr="007A21D9">
        <w:rPr>
          <w:color w:val="auto"/>
          <w:szCs w:val="24"/>
          <w:lang w:eastAsia="en-US" w:bidi="en-US"/>
        </w:rPr>
        <w:t xml:space="preserve"> урока организуется динамическая пауза продолжительностью 40 минут.</w:t>
      </w:r>
    </w:p>
    <w:p w:rsidR="00E306C6" w:rsidRPr="007A21D9" w:rsidRDefault="00BD43AB" w:rsidP="00E306C6">
      <w:pPr>
        <w:autoSpaceDE w:val="0"/>
        <w:autoSpaceDN w:val="0"/>
        <w:adjustRightInd w:val="0"/>
        <w:spacing w:after="0" w:line="240" w:lineRule="auto"/>
        <w:ind w:left="0" w:firstLine="567"/>
        <w:rPr>
          <w:color w:val="auto"/>
          <w:szCs w:val="24"/>
        </w:rPr>
      </w:pPr>
      <w:r w:rsidRPr="007A21D9">
        <w:rPr>
          <w:color w:val="auto"/>
          <w:szCs w:val="24"/>
          <w:lang w:eastAsia="en-US" w:bidi="en-US"/>
        </w:rPr>
        <w:t>Во 2-х-4-х классах п</w:t>
      </w:r>
      <w:r w:rsidRPr="007A21D9">
        <w:rPr>
          <w:color w:val="auto"/>
          <w:szCs w:val="24"/>
        </w:rPr>
        <w:t>родолжительность перемен – 10 минут. В целях организации горячего питания обучающихся предусмотрены перемены по 20 минут (после 2 у</w:t>
      </w:r>
      <w:r w:rsidR="00E306C6" w:rsidRPr="007A21D9">
        <w:rPr>
          <w:color w:val="auto"/>
          <w:szCs w:val="24"/>
        </w:rPr>
        <w:t>рока  в первую и вторую смены).</w:t>
      </w:r>
    </w:p>
    <w:p w:rsidR="0012624C" w:rsidRPr="007A21D9" w:rsidRDefault="0012624C" w:rsidP="0012624C">
      <w:pPr>
        <w:autoSpaceDE w:val="0"/>
        <w:autoSpaceDN w:val="0"/>
        <w:adjustRightInd w:val="0"/>
        <w:spacing w:after="0" w:line="240" w:lineRule="auto"/>
        <w:textAlignment w:val="center"/>
        <w:rPr>
          <w:color w:val="auto"/>
          <w:spacing w:val="2"/>
          <w:szCs w:val="24"/>
          <w:lang w:eastAsia="en-US"/>
        </w:rPr>
      </w:pPr>
      <w:r w:rsidRPr="007A21D9">
        <w:rPr>
          <w:color w:val="auto"/>
          <w:szCs w:val="24"/>
          <w:lang w:eastAsia="en-US"/>
        </w:rPr>
        <w:t>Сроки освоения АООП НОО (вариант 7.1) обучающимися с ЗПР составляют 4 года.</w:t>
      </w:r>
    </w:p>
    <w:p w:rsidR="0012624C" w:rsidRPr="007A21D9" w:rsidRDefault="0012624C" w:rsidP="0012624C">
      <w:pPr>
        <w:suppressAutoHyphens/>
        <w:spacing w:after="0" w:line="240" w:lineRule="auto"/>
        <w:ind w:left="0" w:firstLine="709"/>
        <w:rPr>
          <w:rFonts w:eastAsia="Arial Unicode MS"/>
          <w:color w:val="auto"/>
          <w:kern w:val="1"/>
          <w:szCs w:val="24"/>
          <w:lang w:eastAsia="en-US"/>
        </w:rPr>
      </w:pPr>
      <w:r w:rsidRPr="007A21D9">
        <w:rPr>
          <w:rFonts w:eastAsia="Arial Unicode MS"/>
          <w:color w:val="auto"/>
          <w:kern w:val="1"/>
          <w:szCs w:val="24"/>
          <w:lang w:eastAsia="en-US"/>
        </w:rPr>
        <w:t xml:space="preserve">Количество учебных занятий </w:t>
      </w:r>
      <w:r w:rsidRPr="007A21D9">
        <w:rPr>
          <w:rFonts w:eastAsia="Arial Unicode MS"/>
          <w:b/>
          <w:color w:val="auto"/>
          <w:kern w:val="1"/>
          <w:szCs w:val="24"/>
          <w:lang w:eastAsia="en-US"/>
        </w:rPr>
        <w:t>за 4 учебных года не менее 2904 часов.</w:t>
      </w:r>
      <w:r w:rsidRPr="007A21D9">
        <w:rPr>
          <w:rFonts w:eastAsia="Arial Unicode MS"/>
          <w:color w:val="auto"/>
          <w:kern w:val="1"/>
          <w:szCs w:val="24"/>
          <w:lang w:eastAsia="en-US"/>
        </w:rPr>
        <w:t xml:space="preserve"> </w:t>
      </w:r>
    </w:p>
    <w:p w:rsidR="0012624C" w:rsidRPr="007A21D9" w:rsidRDefault="0012624C" w:rsidP="0012624C">
      <w:pPr>
        <w:suppressAutoHyphens/>
        <w:spacing w:after="0" w:line="240" w:lineRule="auto"/>
        <w:ind w:left="0" w:firstLine="709"/>
        <w:rPr>
          <w:rFonts w:eastAsia="Arial Unicode MS"/>
          <w:color w:val="auto"/>
          <w:kern w:val="1"/>
          <w:szCs w:val="24"/>
          <w:lang w:eastAsia="en-US"/>
        </w:rPr>
      </w:pPr>
      <w:r w:rsidRPr="007A21D9">
        <w:rPr>
          <w:rFonts w:eastAsia="Arial Unicode MS"/>
          <w:color w:val="auto"/>
          <w:kern w:val="1"/>
          <w:szCs w:val="24"/>
          <w:lang w:eastAsia="en-US"/>
        </w:rPr>
        <w:t xml:space="preserve">Время, отводимое на внеурочную деятельность, на ступени начального общего обучения составляет </w:t>
      </w:r>
      <w:r w:rsidRPr="007A21D9">
        <w:rPr>
          <w:rFonts w:eastAsia="Arial Unicode MS"/>
          <w:b/>
          <w:color w:val="auto"/>
          <w:kern w:val="1"/>
          <w:szCs w:val="24"/>
          <w:lang w:eastAsia="en-US"/>
        </w:rPr>
        <w:t>до 1350 часов, из них 675 ч приходится на коррекционно-развивающее направление.</w:t>
      </w:r>
    </w:p>
    <w:p w:rsidR="00BA6772" w:rsidRDefault="00BA6772"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Default="00BA32C0" w:rsidP="0073573A">
      <w:pPr>
        <w:suppressAutoHyphens/>
        <w:spacing w:after="0" w:line="360" w:lineRule="auto"/>
        <w:ind w:left="0" w:firstLine="0"/>
        <w:rPr>
          <w:rFonts w:eastAsia="Arial Unicode MS"/>
          <w:b/>
          <w:color w:val="auto"/>
          <w:kern w:val="1"/>
          <w:szCs w:val="24"/>
          <w:lang w:eastAsia="en-US"/>
        </w:rPr>
      </w:pPr>
    </w:p>
    <w:p w:rsidR="00BA32C0" w:rsidRPr="007A21D9" w:rsidRDefault="00BA32C0" w:rsidP="0073573A">
      <w:pPr>
        <w:suppressAutoHyphens/>
        <w:spacing w:after="0" w:line="360" w:lineRule="auto"/>
        <w:ind w:left="0" w:firstLine="0"/>
        <w:rPr>
          <w:rFonts w:eastAsia="Arial Unicode MS"/>
          <w:b/>
          <w:color w:val="auto"/>
          <w:kern w:val="1"/>
          <w:szCs w:val="24"/>
          <w:lang w:eastAsia="en-US"/>
        </w:rPr>
      </w:pPr>
    </w:p>
    <w:p w:rsidR="00BA6772" w:rsidRPr="004E55C3" w:rsidRDefault="00BA6772" w:rsidP="007A21D9">
      <w:pPr>
        <w:pStyle w:val="af1"/>
        <w:suppressAutoHyphens/>
        <w:spacing w:after="0" w:line="360" w:lineRule="auto"/>
        <w:ind w:left="1080" w:firstLine="0"/>
        <w:jc w:val="center"/>
        <w:rPr>
          <w:rFonts w:eastAsia="Arial Unicode MS"/>
          <w:color w:val="00000A"/>
          <w:kern w:val="1"/>
          <w:szCs w:val="24"/>
          <w:lang w:eastAsia="en-US"/>
        </w:rPr>
      </w:pPr>
      <w:r w:rsidRPr="004E55C3">
        <w:rPr>
          <w:rFonts w:eastAsia="Arial Unicode MS"/>
          <w:b/>
          <w:color w:val="auto"/>
          <w:kern w:val="1"/>
          <w:szCs w:val="24"/>
          <w:lang w:eastAsia="en-US"/>
        </w:rPr>
        <w:t>У</w:t>
      </w:r>
      <w:r w:rsidR="00500406" w:rsidRPr="004E55C3">
        <w:rPr>
          <w:rFonts w:eastAsia="Arial Unicode MS"/>
          <w:b/>
          <w:color w:val="auto"/>
          <w:kern w:val="1"/>
          <w:szCs w:val="24"/>
          <w:lang w:eastAsia="en-US"/>
        </w:rPr>
        <w:t xml:space="preserve">чебный план начального общего образования обучающихся с </w:t>
      </w:r>
      <w:r w:rsidR="007A21D9" w:rsidRPr="004E55C3">
        <w:rPr>
          <w:rFonts w:eastAsia="Arial Unicode MS"/>
          <w:b/>
          <w:color w:val="auto"/>
          <w:kern w:val="1"/>
          <w:szCs w:val="24"/>
          <w:lang w:eastAsia="en-US"/>
        </w:rPr>
        <w:t xml:space="preserve">задержкой </w:t>
      </w:r>
      <w:r w:rsidR="0073573A" w:rsidRPr="004E55C3">
        <w:rPr>
          <w:rFonts w:eastAsia="Arial Unicode MS"/>
          <w:b/>
          <w:color w:val="auto"/>
          <w:kern w:val="1"/>
          <w:szCs w:val="24"/>
          <w:lang w:eastAsia="en-US"/>
        </w:rPr>
        <w:t>психического развития</w:t>
      </w:r>
      <w:r w:rsidR="0073573A" w:rsidRPr="004E55C3">
        <w:rPr>
          <w:rFonts w:eastAsia="Arial Unicode MS"/>
          <w:color w:val="auto"/>
          <w:kern w:val="1"/>
          <w:szCs w:val="24"/>
          <w:lang w:eastAsia="en-US"/>
        </w:rPr>
        <w:t xml:space="preserve"> </w:t>
      </w:r>
      <w:r w:rsidRPr="004E55C3">
        <w:rPr>
          <w:rFonts w:eastAsia="Arial Unicode MS"/>
          <w:b/>
          <w:color w:val="auto"/>
          <w:kern w:val="1"/>
          <w:szCs w:val="24"/>
          <w:lang w:eastAsia="en-US"/>
        </w:rPr>
        <w:t>(вариант 7.1)</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3573"/>
        <w:gridCol w:w="850"/>
        <w:gridCol w:w="822"/>
        <w:gridCol w:w="879"/>
        <w:gridCol w:w="851"/>
        <w:gridCol w:w="963"/>
      </w:tblGrid>
      <w:tr w:rsidR="00E63004" w:rsidRPr="007A21D9" w:rsidTr="00105929">
        <w:tc>
          <w:tcPr>
            <w:tcW w:w="9889" w:type="dxa"/>
            <w:gridSpan w:val="7"/>
            <w:tcBorders>
              <w:top w:val="single" w:sz="4" w:space="0" w:color="000000"/>
              <w:left w:val="single" w:sz="4" w:space="0" w:color="000000"/>
              <w:bottom w:val="single" w:sz="4" w:space="0" w:color="000000"/>
              <w:right w:val="single" w:sz="4" w:space="0" w:color="000000"/>
            </w:tcBorders>
          </w:tcPr>
          <w:p w:rsidR="00E63004" w:rsidRPr="007A21D9" w:rsidRDefault="0063624A" w:rsidP="00105929">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Г</w:t>
            </w:r>
            <w:r w:rsidR="00E63004" w:rsidRPr="007A21D9">
              <w:rPr>
                <w:rFonts w:eastAsia="Arial Unicode MS"/>
                <w:b/>
                <w:color w:val="auto"/>
                <w:kern w:val="1"/>
                <w:szCs w:val="24"/>
                <w:lang w:eastAsia="en-US"/>
              </w:rPr>
              <w:t>одовой учебный план начального общего образования</w:t>
            </w:r>
            <w:r w:rsidR="00E63004" w:rsidRPr="007A21D9">
              <w:rPr>
                <w:rFonts w:eastAsia="Arial Unicode MS"/>
                <w:b/>
                <w:color w:val="auto"/>
                <w:kern w:val="1"/>
                <w:szCs w:val="24"/>
                <w:lang w:eastAsia="en-US"/>
              </w:rPr>
              <w:br/>
              <w:t>обучающихся с задержкой психического развития (вариант 7.1)</w:t>
            </w:r>
          </w:p>
        </w:tc>
      </w:tr>
      <w:tr w:rsidR="00E63004" w:rsidRPr="007A21D9" w:rsidTr="00B32354">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 xml:space="preserve">Предметные </w:t>
            </w:r>
            <w:r w:rsidRPr="007A21D9">
              <w:rPr>
                <w:rFonts w:eastAsia="Arial Unicode MS"/>
                <w:b/>
                <w:color w:val="auto"/>
                <w:kern w:val="1"/>
                <w:szCs w:val="24"/>
                <w:lang w:eastAsia="en-US"/>
              </w:rPr>
              <w:br/>
              <w:t>области</w:t>
            </w:r>
          </w:p>
        </w:tc>
        <w:tc>
          <w:tcPr>
            <w:tcW w:w="357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E63004" w:rsidRPr="007A21D9" w:rsidRDefault="00E63004" w:rsidP="00105929">
            <w:pPr>
              <w:suppressAutoHyphens/>
              <w:spacing w:after="0" w:line="240" w:lineRule="auto"/>
              <w:ind w:left="0" w:firstLine="0"/>
              <w:jc w:val="right"/>
              <w:rPr>
                <w:rFonts w:eastAsia="Arial Unicode MS"/>
                <w:b/>
                <w:color w:val="auto"/>
                <w:kern w:val="1"/>
                <w:szCs w:val="24"/>
                <w:lang w:eastAsia="en-US"/>
              </w:rPr>
            </w:pPr>
            <w:r w:rsidRPr="007A21D9">
              <w:rPr>
                <w:rFonts w:eastAsia="Arial Unicode MS"/>
                <w:b/>
                <w:color w:val="auto"/>
                <w:kern w:val="1"/>
                <w:szCs w:val="24"/>
                <w:lang w:eastAsia="en-US"/>
              </w:rPr>
              <w:t xml:space="preserve">Классы </w:t>
            </w:r>
          </w:p>
          <w:p w:rsidR="00E63004" w:rsidRPr="007A21D9" w:rsidRDefault="00E63004" w:rsidP="00105929">
            <w:pPr>
              <w:suppressAutoHyphens/>
              <w:spacing w:after="0" w:line="240" w:lineRule="auto"/>
              <w:ind w:left="0" w:firstLine="0"/>
              <w:jc w:val="left"/>
              <w:rPr>
                <w:rFonts w:eastAsia="Arial Unicode MS"/>
                <w:b/>
                <w:color w:val="auto"/>
                <w:kern w:val="1"/>
                <w:szCs w:val="24"/>
                <w:lang w:eastAsia="en-US"/>
              </w:rPr>
            </w:pPr>
          </w:p>
          <w:p w:rsidR="00E63004" w:rsidRPr="007A21D9" w:rsidRDefault="00E63004" w:rsidP="00105929">
            <w:pPr>
              <w:suppressAutoHyphens/>
              <w:spacing w:after="0" w:line="240" w:lineRule="auto"/>
              <w:ind w:left="0" w:firstLine="0"/>
              <w:jc w:val="left"/>
              <w:rPr>
                <w:rFonts w:eastAsia="Arial Unicode MS"/>
                <w:b/>
                <w:color w:val="auto"/>
                <w:kern w:val="1"/>
                <w:szCs w:val="24"/>
                <w:lang w:eastAsia="en-US"/>
              </w:rPr>
            </w:pPr>
            <w:r w:rsidRPr="007A21D9">
              <w:rPr>
                <w:rFonts w:eastAsia="Arial Unicode MS"/>
                <w:b/>
                <w:color w:val="auto"/>
                <w:kern w:val="1"/>
                <w:szCs w:val="24"/>
                <w:lang w:eastAsia="en-US"/>
              </w:rPr>
              <w:t>Учебные предметы</w:t>
            </w:r>
          </w:p>
          <w:p w:rsidR="00E63004" w:rsidRPr="007A21D9" w:rsidRDefault="00E63004" w:rsidP="00105929">
            <w:pPr>
              <w:suppressAutoHyphens/>
              <w:spacing w:after="0" w:line="240" w:lineRule="auto"/>
              <w:ind w:left="0" w:firstLine="0"/>
              <w:jc w:val="right"/>
              <w:rPr>
                <w:rFonts w:eastAsia="Arial Unicode MS"/>
                <w:b/>
                <w:color w:val="auto"/>
                <w:kern w:val="1"/>
                <w:szCs w:val="24"/>
                <w:lang w:eastAsia="en-US"/>
              </w:rPr>
            </w:pPr>
          </w:p>
        </w:tc>
        <w:tc>
          <w:tcPr>
            <w:tcW w:w="3402" w:type="dxa"/>
            <w:gridSpan w:val="4"/>
            <w:tcBorders>
              <w:top w:val="single" w:sz="4" w:space="0" w:color="000000"/>
              <w:left w:val="single" w:sz="4" w:space="0" w:color="000000"/>
              <w:bottom w:val="single" w:sz="4" w:space="0" w:color="auto"/>
              <w:right w:val="single" w:sz="4" w:space="0" w:color="000000"/>
            </w:tcBorders>
          </w:tcPr>
          <w:p w:rsidR="00E63004" w:rsidRPr="007A21D9" w:rsidRDefault="00E63004" w:rsidP="00105929">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 xml:space="preserve">Количество часов </w:t>
            </w:r>
            <w:r w:rsidRPr="007A21D9">
              <w:rPr>
                <w:rFonts w:eastAsia="Arial Unicode MS"/>
                <w:b/>
                <w:color w:val="auto"/>
                <w:kern w:val="1"/>
                <w:szCs w:val="24"/>
                <w:lang w:eastAsia="en-US"/>
              </w:rPr>
              <w:br/>
              <w:t>в год</w:t>
            </w:r>
          </w:p>
        </w:tc>
        <w:tc>
          <w:tcPr>
            <w:tcW w:w="963" w:type="dxa"/>
            <w:vMerge w:val="restart"/>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tabs>
                <w:tab w:val="left" w:pos="525"/>
              </w:tabs>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Всего</w:t>
            </w:r>
          </w:p>
          <w:p w:rsidR="00E63004" w:rsidRPr="007A21D9" w:rsidRDefault="00E63004" w:rsidP="00105929">
            <w:pPr>
              <w:tabs>
                <w:tab w:val="left" w:pos="525"/>
              </w:tabs>
              <w:suppressAutoHyphens/>
              <w:spacing w:after="0" w:line="240" w:lineRule="auto"/>
              <w:ind w:left="0" w:firstLine="0"/>
              <w:jc w:val="left"/>
              <w:rPr>
                <w:rFonts w:eastAsia="Arial Unicode MS"/>
                <w:b/>
                <w:color w:val="auto"/>
                <w:kern w:val="1"/>
                <w:szCs w:val="24"/>
                <w:lang w:eastAsia="en-US"/>
              </w:rPr>
            </w:pPr>
          </w:p>
        </w:tc>
      </w:tr>
      <w:tr w:rsidR="00E63004" w:rsidRPr="007A21D9" w:rsidTr="00B32354">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p>
        </w:tc>
        <w:tc>
          <w:tcPr>
            <w:tcW w:w="357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E63004" w:rsidRPr="007A21D9" w:rsidRDefault="00E63004" w:rsidP="00105929">
            <w:pPr>
              <w:suppressAutoHyphens/>
              <w:spacing w:after="0" w:line="240" w:lineRule="auto"/>
              <w:ind w:left="0" w:firstLine="0"/>
              <w:jc w:val="left"/>
              <w:rPr>
                <w:rFonts w:eastAsia="Arial Unicode MS"/>
                <w:noProof/>
                <w:color w:val="auto"/>
                <w:kern w:val="1"/>
                <w:szCs w:val="24"/>
              </w:rPr>
            </w:pPr>
          </w:p>
        </w:tc>
        <w:tc>
          <w:tcPr>
            <w:tcW w:w="850" w:type="dxa"/>
            <w:tcBorders>
              <w:top w:val="single" w:sz="4" w:space="0" w:color="auto"/>
              <w:left w:val="single" w:sz="4" w:space="0" w:color="000000"/>
              <w:bottom w:val="single" w:sz="4" w:space="0" w:color="000000"/>
              <w:right w:val="single" w:sz="4" w:space="0" w:color="000000"/>
            </w:tcBorders>
          </w:tcPr>
          <w:p w:rsidR="00E63004" w:rsidRPr="007A21D9" w:rsidRDefault="00E63004" w:rsidP="00105929">
            <w:pPr>
              <w:suppressAutoHyphens/>
              <w:spacing w:after="0" w:line="240" w:lineRule="auto"/>
              <w:ind w:left="0" w:firstLine="0"/>
              <w:jc w:val="center"/>
              <w:rPr>
                <w:rFonts w:eastAsia="Arial Unicode MS"/>
                <w:color w:val="auto"/>
                <w:kern w:val="1"/>
                <w:szCs w:val="24"/>
                <w:vertAlign w:val="superscript"/>
                <w:lang w:eastAsia="en-US"/>
              </w:rPr>
            </w:pPr>
            <w:r w:rsidRPr="007A21D9">
              <w:rPr>
                <w:rFonts w:eastAsia="Arial Unicode MS"/>
                <w:color w:val="auto"/>
                <w:kern w:val="1"/>
                <w:szCs w:val="24"/>
                <w:lang w:eastAsia="en-US"/>
              </w:rPr>
              <w:t>1</w:t>
            </w:r>
          </w:p>
        </w:tc>
        <w:tc>
          <w:tcPr>
            <w:tcW w:w="822" w:type="dxa"/>
            <w:tcBorders>
              <w:top w:val="single" w:sz="4" w:space="0" w:color="auto"/>
              <w:left w:val="single" w:sz="4" w:space="0" w:color="000000"/>
              <w:bottom w:val="single" w:sz="4" w:space="0" w:color="000000"/>
              <w:right w:val="single" w:sz="4" w:space="0" w:color="000000"/>
            </w:tcBorders>
          </w:tcPr>
          <w:p w:rsidR="00E63004" w:rsidRPr="007A21D9" w:rsidRDefault="00E63004" w:rsidP="00105929">
            <w:pPr>
              <w:suppressAutoHyphens/>
              <w:spacing w:after="0" w:line="240" w:lineRule="auto"/>
              <w:ind w:left="0" w:firstLine="0"/>
              <w:jc w:val="center"/>
              <w:rPr>
                <w:rFonts w:eastAsia="Arial Unicode MS"/>
                <w:color w:val="auto"/>
                <w:kern w:val="1"/>
                <w:szCs w:val="24"/>
                <w:lang w:eastAsia="en-US"/>
              </w:rPr>
            </w:pPr>
            <w:r w:rsidRPr="007A21D9">
              <w:rPr>
                <w:rFonts w:eastAsia="Arial Unicode MS"/>
                <w:color w:val="auto"/>
                <w:kern w:val="1"/>
                <w:szCs w:val="24"/>
                <w:lang w:eastAsia="en-US"/>
              </w:rPr>
              <w:t>2</w:t>
            </w:r>
          </w:p>
        </w:tc>
        <w:tc>
          <w:tcPr>
            <w:tcW w:w="879" w:type="dxa"/>
            <w:tcBorders>
              <w:top w:val="single" w:sz="4" w:space="0" w:color="auto"/>
              <w:left w:val="single" w:sz="4" w:space="0" w:color="000000"/>
              <w:bottom w:val="single" w:sz="4" w:space="0" w:color="000000"/>
              <w:right w:val="single" w:sz="4" w:space="0" w:color="auto"/>
            </w:tcBorders>
          </w:tcPr>
          <w:p w:rsidR="00E63004" w:rsidRPr="007A21D9" w:rsidRDefault="00E63004" w:rsidP="00105929">
            <w:pPr>
              <w:suppressAutoHyphens/>
              <w:spacing w:after="0" w:line="240" w:lineRule="auto"/>
              <w:ind w:left="0" w:firstLine="0"/>
              <w:jc w:val="center"/>
              <w:rPr>
                <w:rFonts w:eastAsia="Arial Unicode MS"/>
                <w:color w:val="auto"/>
                <w:kern w:val="1"/>
                <w:szCs w:val="24"/>
                <w:lang w:eastAsia="en-US"/>
              </w:rPr>
            </w:pPr>
            <w:r w:rsidRPr="007A21D9">
              <w:rPr>
                <w:rFonts w:eastAsia="Arial Unicode MS"/>
                <w:color w:val="auto"/>
                <w:kern w:val="1"/>
                <w:szCs w:val="24"/>
                <w:lang w:eastAsia="en-US"/>
              </w:rPr>
              <w:t>3</w:t>
            </w:r>
          </w:p>
        </w:tc>
        <w:tc>
          <w:tcPr>
            <w:tcW w:w="851" w:type="dxa"/>
            <w:tcBorders>
              <w:top w:val="single" w:sz="4" w:space="0" w:color="auto"/>
              <w:left w:val="single" w:sz="4" w:space="0" w:color="auto"/>
              <w:bottom w:val="single" w:sz="4" w:space="0" w:color="000000"/>
              <w:right w:val="single" w:sz="4" w:space="0" w:color="000000"/>
            </w:tcBorders>
          </w:tcPr>
          <w:p w:rsidR="00E63004" w:rsidRPr="007A21D9" w:rsidRDefault="00E63004" w:rsidP="00105929">
            <w:pPr>
              <w:suppressAutoHyphens/>
              <w:spacing w:after="0" w:line="240" w:lineRule="auto"/>
              <w:ind w:left="0" w:firstLine="0"/>
              <w:jc w:val="center"/>
              <w:rPr>
                <w:rFonts w:eastAsia="Arial Unicode MS"/>
                <w:color w:val="auto"/>
                <w:kern w:val="1"/>
                <w:szCs w:val="24"/>
                <w:lang w:eastAsia="en-US"/>
              </w:rPr>
            </w:pPr>
            <w:r w:rsidRPr="007A21D9">
              <w:rPr>
                <w:rFonts w:eastAsia="Arial Unicode MS"/>
                <w:color w:val="auto"/>
                <w:kern w:val="1"/>
                <w:szCs w:val="24"/>
                <w:lang w:eastAsia="en-US"/>
              </w:rPr>
              <w:t>4</w:t>
            </w:r>
          </w:p>
        </w:tc>
        <w:tc>
          <w:tcPr>
            <w:tcW w:w="963" w:type="dxa"/>
            <w:vMerge/>
            <w:tcBorders>
              <w:top w:val="single" w:sz="4" w:space="0" w:color="000000"/>
              <w:left w:val="single" w:sz="4" w:space="0" w:color="000000"/>
              <w:bottom w:val="single" w:sz="4" w:space="0" w:color="000000"/>
              <w:right w:val="single" w:sz="4" w:space="0" w:color="000000"/>
            </w:tcBorders>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p>
        </w:tc>
      </w:tr>
      <w:tr w:rsidR="00E63004" w:rsidRPr="007A21D9" w:rsidTr="00613E2F">
        <w:tc>
          <w:tcPr>
            <w:tcW w:w="5524" w:type="dxa"/>
            <w:gridSpan w:val="2"/>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center"/>
              <w:rPr>
                <w:rFonts w:eastAsia="Arial Unicode MS"/>
                <w:b/>
                <w:i/>
                <w:color w:val="auto"/>
                <w:kern w:val="1"/>
                <w:szCs w:val="24"/>
                <w:lang w:eastAsia="en-US"/>
              </w:rPr>
            </w:pPr>
            <w:r w:rsidRPr="007A21D9">
              <w:rPr>
                <w:rFonts w:eastAsia="Arial Unicode MS"/>
                <w:b/>
                <w:i/>
                <w:color w:val="auto"/>
                <w:kern w:val="1"/>
                <w:szCs w:val="24"/>
                <w:lang w:eastAsia="en-US"/>
              </w:rPr>
              <w:t>Обязательная часть</w:t>
            </w:r>
          </w:p>
        </w:tc>
        <w:tc>
          <w:tcPr>
            <w:tcW w:w="4365" w:type="dxa"/>
            <w:gridSpan w:val="5"/>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p>
        </w:tc>
      </w:tr>
      <w:tr w:rsidR="00122051" w:rsidRPr="007A21D9" w:rsidTr="00B32354">
        <w:trPr>
          <w:trHeight w:val="503"/>
        </w:trPr>
        <w:tc>
          <w:tcPr>
            <w:tcW w:w="1951" w:type="dxa"/>
            <w:vMerge w:val="restart"/>
            <w:tcBorders>
              <w:top w:val="single" w:sz="4" w:space="0" w:color="000000"/>
              <w:left w:val="single" w:sz="4" w:space="0" w:color="000000"/>
              <w:right w:val="single" w:sz="4" w:space="0" w:color="000000"/>
            </w:tcBorders>
            <w:vAlign w:val="center"/>
          </w:tcPr>
          <w:p w:rsidR="00122051" w:rsidRPr="007A21D9" w:rsidRDefault="00122051"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Филология</w:t>
            </w:r>
          </w:p>
        </w:tc>
        <w:tc>
          <w:tcPr>
            <w:tcW w:w="3573" w:type="dxa"/>
            <w:tcBorders>
              <w:top w:val="single" w:sz="4" w:space="0" w:color="000000"/>
              <w:left w:val="single" w:sz="4" w:space="0" w:color="000000"/>
              <w:right w:val="single" w:sz="4" w:space="0" w:color="000000"/>
            </w:tcBorders>
            <w:vAlign w:val="center"/>
          </w:tcPr>
          <w:p w:rsidR="00122051" w:rsidRPr="007A21D9" w:rsidRDefault="00122051"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Русский язык</w:t>
            </w:r>
          </w:p>
        </w:tc>
        <w:tc>
          <w:tcPr>
            <w:tcW w:w="850" w:type="dxa"/>
          </w:tcPr>
          <w:p w:rsidR="00122051" w:rsidRPr="007A21D9" w:rsidRDefault="00122051" w:rsidP="00105929">
            <w:pPr>
              <w:spacing w:after="0" w:line="240" w:lineRule="auto"/>
              <w:ind w:left="0" w:firstLine="0"/>
              <w:jc w:val="center"/>
              <w:rPr>
                <w:color w:val="auto"/>
                <w:szCs w:val="24"/>
                <w:lang w:val="en-US" w:eastAsia="en-US" w:bidi="en-US"/>
              </w:rPr>
            </w:pPr>
            <w:r w:rsidRPr="007A21D9">
              <w:rPr>
                <w:color w:val="auto"/>
                <w:szCs w:val="24"/>
                <w:lang w:eastAsia="en-US" w:bidi="en-US"/>
              </w:rPr>
              <w:t>132</w:t>
            </w:r>
          </w:p>
        </w:tc>
        <w:tc>
          <w:tcPr>
            <w:tcW w:w="822"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136</w:t>
            </w:r>
          </w:p>
        </w:tc>
        <w:tc>
          <w:tcPr>
            <w:tcW w:w="879"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136</w:t>
            </w:r>
          </w:p>
        </w:tc>
        <w:tc>
          <w:tcPr>
            <w:tcW w:w="851" w:type="dxa"/>
          </w:tcPr>
          <w:p w:rsidR="00122051" w:rsidRPr="007A21D9" w:rsidRDefault="00122051" w:rsidP="00105929">
            <w:pPr>
              <w:spacing w:after="0" w:line="240" w:lineRule="auto"/>
              <w:ind w:left="0" w:firstLine="0"/>
              <w:jc w:val="center"/>
              <w:rPr>
                <w:color w:val="auto"/>
                <w:szCs w:val="24"/>
                <w:lang w:val="en-US" w:eastAsia="en-US" w:bidi="en-US"/>
              </w:rPr>
            </w:pPr>
            <w:r w:rsidRPr="007A21D9">
              <w:rPr>
                <w:color w:val="auto"/>
                <w:szCs w:val="24"/>
                <w:lang w:eastAsia="en-US" w:bidi="en-US"/>
              </w:rPr>
              <w:t>136</w:t>
            </w:r>
          </w:p>
        </w:tc>
        <w:tc>
          <w:tcPr>
            <w:tcW w:w="963"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540</w:t>
            </w:r>
          </w:p>
        </w:tc>
      </w:tr>
      <w:tr w:rsidR="00122051" w:rsidRPr="007A21D9" w:rsidTr="007144FA">
        <w:tc>
          <w:tcPr>
            <w:tcW w:w="1951" w:type="dxa"/>
            <w:vMerge/>
            <w:tcBorders>
              <w:left w:val="single" w:sz="4" w:space="0" w:color="000000"/>
              <w:right w:val="single" w:sz="4" w:space="0" w:color="000000"/>
            </w:tcBorders>
            <w:vAlign w:val="center"/>
          </w:tcPr>
          <w:p w:rsidR="00122051" w:rsidRPr="007A21D9" w:rsidRDefault="00122051" w:rsidP="00105929">
            <w:pPr>
              <w:suppressAutoHyphens/>
              <w:spacing w:after="0" w:line="240" w:lineRule="auto"/>
              <w:ind w:left="0" w:firstLine="0"/>
              <w:jc w:val="left"/>
              <w:rPr>
                <w:rFonts w:eastAsia="Arial Unicode MS"/>
                <w:color w:val="auto"/>
                <w:kern w:val="1"/>
                <w:szCs w:val="24"/>
                <w:lang w:eastAsia="en-US"/>
              </w:rPr>
            </w:pPr>
          </w:p>
        </w:tc>
        <w:tc>
          <w:tcPr>
            <w:tcW w:w="3573" w:type="dxa"/>
            <w:tcBorders>
              <w:top w:val="single" w:sz="4" w:space="0" w:color="000000"/>
              <w:left w:val="single" w:sz="4" w:space="0" w:color="000000"/>
              <w:bottom w:val="single" w:sz="4" w:space="0" w:color="000000"/>
              <w:right w:val="single" w:sz="4" w:space="0" w:color="000000"/>
            </w:tcBorders>
            <w:vAlign w:val="center"/>
          </w:tcPr>
          <w:p w:rsidR="00122051" w:rsidRPr="007A21D9" w:rsidRDefault="00122051"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Литературное чтение</w:t>
            </w:r>
          </w:p>
        </w:tc>
        <w:tc>
          <w:tcPr>
            <w:tcW w:w="850" w:type="dxa"/>
            <w:tcBorders>
              <w:top w:val="single" w:sz="4" w:space="0" w:color="auto"/>
              <w:left w:val="single" w:sz="4" w:space="0" w:color="auto"/>
              <w:bottom w:val="single" w:sz="4" w:space="0" w:color="auto"/>
              <w:right w:val="single" w:sz="4" w:space="0" w:color="auto"/>
            </w:tcBorders>
            <w:vAlign w:val="center"/>
          </w:tcPr>
          <w:p w:rsidR="00122051" w:rsidRPr="007A21D9" w:rsidRDefault="00122051"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132</w:t>
            </w:r>
          </w:p>
        </w:tc>
        <w:tc>
          <w:tcPr>
            <w:tcW w:w="822" w:type="dxa"/>
            <w:tcBorders>
              <w:top w:val="single" w:sz="4" w:space="0" w:color="auto"/>
              <w:left w:val="single" w:sz="4" w:space="0" w:color="auto"/>
              <w:bottom w:val="single" w:sz="4" w:space="0" w:color="auto"/>
              <w:right w:val="single" w:sz="4" w:space="0" w:color="auto"/>
            </w:tcBorders>
            <w:vAlign w:val="center"/>
          </w:tcPr>
          <w:p w:rsidR="00122051" w:rsidRPr="007A21D9" w:rsidRDefault="00122051"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102</w:t>
            </w:r>
          </w:p>
        </w:tc>
        <w:tc>
          <w:tcPr>
            <w:tcW w:w="879" w:type="dxa"/>
            <w:tcBorders>
              <w:top w:val="single" w:sz="4" w:space="0" w:color="auto"/>
              <w:left w:val="single" w:sz="4" w:space="0" w:color="auto"/>
              <w:bottom w:val="single" w:sz="4" w:space="0" w:color="auto"/>
              <w:right w:val="single" w:sz="4" w:space="0" w:color="auto"/>
            </w:tcBorders>
            <w:vAlign w:val="center"/>
          </w:tcPr>
          <w:p w:rsidR="00122051" w:rsidRPr="007A21D9" w:rsidRDefault="00122051"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102</w:t>
            </w:r>
          </w:p>
        </w:tc>
        <w:tc>
          <w:tcPr>
            <w:tcW w:w="851" w:type="dxa"/>
            <w:tcBorders>
              <w:top w:val="single" w:sz="4" w:space="0" w:color="auto"/>
              <w:left w:val="single" w:sz="4" w:space="0" w:color="auto"/>
              <w:bottom w:val="single" w:sz="4" w:space="0" w:color="auto"/>
              <w:right w:val="single" w:sz="4" w:space="0" w:color="auto"/>
            </w:tcBorders>
            <w:vAlign w:val="center"/>
          </w:tcPr>
          <w:p w:rsidR="00122051" w:rsidRPr="007A21D9" w:rsidRDefault="00122051"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102</w:t>
            </w:r>
          </w:p>
        </w:tc>
        <w:tc>
          <w:tcPr>
            <w:tcW w:w="963" w:type="dxa"/>
            <w:tcBorders>
              <w:top w:val="single" w:sz="4" w:space="0" w:color="auto"/>
              <w:left w:val="single" w:sz="4" w:space="0" w:color="auto"/>
              <w:bottom w:val="single" w:sz="4" w:space="0" w:color="auto"/>
              <w:right w:val="single" w:sz="4" w:space="0" w:color="auto"/>
            </w:tcBorders>
            <w:vAlign w:val="center"/>
          </w:tcPr>
          <w:p w:rsidR="00122051" w:rsidRPr="007A21D9" w:rsidRDefault="00122051"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438</w:t>
            </w:r>
          </w:p>
        </w:tc>
      </w:tr>
      <w:tr w:rsidR="00122051" w:rsidRPr="007A21D9" w:rsidTr="007144FA">
        <w:tc>
          <w:tcPr>
            <w:tcW w:w="1951" w:type="dxa"/>
            <w:vMerge/>
            <w:tcBorders>
              <w:left w:val="single" w:sz="4" w:space="0" w:color="000000"/>
              <w:right w:val="single" w:sz="4" w:space="0" w:color="000000"/>
            </w:tcBorders>
          </w:tcPr>
          <w:p w:rsidR="00122051" w:rsidRPr="007A21D9" w:rsidRDefault="00122051" w:rsidP="00105929">
            <w:pPr>
              <w:spacing w:after="0" w:line="240" w:lineRule="auto"/>
              <w:ind w:left="0" w:firstLine="0"/>
              <w:jc w:val="left"/>
              <w:rPr>
                <w:color w:val="auto"/>
                <w:szCs w:val="24"/>
                <w:lang w:eastAsia="en-US" w:bidi="en-US"/>
              </w:rPr>
            </w:pPr>
          </w:p>
        </w:tc>
        <w:tc>
          <w:tcPr>
            <w:tcW w:w="3573" w:type="dxa"/>
            <w:tcBorders>
              <w:left w:val="single" w:sz="4" w:space="0" w:color="000000"/>
            </w:tcBorders>
          </w:tcPr>
          <w:p w:rsidR="00122051" w:rsidRPr="007A21D9" w:rsidRDefault="00122051" w:rsidP="00105929">
            <w:pPr>
              <w:spacing w:after="0" w:line="240" w:lineRule="auto"/>
              <w:ind w:left="0" w:firstLine="0"/>
              <w:jc w:val="left"/>
              <w:rPr>
                <w:color w:val="auto"/>
                <w:szCs w:val="24"/>
                <w:lang w:eastAsia="en-US" w:bidi="en-US"/>
              </w:rPr>
            </w:pPr>
            <w:r w:rsidRPr="007A21D9">
              <w:rPr>
                <w:color w:val="auto"/>
                <w:szCs w:val="24"/>
                <w:lang w:eastAsia="en-US" w:bidi="en-US"/>
              </w:rPr>
              <w:t>Родной язык (русский)</w:t>
            </w:r>
            <w:r w:rsidRPr="007A21D9">
              <w:rPr>
                <w:rFonts w:ascii="Calibri" w:hAnsi="Calibri"/>
                <w:color w:val="auto"/>
                <w:szCs w:val="24"/>
                <w:lang w:eastAsia="en-US" w:bidi="en-US"/>
              </w:rPr>
              <w:t xml:space="preserve"> </w:t>
            </w:r>
            <w:r w:rsidRPr="007A21D9">
              <w:rPr>
                <w:rFonts w:ascii="Calibri" w:hAnsi="Calibri"/>
                <w:color w:val="auto"/>
                <w:sz w:val="16"/>
                <w:szCs w:val="16"/>
                <w:lang w:eastAsia="en-US" w:bidi="en-US"/>
              </w:rPr>
              <w:t>*</w:t>
            </w:r>
          </w:p>
        </w:tc>
        <w:tc>
          <w:tcPr>
            <w:tcW w:w="850" w:type="dxa"/>
          </w:tcPr>
          <w:p w:rsidR="00122051" w:rsidRPr="007A21D9" w:rsidRDefault="00122051" w:rsidP="00105929">
            <w:pPr>
              <w:spacing w:after="0" w:line="240" w:lineRule="auto"/>
              <w:ind w:left="0" w:firstLine="0"/>
              <w:jc w:val="center"/>
              <w:rPr>
                <w:color w:val="auto"/>
                <w:szCs w:val="24"/>
                <w:lang w:eastAsia="en-US" w:bidi="en-US"/>
              </w:rPr>
            </w:pPr>
          </w:p>
        </w:tc>
        <w:tc>
          <w:tcPr>
            <w:tcW w:w="822"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17</w:t>
            </w:r>
          </w:p>
        </w:tc>
        <w:tc>
          <w:tcPr>
            <w:tcW w:w="879"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17</w:t>
            </w:r>
          </w:p>
        </w:tc>
        <w:tc>
          <w:tcPr>
            <w:tcW w:w="851" w:type="dxa"/>
          </w:tcPr>
          <w:p w:rsidR="00122051" w:rsidRPr="007A21D9" w:rsidRDefault="00122051" w:rsidP="00105929">
            <w:pPr>
              <w:spacing w:after="0" w:line="240" w:lineRule="auto"/>
              <w:ind w:left="0" w:firstLine="0"/>
              <w:jc w:val="center"/>
              <w:rPr>
                <w:color w:val="auto"/>
                <w:szCs w:val="24"/>
                <w:lang w:eastAsia="en-US" w:bidi="en-US"/>
              </w:rPr>
            </w:pPr>
          </w:p>
        </w:tc>
        <w:tc>
          <w:tcPr>
            <w:tcW w:w="963"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34</w:t>
            </w:r>
          </w:p>
        </w:tc>
      </w:tr>
      <w:tr w:rsidR="00122051" w:rsidRPr="007A21D9" w:rsidTr="007144FA">
        <w:tc>
          <w:tcPr>
            <w:tcW w:w="1951" w:type="dxa"/>
            <w:vMerge/>
            <w:tcBorders>
              <w:left w:val="single" w:sz="4" w:space="0" w:color="000000"/>
              <w:right w:val="single" w:sz="4" w:space="0" w:color="000000"/>
            </w:tcBorders>
          </w:tcPr>
          <w:p w:rsidR="00122051" w:rsidRPr="007A21D9" w:rsidRDefault="00122051" w:rsidP="00105929">
            <w:pPr>
              <w:suppressAutoHyphens/>
              <w:spacing w:after="0" w:line="240" w:lineRule="auto"/>
              <w:ind w:left="0" w:firstLine="0"/>
              <w:jc w:val="left"/>
              <w:rPr>
                <w:rFonts w:eastAsia="Arial Unicode MS"/>
                <w:color w:val="auto"/>
                <w:kern w:val="1"/>
                <w:szCs w:val="24"/>
                <w:lang w:eastAsia="en-US"/>
              </w:rPr>
            </w:pPr>
          </w:p>
        </w:tc>
        <w:tc>
          <w:tcPr>
            <w:tcW w:w="3573" w:type="dxa"/>
            <w:tcBorders>
              <w:left w:val="single" w:sz="4" w:space="0" w:color="000000"/>
            </w:tcBorders>
          </w:tcPr>
          <w:p w:rsidR="00122051" w:rsidRPr="007A21D9" w:rsidRDefault="00122051" w:rsidP="00105929">
            <w:pPr>
              <w:suppressAutoHyphens/>
              <w:spacing w:after="0" w:line="240" w:lineRule="auto"/>
              <w:ind w:left="0" w:firstLine="0"/>
              <w:jc w:val="left"/>
              <w:rPr>
                <w:rFonts w:eastAsia="Arial Unicode MS"/>
                <w:color w:val="auto"/>
                <w:kern w:val="1"/>
                <w:szCs w:val="24"/>
                <w:lang w:eastAsia="en-US"/>
              </w:rPr>
            </w:pPr>
            <w:r w:rsidRPr="007A21D9">
              <w:rPr>
                <w:color w:val="auto"/>
                <w:szCs w:val="24"/>
                <w:lang w:eastAsia="en-US" w:bidi="en-US"/>
              </w:rPr>
              <w:t>Литературное чтение на родном языке (русском)</w:t>
            </w:r>
            <w:r w:rsidRPr="007A21D9">
              <w:rPr>
                <w:rFonts w:ascii="Calibri" w:hAnsi="Calibri"/>
                <w:color w:val="auto"/>
                <w:szCs w:val="24"/>
                <w:lang w:eastAsia="en-US" w:bidi="en-US"/>
              </w:rPr>
              <w:t xml:space="preserve"> </w:t>
            </w:r>
            <w:r w:rsidRPr="007A21D9">
              <w:rPr>
                <w:rFonts w:ascii="Calibri" w:hAnsi="Calibri"/>
                <w:color w:val="auto"/>
                <w:sz w:val="16"/>
                <w:szCs w:val="16"/>
                <w:lang w:eastAsia="en-US" w:bidi="en-US"/>
              </w:rPr>
              <w:t>*</w:t>
            </w:r>
            <w:r w:rsidRPr="007A21D9">
              <w:rPr>
                <w:rFonts w:ascii="Calibri" w:hAnsi="Calibri"/>
                <w:color w:val="auto"/>
                <w:szCs w:val="24"/>
                <w:lang w:eastAsia="en-US" w:bidi="en-US"/>
              </w:rPr>
              <w:t xml:space="preserve"> </w:t>
            </w:r>
            <w:r w:rsidRPr="007A21D9">
              <w:rPr>
                <w:rFonts w:ascii="Calibri" w:hAnsi="Calibri"/>
                <w:color w:val="auto"/>
                <w:sz w:val="16"/>
                <w:szCs w:val="16"/>
                <w:lang w:eastAsia="en-US" w:bidi="en-US"/>
              </w:rPr>
              <w:t>*</w:t>
            </w:r>
          </w:p>
        </w:tc>
        <w:tc>
          <w:tcPr>
            <w:tcW w:w="850" w:type="dxa"/>
          </w:tcPr>
          <w:p w:rsidR="00122051" w:rsidRPr="007A21D9" w:rsidRDefault="00122051" w:rsidP="00105929">
            <w:pPr>
              <w:spacing w:after="0" w:line="240" w:lineRule="auto"/>
              <w:ind w:left="0" w:firstLine="0"/>
              <w:jc w:val="center"/>
              <w:rPr>
                <w:color w:val="auto"/>
                <w:szCs w:val="24"/>
                <w:lang w:eastAsia="en-US" w:bidi="en-US"/>
              </w:rPr>
            </w:pPr>
          </w:p>
        </w:tc>
        <w:tc>
          <w:tcPr>
            <w:tcW w:w="822"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17</w:t>
            </w:r>
          </w:p>
        </w:tc>
        <w:tc>
          <w:tcPr>
            <w:tcW w:w="879"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17</w:t>
            </w:r>
          </w:p>
        </w:tc>
        <w:tc>
          <w:tcPr>
            <w:tcW w:w="851" w:type="dxa"/>
          </w:tcPr>
          <w:p w:rsidR="00122051" w:rsidRPr="007A21D9" w:rsidRDefault="00122051" w:rsidP="00105929">
            <w:pPr>
              <w:spacing w:after="0" w:line="240" w:lineRule="auto"/>
              <w:ind w:left="0" w:firstLine="0"/>
              <w:jc w:val="center"/>
              <w:rPr>
                <w:color w:val="auto"/>
                <w:szCs w:val="24"/>
                <w:lang w:eastAsia="en-US" w:bidi="en-US"/>
              </w:rPr>
            </w:pPr>
          </w:p>
        </w:tc>
        <w:tc>
          <w:tcPr>
            <w:tcW w:w="963"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34</w:t>
            </w:r>
          </w:p>
        </w:tc>
      </w:tr>
      <w:tr w:rsidR="00122051" w:rsidRPr="007A21D9" w:rsidTr="007144FA">
        <w:trPr>
          <w:trHeight w:val="516"/>
        </w:trPr>
        <w:tc>
          <w:tcPr>
            <w:tcW w:w="1951" w:type="dxa"/>
            <w:vMerge/>
            <w:tcBorders>
              <w:left w:val="single" w:sz="4" w:space="0" w:color="000000"/>
              <w:right w:val="single" w:sz="4" w:space="0" w:color="000000"/>
            </w:tcBorders>
          </w:tcPr>
          <w:p w:rsidR="00122051" w:rsidRPr="007A21D9" w:rsidRDefault="00122051" w:rsidP="00105929">
            <w:pPr>
              <w:spacing w:after="0" w:line="240" w:lineRule="auto"/>
              <w:ind w:left="0" w:firstLine="0"/>
              <w:jc w:val="left"/>
              <w:rPr>
                <w:color w:val="auto"/>
                <w:szCs w:val="24"/>
                <w:lang w:eastAsia="en-US" w:bidi="en-US"/>
              </w:rPr>
            </w:pPr>
          </w:p>
        </w:tc>
        <w:tc>
          <w:tcPr>
            <w:tcW w:w="3573" w:type="dxa"/>
            <w:tcBorders>
              <w:left w:val="single" w:sz="4" w:space="0" w:color="000000"/>
            </w:tcBorders>
          </w:tcPr>
          <w:p w:rsidR="00122051" w:rsidRPr="007A21D9" w:rsidRDefault="00122051" w:rsidP="00105929">
            <w:pPr>
              <w:spacing w:after="0" w:line="240" w:lineRule="auto"/>
              <w:ind w:left="0" w:firstLine="0"/>
              <w:jc w:val="left"/>
              <w:rPr>
                <w:color w:val="auto"/>
                <w:szCs w:val="24"/>
                <w:lang w:eastAsia="en-US" w:bidi="en-US"/>
              </w:rPr>
            </w:pPr>
            <w:r w:rsidRPr="007A21D9">
              <w:rPr>
                <w:color w:val="auto"/>
                <w:szCs w:val="24"/>
                <w:lang w:eastAsia="en-US" w:bidi="en-US"/>
              </w:rPr>
              <w:t>Иностранный язык</w:t>
            </w:r>
            <w:r w:rsidRPr="007A21D9">
              <w:rPr>
                <w:rFonts w:ascii="Calibri" w:hAnsi="Calibri"/>
                <w:color w:val="auto"/>
                <w:sz w:val="16"/>
                <w:szCs w:val="16"/>
                <w:lang w:eastAsia="en-US" w:bidi="en-US"/>
              </w:rPr>
              <w:t>***</w:t>
            </w:r>
          </w:p>
        </w:tc>
        <w:tc>
          <w:tcPr>
            <w:tcW w:w="850"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w:t>
            </w:r>
          </w:p>
        </w:tc>
        <w:tc>
          <w:tcPr>
            <w:tcW w:w="822"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68</w:t>
            </w:r>
          </w:p>
        </w:tc>
        <w:tc>
          <w:tcPr>
            <w:tcW w:w="879"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68</w:t>
            </w:r>
          </w:p>
        </w:tc>
        <w:tc>
          <w:tcPr>
            <w:tcW w:w="851"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68</w:t>
            </w:r>
          </w:p>
        </w:tc>
        <w:tc>
          <w:tcPr>
            <w:tcW w:w="963" w:type="dxa"/>
          </w:tcPr>
          <w:p w:rsidR="00122051" w:rsidRPr="007A21D9" w:rsidRDefault="00122051" w:rsidP="00105929">
            <w:pPr>
              <w:spacing w:after="0" w:line="240" w:lineRule="auto"/>
              <w:ind w:left="0" w:firstLine="0"/>
              <w:jc w:val="center"/>
              <w:rPr>
                <w:color w:val="auto"/>
                <w:szCs w:val="24"/>
                <w:lang w:eastAsia="en-US" w:bidi="en-US"/>
              </w:rPr>
            </w:pPr>
            <w:r w:rsidRPr="007A21D9">
              <w:rPr>
                <w:color w:val="auto"/>
                <w:szCs w:val="24"/>
                <w:lang w:eastAsia="en-US" w:bidi="en-US"/>
              </w:rPr>
              <w:t>204</w:t>
            </w:r>
          </w:p>
        </w:tc>
      </w:tr>
      <w:tr w:rsidR="00E63004" w:rsidRPr="007A21D9" w:rsidTr="00B32354">
        <w:tc>
          <w:tcPr>
            <w:tcW w:w="1951"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Математика</w:t>
            </w:r>
          </w:p>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и информатика</w:t>
            </w:r>
          </w:p>
        </w:tc>
        <w:tc>
          <w:tcPr>
            <w:tcW w:w="3573"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Математика</w:t>
            </w:r>
          </w:p>
        </w:tc>
        <w:tc>
          <w:tcPr>
            <w:tcW w:w="850" w:type="dxa"/>
          </w:tcPr>
          <w:p w:rsidR="00E63004" w:rsidRPr="007A21D9" w:rsidRDefault="000772B5"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132</w:t>
            </w:r>
          </w:p>
        </w:tc>
        <w:tc>
          <w:tcPr>
            <w:tcW w:w="822" w:type="dxa"/>
          </w:tcPr>
          <w:p w:rsidR="00E63004" w:rsidRPr="007A21D9" w:rsidRDefault="00445184"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136</w:t>
            </w:r>
          </w:p>
        </w:tc>
        <w:tc>
          <w:tcPr>
            <w:tcW w:w="879" w:type="dxa"/>
          </w:tcPr>
          <w:p w:rsidR="00E63004" w:rsidRPr="007A21D9" w:rsidRDefault="00445184"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136</w:t>
            </w:r>
          </w:p>
        </w:tc>
        <w:tc>
          <w:tcPr>
            <w:tcW w:w="851" w:type="dxa"/>
          </w:tcPr>
          <w:p w:rsidR="00E63004" w:rsidRPr="007A21D9" w:rsidRDefault="00445184"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136</w:t>
            </w:r>
          </w:p>
        </w:tc>
        <w:tc>
          <w:tcPr>
            <w:tcW w:w="963" w:type="dxa"/>
          </w:tcPr>
          <w:p w:rsidR="00E63004" w:rsidRPr="007A21D9" w:rsidRDefault="00637288" w:rsidP="00105929">
            <w:pPr>
              <w:spacing w:after="0" w:line="240" w:lineRule="auto"/>
              <w:ind w:left="0" w:firstLine="0"/>
              <w:jc w:val="center"/>
              <w:rPr>
                <w:color w:val="auto"/>
                <w:szCs w:val="24"/>
                <w:lang w:eastAsia="en-US" w:bidi="en-US"/>
              </w:rPr>
            </w:pPr>
            <w:r w:rsidRPr="007A21D9">
              <w:rPr>
                <w:color w:val="auto"/>
                <w:szCs w:val="24"/>
                <w:lang w:eastAsia="en-US" w:bidi="en-US"/>
              </w:rPr>
              <w:t>540</w:t>
            </w:r>
          </w:p>
        </w:tc>
      </w:tr>
      <w:tr w:rsidR="00E63004" w:rsidRPr="007A21D9" w:rsidTr="00B32354">
        <w:tc>
          <w:tcPr>
            <w:tcW w:w="1951"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pacing w:after="0" w:line="240" w:lineRule="auto"/>
              <w:ind w:left="0" w:right="-108" w:firstLine="0"/>
              <w:jc w:val="left"/>
              <w:rPr>
                <w:color w:val="auto"/>
                <w:szCs w:val="24"/>
                <w:lang w:eastAsia="en-US" w:bidi="en-US"/>
              </w:rPr>
            </w:pPr>
            <w:r w:rsidRPr="007A21D9">
              <w:rPr>
                <w:color w:val="auto"/>
                <w:szCs w:val="24"/>
                <w:lang w:eastAsia="en-US" w:bidi="en-US"/>
              </w:rPr>
              <w:t>Обществознание и естествознание</w:t>
            </w:r>
          </w:p>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p>
        </w:tc>
        <w:tc>
          <w:tcPr>
            <w:tcW w:w="3573"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Окружающий мир</w:t>
            </w:r>
          </w:p>
        </w:tc>
        <w:tc>
          <w:tcPr>
            <w:tcW w:w="850" w:type="dxa"/>
          </w:tcPr>
          <w:p w:rsidR="00E63004" w:rsidRPr="007A21D9" w:rsidRDefault="000772B5"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66</w:t>
            </w:r>
          </w:p>
        </w:tc>
        <w:tc>
          <w:tcPr>
            <w:tcW w:w="822" w:type="dxa"/>
          </w:tcPr>
          <w:p w:rsidR="00E63004" w:rsidRPr="007A21D9" w:rsidRDefault="00445184"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68</w:t>
            </w:r>
          </w:p>
        </w:tc>
        <w:tc>
          <w:tcPr>
            <w:tcW w:w="879" w:type="dxa"/>
          </w:tcPr>
          <w:p w:rsidR="00E63004" w:rsidRPr="007A21D9" w:rsidRDefault="00445184" w:rsidP="00105929">
            <w:pPr>
              <w:spacing w:after="0" w:line="240" w:lineRule="auto"/>
              <w:ind w:left="0" w:firstLine="0"/>
              <w:jc w:val="center"/>
              <w:rPr>
                <w:color w:val="auto"/>
                <w:szCs w:val="24"/>
                <w:lang w:eastAsia="en-US" w:bidi="en-US"/>
              </w:rPr>
            </w:pPr>
            <w:r w:rsidRPr="007A21D9">
              <w:rPr>
                <w:color w:val="auto"/>
                <w:szCs w:val="24"/>
                <w:lang w:val="en-US" w:eastAsia="en-US" w:bidi="en-US"/>
              </w:rPr>
              <w:t>6</w:t>
            </w:r>
            <w:r w:rsidRPr="007A21D9">
              <w:rPr>
                <w:color w:val="auto"/>
                <w:szCs w:val="24"/>
                <w:lang w:eastAsia="en-US" w:bidi="en-US"/>
              </w:rPr>
              <w:t>8</w:t>
            </w:r>
          </w:p>
        </w:tc>
        <w:tc>
          <w:tcPr>
            <w:tcW w:w="851" w:type="dxa"/>
          </w:tcPr>
          <w:p w:rsidR="00E63004" w:rsidRPr="007A21D9" w:rsidRDefault="00445184"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68</w:t>
            </w:r>
          </w:p>
        </w:tc>
        <w:tc>
          <w:tcPr>
            <w:tcW w:w="963" w:type="dxa"/>
          </w:tcPr>
          <w:p w:rsidR="00E63004" w:rsidRPr="007A21D9" w:rsidRDefault="00637288" w:rsidP="00105929">
            <w:pPr>
              <w:spacing w:after="0" w:line="240" w:lineRule="auto"/>
              <w:ind w:left="0" w:firstLine="0"/>
              <w:jc w:val="center"/>
              <w:rPr>
                <w:color w:val="auto"/>
                <w:szCs w:val="24"/>
                <w:lang w:eastAsia="en-US" w:bidi="en-US"/>
              </w:rPr>
            </w:pPr>
            <w:r w:rsidRPr="007A21D9">
              <w:rPr>
                <w:color w:val="auto"/>
                <w:szCs w:val="24"/>
                <w:lang w:eastAsia="en-US" w:bidi="en-US"/>
              </w:rPr>
              <w:t>270</w:t>
            </w:r>
          </w:p>
        </w:tc>
      </w:tr>
      <w:tr w:rsidR="00E63004" w:rsidRPr="007A21D9" w:rsidTr="00B32354">
        <w:tc>
          <w:tcPr>
            <w:tcW w:w="1951"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Основы религиозных культур и светской этики</w:t>
            </w:r>
          </w:p>
        </w:tc>
        <w:tc>
          <w:tcPr>
            <w:tcW w:w="3573"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Основы религиозных культур и светской этики</w:t>
            </w:r>
          </w:p>
        </w:tc>
        <w:tc>
          <w:tcPr>
            <w:tcW w:w="850" w:type="dxa"/>
          </w:tcPr>
          <w:p w:rsidR="00E63004" w:rsidRPr="007A21D9" w:rsidRDefault="00E63004" w:rsidP="00105929">
            <w:pPr>
              <w:spacing w:after="0" w:line="240" w:lineRule="auto"/>
              <w:ind w:left="0" w:firstLine="0"/>
              <w:jc w:val="center"/>
              <w:rPr>
                <w:color w:val="auto"/>
                <w:szCs w:val="24"/>
                <w:lang w:eastAsia="en-US" w:bidi="en-US"/>
              </w:rPr>
            </w:pPr>
            <w:r w:rsidRPr="007A21D9">
              <w:rPr>
                <w:color w:val="auto"/>
                <w:szCs w:val="24"/>
                <w:lang w:eastAsia="en-US" w:bidi="en-US"/>
              </w:rPr>
              <w:t>_</w:t>
            </w:r>
          </w:p>
        </w:tc>
        <w:tc>
          <w:tcPr>
            <w:tcW w:w="822" w:type="dxa"/>
          </w:tcPr>
          <w:p w:rsidR="00E63004" w:rsidRPr="007A21D9" w:rsidRDefault="00E63004" w:rsidP="00105929">
            <w:pPr>
              <w:spacing w:after="0" w:line="240" w:lineRule="auto"/>
              <w:ind w:left="0" w:firstLine="0"/>
              <w:jc w:val="center"/>
              <w:rPr>
                <w:color w:val="auto"/>
                <w:szCs w:val="24"/>
                <w:lang w:eastAsia="en-US" w:bidi="en-US"/>
              </w:rPr>
            </w:pPr>
            <w:r w:rsidRPr="007A21D9">
              <w:rPr>
                <w:color w:val="auto"/>
                <w:szCs w:val="24"/>
                <w:lang w:eastAsia="en-US" w:bidi="en-US"/>
              </w:rPr>
              <w:t>_</w:t>
            </w:r>
          </w:p>
        </w:tc>
        <w:tc>
          <w:tcPr>
            <w:tcW w:w="879" w:type="dxa"/>
          </w:tcPr>
          <w:p w:rsidR="00E63004" w:rsidRPr="007A21D9" w:rsidRDefault="00E63004" w:rsidP="00105929">
            <w:pPr>
              <w:spacing w:after="0" w:line="240" w:lineRule="auto"/>
              <w:ind w:left="0" w:firstLine="0"/>
              <w:jc w:val="center"/>
              <w:rPr>
                <w:color w:val="auto"/>
                <w:szCs w:val="24"/>
                <w:lang w:eastAsia="en-US" w:bidi="en-US"/>
              </w:rPr>
            </w:pPr>
            <w:r w:rsidRPr="007A21D9">
              <w:rPr>
                <w:color w:val="auto"/>
                <w:szCs w:val="24"/>
                <w:lang w:eastAsia="en-US" w:bidi="en-US"/>
              </w:rPr>
              <w:t>_</w:t>
            </w:r>
          </w:p>
        </w:tc>
        <w:tc>
          <w:tcPr>
            <w:tcW w:w="851" w:type="dxa"/>
          </w:tcPr>
          <w:p w:rsidR="00E63004" w:rsidRPr="007A21D9" w:rsidRDefault="00445184" w:rsidP="00105929">
            <w:pPr>
              <w:spacing w:after="0" w:line="240" w:lineRule="auto"/>
              <w:ind w:left="0" w:firstLine="0"/>
              <w:jc w:val="center"/>
              <w:rPr>
                <w:color w:val="auto"/>
                <w:szCs w:val="24"/>
                <w:lang w:eastAsia="en-US" w:bidi="en-US"/>
              </w:rPr>
            </w:pPr>
            <w:r w:rsidRPr="007A21D9">
              <w:rPr>
                <w:color w:val="auto"/>
                <w:szCs w:val="24"/>
                <w:lang w:eastAsia="en-US" w:bidi="en-US"/>
              </w:rPr>
              <w:t>34</w:t>
            </w:r>
          </w:p>
        </w:tc>
        <w:tc>
          <w:tcPr>
            <w:tcW w:w="963" w:type="dxa"/>
          </w:tcPr>
          <w:p w:rsidR="00E63004" w:rsidRPr="007A21D9" w:rsidRDefault="007407F4" w:rsidP="00105929">
            <w:pPr>
              <w:spacing w:after="0" w:line="240" w:lineRule="auto"/>
              <w:ind w:left="0" w:firstLine="0"/>
              <w:jc w:val="center"/>
              <w:rPr>
                <w:color w:val="auto"/>
                <w:szCs w:val="24"/>
                <w:lang w:eastAsia="en-US" w:bidi="en-US"/>
              </w:rPr>
            </w:pPr>
            <w:r w:rsidRPr="007A21D9">
              <w:rPr>
                <w:color w:val="auto"/>
                <w:szCs w:val="24"/>
                <w:lang w:eastAsia="en-US" w:bidi="en-US"/>
              </w:rPr>
              <w:t>34</w:t>
            </w:r>
          </w:p>
        </w:tc>
      </w:tr>
      <w:tr w:rsidR="00E63004" w:rsidRPr="007A21D9" w:rsidTr="00B32354">
        <w:trPr>
          <w:trHeight w:val="441"/>
        </w:trPr>
        <w:tc>
          <w:tcPr>
            <w:tcW w:w="1951" w:type="dxa"/>
            <w:vMerge w:val="restart"/>
            <w:tcBorders>
              <w:top w:val="single" w:sz="4" w:space="0" w:color="000000"/>
              <w:left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Искусство</w:t>
            </w:r>
          </w:p>
        </w:tc>
        <w:tc>
          <w:tcPr>
            <w:tcW w:w="3573" w:type="dxa"/>
            <w:tcBorders>
              <w:top w:val="single" w:sz="4" w:space="0" w:color="000000"/>
              <w:left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Музыка</w:t>
            </w:r>
          </w:p>
        </w:tc>
        <w:tc>
          <w:tcPr>
            <w:tcW w:w="850" w:type="dxa"/>
          </w:tcPr>
          <w:p w:rsidR="00E63004" w:rsidRPr="007A21D9" w:rsidRDefault="000772B5"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33</w:t>
            </w:r>
          </w:p>
        </w:tc>
        <w:tc>
          <w:tcPr>
            <w:tcW w:w="822" w:type="dxa"/>
          </w:tcPr>
          <w:p w:rsidR="00E63004" w:rsidRPr="007A21D9" w:rsidRDefault="0073770B"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34</w:t>
            </w:r>
          </w:p>
        </w:tc>
        <w:tc>
          <w:tcPr>
            <w:tcW w:w="879" w:type="dxa"/>
          </w:tcPr>
          <w:p w:rsidR="00E63004" w:rsidRPr="007A21D9" w:rsidRDefault="0073770B"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34</w:t>
            </w:r>
          </w:p>
        </w:tc>
        <w:tc>
          <w:tcPr>
            <w:tcW w:w="851" w:type="dxa"/>
          </w:tcPr>
          <w:p w:rsidR="00E63004" w:rsidRPr="007A21D9" w:rsidRDefault="0073770B"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34</w:t>
            </w:r>
          </w:p>
        </w:tc>
        <w:tc>
          <w:tcPr>
            <w:tcW w:w="963" w:type="dxa"/>
          </w:tcPr>
          <w:p w:rsidR="00E63004" w:rsidRPr="007A21D9" w:rsidRDefault="00EB58AD" w:rsidP="00105929">
            <w:pPr>
              <w:spacing w:after="0" w:line="240" w:lineRule="auto"/>
              <w:ind w:left="0" w:firstLine="0"/>
              <w:jc w:val="center"/>
              <w:rPr>
                <w:color w:val="auto"/>
                <w:szCs w:val="24"/>
                <w:lang w:eastAsia="en-US" w:bidi="en-US"/>
              </w:rPr>
            </w:pPr>
            <w:r w:rsidRPr="007A21D9">
              <w:rPr>
                <w:color w:val="auto"/>
                <w:szCs w:val="24"/>
                <w:lang w:eastAsia="en-US" w:bidi="en-US"/>
              </w:rPr>
              <w:t>135</w:t>
            </w:r>
          </w:p>
        </w:tc>
      </w:tr>
      <w:tr w:rsidR="00E63004" w:rsidRPr="007A21D9" w:rsidTr="00B32354">
        <w:trPr>
          <w:trHeight w:val="647"/>
        </w:trPr>
        <w:tc>
          <w:tcPr>
            <w:tcW w:w="1951" w:type="dxa"/>
            <w:vMerge/>
            <w:tcBorders>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p>
        </w:tc>
        <w:tc>
          <w:tcPr>
            <w:tcW w:w="3573" w:type="dxa"/>
            <w:tcBorders>
              <w:top w:val="single" w:sz="4" w:space="0" w:color="000000"/>
              <w:left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Изобразительное искусство</w:t>
            </w:r>
          </w:p>
        </w:tc>
        <w:tc>
          <w:tcPr>
            <w:tcW w:w="850" w:type="dxa"/>
          </w:tcPr>
          <w:p w:rsidR="00E63004" w:rsidRPr="007A21D9" w:rsidRDefault="000772B5"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33</w:t>
            </w:r>
          </w:p>
        </w:tc>
        <w:tc>
          <w:tcPr>
            <w:tcW w:w="822" w:type="dxa"/>
          </w:tcPr>
          <w:p w:rsidR="00E63004" w:rsidRPr="007A21D9" w:rsidRDefault="0073770B"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34</w:t>
            </w:r>
          </w:p>
        </w:tc>
        <w:tc>
          <w:tcPr>
            <w:tcW w:w="879" w:type="dxa"/>
          </w:tcPr>
          <w:p w:rsidR="00E63004" w:rsidRPr="007A21D9" w:rsidRDefault="0073770B"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34</w:t>
            </w:r>
          </w:p>
        </w:tc>
        <w:tc>
          <w:tcPr>
            <w:tcW w:w="851" w:type="dxa"/>
          </w:tcPr>
          <w:p w:rsidR="00E63004" w:rsidRPr="007A21D9" w:rsidRDefault="0073770B"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34</w:t>
            </w:r>
          </w:p>
        </w:tc>
        <w:tc>
          <w:tcPr>
            <w:tcW w:w="963" w:type="dxa"/>
          </w:tcPr>
          <w:p w:rsidR="00E63004" w:rsidRPr="007A21D9" w:rsidRDefault="00EB58AD" w:rsidP="00105929">
            <w:pPr>
              <w:spacing w:after="0" w:line="240" w:lineRule="auto"/>
              <w:ind w:left="0" w:firstLine="0"/>
              <w:jc w:val="center"/>
              <w:rPr>
                <w:color w:val="auto"/>
                <w:szCs w:val="24"/>
                <w:lang w:eastAsia="en-US" w:bidi="en-US"/>
              </w:rPr>
            </w:pPr>
            <w:r w:rsidRPr="007A21D9">
              <w:rPr>
                <w:color w:val="auto"/>
                <w:szCs w:val="24"/>
                <w:lang w:eastAsia="en-US" w:bidi="en-US"/>
              </w:rPr>
              <w:t>135</w:t>
            </w:r>
          </w:p>
        </w:tc>
      </w:tr>
      <w:tr w:rsidR="00E63004" w:rsidRPr="007A21D9" w:rsidTr="00B32354">
        <w:tc>
          <w:tcPr>
            <w:tcW w:w="1951"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Технология</w:t>
            </w:r>
          </w:p>
        </w:tc>
        <w:tc>
          <w:tcPr>
            <w:tcW w:w="3573"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Технология</w:t>
            </w:r>
          </w:p>
        </w:tc>
        <w:tc>
          <w:tcPr>
            <w:tcW w:w="850" w:type="dxa"/>
          </w:tcPr>
          <w:p w:rsidR="00E63004" w:rsidRPr="007A21D9" w:rsidRDefault="000772B5"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33</w:t>
            </w:r>
          </w:p>
        </w:tc>
        <w:tc>
          <w:tcPr>
            <w:tcW w:w="822" w:type="dxa"/>
          </w:tcPr>
          <w:p w:rsidR="00E63004" w:rsidRPr="007A21D9" w:rsidRDefault="0073770B"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34</w:t>
            </w:r>
          </w:p>
        </w:tc>
        <w:tc>
          <w:tcPr>
            <w:tcW w:w="879" w:type="dxa"/>
          </w:tcPr>
          <w:p w:rsidR="00E63004" w:rsidRPr="007A21D9" w:rsidRDefault="0073770B"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34</w:t>
            </w:r>
          </w:p>
        </w:tc>
        <w:tc>
          <w:tcPr>
            <w:tcW w:w="851" w:type="dxa"/>
          </w:tcPr>
          <w:p w:rsidR="00E63004" w:rsidRPr="007A21D9" w:rsidRDefault="0073770B" w:rsidP="00105929">
            <w:pPr>
              <w:spacing w:after="0" w:line="240" w:lineRule="auto"/>
              <w:ind w:left="0" w:firstLine="0"/>
              <w:jc w:val="center"/>
              <w:rPr>
                <w:color w:val="auto"/>
                <w:szCs w:val="24"/>
                <w:lang w:val="en-US" w:eastAsia="en-US" w:bidi="en-US"/>
              </w:rPr>
            </w:pPr>
            <w:r w:rsidRPr="007A21D9">
              <w:rPr>
                <w:color w:val="auto"/>
                <w:szCs w:val="24"/>
                <w:lang w:val="en-US" w:eastAsia="en-US" w:bidi="en-US"/>
              </w:rPr>
              <w:t>34</w:t>
            </w:r>
          </w:p>
        </w:tc>
        <w:tc>
          <w:tcPr>
            <w:tcW w:w="963" w:type="dxa"/>
          </w:tcPr>
          <w:p w:rsidR="00E63004" w:rsidRPr="007A21D9" w:rsidRDefault="00EB58AD" w:rsidP="00105929">
            <w:pPr>
              <w:spacing w:after="0" w:line="240" w:lineRule="auto"/>
              <w:ind w:left="0" w:firstLine="0"/>
              <w:jc w:val="center"/>
              <w:rPr>
                <w:color w:val="auto"/>
                <w:szCs w:val="24"/>
                <w:lang w:eastAsia="en-US" w:bidi="en-US"/>
              </w:rPr>
            </w:pPr>
            <w:r w:rsidRPr="007A21D9">
              <w:rPr>
                <w:color w:val="auto"/>
                <w:szCs w:val="24"/>
                <w:lang w:eastAsia="en-US" w:bidi="en-US"/>
              </w:rPr>
              <w:t>135</w:t>
            </w:r>
          </w:p>
        </w:tc>
      </w:tr>
      <w:tr w:rsidR="00E63004" w:rsidRPr="007A21D9" w:rsidTr="00B32354">
        <w:trPr>
          <w:trHeight w:val="759"/>
        </w:trPr>
        <w:tc>
          <w:tcPr>
            <w:tcW w:w="1951" w:type="dxa"/>
            <w:tcBorders>
              <w:top w:val="single" w:sz="4" w:space="0" w:color="000000"/>
              <w:left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Физическая культура</w:t>
            </w:r>
          </w:p>
        </w:tc>
        <w:tc>
          <w:tcPr>
            <w:tcW w:w="3573" w:type="dxa"/>
            <w:tcBorders>
              <w:top w:val="single" w:sz="4" w:space="0" w:color="000000"/>
              <w:left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left"/>
              <w:rPr>
                <w:rFonts w:eastAsia="Arial Unicode MS"/>
                <w:color w:val="auto"/>
                <w:kern w:val="1"/>
                <w:szCs w:val="24"/>
                <w:lang w:eastAsia="en-US"/>
              </w:rPr>
            </w:pPr>
            <w:r w:rsidRPr="007A21D9">
              <w:rPr>
                <w:rFonts w:eastAsia="Arial Unicode MS"/>
                <w:color w:val="auto"/>
                <w:kern w:val="1"/>
                <w:szCs w:val="24"/>
                <w:lang w:eastAsia="en-US"/>
              </w:rPr>
              <w:t xml:space="preserve">Физическая культура </w:t>
            </w:r>
          </w:p>
        </w:tc>
        <w:tc>
          <w:tcPr>
            <w:tcW w:w="850" w:type="dxa"/>
            <w:tcBorders>
              <w:top w:val="single" w:sz="4" w:space="0" w:color="000000"/>
              <w:left w:val="single" w:sz="4" w:space="0" w:color="000000"/>
              <w:right w:val="single" w:sz="4" w:space="0" w:color="000000"/>
            </w:tcBorders>
            <w:vAlign w:val="center"/>
          </w:tcPr>
          <w:p w:rsidR="00E63004" w:rsidRPr="007A21D9" w:rsidRDefault="0073770B" w:rsidP="00105929">
            <w:pPr>
              <w:suppressAutoHyphens/>
              <w:spacing w:after="0" w:line="240" w:lineRule="auto"/>
              <w:ind w:left="0" w:firstLine="0"/>
              <w:jc w:val="center"/>
              <w:rPr>
                <w:rFonts w:eastAsia="Arial Unicode MS"/>
                <w:color w:val="auto"/>
                <w:kern w:val="1"/>
                <w:szCs w:val="24"/>
                <w:lang w:eastAsia="en-US"/>
              </w:rPr>
            </w:pPr>
            <w:r w:rsidRPr="007A21D9">
              <w:rPr>
                <w:rFonts w:eastAsia="Arial Unicode MS"/>
                <w:color w:val="auto"/>
                <w:kern w:val="1"/>
                <w:szCs w:val="24"/>
                <w:lang w:eastAsia="en-US"/>
              </w:rPr>
              <w:t>99</w:t>
            </w:r>
          </w:p>
        </w:tc>
        <w:tc>
          <w:tcPr>
            <w:tcW w:w="822" w:type="dxa"/>
            <w:tcBorders>
              <w:top w:val="single" w:sz="4" w:space="0" w:color="000000"/>
              <w:left w:val="single" w:sz="4" w:space="0" w:color="000000"/>
              <w:right w:val="single" w:sz="4" w:space="0" w:color="000000"/>
            </w:tcBorders>
            <w:vAlign w:val="center"/>
          </w:tcPr>
          <w:p w:rsidR="00E63004" w:rsidRPr="007A21D9" w:rsidRDefault="0073770B" w:rsidP="00105929">
            <w:pPr>
              <w:suppressAutoHyphens/>
              <w:spacing w:after="0" w:line="240" w:lineRule="auto"/>
              <w:ind w:left="0" w:firstLine="0"/>
              <w:jc w:val="center"/>
              <w:rPr>
                <w:rFonts w:eastAsia="Arial Unicode MS"/>
                <w:color w:val="auto"/>
                <w:kern w:val="1"/>
                <w:szCs w:val="24"/>
                <w:lang w:eastAsia="en-US"/>
              </w:rPr>
            </w:pPr>
            <w:r w:rsidRPr="007A21D9">
              <w:rPr>
                <w:rFonts w:eastAsia="Arial Unicode MS"/>
                <w:color w:val="auto"/>
                <w:kern w:val="1"/>
                <w:szCs w:val="24"/>
                <w:lang w:eastAsia="en-US"/>
              </w:rPr>
              <w:t>102</w:t>
            </w:r>
          </w:p>
        </w:tc>
        <w:tc>
          <w:tcPr>
            <w:tcW w:w="879" w:type="dxa"/>
            <w:tcBorders>
              <w:top w:val="single" w:sz="4" w:space="0" w:color="000000"/>
              <w:left w:val="single" w:sz="4" w:space="0" w:color="000000"/>
              <w:right w:val="single" w:sz="4" w:space="0" w:color="auto"/>
            </w:tcBorders>
            <w:vAlign w:val="center"/>
          </w:tcPr>
          <w:p w:rsidR="00E63004" w:rsidRPr="007A21D9" w:rsidRDefault="0073770B" w:rsidP="00105929">
            <w:pPr>
              <w:suppressAutoHyphens/>
              <w:spacing w:after="0" w:line="240" w:lineRule="auto"/>
              <w:ind w:left="0" w:firstLine="0"/>
              <w:jc w:val="center"/>
              <w:rPr>
                <w:rFonts w:eastAsia="Arial Unicode MS"/>
                <w:color w:val="auto"/>
                <w:kern w:val="1"/>
                <w:szCs w:val="24"/>
                <w:lang w:eastAsia="en-US"/>
              </w:rPr>
            </w:pPr>
            <w:r w:rsidRPr="007A21D9">
              <w:rPr>
                <w:rFonts w:eastAsia="Arial Unicode MS"/>
                <w:color w:val="auto"/>
                <w:kern w:val="1"/>
                <w:szCs w:val="24"/>
                <w:lang w:eastAsia="en-US"/>
              </w:rPr>
              <w:t>102</w:t>
            </w:r>
          </w:p>
        </w:tc>
        <w:tc>
          <w:tcPr>
            <w:tcW w:w="851" w:type="dxa"/>
            <w:tcBorders>
              <w:top w:val="single" w:sz="4" w:space="0" w:color="000000"/>
              <w:left w:val="single" w:sz="4" w:space="0" w:color="auto"/>
              <w:right w:val="single" w:sz="4" w:space="0" w:color="000000"/>
            </w:tcBorders>
            <w:vAlign w:val="center"/>
          </w:tcPr>
          <w:p w:rsidR="00E63004" w:rsidRPr="007A21D9" w:rsidRDefault="0073770B" w:rsidP="00105929">
            <w:pPr>
              <w:suppressAutoHyphens/>
              <w:spacing w:after="0" w:line="240" w:lineRule="auto"/>
              <w:ind w:left="0" w:firstLine="0"/>
              <w:jc w:val="center"/>
              <w:rPr>
                <w:rFonts w:eastAsia="Arial Unicode MS"/>
                <w:color w:val="auto"/>
                <w:kern w:val="1"/>
                <w:szCs w:val="24"/>
                <w:lang w:eastAsia="en-US"/>
              </w:rPr>
            </w:pPr>
            <w:r w:rsidRPr="007A21D9">
              <w:rPr>
                <w:rFonts w:eastAsia="Arial Unicode MS"/>
                <w:color w:val="auto"/>
                <w:kern w:val="1"/>
                <w:szCs w:val="24"/>
                <w:lang w:eastAsia="en-US"/>
              </w:rPr>
              <w:t>102</w:t>
            </w:r>
          </w:p>
        </w:tc>
        <w:tc>
          <w:tcPr>
            <w:tcW w:w="963" w:type="dxa"/>
            <w:tcBorders>
              <w:top w:val="single" w:sz="4" w:space="0" w:color="000000"/>
              <w:left w:val="single" w:sz="4" w:space="0" w:color="000000"/>
              <w:right w:val="single" w:sz="4" w:space="0" w:color="000000"/>
            </w:tcBorders>
            <w:vAlign w:val="center"/>
          </w:tcPr>
          <w:p w:rsidR="00E63004" w:rsidRPr="007A21D9" w:rsidRDefault="00756237" w:rsidP="00105929">
            <w:pPr>
              <w:suppressAutoHyphens/>
              <w:spacing w:after="0" w:line="240" w:lineRule="auto"/>
              <w:ind w:left="0" w:firstLine="0"/>
              <w:jc w:val="center"/>
              <w:rPr>
                <w:rFonts w:eastAsia="Arial Unicode MS"/>
                <w:color w:val="auto"/>
                <w:kern w:val="1"/>
                <w:szCs w:val="24"/>
                <w:lang w:eastAsia="en-US"/>
              </w:rPr>
            </w:pPr>
            <w:r w:rsidRPr="007A21D9">
              <w:rPr>
                <w:rFonts w:eastAsia="Arial Unicode MS"/>
                <w:color w:val="auto"/>
                <w:kern w:val="1"/>
                <w:szCs w:val="24"/>
                <w:lang w:eastAsia="en-US"/>
              </w:rPr>
              <w:t>405</w:t>
            </w:r>
          </w:p>
        </w:tc>
      </w:tr>
      <w:tr w:rsidR="00E63004" w:rsidRPr="007A21D9" w:rsidTr="00B32354">
        <w:tc>
          <w:tcPr>
            <w:tcW w:w="5524" w:type="dxa"/>
            <w:gridSpan w:val="2"/>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right"/>
              <w:rPr>
                <w:rFonts w:eastAsia="Arial Unicode MS"/>
                <w:b/>
                <w:color w:val="auto"/>
                <w:kern w:val="1"/>
                <w:szCs w:val="24"/>
                <w:lang w:eastAsia="en-US"/>
              </w:rPr>
            </w:pPr>
            <w:r w:rsidRPr="007A21D9">
              <w:rPr>
                <w:rFonts w:eastAsia="Arial Unicode MS"/>
                <w:b/>
                <w:color w:val="auto"/>
                <w:kern w:val="1"/>
                <w:szCs w:val="24"/>
                <w:lang w:eastAsia="en-US"/>
              </w:rPr>
              <w:t>Итого</w:t>
            </w:r>
          </w:p>
        </w:tc>
        <w:tc>
          <w:tcPr>
            <w:tcW w:w="850" w:type="dxa"/>
          </w:tcPr>
          <w:p w:rsidR="00E63004" w:rsidRPr="007A21D9" w:rsidRDefault="000772B5" w:rsidP="00105929">
            <w:pPr>
              <w:spacing w:after="0" w:line="240" w:lineRule="auto"/>
              <w:ind w:left="0" w:firstLine="0"/>
              <w:jc w:val="center"/>
              <w:rPr>
                <w:b/>
                <w:color w:val="auto"/>
                <w:szCs w:val="24"/>
                <w:lang w:val="en-US" w:eastAsia="en-US" w:bidi="en-US"/>
              </w:rPr>
            </w:pPr>
            <w:r w:rsidRPr="007A21D9">
              <w:rPr>
                <w:b/>
                <w:color w:val="auto"/>
                <w:szCs w:val="24"/>
                <w:lang w:val="en-US" w:eastAsia="en-US" w:bidi="en-US"/>
              </w:rPr>
              <w:t>660</w:t>
            </w:r>
          </w:p>
        </w:tc>
        <w:tc>
          <w:tcPr>
            <w:tcW w:w="822" w:type="dxa"/>
          </w:tcPr>
          <w:p w:rsidR="00E63004" w:rsidRPr="007A21D9" w:rsidRDefault="0003301E" w:rsidP="00105929">
            <w:pPr>
              <w:spacing w:after="0" w:line="240" w:lineRule="auto"/>
              <w:ind w:left="0" w:firstLine="0"/>
              <w:jc w:val="center"/>
              <w:rPr>
                <w:b/>
                <w:color w:val="auto"/>
                <w:szCs w:val="24"/>
                <w:lang w:eastAsia="en-US" w:bidi="en-US"/>
              </w:rPr>
            </w:pPr>
            <w:r w:rsidRPr="007A21D9">
              <w:rPr>
                <w:b/>
                <w:color w:val="auto"/>
                <w:szCs w:val="24"/>
                <w:lang w:val="en-US" w:eastAsia="en-US" w:bidi="en-US"/>
              </w:rPr>
              <w:t>748</w:t>
            </w:r>
          </w:p>
        </w:tc>
        <w:tc>
          <w:tcPr>
            <w:tcW w:w="879" w:type="dxa"/>
          </w:tcPr>
          <w:p w:rsidR="00E63004" w:rsidRPr="007A21D9" w:rsidRDefault="0003301E" w:rsidP="00105929">
            <w:pPr>
              <w:spacing w:after="0" w:line="240" w:lineRule="auto"/>
              <w:ind w:left="0" w:firstLine="0"/>
              <w:jc w:val="center"/>
              <w:rPr>
                <w:b/>
                <w:color w:val="auto"/>
                <w:szCs w:val="24"/>
                <w:lang w:eastAsia="en-US" w:bidi="en-US"/>
              </w:rPr>
            </w:pPr>
            <w:r w:rsidRPr="007A21D9">
              <w:rPr>
                <w:b/>
                <w:color w:val="auto"/>
                <w:szCs w:val="24"/>
                <w:lang w:val="en-US" w:eastAsia="en-US" w:bidi="en-US"/>
              </w:rPr>
              <w:t>748</w:t>
            </w:r>
          </w:p>
        </w:tc>
        <w:tc>
          <w:tcPr>
            <w:tcW w:w="851" w:type="dxa"/>
          </w:tcPr>
          <w:p w:rsidR="00E63004" w:rsidRPr="007A21D9" w:rsidRDefault="0003301E" w:rsidP="00105929">
            <w:pPr>
              <w:spacing w:after="0" w:line="240" w:lineRule="auto"/>
              <w:ind w:left="0" w:firstLine="0"/>
              <w:jc w:val="center"/>
              <w:rPr>
                <w:b/>
                <w:color w:val="auto"/>
                <w:szCs w:val="24"/>
                <w:lang w:eastAsia="en-US" w:bidi="en-US"/>
              </w:rPr>
            </w:pPr>
            <w:r w:rsidRPr="007A21D9">
              <w:rPr>
                <w:b/>
                <w:color w:val="auto"/>
                <w:szCs w:val="24"/>
                <w:lang w:eastAsia="en-US" w:bidi="en-US"/>
              </w:rPr>
              <w:t>748</w:t>
            </w:r>
          </w:p>
        </w:tc>
        <w:tc>
          <w:tcPr>
            <w:tcW w:w="963" w:type="dxa"/>
          </w:tcPr>
          <w:p w:rsidR="00E63004" w:rsidRPr="007A21D9" w:rsidRDefault="00756237" w:rsidP="00756237">
            <w:pPr>
              <w:spacing w:after="0" w:line="240" w:lineRule="auto"/>
              <w:ind w:left="0" w:firstLine="0"/>
              <w:jc w:val="center"/>
              <w:rPr>
                <w:b/>
                <w:color w:val="auto"/>
                <w:szCs w:val="24"/>
                <w:lang w:eastAsia="en-US" w:bidi="en-US"/>
              </w:rPr>
            </w:pPr>
            <w:r w:rsidRPr="007A21D9">
              <w:rPr>
                <w:b/>
                <w:color w:val="auto"/>
                <w:szCs w:val="24"/>
                <w:lang w:eastAsia="en-US" w:bidi="en-US"/>
              </w:rPr>
              <w:t>2904</w:t>
            </w:r>
          </w:p>
        </w:tc>
      </w:tr>
      <w:tr w:rsidR="00E63004" w:rsidRPr="007A21D9" w:rsidTr="00B32354">
        <w:tc>
          <w:tcPr>
            <w:tcW w:w="5524" w:type="dxa"/>
            <w:gridSpan w:val="2"/>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rPr>
                <w:rFonts w:eastAsia="Arial Unicode MS"/>
                <w:b/>
                <w:color w:val="auto"/>
                <w:kern w:val="1"/>
                <w:szCs w:val="24"/>
                <w:lang w:eastAsia="en-US"/>
              </w:rPr>
            </w:pPr>
            <w:r w:rsidRPr="007A21D9">
              <w:rPr>
                <w:rFonts w:eastAsia="Arial Unicode MS"/>
                <w:b/>
                <w:i/>
                <w:color w:val="auto"/>
                <w:kern w:val="1"/>
                <w:szCs w:val="24"/>
                <w:lang w:eastAsia="en-US"/>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576B86" w:rsidP="00105929">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33</w:t>
            </w:r>
          </w:p>
        </w:tc>
        <w:tc>
          <w:tcPr>
            <w:tcW w:w="822"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576B86" w:rsidP="00105929">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34</w:t>
            </w:r>
          </w:p>
        </w:tc>
        <w:tc>
          <w:tcPr>
            <w:tcW w:w="879" w:type="dxa"/>
            <w:tcBorders>
              <w:top w:val="single" w:sz="4" w:space="0" w:color="000000"/>
              <w:left w:val="single" w:sz="4" w:space="0" w:color="000000"/>
              <w:bottom w:val="single" w:sz="4" w:space="0" w:color="000000"/>
              <w:right w:val="single" w:sz="4" w:space="0" w:color="auto"/>
            </w:tcBorders>
            <w:vAlign w:val="center"/>
          </w:tcPr>
          <w:p w:rsidR="00E63004" w:rsidRPr="007A21D9" w:rsidRDefault="00576B86" w:rsidP="00105929">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34</w:t>
            </w:r>
          </w:p>
        </w:tc>
        <w:tc>
          <w:tcPr>
            <w:tcW w:w="851" w:type="dxa"/>
            <w:tcBorders>
              <w:top w:val="single" w:sz="4" w:space="0" w:color="000000"/>
              <w:left w:val="single" w:sz="4" w:space="0" w:color="auto"/>
              <w:bottom w:val="single" w:sz="4" w:space="0" w:color="000000"/>
              <w:right w:val="single" w:sz="4" w:space="0" w:color="000000"/>
            </w:tcBorders>
            <w:vAlign w:val="center"/>
          </w:tcPr>
          <w:p w:rsidR="00E63004" w:rsidRPr="007A21D9" w:rsidRDefault="00576B86" w:rsidP="00105929">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34</w:t>
            </w:r>
          </w:p>
        </w:tc>
        <w:tc>
          <w:tcPr>
            <w:tcW w:w="963"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837689" w:rsidP="00837689">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135</w:t>
            </w:r>
          </w:p>
        </w:tc>
      </w:tr>
      <w:tr w:rsidR="00E63004" w:rsidRPr="007A21D9" w:rsidTr="00B32354">
        <w:tc>
          <w:tcPr>
            <w:tcW w:w="5524" w:type="dxa"/>
            <w:gridSpan w:val="2"/>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rPr>
                <w:rFonts w:eastAsia="Arial Unicode MS"/>
                <w:color w:val="auto"/>
                <w:kern w:val="1"/>
                <w:szCs w:val="24"/>
                <w:lang w:eastAsia="en-US"/>
              </w:rPr>
            </w:pPr>
            <w:r w:rsidRPr="007A21D9">
              <w:rPr>
                <w:rFonts w:eastAsia="Arial Unicode MS"/>
                <w:b/>
                <w:color w:val="auto"/>
                <w:kern w:val="1"/>
                <w:szCs w:val="24"/>
                <w:lang w:eastAsia="en-US"/>
              </w:rPr>
              <w:t>Максимально допустимая недельная нагрузка</w:t>
            </w:r>
            <w:r w:rsidRPr="007A21D9">
              <w:rPr>
                <w:rFonts w:eastAsia="Arial Unicode MS"/>
                <w:color w:val="auto"/>
                <w:kern w:val="1"/>
                <w:szCs w:val="24"/>
                <w:lang w:eastAsia="en-US"/>
              </w:rPr>
              <w:t xml:space="preserve"> (при 5-дневной учебной неделе)</w:t>
            </w:r>
          </w:p>
        </w:tc>
        <w:tc>
          <w:tcPr>
            <w:tcW w:w="850" w:type="dxa"/>
          </w:tcPr>
          <w:p w:rsidR="00E63004" w:rsidRPr="007A21D9" w:rsidRDefault="00D94B50" w:rsidP="00105929">
            <w:pPr>
              <w:spacing w:after="0" w:line="240" w:lineRule="auto"/>
              <w:ind w:left="0" w:firstLine="0"/>
              <w:jc w:val="center"/>
              <w:rPr>
                <w:b/>
                <w:color w:val="auto"/>
                <w:szCs w:val="24"/>
                <w:lang w:val="en-US" w:eastAsia="en-US" w:bidi="en-US"/>
              </w:rPr>
            </w:pPr>
            <w:r w:rsidRPr="007A21D9">
              <w:rPr>
                <w:b/>
                <w:color w:val="auto"/>
                <w:szCs w:val="24"/>
                <w:lang w:val="en-US" w:eastAsia="en-US" w:bidi="en-US"/>
              </w:rPr>
              <w:t>693</w:t>
            </w:r>
          </w:p>
        </w:tc>
        <w:tc>
          <w:tcPr>
            <w:tcW w:w="822" w:type="dxa"/>
          </w:tcPr>
          <w:p w:rsidR="00E63004" w:rsidRPr="007A21D9" w:rsidRDefault="00D94B50" w:rsidP="00105929">
            <w:pPr>
              <w:spacing w:after="0" w:line="240" w:lineRule="auto"/>
              <w:ind w:left="0" w:firstLine="0"/>
              <w:jc w:val="center"/>
              <w:rPr>
                <w:b/>
                <w:color w:val="auto"/>
                <w:szCs w:val="24"/>
                <w:lang w:eastAsia="en-US" w:bidi="en-US"/>
              </w:rPr>
            </w:pPr>
            <w:r w:rsidRPr="007A21D9">
              <w:rPr>
                <w:b/>
                <w:color w:val="auto"/>
                <w:szCs w:val="24"/>
                <w:lang w:val="en-US" w:eastAsia="en-US" w:bidi="en-US"/>
              </w:rPr>
              <w:t>782</w:t>
            </w:r>
          </w:p>
        </w:tc>
        <w:tc>
          <w:tcPr>
            <w:tcW w:w="879" w:type="dxa"/>
          </w:tcPr>
          <w:p w:rsidR="00E63004" w:rsidRPr="007A21D9" w:rsidRDefault="00D94B50" w:rsidP="00105929">
            <w:pPr>
              <w:spacing w:after="0" w:line="240" w:lineRule="auto"/>
              <w:ind w:left="0" w:firstLine="0"/>
              <w:jc w:val="center"/>
              <w:rPr>
                <w:b/>
                <w:color w:val="auto"/>
                <w:szCs w:val="24"/>
                <w:lang w:val="en-US" w:eastAsia="en-US" w:bidi="en-US"/>
              </w:rPr>
            </w:pPr>
            <w:r w:rsidRPr="007A21D9">
              <w:rPr>
                <w:b/>
                <w:color w:val="auto"/>
                <w:szCs w:val="24"/>
                <w:lang w:val="en-US" w:eastAsia="en-US" w:bidi="en-US"/>
              </w:rPr>
              <w:t>782</w:t>
            </w:r>
          </w:p>
        </w:tc>
        <w:tc>
          <w:tcPr>
            <w:tcW w:w="851" w:type="dxa"/>
          </w:tcPr>
          <w:p w:rsidR="00E63004" w:rsidRPr="007A21D9" w:rsidRDefault="00D94B50" w:rsidP="00105929">
            <w:pPr>
              <w:spacing w:after="0" w:line="240" w:lineRule="auto"/>
              <w:ind w:left="0" w:firstLine="0"/>
              <w:jc w:val="center"/>
              <w:rPr>
                <w:b/>
                <w:color w:val="auto"/>
                <w:szCs w:val="24"/>
                <w:lang w:eastAsia="en-US" w:bidi="en-US"/>
              </w:rPr>
            </w:pPr>
            <w:r w:rsidRPr="007A21D9">
              <w:rPr>
                <w:b/>
                <w:color w:val="auto"/>
                <w:szCs w:val="24"/>
                <w:lang w:eastAsia="en-US" w:bidi="en-US"/>
              </w:rPr>
              <w:t>782</w:t>
            </w:r>
          </w:p>
        </w:tc>
        <w:tc>
          <w:tcPr>
            <w:tcW w:w="963" w:type="dxa"/>
          </w:tcPr>
          <w:p w:rsidR="00E63004" w:rsidRPr="007A21D9" w:rsidRDefault="00837689" w:rsidP="00105929">
            <w:pPr>
              <w:spacing w:after="0" w:line="240" w:lineRule="auto"/>
              <w:ind w:left="0" w:firstLine="0"/>
              <w:jc w:val="center"/>
              <w:rPr>
                <w:b/>
                <w:color w:val="auto"/>
                <w:szCs w:val="24"/>
                <w:lang w:eastAsia="en-US" w:bidi="en-US"/>
              </w:rPr>
            </w:pPr>
            <w:r w:rsidRPr="007A21D9">
              <w:rPr>
                <w:b/>
                <w:color w:val="auto"/>
                <w:szCs w:val="24"/>
                <w:lang w:eastAsia="en-US" w:bidi="en-US"/>
              </w:rPr>
              <w:t>3039</w:t>
            </w:r>
          </w:p>
        </w:tc>
      </w:tr>
      <w:tr w:rsidR="00E63004" w:rsidRPr="007A21D9" w:rsidTr="00B32354">
        <w:tc>
          <w:tcPr>
            <w:tcW w:w="5524" w:type="dxa"/>
            <w:gridSpan w:val="2"/>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rPr>
                <w:rFonts w:eastAsia="Arial Unicode MS"/>
                <w:color w:val="auto"/>
                <w:kern w:val="1"/>
                <w:szCs w:val="24"/>
                <w:lang w:eastAsia="en-US"/>
              </w:rPr>
            </w:pPr>
            <w:r w:rsidRPr="007A21D9">
              <w:rPr>
                <w:rFonts w:eastAsia="Arial Unicode MS"/>
                <w:b/>
                <w:color w:val="auto"/>
                <w:kern w:val="1"/>
                <w:szCs w:val="24"/>
                <w:lang w:eastAsia="en-US"/>
              </w:rPr>
              <w:t>Внеурочная деятельность</w:t>
            </w:r>
            <w:r w:rsidRPr="007A21D9">
              <w:rPr>
                <w:rFonts w:eastAsia="Arial Unicode MS"/>
                <w:color w:val="auto"/>
                <w:kern w:val="1"/>
                <w:szCs w:val="24"/>
                <w:lang w:eastAsia="en-US"/>
              </w:rPr>
              <w:t xml:space="preserve"> (включая коррекционно-развивающую область):</w:t>
            </w:r>
          </w:p>
        </w:tc>
        <w:tc>
          <w:tcPr>
            <w:tcW w:w="850" w:type="dxa"/>
            <w:tcBorders>
              <w:top w:val="single" w:sz="4" w:space="0" w:color="000000"/>
              <w:left w:val="single" w:sz="4" w:space="0" w:color="000000"/>
              <w:bottom w:val="single" w:sz="4" w:space="0" w:color="000000"/>
              <w:right w:val="single" w:sz="4" w:space="0" w:color="000000"/>
            </w:tcBorders>
            <w:vAlign w:val="center"/>
          </w:tcPr>
          <w:p w:rsidR="00B32354" w:rsidRPr="007A21D9" w:rsidRDefault="00B32354" w:rsidP="00105929">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не более</w:t>
            </w:r>
          </w:p>
          <w:p w:rsidR="00E63004" w:rsidRPr="007A21D9" w:rsidRDefault="002C5A48" w:rsidP="00105929">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33</w:t>
            </w:r>
            <w:r w:rsidR="00E63004" w:rsidRPr="007A21D9">
              <w:rPr>
                <w:rFonts w:eastAsia="Arial Unicode MS"/>
                <w:b/>
                <w:color w:val="auto"/>
                <w:kern w:val="1"/>
                <w:szCs w:val="24"/>
                <w:lang w:eastAsia="en-US"/>
              </w:rPr>
              <w:t>0</w:t>
            </w:r>
          </w:p>
        </w:tc>
        <w:tc>
          <w:tcPr>
            <w:tcW w:w="822" w:type="dxa"/>
            <w:tcBorders>
              <w:top w:val="single" w:sz="4" w:space="0" w:color="000000"/>
              <w:left w:val="single" w:sz="4" w:space="0" w:color="000000"/>
              <w:bottom w:val="single" w:sz="4" w:space="0" w:color="000000"/>
              <w:right w:val="single" w:sz="4" w:space="0" w:color="000000"/>
            </w:tcBorders>
            <w:vAlign w:val="center"/>
          </w:tcPr>
          <w:p w:rsidR="00B32354" w:rsidRPr="007A21D9" w:rsidRDefault="00B32354" w:rsidP="00B32354">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не более</w:t>
            </w:r>
          </w:p>
          <w:p w:rsidR="00E63004" w:rsidRPr="007A21D9" w:rsidRDefault="002C5A48" w:rsidP="00105929">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34</w:t>
            </w:r>
            <w:r w:rsidR="00E63004" w:rsidRPr="007A21D9">
              <w:rPr>
                <w:rFonts w:eastAsia="Arial Unicode MS"/>
                <w:b/>
                <w:color w:val="auto"/>
                <w:kern w:val="1"/>
                <w:szCs w:val="24"/>
                <w:lang w:eastAsia="en-US"/>
              </w:rPr>
              <w:t>0</w:t>
            </w:r>
          </w:p>
        </w:tc>
        <w:tc>
          <w:tcPr>
            <w:tcW w:w="879" w:type="dxa"/>
            <w:tcBorders>
              <w:top w:val="single" w:sz="4" w:space="0" w:color="000000"/>
              <w:left w:val="single" w:sz="4" w:space="0" w:color="000000"/>
              <w:bottom w:val="single" w:sz="4" w:space="0" w:color="000000"/>
              <w:right w:val="single" w:sz="4" w:space="0" w:color="auto"/>
            </w:tcBorders>
            <w:vAlign w:val="center"/>
          </w:tcPr>
          <w:p w:rsidR="00B32354" w:rsidRPr="007A21D9" w:rsidRDefault="00B32354" w:rsidP="00B32354">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не более</w:t>
            </w:r>
          </w:p>
          <w:p w:rsidR="00E63004" w:rsidRPr="007A21D9" w:rsidRDefault="00B32354" w:rsidP="00B32354">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340</w:t>
            </w:r>
          </w:p>
        </w:tc>
        <w:tc>
          <w:tcPr>
            <w:tcW w:w="851" w:type="dxa"/>
            <w:tcBorders>
              <w:top w:val="single" w:sz="4" w:space="0" w:color="000000"/>
              <w:left w:val="single" w:sz="4" w:space="0" w:color="auto"/>
              <w:bottom w:val="single" w:sz="4" w:space="0" w:color="000000"/>
              <w:right w:val="single" w:sz="4" w:space="0" w:color="000000"/>
            </w:tcBorders>
            <w:vAlign w:val="center"/>
          </w:tcPr>
          <w:p w:rsidR="00B32354" w:rsidRPr="007A21D9" w:rsidRDefault="00B32354" w:rsidP="00B32354">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не более</w:t>
            </w:r>
          </w:p>
          <w:p w:rsidR="00E63004" w:rsidRPr="007A21D9" w:rsidRDefault="00B32354" w:rsidP="00B32354">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340</w:t>
            </w:r>
          </w:p>
        </w:tc>
        <w:tc>
          <w:tcPr>
            <w:tcW w:w="963" w:type="dxa"/>
            <w:tcBorders>
              <w:top w:val="single" w:sz="4" w:space="0" w:color="000000"/>
              <w:left w:val="single" w:sz="4" w:space="0" w:color="000000"/>
              <w:bottom w:val="single" w:sz="4" w:space="0" w:color="000000"/>
              <w:right w:val="single" w:sz="4" w:space="0" w:color="000000"/>
            </w:tcBorders>
            <w:vAlign w:val="center"/>
          </w:tcPr>
          <w:p w:rsidR="00B32354" w:rsidRPr="007A21D9" w:rsidRDefault="00B32354" w:rsidP="00B32354">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не более</w:t>
            </w:r>
          </w:p>
          <w:p w:rsidR="00E63004" w:rsidRPr="007A21D9" w:rsidRDefault="00B01046" w:rsidP="00105929">
            <w:pPr>
              <w:suppressAutoHyphens/>
              <w:spacing w:after="0" w:line="240" w:lineRule="auto"/>
              <w:ind w:left="0" w:firstLine="0"/>
              <w:jc w:val="center"/>
              <w:rPr>
                <w:rFonts w:eastAsia="Arial Unicode MS"/>
                <w:b/>
                <w:color w:val="auto"/>
                <w:kern w:val="1"/>
                <w:szCs w:val="24"/>
                <w:lang w:eastAsia="en-US"/>
              </w:rPr>
            </w:pPr>
            <w:r w:rsidRPr="007A21D9">
              <w:rPr>
                <w:rFonts w:eastAsia="Arial Unicode MS"/>
                <w:b/>
                <w:color w:val="auto"/>
                <w:kern w:val="1"/>
                <w:szCs w:val="24"/>
                <w:lang w:eastAsia="en-US"/>
              </w:rPr>
              <w:t>1350</w:t>
            </w:r>
          </w:p>
        </w:tc>
      </w:tr>
      <w:tr w:rsidR="00E63004" w:rsidRPr="007A21D9" w:rsidTr="00B32354">
        <w:tc>
          <w:tcPr>
            <w:tcW w:w="5524" w:type="dxa"/>
            <w:gridSpan w:val="2"/>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rPr>
                <w:rFonts w:eastAsia="Arial Unicode MS"/>
                <w:b/>
                <w:i/>
                <w:color w:val="auto"/>
                <w:kern w:val="1"/>
                <w:szCs w:val="24"/>
                <w:lang w:eastAsia="en-US"/>
              </w:rPr>
            </w:pPr>
            <w:r w:rsidRPr="007A21D9">
              <w:rPr>
                <w:i/>
                <w:color w:val="auto"/>
                <w:kern w:val="1"/>
                <w:szCs w:val="24"/>
                <w:lang w:eastAsia="en-US"/>
              </w:rPr>
              <w:t>коррекционно-развивающая область</w:t>
            </w:r>
          </w:p>
        </w:tc>
        <w:tc>
          <w:tcPr>
            <w:tcW w:w="850" w:type="dxa"/>
            <w:tcBorders>
              <w:top w:val="single" w:sz="4" w:space="0" w:color="000000"/>
              <w:left w:val="single" w:sz="4" w:space="0" w:color="000000"/>
              <w:bottom w:val="single" w:sz="4" w:space="0" w:color="000000"/>
              <w:right w:val="single" w:sz="4" w:space="0" w:color="000000"/>
            </w:tcBorders>
            <w:vAlign w:val="center"/>
          </w:tcPr>
          <w:p w:rsidR="00B32354" w:rsidRPr="007A21D9" w:rsidRDefault="00B32354" w:rsidP="00105929">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не менее</w:t>
            </w:r>
          </w:p>
          <w:p w:rsidR="00E63004" w:rsidRPr="007A21D9" w:rsidRDefault="00613E2F" w:rsidP="00105929">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16</w:t>
            </w:r>
            <w:r w:rsidR="00E63004" w:rsidRPr="007A21D9">
              <w:rPr>
                <w:rFonts w:eastAsia="Arial Unicode MS"/>
                <w:i/>
                <w:color w:val="auto"/>
                <w:kern w:val="1"/>
                <w:szCs w:val="24"/>
                <w:lang w:eastAsia="en-US"/>
              </w:rPr>
              <w:t>5</w:t>
            </w:r>
          </w:p>
        </w:tc>
        <w:tc>
          <w:tcPr>
            <w:tcW w:w="822" w:type="dxa"/>
            <w:tcBorders>
              <w:top w:val="single" w:sz="4" w:space="0" w:color="000000"/>
              <w:left w:val="single" w:sz="4" w:space="0" w:color="000000"/>
              <w:bottom w:val="single" w:sz="4" w:space="0" w:color="000000"/>
              <w:right w:val="single" w:sz="4" w:space="0" w:color="000000"/>
            </w:tcBorders>
            <w:vAlign w:val="center"/>
          </w:tcPr>
          <w:p w:rsidR="00B32354" w:rsidRPr="007A21D9" w:rsidRDefault="00B32354" w:rsidP="00B32354">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не менее</w:t>
            </w:r>
          </w:p>
          <w:p w:rsidR="00E63004" w:rsidRPr="007A21D9" w:rsidRDefault="00613E2F" w:rsidP="00105929">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170</w:t>
            </w:r>
          </w:p>
        </w:tc>
        <w:tc>
          <w:tcPr>
            <w:tcW w:w="879" w:type="dxa"/>
            <w:tcBorders>
              <w:top w:val="single" w:sz="4" w:space="0" w:color="000000"/>
              <w:left w:val="single" w:sz="4" w:space="0" w:color="000000"/>
              <w:bottom w:val="single" w:sz="4" w:space="0" w:color="000000"/>
              <w:right w:val="single" w:sz="4" w:space="0" w:color="auto"/>
            </w:tcBorders>
            <w:vAlign w:val="center"/>
          </w:tcPr>
          <w:p w:rsidR="00B32354" w:rsidRPr="007A21D9" w:rsidRDefault="00B32354" w:rsidP="00B32354">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не менее</w:t>
            </w:r>
          </w:p>
          <w:p w:rsidR="00E63004" w:rsidRPr="007A21D9" w:rsidRDefault="00B32354" w:rsidP="00B32354">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170</w:t>
            </w:r>
          </w:p>
        </w:tc>
        <w:tc>
          <w:tcPr>
            <w:tcW w:w="851" w:type="dxa"/>
            <w:tcBorders>
              <w:top w:val="single" w:sz="4" w:space="0" w:color="000000"/>
              <w:left w:val="single" w:sz="4" w:space="0" w:color="auto"/>
              <w:bottom w:val="single" w:sz="4" w:space="0" w:color="000000"/>
              <w:right w:val="single" w:sz="4" w:space="0" w:color="000000"/>
            </w:tcBorders>
            <w:vAlign w:val="center"/>
          </w:tcPr>
          <w:p w:rsidR="00B32354" w:rsidRPr="007A21D9" w:rsidRDefault="00B32354" w:rsidP="00B32354">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не менее</w:t>
            </w:r>
          </w:p>
          <w:p w:rsidR="00E63004" w:rsidRPr="007A21D9" w:rsidRDefault="00B32354" w:rsidP="00B32354">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170</w:t>
            </w:r>
          </w:p>
        </w:tc>
        <w:tc>
          <w:tcPr>
            <w:tcW w:w="963" w:type="dxa"/>
            <w:tcBorders>
              <w:top w:val="single" w:sz="4" w:space="0" w:color="000000"/>
              <w:left w:val="single" w:sz="4" w:space="0" w:color="000000"/>
              <w:bottom w:val="single" w:sz="4" w:space="0" w:color="000000"/>
              <w:right w:val="single" w:sz="4" w:space="0" w:color="000000"/>
            </w:tcBorders>
            <w:vAlign w:val="center"/>
          </w:tcPr>
          <w:p w:rsidR="00B279C3" w:rsidRPr="007A21D9" w:rsidRDefault="00B279C3" w:rsidP="00B279C3">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не менее</w:t>
            </w:r>
          </w:p>
          <w:p w:rsidR="00E63004" w:rsidRPr="007A21D9" w:rsidRDefault="00871C9F" w:rsidP="00105929">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675</w:t>
            </w:r>
          </w:p>
        </w:tc>
      </w:tr>
      <w:tr w:rsidR="00E63004" w:rsidRPr="007A21D9" w:rsidTr="00B32354">
        <w:tc>
          <w:tcPr>
            <w:tcW w:w="5524" w:type="dxa"/>
            <w:gridSpan w:val="2"/>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rPr>
                <w:rFonts w:eastAsia="Arial Unicode MS"/>
                <w:i/>
                <w:color w:val="auto"/>
                <w:kern w:val="1"/>
                <w:szCs w:val="24"/>
                <w:lang w:eastAsia="en-US"/>
              </w:rPr>
            </w:pPr>
            <w:r w:rsidRPr="007A21D9">
              <w:rPr>
                <w:i/>
                <w:color w:val="auto"/>
                <w:kern w:val="1"/>
                <w:szCs w:val="24"/>
                <w:lang w:eastAsia="en-US"/>
              </w:rPr>
              <w:t>направления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613E2F" w:rsidP="00105929">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16</w:t>
            </w:r>
            <w:r w:rsidR="00E63004" w:rsidRPr="007A21D9">
              <w:rPr>
                <w:rFonts w:eastAsia="Arial Unicode MS"/>
                <w:i/>
                <w:color w:val="auto"/>
                <w:kern w:val="1"/>
                <w:szCs w:val="24"/>
                <w:lang w:eastAsia="en-US"/>
              </w:rPr>
              <w:t>5</w:t>
            </w:r>
          </w:p>
        </w:tc>
        <w:tc>
          <w:tcPr>
            <w:tcW w:w="822"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613E2F" w:rsidP="00105929">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170</w:t>
            </w:r>
          </w:p>
        </w:tc>
        <w:tc>
          <w:tcPr>
            <w:tcW w:w="879" w:type="dxa"/>
            <w:tcBorders>
              <w:top w:val="single" w:sz="4" w:space="0" w:color="000000"/>
              <w:left w:val="single" w:sz="4" w:space="0" w:color="000000"/>
              <w:bottom w:val="single" w:sz="4" w:space="0" w:color="000000"/>
              <w:right w:val="single" w:sz="4" w:space="0" w:color="auto"/>
            </w:tcBorders>
            <w:vAlign w:val="center"/>
          </w:tcPr>
          <w:p w:rsidR="00E63004" w:rsidRPr="007A21D9" w:rsidRDefault="00613E2F" w:rsidP="00105929">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170</w:t>
            </w:r>
          </w:p>
        </w:tc>
        <w:tc>
          <w:tcPr>
            <w:tcW w:w="851" w:type="dxa"/>
            <w:tcBorders>
              <w:top w:val="single" w:sz="4" w:space="0" w:color="000000"/>
              <w:left w:val="single" w:sz="4" w:space="0" w:color="auto"/>
              <w:bottom w:val="single" w:sz="4" w:space="0" w:color="000000"/>
              <w:right w:val="single" w:sz="4" w:space="0" w:color="000000"/>
            </w:tcBorders>
            <w:vAlign w:val="center"/>
          </w:tcPr>
          <w:p w:rsidR="00E63004" w:rsidRPr="007A21D9" w:rsidRDefault="00613E2F" w:rsidP="00105929">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170</w:t>
            </w:r>
          </w:p>
        </w:tc>
        <w:tc>
          <w:tcPr>
            <w:tcW w:w="963" w:type="dxa"/>
            <w:tcBorders>
              <w:top w:val="single" w:sz="4" w:space="0" w:color="000000"/>
              <w:left w:val="single" w:sz="4" w:space="0" w:color="000000"/>
              <w:bottom w:val="single" w:sz="4" w:space="0" w:color="000000"/>
              <w:right w:val="single" w:sz="4" w:space="0" w:color="000000"/>
            </w:tcBorders>
            <w:vAlign w:val="center"/>
          </w:tcPr>
          <w:p w:rsidR="00E63004" w:rsidRPr="007A21D9" w:rsidRDefault="00871C9F" w:rsidP="00105929">
            <w:pPr>
              <w:suppressAutoHyphens/>
              <w:spacing w:after="0" w:line="240" w:lineRule="auto"/>
              <w:ind w:left="0" w:firstLine="0"/>
              <w:jc w:val="center"/>
              <w:rPr>
                <w:rFonts w:eastAsia="Arial Unicode MS"/>
                <w:i/>
                <w:color w:val="auto"/>
                <w:kern w:val="1"/>
                <w:szCs w:val="24"/>
                <w:lang w:eastAsia="en-US"/>
              </w:rPr>
            </w:pPr>
            <w:r w:rsidRPr="007A21D9">
              <w:rPr>
                <w:rFonts w:eastAsia="Arial Unicode MS"/>
                <w:i/>
                <w:color w:val="auto"/>
                <w:kern w:val="1"/>
                <w:szCs w:val="24"/>
                <w:lang w:eastAsia="en-US"/>
              </w:rPr>
              <w:t>675</w:t>
            </w:r>
          </w:p>
        </w:tc>
      </w:tr>
      <w:tr w:rsidR="00E63004" w:rsidRPr="007A21D9" w:rsidTr="00B32354">
        <w:tc>
          <w:tcPr>
            <w:tcW w:w="5524" w:type="dxa"/>
            <w:gridSpan w:val="2"/>
            <w:tcBorders>
              <w:top w:val="single" w:sz="4" w:space="0" w:color="000000"/>
              <w:left w:val="single" w:sz="4" w:space="0" w:color="000000"/>
              <w:bottom w:val="single" w:sz="4" w:space="0" w:color="000000"/>
              <w:right w:val="single" w:sz="4" w:space="0" w:color="000000"/>
            </w:tcBorders>
            <w:vAlign w:val="center"/>
          </w:tcPr>
          <w:p w:rsidR="00E63004" w:rsidRPr="007A21D9" w:rsidRDefault="00E63004" w:rsidP="00105929">
            <w:pPr>
              <w:suppressAutoHyphens/>
              <w:spacing w:after="0" w:line="240" w:lineRule="auto"/>
              <w:ind w:left="0" w:firstLine="0"/>
              <w:jc w:val="right"/>
              <w:rPr>
                <w:rFonts w:eastAsia="Arial Unicode MS" w:cs="Calibri"/>
                <w:b/>
                <w:color w:val="auto"/>
                <w:kern w:val="1"/>
                <w:szCs w:val="24"/>
                <w:lang w:eastAsia="en-US"/>
              </w:rPr>
            </w:pPr>
            <w:r w:rsidRPr="007A21D9">
              <w:rPr>
                <w:rFonts w:eastAsia="Arial Unicode MS"/>
                <w:b/>
                <w:color w:val="auto"/>
                <w:kern w:val="1"/>
                <w:szCs w:val="24"/>
                <w:lang w:eastAsia="en-US"/>
              </w:rPr>
              <w:t>Всего к финансированию</w:t>
            </w:r>
          </w:p>
        </w:tc>
        <w:tc>
          <w:tcPr>
            <w:tcW w:w="850" w:type="dxa"/>
          </w:tcPr>
          <w:p w:rsidR="00E63004" w:rsidRPr="007A21D9" w:rsidRDefault="00613E2F" w:rsidP="00105929">
            <w:pPr>
              <w:spacing w:after="0" w:line="240" w:lineRule="auto"/>
              <w:ind w:left="0" w:firstLine="0"/>
              <w:jc w:val="center"/>
              <w:rPr>
                <w:b/>
                <w:color w:val="auto"/>
                <w:szCs w:val="24"/>
                <w:lang w:eastAsia="en-US" w:bidi="en-US"/>
              </w:rPr>
            </w:pPr>
            <w:r w:rsidRPr="007A21D9">
              <w:rPr>
                <w:b/>
                <w:color w:val="auto"/>
                <w:szCs w:val="24"/>
                <w:lang w:eastAsia="en-US" w:bidi="en-US"/>
              </w:rPr>
              <w:t>1023</w:t>
            </w:r>
          </w:p>
        </w:tc>
        <w:tc>
          <w:tcPr>
            <w:tcW w:w="822" w:type="dxa"/>
          </w:tcPr>
          <w:p w:rsidR="00E63004" w:rsidRPr="007A21D9" w:rsidRDefault="00613E2F" w:rsidP="00105929">
            <w:pPr>
              <w:spacing w:after="0" w:line="240" w:lineRule="auto"/>
              <w:ind w:left="0" w:firstLine="0"/>
              <w:jc w:val="center"/>
              <w:rPr>
                <w:b/>
                <w:color w:val="auto"/>
                <w:szCs w:val="24"/>
                <w:lang w:eastAsia="en-US" w:bidi="en-US"/>
              </w:rPr>
            </w:pPr>
            <w:r w:rsidRPr="007A21D9">
              <w:rPr>
                <w:b/>
                <w:color w:val="auto"/>
                <w:szCs w:val="24"/>
                <w:lang w:eastAsia="en-US" w:bidi="en-US"/>
              </w:rPr>
              <w:t>1122</w:t>
            </w:r>
          </w:p>
        </w:tc>
        <w:tc>
          <w:tcPr>
            <w:tcW w:w="879" w:type="dxa"/>
          </w:tcPr>
          <w:p w:rsidR="00E63004" w:rsidRPr="007A21D9" w:rsidRDefault="00613E2F" w:rsidP="00105929">
            <w:pPr>
              <w:spacing w:after="0" w:line="240" w:lineRule="auto"/>
              <w:ind w:left="0" w:firstLine="0"/>
              <w:jc w:val="center"/>
              <w:rPr>
                <w:b/>
                <w:color w:val="auto"/>
                <w:szCs w:val="24"/>
                <w:lang w:eastAsia="en-US" w:bidi="en-US"/>
              </w:rPr>
            </w:pPr>
            <w:r w:rsidRPr="007A21D9">
              <w:rPr>
                <w:b/>
                <w:color w:val="auto"/>
                <w:szCs w:val="24"/>
                <w:lang w:eastAsia="en-US" w:bidi="en-US"/>
              </w:rPr>
              <w:t>1122</w:t>
            </w:r>
          </w:p>
        </w:tc>
        <w:tc>
          <w:tcPr>
            <w:tcW w:w="851" w:type="dxa"/>
          </w:tcPr>
          <w:p w:rsidR="00E63004" w:rsidRPr="007A21D9" w:rsidRDefault="00613E2F" w:rsidP="00105929">
            <w:pPr>
              <w:spacing w:after="0" w:line="240" w:lineRule="auto"/>
              <w:ind w:left="0" w:firstLine="0"/>
              <w:jc w:val="center"/>
              <w:rPr>
                <w:b/>
                <w:color w:val="auto"/>
                <w:szCs w:val="24"/>
                <w:lang w:eastAsia="en-US" w:bidi="en-US"/>
              </w:rPr>
            </w:pPr>
            <w:r w:rsidRPr="007A21D9">
              <w:rPr>
                <w:b/>
                <w:color w:val="auto"/>
                <w:szCs w:val="24"/>
                <w:lang w:eastAsia="en-US" w:bidi="en-US"/>
              </w:rPr>
              <w:t>1122</w:t>
            </w:r>
          </w:p>
        </w:tc>
        <w:tc>
          <w:tcPr>
            <w:tcW w:w="963" w:type="dxa"/>
          </w:tcPr>
          <w:p w:rsidR="00E63004" w:rsidRPr="007A21D9" w:rsidRDefault="00C128B1" w:rsidP="00105929">
            <w:pPr>
              <w:spacing w:after="0" w:line="240" w:lineRule="auto"/>
              <w:ind w:left="0" w:firstLine="0"/>
              <w:jc w:val="center"/>
              <w:rPr>
                <w:b/>
                <w:color w:val="auto"/>
                <w:szCs w:val="24"/>
                <w:lang w:eastAsia="en-US" w:bidi="en-US"/>
              </w:rPr>
            </w:pPr>
            <w:r w:rsidRPr="007A21D9">
              <w:rPr>
                <w:b/>
                <w:color w:val="auto"/>
                <w:szCs w:val="24"/>
                <w:lang w:eastAsia="en-US" w:bidi="en-US"/>
              </w:rPr>
              <w:t>4389</w:t>
            </w:r>
          </w:p>
        </w:tc>
      </w:tr>
    </w:tbl>
    <w:p w:rsidR="00E63004" w:rsidRPr="007A21D9" w:rsidRDefault="00BA32C0" w:rsidP="00E63004">
      <w:pPr>
        <w:tabs>
          <w:tab w:val="left" w:pos="6804"/>
        </w:tabs>
        <w:spacing w:after="0" w:line="360" w:lineRule="auto"/>
        <w:ind w:left="0" w:right="278" w:firstLine="0"/>
        <w:contextualSpacing/>
        <w:jc w:val="left"/>
        <w:rPr>
          <w:color w:val="auto"/>
          <w:sz w:val="16"/>
          <w:szCs w:val="16"/>
          <w:lang w:eastAsia="en-US" w:bidi="en-US"/>
        </w:rPr>
      </w:pPr>
      <w:r w:rsidRPr="00BA32C0">
        <w:rPr>
          <w:color w:val="auto"/>
          <w:sz w:val="16"/>
          <w:szCs w:val="16"/>
          <w:lang w:eastAsia="en-US" w:bidi="en-US"/>
        </w:rPr>
        <w:t xml:space="preserve">    </w:t>
      </w:r>
      <w:r w:rsidR="00E63004" w:rsidRPr="007A21D9">
        <w:rPr>
          <w:color w:val="auto"/>
          <w:sz w:val="16"/>
          <w:szCs w:val="16"/>
          <w:lang w:eastAsia="en-US" w:bidi="en-US"/>
        </w:rPr>
        <w:t>* Предмет  изучается в 1 классе во втором  полугодии, во 2-4 классах- в первом  полугодии.</w:t>
      </w:r>
    </w:p>
    <w:p w:rsidR="00BA32C0" w:rsidRDefault="00E63004" w:rsidP="00CC2F19">
      <w:pPr>
        <w:tabs>
          <w:tab w:val="left" w:pos="6804"/>
        </w:tabs>
        <w:spacing w:after="0" w:line="360" w:lineRule="auto"/>
        <w:ind w:left="840" w:right="278" w:hanging="653"/>
        <w:contextualSpacing/>
        <w:jc w:val="left"/>
        <w:rPr>
          <w:color w:val="auto"/>
          <w:sz w:val="16"/>
          <w:szCs w:val="16"/>
          <w:lang w:eastAsia="en-US" w:bidi="en-US"/>
        </w:rPr>
      </w:pPr>
      <w:r w:rsidRPr="007A21D9">
        <w:rPr>
          <w:color w:val="auto"/>
          <w:sz w:val="16"/>
          <w:szCs w:val="16"/>
          <w:lang w:eastAsia="en-US" w:bidi="en-US"/>
        </w:rPr>
        <w:t>*</w:t>
      </w:r>
      <w:r w:rsidR="00BA32C0" w:rsidRPr="00BA32C0">
        <w:rPr>
          <w:color w:val="auto"/>
          <w:sz w:val="16"/>
          <w:szCs w:val="16"/>
          <w:lang w:eastAsia="en-US" w:bidi="en-US"/>
        </w:rPr>
        <w:t>*</w:t>
      </w:r>
      <w:r w:rsidRPr="007A21D9">
        <w:rPr>
          <w:color w:val="auto"/>
          <w:sz w:val="16"/>
          <w:szCs w:val="16"/>
          <w:lang w:eastAsia="en-US" w:bidi="en-US"/>
        </w:rPr>
        <w:t xml:space="preserve">  Предмет  изучается в 1 классе в первом  полугодии, во 2-4 классах- во втором  полугодии</w:t>
      </w:r>
      <w:r w:rsidR="00CC2F19" w:rsidRPr="007A21D9">
        <w:rPr>
          <w:color w:val="auto"/>
          <w:sz w:val="16"/>
          <w:szCs w:val="16"/>
          <w:lang w:eastAsia="en-US" w:bidi="en-US"/>
        </w:rPr>
        <w:t xml:space="preserve"> </w:t>
      </w:r>
    </w:p>
    <w:p w:rsidR="00E63004" w:rsidRPr="007A21D9" w:rsidRDefault="00E63004" w:rsidP="00CC2F19">
      <w:pPr>
        <w:tabs>
          <w:tab w:val="left" w:pos="6804"/>
        </w:tabs>
        <w:spacing w:after="0" w:line="360" w:lineRule="auto"/>
        <w:ind w:left="840" w:right="278" w:hanging="653"/>
        <w:contextualSpacing/>
        <w:jc w:val="left"/>
        <w:rPr>
          <w:color w:val="auto"/>
          <w:sz w:val="16"/>
          <w:szCs w:val="16"/>
          <w:lang w:eastAsia="en-US" w:bidi="en-US"/>
        </w:rPr>
      </w:pPr>
      <w:r w:rsidRPr="007A21D9">
        <w:rPr>
          <w:color w:val="auto"/>
          <w:sz w:val="16"/>
          <w:szCs w:val="16"/>
          <w:lang w:eastAsia="en-US" w:bidi="en-US"/>
        </w:rPr>
        <w:t xml:space="preserve">***  Иностранный язык - английский  </w:t>
      </w:r>
    </w:p>
    <w:p w:rsidR="008C50B1" w:rsidRPr="007A21D9" w:rsidRDefault="008C50B1" w:rsidP="008C50B1">
      <w:pPr>
        <w:suppressAutoHyphens/>
        <w:spacing w:after="0" w:line="360" w:lineRule="auto"/>
        <w:ind w:left="0" w:firstLine="0"/>
        <w:jc w:val="center"/>
        <w:rPr>
          <w:rFonts w:eastAsia="Arial Unicode MS"/>
          <w:color w:val="auto"/>
          <w:kern w:val="1"/>
          <w:sz w:val="28"/>
          <w:szCs w:val="28"/>
          <w:lang w:eastAsia="en-US"/>
        </w:rPr>
      </w:pPr>
      <w:r w:rsidRPr="007A21D9">
        <w:rPr>
          <w:rFonts w:eastAsia="Arial Unicode MS"/>
          <w:color w:val="auto"/>
          <w:kern w:val="1"/>
          <w:sz w:val="28"/>
          <w:szCs w:val="28"/>
          <w:lang w:eastAsia="en-US"/>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3"/>
        <w:gridCol w:w="3402"/>
        <w:gridCol w:w="709"/>
        <w:gridCol w:w="822"/>
        <w:gridCol w:w="709"/>
        <w:gridCol w:w="708"/>
        <w:gridCol w:w="1276"/>
      </w:tblGrid>
      <w:tr w:rsidR="008C50B1" w:rsidRPr="00E81831" w:rsidTr="00105929">
        <w:tc>
          <w:tcPr>
            <w:tcW w:w="9889" w:type="dxa"/>
            <w:gridSpan w:val="7"/>
            <w:tcBorders>
              <w:top w:val="single" w:sz="4" w:space="0" w:color="000000"/>
              <w:left w:val="single" w:sz="4" w:space="0" w:color="000000"/>
              <w:bottom w:val="single" w:sz="4" w:space="0" w:color="000000"/>
              <w:right w:val="single" w:sz="4" w:space="0" w:color="000000"/>
            </w:tcBorders>
          </w:tcPr>
          <w:p w:rsidR="008C50B1" w:rsidRPr="00E81831" w:rsidRDefault="0063624A" w:rsidP="008C50B1">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Н</w:t>
            </w:r>
            <w:r w:rsidR="008C50B1" w:rsidRPr="00E81831">
              <w:rPr>
                <w:rFonts w:eastAsia="Arial Unicode MS"/>
                <w:b/>
                <w:color w:val="auto"/>
                <w:kern w:val="1"/>
                <w:szCs w:val="24"/>
                <w:lang w:eastAsia="en-US"/>
              </w:rPr>
              <w:t>едельный учебный план начального общего образования</w:t>
            </w:r>
            <w:r w:rsidR="008C50B1" w:rsidRPr="00E81831">
              <w:rPr>
                <w:rFonts w:eastAsia="Arial Unicode MS"/>
                <w:b/>
                <w:color w:val="auto"/>
                <w:kern w:val="1"/>
                <w:szCs w:val="24"/>
                <w:lang w:eastAsia="en-US"/>
              </w:rPr>
              <w:br/>
              <w:t>обучающихся с задержкой психического развития (вариант 7.1)</w:t>
            </w:r>
          </w:p>
        </w:tc>
      </w:tr>
      <w:tr w:rsidR="008C50B1" w:rsidRPr="00E81831" w:rsidTr="00192323">
        <w:trPr>
          <w:trHeight w:val="472"/>
        </w:trPr>
        <w:tc>
          <w:tcPr>
            <w:tcW w:w="2263" w:type="dxa"/>
            <w:vMerge w:val="restart"/>
            <w:tcBorders>
              <w:top w:val="single" w:sz="4" w:space="0" w:color="000000"/>
              <w:left w:val="single" w:sz="4" w:space="0" w:color="000000"/>
              <w:bottom w:val="single" w:sz="4" w:space="0" w:color="000000"/>
              <w:right w:val="single" w:sz="4" w:space="0" w:color="000000"/>
            </w:tcBorders>
            <w:vAlign w:val="center"/>
          </w:tcPr>
          <w:p w:rsidR="008C50B1" w:rsidRPr="00E81831" w:rsidRDefault="008C50B1" w:rsidP="008C50B1">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 xml:space="preserve">Предметные </w:t>
            </w:r>
            <w:r w:rsidRPr="00E81831">
              <w:rPr>
                <w:rFonts w:eastAsia="Arial Unicode MS"/>
                <w:b/>
                <w:color w:val="auto"/>
                <w:kern w:val="1"/>
                <w:szCs w:val="24"/>
                <w:lang w:eastAsia="en-US"/>
              </w:rPr>
              <w:br/>
              <w:t>области</w:t>
            </w:r>
          </w:p>
        </w:tc>
        <w:tc>
          <w:tcPr>
            <w:tcW w:w="3402"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8C50B1" w:rsidRPr="00E81831" w:rsidRDefault="008C50B1" w:rsidP="008C50B1">
            <w:pPr>
              <w:suppressAutoHyphens/>
              <w:spacing w:after="0" w:line="240" w:lineRule="auto"/>
              <w:ind w:left="0" w:firstLine="0"/>
              <w:jc w:val="right"/>
              <w:rPr>
                <w:rFonts w:eastAsia="Arial Unicode MS"/>
                <w:b/>
                <w:color w:val="auto"/>
                <w:kern w:val="1"/>
                <w:szCs w:val="24"/>
                <w:lang w:eastAsia="en-US"/>
              </w:rPr>
            </w:pPr>
            <w:r w:rsidRPr="00E81831">
              <w:rPr>
                <w:rFonts w:eastAsia="Arial Unicode MS"/>
                <w:b/>
                <w:color w:val="auto"/>
                <w:kern w:val="1"/>
                <w:szCs w:val="24"/>
                <w:lang w:eastAsia="en-US"/>
              </w:rPr>
              <w:t xml:space="preserve">Классы </w:t>
            </w:r>
          </w:p>
          <w:p w:rsidR="008C50B1" w:rsidRPr="00E81831" w:rsidRDefault="008C50B1" w:rsidP="008C50B1">
            <w:pPr>
              <w:suppressAutoHyphens/>
              <w:spacing w:after="0" w:line="240" w:lineRule="auto"/>
              <w:ind w:left="0" w:firstLine="0"/>
              <w:jc w:val="left"/>
              <w:rPr>
                <w:rFonts w:eastAsia="Arial Unicode MS"/>
                <w:b/>
                <w:color w:val="auto"/>
                <w:kern w:val="1"/>
                <w:szCs w:val="24"/>
                <w:lang w:eastAsia="en-US"/>
              </w:rPr>
            </w:pPr>
          </w:p>
          <w:p w:rsidR="008C50B1" w:rsidRPr="00E81831" w:rsidRDefault="008C50B1" w:rsidP="008C50B1">
            <w:pPr>
              <w:suppressAutoHyphens/>
              <w:spacing w:after="0" w:line="240" w:lineRule="auto"/>
              <w:ind w:left="0" w:firstLine="0"/>
              <w:jc w:val="left"/>
              <w:rPr>
                <w:rFonts w:eastAsia="Arial Unicode MS"/>
                <w:b/>
                <w:color w:val="auto"/>
                <w:kern w:val="1"/>
                <w:szCs w:val="24"/>
                <w:lang w:eastAsia="en-US"/>
              </w:rPr>
            </w:pPr>
            <w:r w:rsidRPr="00E81831">
              <w:rPr>
                <w:rFonts w:eastAsia="Arial Unicode MS"/>
                <w:b/>
                <w:color w:val="auto"/>
                <w:kern w:val="1"/>
                <w:szCs w:val="24"/>
                <w:lang w:eastAsia="en-US"/>
              </w:rPr>
              <w:t>Учебные предметы</w:t>
            </w:r>
          </w:p>
          <w:p w:rsidR="008C50B1" w:rsidRPr="00E81831" w:rsidRDefault="008C50B1" w:rsidP="008C50B1">
            <w:pPr>
              <w:suppressAutoHyphens/>
              <w:spacing w:after="0" w:line="240" w:lineRule="auto"/>
              <w:ind w:left="0" w:firstLine="0"/>
              <w:jc w:val="right"/>
              <w:rPr>
                <w:rFonts w:eastAsia="Arial Unicode MS"/>
                <w:b/>
                <w:color w:val="auto"/>
                <w:kern w:val="1"/>
                <w:szCs w:val="24"/>
                <w:lang w:eastAsia="en-US"/>
              </w:rPr>
            </w:pPr>
          </w:p>
        </w:tc>
        <w:tc>
          <w:tcPr>
            <w:tcW w:w="2948" w:type="dxa"/>
            <w:gridSpan w:val="4"/>
            <w:tcBorders>
              <w:top w:val="single" w:sz="4" w:space="0" w:color="000000"/>
              <w:left w:val="single" w:sz="4" w:space="0" w:color="000000"/>
              <w:bottom w:val="single" w:sz="4" w:space="0" w:color="auto"/>
              <w:right w:val="single" w:sz="4" w:space="0" w:color="000000"/>
            </w:tcBorders>
          </w:tcPr>
          <w:p w:rsidR="008C50B1" w:rsidRPr="00E81831" w:rsidRDefault="008C50B1" w:rsidP="008C50B1">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 xml:space="preserve">Количество часов </w:t>
            </w:r>
            <w:r w:rsidRPr="00E81831">
              <w:rPr>
                <w:rFonts w:eastAsia="Arial Unicode MS"/>
                <w:b/>
                <w:color w:val="auto"/>
                <w:kern w:val="1"/>
                <w:szCs w:val="24"/>
                <w:lang w:eastAsia="en-US"/>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8C50B1" w:rsidRPr="00E81831" w:rsidRDefault="008C50B1" w:rsidP="008C50B1">
            <w:pPr>
              <w:tabs>
                <w:tab w:val="left" w:pos="525"/>
              </w:tabs>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Всего</w:t>
            </w:r>
          </w:p>
          <w:p w:rsidR="008C50B1" w:rsidRPr="00E81831" w:rsidRDefault="008C50B1" w:rsidP="008C50B1">
            <w:pPr>
              <w:tabs>
                <w:tab w:val="left" w:pos="525"/>
              </w:tabs>
              <w:suppressAutoHyphens/>
              <w:spacing w:after="0" w:line="240" w:lineRule="auto"/>
              <w:ind w:left="0" w:firstLine="0"/>
              <w:jc w:val="left"/>
              <w:rPr>
                <w:rFonts w:eastAsia="Arial Unicode MS"/>
                <w:b/>
                <w:color w:val="auto"/>
                <w:kern w:val="1"/>
                <w:szCs w:val="24"/>
                <w:lang w:eastAsia="en-US"/>
              </w:rPr>
            </w:pPr>
          </w:p>
        </w:tc>
      </w:tr>
      <w:tr w:rsidR="008C50B1" w:rsidRPr="00E81831" w:rsidTr="00192323">
        <w:trPr>
          <w:trHeight w:val="299"/>
        </w:trPr>
        <w:tc>
          <w:tcPr>
            <w:tcW w:w="2263" w:type="dxa"/>
            <w:vMerge/>
            <w:tcBorders>
              <w:top w:val="single" w:sz="4" w:space="0" w:color="000000"/>
              <w:left w:val="single" w:sz="4" w:space="0" w:color="000000"/>
              <w:bottom w:val="single" w:sz="4" w:space="0" w:color="000000"/>
              <w:right w:val="single" w:sz="4" w:space="0" w:color="000000"/>
            </w:tcBorders>
          </w:tcPr>
          <w:p w:rsidR="008C50B1" w:rsidRPr="00E81831" w:rsidRDefault="008C50B1" w:rsidP="008C50B1">
            <w:pPr>
              <w:suppressAutoHyphens/>
              <w:spacing w:after="0" w:line="240" w:lineRule="auto"/>
              <w:ind w:left="0" w:firstLine="0"/>
              <w:jc w:val="left"/>
              <w:rPr>
                <w:rFonts w:eastAsia="Arial Unicode MS"/>
                <w:color w:val="auto"/>
                <w:kern w:val="1"/>
                <w:szCs w:val="24"/>
                <w:lang w:eastAsia="en-US"/>
              </w:rPr>
            </w:pPr>
          </w:p>
        </w:tc>
        <w:tc>
          <w:tcPr>
            <w:tcW w:w="3402"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8C50B1" w:rsidRPr="00E81831" w:rsidRDefault="008C50B1" w:rsidP="008C50B1">
            <w:pPr>
              <w:suppressAutoHyphens/>
              <w:spacing w:after="0" w:line="240" w:lineRule="auto"/>
              <w:ind w:left="0" w:firstLine="0"/>
              <w:jc w:val="left"/>
              <w:rPr>
                <w:rFonts w:eastAsia="Arial Unicode MS"/>
                <w:noProof/>
                <w:color w:val="auto"/>
                <w:kern w:val="1"/>
                <w:szCs w:val="24"/>
              </w:rPr>
            </w:pPr>
          </w:p>
        </w:tc>
        <w:tc>
          <w:tcPr>
            <w:tcW w:w="709" w:type="dxa"/>
            <w:tcBorders>
              <w:top w:val="single" w:sz="4" w:space="0" w:color="auto"/>
              <w:left w:val="single" w:sz="4" w:space="0" w:color="000000"/>
              <w:bottom w:val="single" w:sz="4" w:space="0" w:color="000000"/>
              <w:right w:val="single" w:sz="4" w:space="0" w:color="000000"/>
            </w:tcBorders>
          </w:tcPr>
          <w:p w:rsidR="008C50B1" w:rsidRPr="00E81831" w:rsidRDefault="008C50B1" w:rsidP="008C50B1">
            <w:pPr>
              <w:suppressAutoHyphens/>
              <w:spacing w:after="0" w:line="240" w:lineRule="auto"/>
              <w:ind w:left="0" w:firstLine="0"/>
              <w:jc w:val="center"/>
              <w:rPr>
                <w:rFonts w:eastAsia="Arial Unicode MS"/>
                <w:color w:val="auto"/>
                <w:kern w:val="1"/>
                <w:szCs w:val="24"/>
                <w:vertAlign w:val="superscript"/>
                <w:lang w:eastAsia="en-US"/>
              </w:rPr>
            </w:pPr>
            <w:r w:rsidRPr="00E81831">
              <w:rPr>
                <w:rFonts w:eastAsia="Arial Unicode MS"/>
                <w:color w:val="auto"/>
                <w:kern w:val="1"/>
                <w:szCs w:val="24"/>
                <w:lang w:eastAsia="en-US"/>
              </w:rPr>
              <w:t>1</w:t>
            </w:r>
          </w:p>
        </w:tc>
        <w:tc>
          <w:tcPr>
            <w:tcW w:w="822" w:type="dxa"/>
            <w:tcBorders>
              <w:top w:val="single" w:sz="4" w:space="0" w:color="auto"/>
              <w:left w:val="single" w:sz="4" w:space="0" w:color="000000"/>
              <w:bottom w:val="single" w:sz="4" w:space="0" w:color="000000"/>
              <w:right w:val="single" w:sz="4" w:space="0" w:color="000000"/>
            </w:tcBorders>
          </w:tcPr>
          <w:p w:rsidR="008C50B1" w:rsidRPr="00E81831" w:rsidRDefault="008C50B1" w:rsidP="008C50B1">
            <w:pPr>
              <w:suppressAutoHyphens/>
              <w:spacing w:after="0" w:line="240" w:lineRule="auto"/>
              <w:ind w:left="0" w:firstLine="0"/>
              <w:jc w:val="center"/>
              <w:rPr>
                <w:rFonts w:eastAsia="Arial Unicode MS"/>
                <w:color w:val="auto"/>
                <w:kern w:val="1"/>
                <w:szCs w:val="24"/>
                <w:lang w:eastAsia="en-US"/>
              </w:rPr>
            </w:pPr>
            <w:r w:rsidRPr="00E81831">
              <w:rPr>
                <w:rFonts w:eastAsia="Arial Unicode MS"/>
                <w:color w:val="auto"/>
                <w:kern w:val="1"/>
                <w:szCs w:val="24"/>
                <w:lang w:eastAsia="en-US"/>
              </w:rPr>
              <w:t>2</w:t>
            </w:r>
          </w:p>
        </w:tc>
        <w:tc>
          <w:tcPr>
            <w:tcW w:w="709" w:type="dxa"/>
            <w:tcBorders>
              <w:top w:val="single" w:sz="4" w:space="0" w:color="auto"/>
              <w:left w:val="single" w:sz="4" w:space="0" w:color="000000"/>
              <w:bottom w:val="single" w:sz="4" w:space="0" w:color="000000"/>
              <w:right w:val="single" w:sz="4" w:space="0" w:color="auto"/>
            </w:tcBorders>
          </w:tcPr>
          <w:p w:rsidR="008C50B1" w:rsidRPr="00E81831" w:rsidRDefault="008C50B1" w:rsidP="008C50B1">
            <w:pPr>
              <w:suppressAutoHyphens/>
              <w:spacing w:after="0" w:line="240" w:lineRule="auto"/>
              <w:ind w:left="0" w:firstLine="0"/>
              <w:jc w:val="center"/>
              <w:rPr>
                <w:rFonts w:eastAsia="Arial Unicode MS"/>
                <w:color w:val="auto"/>
                <w:kern w:val="1"/>
                <w:szCs w:val="24"/>
                <w:lang w:eastAsia="en-US"/>
              </w:rPr>
            </w:pPr>
            <w:r w:rsidRPr="00E81831">
              <w:rPr>
                <w:rFonts w:eastAsia="Arial Unicode MS"/>
                <w:color w:val="auto"/>
                <w:kern w:val="1"/>
                <w:szCs w:val="24"/>
                <w:lang w:eastAsia="en-US"/>
              </w:rPr>
              <w:t>3</w:t>
            </w:r>
          </w:p>
        </w:tc>
        <w:tc>
          <w:tcPr>
            <w:tcW w:w="708" w:type="dxa"/>
            <w:tcBorders>
              <w:top w:val="single" w:sz="4" w:space="0" w:color="auto"/>
              <w:left w:val="single" w:sz="4" w:space="0" w:color="auto"/>
              <w:bottom w:val="single" w:sz="4" w:space="0" w:color="000000"/>
              <w:right w:val="single" w:sz="4" w:space="0" w:color="000000"/>
            </w:tcBorders>
          </w:tcPr>
          <w:p w:rsidR="008C50B1" w:rsidRPr="00E81831" w:rsidRDefault="008C50B1" w:rsidP="008C50B1">
            <w:pPr>
              <w:suppressAutoHyphens/>
              <w:spacing w:after="0" w:line="240" w:lineRule="auto"/>
              <w:ind w:left="0" w:firstLine="0"/>
              <w:jc w:val="center"/>
              <w:rPr>
                <w:rFonts w:eastAsia="Arial Unicode MS"/>
                <w:color w:val="auto"/>
                <w:kern w:val="1"/>
                <w:szCs w:val="24"/>
                <w:lang w:eastAsia="en-US"/>
              </w:rPr>
            </w:pPr>
            <w:r w:rsidRPr="00E81831">
              <w:rPr>
                <w:rFonts w:eastAsia="Arial Unicode MS"/>
                <w:color w:val="auto"/>
                <w:kern w:val="1"/>
                <w:szCs w:val="24"/>
                <w:lang w:eastAsia="en-US"/>
              </w:rPr>
              <w:t>4</w:t>
            </w:r>
          </w:p>
        </w:tc>
        <w:tc>
          <w:tcPr>
            <w:tcW w:w="1276" w:type="dxa"/>
            <w:vMerge/>
            <w:tcBorders>
              <w:top w:val="single" w:sz="4" w:space="0" w:color="000000"/>
              <w:left w:val="single" w:sz="4" w:space="0" w:color="000000"/>
              <w:bottom w:val="single" w:sz="4" w:space="0" w:color="000000"/>
              <w:right w:val="single" w:sz="4" w:space="0" w:color="000000"/>
            </w:tcBorders>
          </w:tcPr>
          <w:p w:rsidR="008C50B1" w:rsidRPr="00E81831" w:rsidRDefault="008C50B1" w:rsidP="008C50B1">
            <w:pPr>
              <w:suppressAutoHyphens/>
              <w:spacing w:after="0" w:line="240" w:lineRule="auto"/>
              <w:ind w:left="0" w:firstLine="0"/>
              <w:jc w:val="left"/>
              <w:rPr>
                <w:rFonts w:eastAsia="Arial Unicode MS"/>
                <w:color w:val="auto"/>
                <w:kern w:val="1"/>
                <w:szCs w:val="24"/>
                <w:lang w:eastAsia="en-US"/>
              </w:rPr>
            </w:pPr>
          </w:p>
        </w:tc>
      </w:tr>
      <w:tr w:rsidR="001737F3" w:rsidRPr="00E81831" w:rsidTr="00192323">
        <w:tc>
          <w:tcPr>
            <w:tcW w:w="5665" w:type="dxa"/>
            <w:gridSpan w:val="2"/>
            <w:tcBorders>
              <w:top w:val="single" w:sz="4" w:space="0" w:color="000000"/>
              <w:left w:val="single" w:sz="4" w:space="0" w:color="000000"/>
              <w:bottom w:val="single" w:sz="4" w:space="0" w:color="000000"/>
              <w:right w:val="single" w:sz="4" w:space="0" w:color="000000"/>
            </w:tcBorders>
            <w:vAlign w:val="center"/>
          </w:tcPr>
          <w:p w:rsidR="001737F3" w:rsidRPr="00E81831" w:rsidRDefault="001737F3" w:rsidP="008C50B1">
            <w:pPr>
              <w:suppressAutoHyphens/>
              <w:spacing w:after="0" w:line="240" w:lineRule="auto"/>
              <w:ind w:left="0" w:firstLine="0"/>
              <w:jc w:val="center"/>
              <w:rPr>
                <w:rFonts w:eastAsia="Arial Unicode MS"/>
                <w:b/>
                <w:i/>
                <w:color w:val="auto"/>
                <w:kern w:val="1"/>
                <w:szCs w:val="24"/>
                <w:lang w:eastAsia="en-US"/>
              </w:rPr>
            </w:pPr>
            <w:r w:rsidRPr="00E81831">
              <w:rPr>
                <w:rFonts w:eastAsia="Arial Unicode MS"/>
                <w:b/>
                <w:i/>
                <w:color w:val="auto"/>
                <w:kern w:val="1"/>
                <w:szCs w:val="24"/>
                <w:lang w:eastAsia="en-US"/>
              </w:rPr>
              <w:t>Обязательная часть</w:t>
            </w:r>
          </w:p>
        </w:tc>
        <w:tc>
          <w:tcPr>
            <w:tcW w:w="4224" w:type="dxa"/>
            <w:gridSpan w:val="5"/>
            <w:tcBorders>
              <w:top w:val="single" w:sz="4" w:space="0" w:color="000000"/>
              <w:left w:val="single" w:sz="4" w:space="0" w:color="000000"/>
              <w:bottom w:val="single" w:sz="4" w:space="0" w:color="000000"/>
              <w:right w:val="single" w:sz="4" w:space="0" w:color="000000"/>
            </w:tcBorders>
            <w:vAlign w:val="center"/>
          </w:tcPr>
          <w:p w:rsidR="001737F3" w:rsidRPr="00E81831" w:rsidRDefault="001737F3" w:rsidP="008C50B1">
            <w:pPr>
              <w:suppressAutoHyphens/>
              <w:spacing w:after="0" w:line="240" w:lineRule="auto"/>
              <w:ind w:left="0" w:firstLine="0"/>
              <w:jc w:val="left"/>
              <w:rPr>
                <w:rFonts w:eastAsia="Arial Unicode MS"/>
                <w:color w:val="auto"/>
                <w:kern w:val="1"/>
                <w:szCs w:val="24"/>
                <w:lang w:eastAsia="en-US"/>
              </w:rPr>
            </w:pPr>
          </w:p>
        </w:tc>
      </w:tr>
      <w:tr w:rsidR="00122051" w:rsidRPr="00E81831" w:rsidTr="00192323">
        <w:trPr>
          <w:trHeight w:val="503"/>
        </w:trPr>
        <w:tc>
          <w:tcPr>
            <w:tcW w:w="2263" w:type="dxa"/>
            <w:vMerge w:val="restart"/>
            <w:tcBorders>
              <w:top w:val="single" w:sz="4" w:space="0" w:color="000000"/>
              <w:left w:val="single" w:sz="4" w:space="0" w:color="000000"/>
              <w:right w:val="single" w:sz="4" w:space="0" w:color="000000"/>
            </w:tcBorders>
            <w:vAlign w:val="center"/>
          </w:tcPr>
          <w:p w:rsidR="00122051" w:rsidRPr="00E81831" w:rsidRDefault="00122051" w:rsidP="00122051">
            <w:pPr>
              <w:suppressAutoHyphens/>
              <w:spacing w:after="0" w:line="240" w:lineRule="auto"/>
              <w:ind w:left="0" w:firstLine="0"/>
              <w:jc w:val="left"/>
              <w:rPr>
                <w:rFonts w:eastAsia="Arial Unicode MS"/>
                <w:color w:val="auto"/>
                <w:kern w:val="1"/>
                <w:szCs w:val="24"/>
                <w:lang w:eastAsia="en-US"/>
              </w:rPr>
            </w:pPr>
            <w:r w:rsidRPr="00E81831">
              <w:rPr>
                <w:color w:val="auto"/>
                <w:szCs w:val="24"/>
                <w:lang w:eastAsia="en-US" w:bidi="en-US"/>
              </w:rPr>
              <w:t>Филология</w:t>
            </w:r>
          </w:p>
        </w:tc>
        <w:tc>
          <w:tcPr>
            <w:tcW w:w="3402" w:type="dxa"/>
            <w:tcBorders>
              <w:top w:val="single" w:sz="4" w:space="0" w:color="000000"/>
              <w:left w:val="single" w:sz="4" w:space="0" w:color="000000"/>
              <w:right w:val="single" w:sz="4" w:space="0" w:color="000000"/>
            </w:tcBorders>
            <w:vAlign w:val="center"/>
          </w:tcPr>
          <w:p w:rsidR="00122051" w:rsidRPr="00E81831" w:rsidRDefault="00122051" w:rsidP="0012205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Русский язык</w:t>
            </w:r>
          </w:p>
        </w:tc>
        <w:tc>
          <w:tcPr>
            <w:tcW w:w="709" w:type="dxa"/>
          </w:tcPr>
          <w:p w:rsidR="00122051" w:rsidRPr="00E81831" w:rsidRDefault="00122051" w:rsidP="00122051">
            <w:pPr>
              <w:spacing w:after="0" w:line="240" w:lineRule="auto"/>
              <w:ind w:left="0" w:firstLine="0"/>
              <w:jc w:val="center"/>
              <w:rPr>
                <w:color w:val="auto"/>
                <w:szCs w:val="24"/>
                <w:lang w:val="en-US" w:eastAsia="en-US" w:bidi="en-US"/>
              </w:rPr>
            </w:pPr>
            <w:r w:rsidRPr="00E81831">
              <w:rPr>
                <w:color w:val="auto"/>
                <w:szCs w:val="24"/>
                <w:lang w:eastAsia="en-US" w:bidi="en-US"/>
              </w:rPr>
              <w:t>4</w:t>
            </w:r>
          </w:p>
        </w:tc>
        <w:tc>
          <w:tcPr>
            <w:tcW w:w="822" w:type="dxa"/>
          </w:tcPr>
          <w:p w:rsidR="00122051" w:rsidRPr="00E81831" w:rsidRDefault="00122051" w:rsidP="00122051">
            <w:pPr>
              <w:spacing w:after="0" w:line="240" w:lineRule="auto"/>
              <w:ind w:left="0" w:firstLine="0"/>
              <w:jc w:val="center"/>
              <w:rPr>
                <w:color w:val="auto"/>
                <w:szCs w:val="24"/>
                <w:lang w:eastAsia="en-US" w:bidi="en-US"/>
              </w:rPr>
            </w:pPr>
            <w:r w:rsidRPr="00E81831">
              <w:rPr>
                <w:color w:val="auto"/>
                <w:szCs w:val="24"/>
                <w:lang w:eastAsia="en-US" w:bidi="en-US"/>
              </w:rPr>
              <w:t>4</w:t>
            </w:r>
          </w:p>
        </w:tc>
        <w:tc>
          <w:tcPr>
            <w:tcW w:w="709" w:type="dxa"/>
          </w:tcPr>
          <w:p w:rsidR="00122051" w:rsidRPr="00E81831" w:rsidRDefault="00122051" w:rsidP="00122051">
            <w:pPr>
              <w:spacing w:after="0" w:line="240" w:lineRule="auto"/>
              <w:ind w:left="0" w:firstLine="0"/>
              <w:jc w:val="center"/>
              <w:rPr>
                <w:color w:val="auto"/>
                <w:szCs w:val="24"/>
                <w:lang w:eastAsia="en-US" w:bidi="en-US"/>
              </w:rPr>
            </w:pPr>
            <w:r w:rsidRPr="00E81831">
              <w:rPr>
                <w:color w:val="auto"/>
                <w:szCs w:val="24"/>
                <w:lang w:eastAsia="en-US" w:bidi="en-US"/>
              </w:rPr>
              <w:t>4</w:t>
            </w:r>
          </w:p>
        </w:tc>
        <w:tc>
          <w:tcPr>
            <w:tcW w:w="708" w:type="dxa"/>
          </w:tcPr>
          <w:p w:rsidR="00122051" w:rsidRPr="00E81831" w:rsidRDefault="00122051" w:rsidP="00122051">
            <w:pPr>
              <w:spacing w:after="0" w:line="240" w:lineRule="auto"/>
              <w:ind w:left="0" w:firstLine="0"/>
              <w:jc w:val="center"/>
              <w:rPr>
                <w:color w:val="auto"/>
                <w:szCs w:val="24"/>
                <w:lang w:val="en-US" w:eastAsia="en-US" w:bidi="en-US"/>
              </w:rPr>
            </w:pPr>
            <w:r w:rsidRPr="00E81831">
              <w:rPr>
                <w:color w:val="auto"/>
                <w:szCs w:val="24"/>
                <w:lang w:eastAsia="en-US" w:bidi="en-US"/>
              </w:rPr>
              <w:t>4</w:t>
            </w:r>
          </w:p>
        </w:tc>
        <w:tc>
          <w:tcPr>
            <w:tcW w:w="1276" w:type="dxa"/>
          </w:tcPr>
          <w:p w:rsidR="00122051" w:rsidRPr="00E81831" w:rsidRDefault="00122051" w:rsidP="00122051">
            <w:pPr>
              <w:spacing w:after="0" w:line="240" w:lineRule="auto"/>
              <w:ind w:left="0" w:firstLine="0"/>
              <w:jc w:val="center"/>
              <w:rPr>
                <w:color w:val="auto"/>
                <w:szCs w:val="24"/>
                <w:lang w:eastAsia="en-US" w:bidi="en-US"/>
              </w:rPr>
            </w:pPr>
            <w:r w:rsidRPr="00E81831">
              <w:rPr>
                <w:color w:val="auto"/>
                <w:szCs w:val="24"/>
                <w:lang w:eastAsia="en-US" w:bidi="en-US"/>
              </w:rPr>
              <w:t>16</w:t>
            </w:r>
          </w:p>
        </w:tc>
      </w:tr>
      <w:tr w:rsidR="00122051" w:rsidRPr="00E81831" w:rsidTr="007144FA">
        <w:tc>
          <w:tcPr>
            <w:tcW w:w="2263" w:type="dxa"/>
            <w:vMerge/>
            <w:tcBorders>
              <w:left w:val="single" w:sz="4" w:space="0" w:color="000000"/>
              <w:right w:val="single" w:sz="4" w:space="0" w:color="000000"/>
            </w:tcBorders>
            <w:vAlign w:val="center"/>
          </w:tcPr>
          <w:p w:rsidR="00122051" w:rsidRPr="00E81831" w:rsidRDefault="00122051" w:rsidP="00F443EA">
            <w:pPr>
              <w:suppressAutoHyphens/>
              <w:spacing w:after="0" w:line="240" w:lineRule="auto"/>
              <w:ind w:left="0" w:firstLine="0"/>
              <w:jc w:val="left"/>
              <w:rPr>
                <w:rFonts w:eastAsia="Arial Unicode MS"/>
                <w:color w:val="auto"/>
                <w:kern w:val="1"/>
                <w:szCs w:val="24"/>
                <w:lang w:eastAsia="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122051" w:rsidRPr="00E81831" w:rsidRDefault="00122051" w:rsidP="00F443EA">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Литературное чтение</w:t>
            </w:r>
          </w:p>
        </w:tc>
        <w:tc>
          <w:tcPr>
            <w:tcW w:w="709" w:type="dxa"/>
            <w:tcBorders>
              <w:top w:val="single" w:sz="4" w:space="0" w:color="auto"/>
              <w:left w:val="single" w:sz="4" w:space="0" w:color="auto"/>
              <w:bottom w:val="single" w:sz="4" w:space="0" w:color="auto"/>
              <w:right w:val="single" w:sz="4" w:space="0" w:color="auto"/>
            </w:tcBorders>
            <w:vAlign w:val="center"/>
          </w:tcPr>
          <w:p w:rsidR="00122051" w:rsidRPr="00E81831" w:rsidRDefault="00122051"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4</w:t>
            </w:r>
          </w:p>
        </w:tc>
        <w:tc>
          <w:tcPr>
            <w:tcW w:w="822" w:type="dxa"/>
            <w:tcBorders>
              <w:top w:val="single" w:sz="4" w:space="0" w:color="auto"/>
              <w:left w:val="single" w:sz="4" w:space="0" w:color="auto"/>
              <w:bottom w:val="single" w:sz="4" w:space="0" w:color="auto"/>
              <w:right w:val="single" w:sz="4" w:space="0" w:color="auto"/>
            </w:tcBorders>
            <w:vAlign w:val="center"/>
          </w:tcPr>
          <w:p w:rsidR="00122051" w:rsidRPr="00E81831" w:rsidRDefault="00122051"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122051" w:rsidRPr="00E81831" w:rsidRDefault="00122051"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3</w:t>
            </w:r>
          </w:p>
        </w:tc>
        <w:tc>
          <w:tcPr>
            <w:tcW w:w="708" w:type="dxa"/>
            <w:tcBorders>
              <w:top w:val="single" w:sz="4" w:space="0" w:color="auto"/>
              <w:left w:val="single" w:sz="4" w:space="0" w:color="auto"/>
              <w:bottom w:val="single" w:sz="4" w:space="0" w:color="auto"/>
              <w:right w:val="single" w:sz="4" w:space="0" w:color="auto"/>
            </w:tcBorders>
            <w:vAlign w:val="center"/>
          </w:tcPr>
          <w:p w:rsidR="00122051" w:rsidRPr="00E81831" w:rsidRDefault="00122051"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122051" w:rsidRPr="00E81831" w:rsidRDefault="00122051"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13</w:t>
            </w:r>
          </w:p>
        </w:tc>
      </w:tr>
      <w:tr w:rsidR="00122051" w:rsidRPr="00E81831" w:rsidTr="007144FA">
        <w:tc>
          <w:tcPr>
            <w:tcW w:w="2263" w:type="dxa"/>
            <w:vMerge/>
            <w:tcBorders>
              <w:left w:val="single" w:sz="4" w:space="0" w:color="000000"/>
              <w:right w:val="single" w:sz="4" w:space="0" w:color="000000"/>
            </w:tcBorders>
          </w:tcPr>
          <w:p w:rsidR="00122051" w:rsidRPr="00E81831" w:rsidRDefault="00122051" w:rsidP="00F443EA">
            <w:pPr>
              <w:spacing w:after="0" w:line="240" w:lineRule="auto"/>
              <w:ind w:left="0" w:firstLine="0"/>
              <w:jc w:val="left"/>
              <w:rPr>
                <w:color w:val="auto"/>
                <w:szCs w:val="24"/>
                <w:lang w:eastAsia="en-US" w:bidi="en-US"/>
              </w:rPr>
            </w:pPr>
          </w:p>
        </w:tc>
        <w:tc>
          <w:tcPr>
            <w:tcW w:w="3402" w:type="dxa"/>
            <w:tcBorders>
              <w:left w:val="single" w:sz="4" w:space="0" w:color="000000"/>
            </w:tcBorders>
          </w:tcPr>
          <w:p w:rsidR="00122051" w:rsidRPr="00E81831" w:rsidRDefault="00122051" w:rsidP="00F443EA">
            <w:pPr>
              <w:spacing w:after="0" w:line="240" w:lineRule="auto"/>
              <w:ind w:left="0" w:firstLine="0"/>
              <w:jc w:val="left"/>
              <w:rPr>
                <w:color w:val="auto"/>
                <w:szCs w:val="24"/>
                <w:lang w:eastAsia="en-US" w:bidi="en-US"/>
              </w:rPr>
            </w:pPr>
            <w:r w:rsidRPr="00E81831">
              <w:rPr>
                <w:color w:val="auto"/>
                <w:szCs w:val="24"/>
                <w:lang w:eastAsia="en-US" w:bidi="en-US"/>
              </w:rPr>
              <w:t>Родной язык (русский)</w:t>
            </w:r>
            <w:r w:rsidRPr="00E81831">
              <w:rPr>
                <w:rFonts w:ascii="Calibri" w:hAnsi="Calibri"/>
                <w:color w:val="auto"/>
                <w:szCs w:val="24"/>
                <w:lang w:eastAsia="en-US" w:bidi="en-US"/>
              </w:rPr>
              <w:t xml:space="preserve"> </w:t>
            </w:r>
            <w:r w:rsidRPr="00E81831">
              <w:rPr>
                <w:rFonts w:ascii="Calibri" w:hAnsi="Calibri"/>
                <w:color w:val="auto"/>
                <w:sz w:val="16"/>
                <w:szCs w:val="16"/>
                <w:lang w:eastAsia="en-US" w:bidi="en-US"/>
              </w:rPr>
              <w:t>*</w:t>
            </w:r>
          </w:p>
        </w:tc>
        <w:tc>
          <w:tcPr>
            <w:tcW w:w="709" w:type="dxa"/>
          </w:tcPr>
          <w:p w:rsidR="00122051" w:rsidRPr="00E81831" w:rsidRDefault="00122051" w:rsidP="00F443EA">
            <w:pPr>
              <w:spacing w:after="0" w:line="240" w:lineRule="auto"/>
              <w:ind w:left="0" w:firstLine="0"/>
              <w:jc w:val="center"/>
              <w:rPr>
                <w:color w:val="auto"/>
                <w:szCs w:val="24"/>
                <w:lang w:eastAsia="en-US" w:bidi="en-US"/>
              </w:rPr>
            </w:pPr>
          </w:p>
        </w:tc>
        <w:tc>
          <w:tcPr>
            <w:tcW w:w="822" w:type="dxa"/>
          </w:tcPr>
          <w:p w:rsidR="00122051" w:rsidRPr="00E81831" w:rsidRDefault="00122051" w:rsidP="00F443EA">
            <w:pPr>
              <w:spacing w:after="0" w:line="240" w:lineRule="auto"/>
              <w:ind w:left="0" w:firstLine="0"/>
              <w:jc w:val="center"/>
              <w:rPr>
                <w:color w:val="auto"/>
                <w:szCs w:val="24"/>
                <w:lang w:eastAsia="en-US" w:bidi="en-US"/>
              </w:rPr>
            </w:pPr>
            <w:r w:rsidRPr="00E81831">
              <w:rPr>
                <w:color w:val="auto"/>
                <w:szCs w:val="24"/>
                <w:lang w:eastAsia="en-US" w:bidi="en-US"/>
              </w:rPr>
              <w:t>0,5</w:t>
            </w:r>
          </w:p>
        </w:tc>
        <w:tc>
          <w:tcPr>
            <w:tcW w:w="709" w:type="dxa"/>
          </w:tcPr>
          <w:p w:rsidR="00122051" w:rsidRPr="00E81831" w:rsidRDefault="00122051" w:rsidP="00F443EA">
            <w:pPr>
              <w:spacing w:after="0" w:line="240" w:lineRule="auto"/>
              <w:ind w:left="0" w:firstLine="0"/>
              <w:jc w:val="center"/>
              <w:rPr>
                <w:color w:val="auto"/>
                <w:szCs w:val="24"/>
                <w:lang w:eastAsia="en-US" w:bidi="en-US"/>
              </w:rPr>
            </w:pPr>
            <w:r w:rsidRPr="00E81831">
              <w:rPr>
                <w:color w:val="auto"/>
                <w:szCs w:val="24"/>
                <w:lang w:eastAsia="en-US" w:bidi="en-US"/>
              </w:rPr>
              <w:t>0,5</w:t>
            </w:r>
          </w:p>
        </w:tc>
        <w:tc>
          <w:tcPr>
            <w:tcW w:w="708" w:type="dxa"/>
          </w:tcPr>
          <w:p w:rsidR="00122051" w:rsidRPr="00E81831" w:rsidRDefault="00122051" w:rsidP="00F443EA">
            <w:pPr>
              <w:spacing w:after="0" w:line="240" w:lineRule="auto"/>
              <w:ind w:left="0" w:firstLine="0"/>
              <w:jc w:val="center"/>
              <w:rPr>
                <w:color w:val="auto"/>
                <w:szCs w:val="24"/>
                <w:lang w:eastAsia="en-US" w:bidi="en-US"/>
              </w:rPr>
            </w:pPr>
          </w:p>
        </w:tc>
        <w:tc>
          <w:tcPr>
            <w:tcW w:w="1276" w:type="dxa"/>
          </w:tcPr>
          <w:p w:rsidR="00122051" w:rsidRPr="00E81831" w:rsidRDefault="00122051" w:rsidP="00F443EA">
            <w:pPr>
              <w:spacing w:after="0" w:line="240" w:lineRule="auto"/>
              <w:ind w:left="0" w:firstLine="0"/>
              <w:jc w:val="center"/>
              <w:rPr>
                <w:color w:val="auto"/>
                <w:szCs w:val="24"/>
                <w:lang w:eastAsia="en-US" w:bidi="en-US"/>
              </w:rPr>
            </w:pPr>
            <w:r w:rsidRPr="00E81831">
              <w:rPr>
                <w:color w:val="auto"/>
                <w:szCs w:val="24"/>
                <w:lang w:eastAsia="en-US" w:bidi="en-US"/>
              </w:rPr>
              <w:t>1</w:t>
            </w:r>
          </w:p>
        </w:tc>
      </w:tr>
      <w:tr w:rsidR="00122051" w:rsidRPr="00E81831" w:rsidTr="007144FA">
        <w:tc>
          <w:tcPr>
            <w:tcW w:w="2263" w:type="dxa"/>
            <w:vMerge/>
            <w:tcBorders>
              <w:left w:val="single" w:sz="4" w:space="0" w:color="000000"/>
              <w:right w:val="single" w:sz="4" w:space="0" w:color="000000"/>
            </w:tcBorders>
          </w:tcPr>
          <w:p w:rsidR="00122051" w:rsidRPr="00E81831" w:rsidRDefault="00122051" w:rsidP="00F443EA">
            <w:pPr>
              <w:suppressAutoHyphens/>
              <w:spacing w:after="0" w:line="240" w:lineRule="auto"/>
              <w:ind w:left="0" w:firstLine="0"/>
              <w:jc w:val="left"/>
              <w:rPr>
                <w:rFonts w:eastAsia="Arial Unicode MS"/>
                <w:color w:val="auto"/>
                <w:kern w:val="1"/>
                <w:szCs w:val="24"/>
                <w:lang w:eastAsia="en-US"/>
              </w:rPr>
            </w:pPr>
          </w:p>
        </w:tc>
        <w:tc>
          <w:tcPr>
            <w:tcW w:w="3402" w:type="dxa"/>
            <w:tcBorders>
              <w:left w:val="single" w:sz="4" w:space="0" w:color="000000"/>
            </w:tcBorders>
          </w:tcPr>
          <w:p w:rsidR="00122051" w:rsidRPr="00E81831" w:rsidRDefault="00122051" w:rsidP="00F443EA">
            <w:pPr>
              <w:suppressAutoHyphens/>
              <w:spacing w:after="0" w:line="240" w:lineRule="auto"/>
              <w:ind w:left="0" w:firstLine="0"/>
              <w:jc w:val="left"/>
              <w:rPr>
                <w:rFonts w:eastAsia="Arial Unicode MS"/>
                <w:color w:val="auto"/>
                <w:kern w:val="1"/>
                <w:szCs w:val="24"/>
                <w:lang w:eastAsia="en-US"/>
              </w:rPr>
            </w:pPr>
            <w:r w:rsidRPr="00E81831">
              <w:rPr>
                <w:color w:val="auto"/>
                <w:szCs w:val="24"/>
                <w:lang w:eastAsia="en-US" w:bidi="en-US"/>
              </w:rPr>
              <w:t>Литературное чтение на родном языке (русском)</w:t>
            </w:r>
            <w:r w:rsidRPr="00E81831">
              <w:rPr>
                <w:rFonts w:ascii="Calibri" w:hAnsi="Calibri"/>
                <w:color w:val="auto"/>
                <w:szCs w:val="24"/>
                <w:lang w:eastAsia="en-US" w:bidi="en-US"/>
              </w:rPr>
              <w:t xml:space="preserve"> </w:t>
            </w:r>
            <w:r w:rsidRPr="00E81831">
              <w:rPr>
                <w:rFonts w:ascii="Calibri" w:hAnsi="Calibri"/>
                <w:color w:val="auto"/>
                <w:sz w:val="16"/>
                <w:szCs w:val="16"/>
                <w:lang w:eastAsia="en-US" w:bidi="en-US"/>
              </w:rPr>
              <w:t>*</w:t>
            </w:r>
            <w:r w:rsidRPr="00E81831">
              <w:rPr>
                <w:rFonts w:ascii="Calibri" w:hAnsi="Calibri"/>
                <w:color w:val="auto"/>
                <w:szCs w:val="24"/>
                <w:lang w:eastAsia="en-US" w:bidi="en-US"/>
              </w:rPr>
              <w:t xml:space="preserve"> </w:t>
            </w:r>
            <w:r w:rsidRPr="00E81831">
              <w:rPr>
                <w:rFonts w:ascii="Calibri" w:hAnsi="Calibri"/>
                <w:color w:val="auto"/>
                <w:sz w:val="16"/>
                <w:szCs w:val="16"/>
                <w:lang w:eastAsia="en-US" w:bidi="en-US"/>
              </w:rPr>
              <w:t>*</w:t>
            </w:r>
          </w:p>
        </w:tc>
        <w:tc>
          <w:tcPr>
            <w:tcW w:w="709" w:type="dxa"/>
          </w:tcPr>
          <w:p w:rsidR="00122051" w:rsidRPr="00E81831" w:rsidRDefault="00122051" w:rsidP="00F443EA">
            <w:pPr>
              <w:spacing w:after="0" w:line="240" w:lineRule="auto"/>
              <w:ind w:left="0" w:firstLine="0"/>
              <w:jc w:val="center"/>
              <w:rPr>
                <w:color w:val="auto"/>
                <w:szCs w:val="24"/>
                <w:lang w:eastAsia="en-US" w:bidi="en-US"/>
              </w:rPr>
            </w:pPr>
          </w:p>
        </w:tc>
        <w:tc>
          <w:tcPr>
            <w:tcW w:w="822" w:type="dxa"/>
          </w:tcPr>
          <w:p w:rsidR="00122051" w:rsidRPr="00E81831" w:rsidRDefault="00122051" w:rsidP="00F443EA">
            <w:pPr>
              <w:spacing w:after="0" w:line="240" w:lineRule="auto"/>
              <w:ind w:left="0" w:firstLine="0"/>
              <w:jc w:val="center"/>
              <w:rPr>
                <w:color w:val="auto"/>
                <w:szCs w:val="24"/>
                <w:lang w:eastAsia="en-US" w:bidi="en-US"/>
              </w:rPr>
            </w:pPr>
            <w:r w:rsidRPr="00E81831">
              <w:rPr>
                <w:color w:val="auto"/>
                <w:szCs w:val="24"/>
                <w:lang w:eastAsia="en-US" w:bidi="en-US"/>
              </w:rPr>
              <w:t>0,5</w:t>
            </w:r>
          </w:p>
        </w:tc>
        <w:tc>
          <w:tcPr>
            <w:tcW w:w="709" w:type="dxa"/>
          </w:tcPr>
          <w:p w:rsidR="00122051" w:rsidRPr="00E81831" w:rsidRDefault="00122051" w:rsidP="00F443EA">
            <w:pPr>
              <w:spacing w:after="0" w:line="240" w:lineRule="auto"/>
              <w:ind w:left="0" w:firstLine="0"/>
              <w:jc w:val="center"/>
              <w:rPr>
                <w:color w:val="auto"/>
                <w:szCs w:val="24"/>
                <w:lang w:eastAsia="en-US" w:bidi="en-US"/>
              </w:rPr>
            </w:pPr>
            <w:r w:rsidRPr="00E81831">
              <w:rPr>
                <w:color w:val="auto"/>
                <w:szCs w:val="24"/>
                <w:lang w:eastAsia="en-US" w:bidi="en-US"/>
              </w:rPr>
              <w:t>0,5</w:t>
            </w:r>
          </w:p>
        </w:tc>
        <w:tc>
          <w:tcPr>
            <w:tcW w:w="708" w:type="dxa"/>
          </w:tcPr>
          <w:p w:rsidR="00122051" w:rsidRPr="00E81831" w:rsidRDefault="00122051" w:rsidP="00F443EA">
            <w:pPr>
              <w:spacing w:after="0" w:line="240" w:lineRule="auto"/>
              <w:ind w:left="0" w:firstLine="0"/>
              <w:jc w:val="center"/>
              <w:rPr>
                <w:color w:val="auto"/>
                <w:szCs w:val="24"/>
                <w:lang w:eastAsia="en-US" w:bidi="en-US"/>
              </w:rPr>
            </w:pPr>
          </w:p>
        </w:tc>
        <w:tc>
          <w:tcPr>
            <w:tcW w:w="1276" w:type="dxa"/>
          </w:tcPr>
          <w:p w:rsidR="00122051" w:rsidRPr="00E81831" w:rsidRDefault="00122051" w:rsidP="00F443EA">
            <w:pPr>
              <w:spacing w:after="0" w:line="240" w:lineRule="auto"/>
              <w:ind w:left="0" w:firstLine="0"/>
              <w:jc w:val="center"/>
              <w:rPr>
                <w:color w:val="auto"/>
                <w:szCs w:val="24"/>
                <w:lang w:eastAsia="en-US" w:bidi="en-US"/>
              </w:rPr>
            </w:pPr>
            <w:r w:rsidRPr="00E81831">
              <w:rPr>
                <w:color w:val="auto"/>
                <w:szCs w:val="24"/>
                <w:lang w:eastAsia="en-US" w:bidi="en-US"/>
              </w:rPr>
              <w:t>1</w:t>
            </w:r>
          </w:p>
        </w:tc>
      </w:tr>
      <w:tr w:rsidR="00122051" w:rsidRPr="00E81831" w:rsidTr="007144FA">
        <w:trPr>
          <w:trHeight w:val="516"/>
        </w:trPr>
        <w:tc>
          <w:tcPr>
            <w:tcW w:w="2263" w:type="dxa"/>
            <w:vMerge/>
            <w:tcBorders>
              <w:left w:val="single" w:sz="4" w:space="0" w:color="000000"/>
              <w:right w:val="single" w:sz="4" w:space="0" w:color="000000"/>
            </w:tcBorders>
          </w:tcPr>
          <w:p w:rsidR="00122051" w:rsidRPr="00E81831" w:rsidRDefault="00122051" w:rsidP="00F443EA">
            <w:pPr>
              <w:spacing w:after="0" w:line="240" w:lineRule="auto"/>
              <w:ind w:left="0" w:firstLine="0"/>
              <w:jc w:val="left"/>
              <w:rPr>
                <w:color w:val="auto"/>
                <w:szCs w:val="24"/>
                <w:lang w:eastAsia="en-US" w:bidi="en-US"/>
              </w:rPr>
            </w:pPr>
          </w:p>
        </w:tc>
        <w:tc>
          <w:tcPr>
            <w:tcW w:w="3402" w:type="dxa"/>
            <w:tcBorders>
              <w:left w:val="single" w:sz="4" w:space="0" w:color="000000"/>
            </w:tcBorders>
          </w:tcPr>
          <w:p w:rsidR="00122051" w:rsidRPr="00E81831" w:rsidRDefault="00122051" w:rsidP="00F443EA">
            <w:pPr>
              <w:spacing w:after="0" w:line="240" w:lineRule="auto"/>
              <w:ind w:left="0" w:firstLine="0"/>
              <w:jc w:val="left"/>
              <w:rPr>
                <w:color w:val="auto"/>
                <w:szCs w:val="24"/>
                <w:lang w:eastAsia="en-US" w:bidi="en-US"/>
              </w:rPr>
            </w:pPr>
            <w:r w:rsidRPr="00E81831">
              <w:rPr>
                <w:color w:val="auto"/>
                <w:szCs w:val="24"/>
                <w:lang w:eastAsia="en-US" w:bidi="en-US"/>
              </w:rPr>
              <w:t>Иностранный язык</w:t>
            </w:r>
            <w:r w:rsidRPr="00E81831">
              <w:rPr>
                <w:rFonts w:ascii="Calibri" w:hAnsi="Calibri"/>
                <w:color w:val="auto"/>
                <w:sz w:val="16"/>
                <w:szCs w:val="16"/>
                <w:lang w:eastAsia="en-US" w:bidi="en-US"/>
              </w:rPr>
              <w:t>***</w:t>
            </w:r>
          </w:p>
        </w:tc>
        <w:tc>
          <w:tcPr>
            <w:tcW w:w="709" w:type="dxa"/>
          </w:tcPr>
          <w:p w:rsidR="00122051" w:rsidRPr="00E81831" w:rsidRDefault="00122051" w:rsidP="00F443EA">
            <w:pPr>
              <w:spacing w:after="0" w:line="240" w:lineRule="auto"/>
              <w:ind w:left="0" w:firstLine="0"/>
              <w:jc w:val="center"/>
              <w:rPr>
                <w:color w:val="auto"/>
                <w:szCs w:val="24"/>
                <w:lang w:eastAsia="en-US" w:bidi="en-US"/>
              </w:rPr>
            </w:pPr>
            <w:r w:rsidRPr="00E81831">
              <w:rPr>
                <w:color w:val="auto"/>
                <w:szCs w:val="24"/>
                <w:lang w:eastAsia="en-US" w:bidi="en-US"/>
              </w:rPr>
              <w:t>-</w:t>
            </w:r>
          </w:p>
        </w:tc>
        <w:tc>
          <w:tcPr>
            <w:tcW w:w="822" w:type="dxa"/>
          </w:tcPr>
          <w:p w:rsidR="00122051" w:rsidRPr="00E81831" w:rsidRDefault="00122051" w:rsidP="00F443EA">
            <w:pPr>
              <w:spacing w:after="0" w:line="240" w:lineRule="auto"/>
              <w:ind w:left="0" w:firstLine="0"/>
              <w:jc w:val="center"/>
              <w:rPr>
                <w:color w:val="auto"/>
                <w:szCs w:val="24"/>
                <w:lang w:eastAsia="en-US" w:bidi="en-US"/>
              </w:rPr>
            </w:pPr>
            <w:r w:rsidRPr="00E81831">
              <w:rPr>
                <w:color w:val="auto"/>
                <w:szCs w:val="24"/>
                <w:lang w:eastAsia="en-US" w:bidi="en-US"/>
              </w:rPr>
              <w:t>2</w:t>
            </w:r>
          </w:p>
        </w:tc>
        <w:tc>
          <w:tcPr>
            <w:tcW w:w="709" w:type="dxa"/>
          </w:tcPr>
          <w:p w:rsidR="00122051" w:rsidRPr="00E81831" w:rsidRDefault="00122051" w:rsidP="00F443EA">
            <w:pPr>
              <w:spacing w:after="0" w:line="240" w:lineRule="auto"/>
              <w:ind w:left="0" w:firstLine="0"/>
              <w:jc w:val="center"/>
              <w:rPr>
                <w:color w:val="auto"/>
                <w:szCs w:val="24"/>
                <w:lang w:eastAsia="en-US" w:bidi="en-US"/>
              </w:rPr>
            </w:pPr>
            <w:r w:rsidRPr="00E81831">
              <w:rPr>
                <w:color w:val="auto"/>
                <w:szCs w:val="24"/>
                <w:lang w:eastAsia="en-US" w:bidi="en-US"/>
              </w:rPr>
              <w:t>2</w:t>
            </w:r>
          </w:p>
        </w:tc>
        <w:tc>
          <w:tcPr>
            <w:tcW w:w="708" w:type="dxa"/>
          </w:tcPr>
          <w:p w:rsidR="00122051" w:rsidRPr="00E81831" w:rsidRDefault="00122051" w:rsidP="00F443EA">
            <w:pPr>
              <w:spacing w:after="0" w:line="240" w:lineRule="auto"/>
              <w:ind w:left="0" w:firstLine="0"/>
              <w:jc w:val="center"/>
              <w:rPr>
                <w:color w:val="auto"/>
                <w:szCs w:val="24"/>
                <w:lang w:eastAsia="en-US" w:bidi="en-US"/>
              </w:rPr>
            </w:pPr>
            <w:r w:rsidRPr="00E81831">
              <w:rPr>
                <w:color w:val="auto"/>
                <w:szCs w:val="24"/>
                <w:lang w:eastAsia="en-US" w:bidi="en-US"/>
              </w:rPr>
              <w:t>2</w:t>
            </w:r>
          </w:p>
        </w:tc>
        <w:tc>
          <w:tcPr>
            <w:tcW w:w="1276" w:type="dxa"/>
          </w:tcPr>
          <w:p w:rsidR="00122051" w:rsidRPr="00E81831" w:rsidRDefault="00122051" w:rsidP="00F443EA">
            <w:pPr>
              <w:spacing w:after="0" w:line="240" w:lineRule="auto"/>
              <w:ind w:left="0" w:firstLine="0"/>
              <w:jc w:val="center"/>
              <w:rPr>
                <w:color w:val="auto"/>
                <w:szCs w:val="24"/>
                <w:lang w:eastAsia="en-US" w:bidi="en-US"/>
              </w:rPr>
            </w:pPr>
            <w:r w:rsidRPr="00E81831">
              <w:rPr>
                <w:color w:val="auto"/>
                <w:szCs w:val="24"/>
                <w:lang w:eastAsia="en-US" w:bidi="en-US"/>
              </w:rPr>
              <w:t>6</w:t>
            </w:r>
          </w:p>
        </w:tc>
      </w:tr>
      <w:tr w:rsidR="00F443EA" w:rsidRPr="00E81831" w:rsidTr="00192323">
        <w:tc>
          <w:tcPr>
            <w:tcW w:w="2263" w:type="dxa"/>
            <w:tcBorders>
              <w:top w:val="single" w:sz="4" w:space="0" w:color="000000"/>
              <w:left w:val="single" w:sz="4" w:space="0" w:color="000000"/>
              <w:bottom w:val="single" w:sz="4" w:space="0" w:color="000000"/>
              <w:right w:val="single" w:sz="4" w:space="0" w:color="000000"/>
            </w:tcBorders>
            <w:vAlign w:val="center"/>
          </w:tcPr>
          <w:p w:rsidR="00F443EA" w:rsidRPr="00E81831" w:rsidRDefault="00F443EA" w:rsidP="00F443EA">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Математика</w:t>
            </w:r>
          </w:p>
          <w:p w:rsidR="00F443EA" w:rsidRPr="00E81831" w:rsidRDefault="00F443EA" w:rsidP="00F443EA">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и информатика</w:t>
            </w:r>
          </w:p>
        </w:tc>
        <w:tc>
          <w:tcPr>
            <w:tcW w:w="3402" w:type="dxa"/>
            <w:tcBorders>
              <w:top w:val="single" w:sz="4" w:space="0" w:color="000000"/>
              <w:left w:val="single" w:sz="4" w:space="0" w:color="000000"/>
              <w:bottom w:val="single" w:sz="4" w:space="0" w:color="000000"/>
              <w:right w:val="single" w:sz="4" w:space="0" w:color="000000"/>
            </w:tcBorders>
            <w:vAlign w:val="center"/>
          </w:tcPr>
          <w:p w:rsidR="00F443EA" w:rsidRPr="00E81831" w:rsidRDefault="00F443EA" w:rsidP="00F443EA">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Математика</w:t>
            </w:r>
          </w:p>
        </w:tc>
        <w:tc>
          <w:tcPr>
            <w:tcW w:w="709"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4</w:t>
            </w:r>
          </w:p>
        </w:tc>
        <w:tc>
          <w:tcPr>
            <w:tcW w:w="822"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4</w:t>
            </w:r>
          </w:p>
        </w:tc>
        <w:tc>
          <w:tcPr>
            <w:tcW w:w="709"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4</w:t>
            </w:r>
          </w:p>
        </w:tc>
        <w:tc>
          <w:tcPr>
            <w:tcW w:w="708"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4</w:t>
            </w:r>
          </w:p>
        </w:tc>
        <w:tc>
          <w:tcPr>
            <w:tcW w:w="1276" w:type="dxa"/>
          </w:tcPr>
          <w:p w:rsidR="00F443EA" w:rsidRPr="00E81831" w:rsidRDefault="00F443EA" w:rsidP="00F443EA">
            <w:pPr>
              <w:spacing w:after="0" w:line="240" w:lineRule="auto"/>
              <w:ind w:left="0" w:firstLine="0"/>
              <w:jc w:val="center"/>
              <w:rPr>
                <w:color w:val="auto"/>
                <w:szCs w:val="24"/>
                <w:lang w:eastAsia="en-US" w:bidi="en-US"/>
              </w:rPr>
            </w:pPr>
            <w:r w:rsidRPr="00E81831">
              <w:rPr>
                <w:color w:val="auto"/>
                <w:szCs w:val="24"/>
                <w:lang w:eastAsia="en-US" w:bidi="en-US"/>
              </w:rPr>
              <w:t>16</w:t>
            </w:r>
          </w:p>
        </w:tc>
      </w:tr>
      <w:tr w:rsidR="00F443EA" w:rsidRPr="00E81831" w:rsidTr="00192323">
        <w:tc>
          <w:tcPr>
            <w:tcW w:w="2263" w:type="dxa"/>
            <w:tcBorders>
              <w:top w:val="single" w:sz="4" w:space="0" w:color="000000"/>
              <w:left w:val="single" w:sz="4" w:space="0" w:color="000000"/>
              <w:bottom w:val="single" w:sz="4" w:space="0" w:color="000000"/>
              <w:right w:val="single" w:sz="4" w:space="0" w:color="000000"/>
            </w:tcBorders>
            <w:vAlign w:val="center"/>
          </w:tcPr>
          <w:p w:rsidR="00F443EA" w:rsidRPr="00E81831" w:rsidRDefault="00F443EA" w:rsidP="00F443EA">
            <w:pPr>
              <w:spacing w:after="0" w:line="240" w:lineRule="auto"/>
              <w:ind w:left="0" w:right="-108" w:firstLine="0"/>
              <w:jc w:val="left"/>
              <w:rPr>
                <w:color w:val="auto"/>
                <w:szCs w:val="24"/>
                <w:lang w:eastAsia="en-US" w:bidi="en-US"/>
              </w:rPr>
            </w:pPr>
            <w:r w:rsidRPr="00E81831">
              <w:rPr>
                <w:color w:val="auto"/>
                <w:szCs w:val="24"/>
                <w:lang w:eastAsia="en-US" w:bidi="en-US"/>
              </w:rPr>
              <w:t>Обществознание и естествознание</w:t>
            </w:r>
          </w:p>
          <w:p w:rsidR="00F443EA" w:rsidRPr="00E81831" w:rsidRDefault="00F443EA" w:rsidP="00F443EA">
            <w:pPr>
              <w:suppressAutoHyphens/>
              <w:spacing w:after="0" w:line="240" w:lineRule="auto"/>
              <w:ind w:left="0" w:firstLine="0"/>
              <w:jc w:val="left"/>
              <w:rPr>
                <w:rFonts w:eastAsia="Arial Unicode MS"/>
                <w:color w:val="auto"/>
                <w:kern w:val="1"/>
                <w:szCs w:val="24"/>
                <w:lang w:eastAsia="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F443EA" w:rsidRPr="00E81831" w:rsidRDefault="00F443EA" w:rsidP="00F443EA">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Окружающий мир</w:t>
            </w:r>
          </w:p>
        </w:tc>
        <w:tc>
          <w:tcPr>
            <w:tcW w:w="709"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2</w:t>
            </w:r>
          </w:p>
        </w:tc>
        <w:tc>
          <w:tcPr>
            <w:tcW w:w="822"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2</w:t>
            </w:r>
          </w:p>
        </w:tc>
        <w:tc>
          <w:tcPr>
            <w:tcW w:w="709"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2</w:t>
            </w:r>
          </w:p>
        </w:tc>
        <w:tc>
          <w:tcPr>
            <w:tcW w:w="708"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2</w:t>
            </w:r>
          </w:p>
        </w:tc>
        <w:tc>
          <w:tcPr>
            <w:tcW w:w="1276" w:type="dxa"/>
          </w:tcPr>
          <w:p w:rsidR="00F443EA" w:rsidRPr="00E81831" w:rsidRDefault="00F443EA" w:rsidP="00F443EA">
            <w:pPr>
              <w:spacing w:after="0" w:line="240" w:lineRule="auto"/>
              <w:ind w:left="0" w:firstLine="0"/>
              <w:jc w:val="center"/>
              <w:rPr>
                <w:color w:val="auto"/>
                <w:szCs w:val="24"/>
                <w:lang w:eastAsia="en-US" w:bidi="en-US"/>
              </w:rPr>
            </w:pPr>
            <w:r w:rsidRPr="00E81831">
              <w:rPr>
                <w:color w:val="auto"/>
                <w:szCs w:val="24"/>
                <w:lang w:eastAsia="en-US" w:bidi="en-US"/>
              </w:rPr>
              <w:t>8</w:t>
            </w:r>
          </w:p>
        </w:tc>
      </w:tr>
      <w:tr w:rsidR="00F443EA" w:rsidRPr="00E81831" w:rsidTr="00192323">
        <w:tc>
          <w:tcPr>
            <w:tcW w:w="2263" w:type="dxa"/>
            <w:tcBorders>
              <w:top w:val="single" w:sz="4" w:space="0" w:color="000000"/>
              <w:left w:val="single" w:sz="4" w:space="0" w:color="000000"/>
              <w:bottom w:val="single" w:sz="4" w:space="0" w:color="000000"/>
              <w:right w:val="single" w:sz="4" w:space="0" w:color="000000"/>
            </w:tcBorders>
            <w:vAlign w:val="center"/>
          </w:tcPr>
          <w:p w:rsidR="00F443EA" w:rsidRPr="00E81831" w:rsidRDefault="00F443EA" w:rsidP="00F443EA">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Основы религиозных культур и светской этики</w:t>
            </w:r>
          </w:p>
        </w:tc>
        <w:tc>
          <w:tcPr>
            <w:tcW w:w="3402" w:type="dxa"/>
            <w:tcBorders>
              <w:top w:val="single" w:sz="4" w:space="0" w:color="000000"/>
              <w:left w:val="single" w:sz="4" w:space="0" w:color="000000"/>
              <w:bottom w:val="single" w:sz="4" w:space="0" w:color="000000"/>
              <w:right w:val="single" w:sz="4" w:space="0" w:color="000000"/>
            </w:tcBorders>
            <w:vAlign w:val="center"/>
          </w:tcPr>
          <w:p w:rsidR="00F443EA" w:rsidRPr="00E81831" w:rsidRDefault="00F443EA" w:rsidP="00F443EA">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Основы религиозных культур и светской этики</w:t>
            </w:r>
          </w:p>
        </w:tc>
        <w:tc>
          <w:tcPr>
            <w:tcW w:w="709" w:type="dxa"/>
          </w:tcPr>
          <w:p w:rsidR="00F443EA" w:rsidRPr="00E81831" w:rsidRDefault="00F443EA" w:rsidP="00F443EA">
            <w:pPr>
              <w:spacing w:after="0" w:line="240" w:lineRule="auto"/>
              <w:ind w:left="0" w:firstLine="0"/>
              <w:jc w:val="center"/>
              <w:rPr>
                <w:color w:val="auto"/>
                <w:szCs w:val="24"/>
                <w:lang w:eastAsia="en-US" w:bidi="en-US"/>
              </w:rPr>
            </w:pPr>
            <w:r w:rsidRPr="00E81831">
              <w:rPr>
                <w:color w:val="auto"/>
                <w:szCs w:val="24"/>
                <w:lang w:eastAsia="en-US" w:bidi="en-US"/>
              </w:rPr>
              <w:t>_</w:t>
            </w:r>
          </w:p>
        </w:tc>
        <w:tc>
          <w:tcPr>
            <w:tcW w:w="822" w:type="dxa"/>
          </w:tcPr>
          <w:p w:rsidR="00F443EA" w:rsidRPr="00E81831" w:rsidRDefault="00F443EA" w:rsidP="00F443EA">
            <w:pPr>
              <w:spacing w:after="0" w:line="240" w:lineRule="auto"/>
              <w:ind w:left="0" w:firstLine="0"/>
              <w:jc w:val="center"/>
              <w:rPr>
                <w:color w:val="auto"/>
                <w:szCs w:val="24"/>
                <w:lang w:eastAsia="en-US" w:bidi="en-US"/>
              </w:rPr>
            </w:pPr>
            <w:r w:rsidRPr="00E81831">
              <w:rPr>
                <w:color w:val="auto"/>
                <w:szCs w:val="24"/>
                <w:lang w:eastAsia="en-US" w:bidi="en-US"/>
              </w:rPr>
              <w:t>_</w:t>
            </w:r>
          </w:p>
        </w:tc>
        <w:tc>
          <w:tcPr>
            <w:tcW w:w="709" w:type="dxa"/>
          </w:tcPr>
          <w:p w:rsidR="00F443EA" w:rsidRPr="00E81831" w:rsidRDefault="00F443EA" w:rsidP="00F443EA">
            <w:pPr>
              <w:spacing w:after="0" w:line="240" w:lineRule="auto"/>
              <w:ind w:left="0" w:firstLine="0"/>
              <w:jc w:val="center"/>
              <w:rPr>
                <w:color w:val="auto"/>
                <w:szCs w:val="24"/>
                <w:lang w:eastAsia="en-US" w:bidi="en-US"/>
              </w:rPr>
            </w:pPr>
            <w:r w:rsidRPr="00E81831">
              <w:rPr>
                <w:color w:val="auto"/>
                <w:szCs w:val="24"/>
                <w:lang w:eastAsia="en-US" w:bidi="en-US"/>
              </w:rPr>
              <w:t>_</w:t>
            </w:r>
          </w:p>
        </w:tc>
        <w:tc>
          <w:tcPr>
            <w:tcW w:w="708" w:type="dxa"/>
          </w:tcPr>
          <w:p w:rsidR="00F443EA" w:rsidRPr="00E81831" w:rsidRDefault="00F443EA" w:rsidP="00F443EA">
            <w:pPr>
              <w:spacing w:after="0" w:line="240" w:lineRule="auto"/>
              <w:ind w:left="0" w:firstLine="0"/>
              <w:jc w:val="center"/>
              <w:rPr>
                <w:color w:val="auto"/>
                <w:szCs w:val="24"/>
                <w:lang w:eastAsia="en-US" w:bidi="en-US"/>
              </w:rPr>
            </w:pPr>
            <w:r w:rsidRPr="00E81831">
              <w:rPr>
                <w:color w:val="auto"/>
                <w:szCs w:val="24"/>
                <w:lang w:eastAsia="en-US" w:bidi="en-US"/>
              </w:rPr>
              <w:t>1</w:t>
            </w:r>
          </w:p>
        </w:tc>
        <w:tc>
          <w:tcPr>
            <w:tcW w:w="1276" w:type="dxa"/>
          </w:tcPr>
          <w:p w:rsidR="00F443EA" w:rsidRPr="00E81831" w:rsidRDefault="00F443EA" w:rsidP="00F443EA">
            <w:pPr>
              <w:spacing w:after="0" w:line="240" w:lineRule="auto"/>
              <w:ind w:left="0" w:firstLine="0"/>
              <w:jc w:val="center"/>
              <w:rPr>
                <w:color w:val="auto"/>
                <w:szCs w:val="24"/>
                <w:lang w:eastAsia="en-US" w:bidi="en-US"/>
              </w:rPr>
            </w:pPr>
            <w:r w:rsidRPr="00E81831">
              <w:rPr>
                <w:color w:val="auto"/>
                <w:szCs w:val="24"/>
                <w:lang w:eastAsia="en-US" w:bidi="en-US"/>
              </w:rPr>
              <w:t>1</w:t>
            </w:r>
          </w:p>
        </w:tc>
      </w:tr>
      <w:tr w:rsidR="00F443EA" w:rsidRPr="00E81831" w:rsidTr="00192323">
        <w:trPr>
          <w:trHeight w:val="441"/>
        </w:trPr>
        <w:tc>
          <w:tcPr>
            <w:tcW w:w="2263" w:type="dxa"/>
            <w:vMerge w:val="restart"/>
            <w:tcBorders>
              <w:top w:val="single" w:sz="4" w:space="0" w:color="000000"/>
              <w:left w:val="single" w:sz="4" w:space="0" w:color="000000"/>
              <w:right w:val="single" w:sz="4" w:space="0" w:color="000000"/>
            </w:tcBorders>
            <w:vAlign w:val="center"/>
          </w:tcPr>
          <w:p w:rsidR="00F443EA" w:rsidRPr="00E81831" w:rsidRDefault="00F443EA" w:rsidP="00F443EA">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Искусство</w:t>
            </w:r>
          </w:p>
        </w:tc>
        <w:tc>
          <w:tcPr>
            <w:tcW w:w="3402" w:type="dxa"/>
            <w:tcBorders>
              <w:top w:val="single" w:sz="4" w:space="0" w:color="000000"/>
              <w:left w:val="single" w:sz="4" w:space="0" w:color="000000"/>
              <w:right w:val="single" w:sz="4" w:space="0" w:color="000000"/>
            </w:tcBorders>
            <w:vAlign w:val="center"/>
          </w:tcPr>
          <w:p w:rsidR="00F443EA" w:rsidRPr="00E81831" w:rsidRDefault="00F443EA" w:rsidP="00F443EA">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Музыка</w:t>
            </w:r>
          </w:p>
        </w:tc>
        <w:tc>
          <w:tcPr>
            <w:tcW w:w="709"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c>
          <w:tcPr>
            <w:tcW w:w="822"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c>
          <w:tcPr>
            <w:tcW w:w="709"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c>
          <w:tcPr>
            <w:tcW w:w="708"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c>
          <w:tcPr>
            <w:tcW w:w="1276" w:type="dxa"/>
          </w:tcPr>
          <w:p w:rsidR="00F443EA" w:rsidRPr="00E81831" w:rsidRDefault="00F443EA" w:rsidP="00F443EA">
            <w:pPr>
              <w:spacing w:after="0" w:line="240" w:lineRule="auto"/>
              <w:ind w:left="0" w:firstLine="0"/>
              <w:jc w:val="center"/>
              <w:rPr>
                <w:color w:val="auto"/>
                <w:szCs w:val="24"/>
                <w:lang w:eastAsia="en-US" w:bidi="en-US"/>
              </w:rPr>
            </w:pPr>
            <w:r w:rsidRPr="00E81831">
              <w:rPr>
                <w:color w:val="auto"/>
                <w:szCs w:val="24"/>
                <w:lang w:eastAsia="en-US" w:bidi="en-US"/>
              </w:rPr>
              <w:t>4</w:t>
            </w:r>
          </w:p>
        </w:tc>
      </w:tr>
      <w:tr w:rsidR="00F443EA" w:rsidRPr="00E81831" w:rsidTr="00192323">
        <w:trPr>
          <w:trHeight w:val="647"/>
        </w:trPr>
        <w:tc>
          <w:tcPr>
            <w:tcW w:w="2263" w:type="dxa"/>
            <w:vMerge/>
            <w:tcBorders>
              <w:left w:val="single" w:sz="4" w:space="0" w:color="000000"/>
              <w:bottom w:val="single" w:sz="4" w:space="0" w:color="000000"/>
              <w:right w:val="single" w:sz="4" w:space="0" w:color="000000"/>
            </w:tcBorders>
            <w:vAlign w:val="center"/>
          </w:tcPr>
          <w:p w:rsidR="00F443EA" w:rsidRPr="00E81831" w:rsidRDefault="00F443EA" w:rsidP="00F443EA">
            <w:pPr>
              <w:suppressAutoHyphens/>
              <w:spacing w:after="0" w:line="240" w:lineRule="auto"/>
              <w:ind w:left="0" w:firstLine="0"/>
              <w:jc w:val="left"/>
              <w:rPr>
                <w:rFonts w:eastAsia="Arial Unicode MS"/>
                <w:color w:val="auto"/>
                <w:kern w:val="1"/>
                <w:szCs w:val="24"/>
                <w:lang w:eastAsia="en-US"/>
              </w:rPr>
            </w:pPr>
          </w:p>
        </w:tc>
        <w:tc>
          <w:tcPr>
            <w:tcW w:w="3402" w:type="dxa"/>
            <w:tcBorders>
              <w:top w:val="single" w:sz="4" w:space="0" w:color="000000"/>
              <w:left w:val="single" w:sz="4" w:space="0" w:color="000000"/>
              <w:right w:val="single" w:sz="4" w:space="0" w:color="000000"/>
            </w:tcBorders>
            <w:vAlign w:val="center"/>
          </w:tcPr>
          <w:p w:rsidR="00F443EA" w:rsidRPr="00E81831" w:rsidRDefault="00F443EA" w:rsidP="00F443EA">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Изобразительное искусство</w:t>
            </w:r>
          </w:p>
        </w:tc>
        <w:tc>
          <w:tcPr>
            <w:tcW w:w="709"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c>
          <w:tcPr>
            <w:tcW w:w="822"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c>
          <w:tcPr>
            <w:tcW w:w="709"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c>
          <w:tcPr>
            <w:tcW w:w="708"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c>
          <w:tcPr>
            <w:tcW w:w="1276" w:type="dxa"/>
          </w:tcPr>
          <w:p w:rsidR="00F443EA" w:rsidRPr="00E81831" w:rsidRDefault="00F443EA" w:rsidP="00F443EA">
            <w:pPr>
              <w:spacing w:after="0" w:line="240" w:lineRule="auto"/>
              <w:ind w:left="0" w:firstLine="0"/>
              <w:jc w:val="center"/>
              <w:rPr>
                <w:color w:val="auto"/>
                <w:szCs w:val="24"/>
                <w:lang w:eastAsia="en-US" w:bidi="en-US"/>
              </w:rPr>
            </w:pPr>
            <w:r w:rsidRPr="00E81831">
              <w:rPr>
                <w:color w:val="auto"/>
                <w:szCs w:val="24"/>
                <w:lang w:eastAsia="en-US" w:bidi="en-US"/>
              </w:rPr>
              <w:t>4</w:t>
            </w:r>
          </w:p>
        </w:tc>
      </w:tr>
      <w:tr w:rsidR="00F443EA" w:rsidRPr="00E81831" w:rsidTr="00192323">
        <w:tc>
          <w:tcPr>
            <w:tcW w:w="2263" w:type="dxa"/>
            <w:tcBorders>
              <w:top w:val="single" w:sz="4" w:space="0" w:color="000000"/>
              <w:left w:val="single" w:sz="4" w:space="0" w:color="000000"/>
              <w:bottom w:val="single" w:sz="4" w:space="0" w:color="000000"/>
              <w:right w:val="single" w:sz="4" w:space="0" w:color="000000"/>
            </w:tcBorders>
            <w:vAlign w:val="center"/>
          </w:tcPr>
          <w:p w:rsidR="00F443EA" w:rsidRPr="00E81831" w:rsidRDefault="00F443EA" w:rsidP="00F443EA">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Технология</w:t>
            </w:r>
          </w:p>
        </w:tc>
        <w:tc>
          <w:tcPr>
            <w:tcW w:w="3402" w:type="dxa"/>
            <w:tcBorders>
              <w:top w:val="single" w:sz="4" w:space="0" w:color="000000"/>
              <w:left w:val="single" w:sz="4" w:space="0" w:color="000000"/>
              <w:bottom w:val="single" w:sz="4" w:space="0" w:color="000000"/>
              <w:right w:val="single" w:sz="4" w:space="0" w:color="000000"/>
            </w:tcBorders>
            <w:vAlign w:val="center"/>
          </w:tcPr>
          <w:p w:rsidR="00F443EA" w:rsidRPr="00E81831" w:rsidRDefault="00F443EA" w:rsidP="00F443EA">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Технология</w:t>
            </w:r>
          </w:p>
        </w:tc>
        <w:tc>
          <w:tcPr>
            <w:tcW w:w="709"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c>
          <w:tcPr>
            <w:tcW w:w="822"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c>
          <w:tcPr>
            <w:tcW w:w="709"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c>
          <w:tcPr>
            <w:tcW w:w="708" w:type="dxa"/>
          </w:tcPr>
          <w:p w:rsidR="00F443EA" w:rsidRPr="00E81831" w:rsidRDefault="00F443EA" w:rsidP="00F443EA">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c>
          <w:tcPr>
            <w:tcW w:w="1276" w:type="dxa"/>
          </w:tcPr>
          <w:p w:rsidR="00F443EA" w:rsidRPr="00E81831" w:rsidRDefault="00F443EA" w:rsidP="00F443EA">
            <w:pPr>
              <w:spacing w:after="0" w:line="240" w:lineRule="auto"/>
              <w:ind w:left="0" w:firstLine="0"/>
              <w:jc w:val="center"/>
              <w:rPr>
                <w:color w:val="auto"/>
                <w:szCs w:val="24"/>
                <w:lang w:eastAsia="en-US" w:bidi="en-US"/>
              </w:rPr>
            </w:pPr>
            <w:r w:rsidRPr="00E81831">
              <w:rPr>
                <w:color w:val="auto"/>
                <w:szCs w:val="24"/>
                <w:lang w:eastAsia="en-US" w:bidi="en-US"/>
              </w:rPr>
              <w:t>4</w:t>
            </w:r>
          </w:p>
        </w:tc>
      </w:tr>
      <w:tr w:rsidR="008C50B1" w:rsidRPr="00E81831" w:rsidTr="00192323">
        <w:trPr>
          <w:trHeight w:val="759"/>
        </w:trPr>
        <w:tc>
          <w:tcPr>
            <w:tcW w:w="2263" w:type="dxa"/>
            <w:tcBorders>
              <w:top w:val="single" w:sz="4" w:space="0" w:color="000000"/>
              <w:left w:val="single" w:sz="4" w:space="0" w:color="000000"/>
              <w:right w:val="single" w:sz="4" w:space="0" w:color="000000"/>
            </w:tcBorders>
            <w:vAlign w:val="center"/>
          </w:tcPr>
          <w:p w:rsidR="008C50B1" w:rsidRPr="00E81831" w:rsidRDefault="008C50B1" w:rsidP="008C50B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Физическая культура</w:t>
            </w:r>
          </w:p>
        </w:tc>
        <w:tc>
          <w:tcPr>
            <w:tcW w:w="3402" w:type="dxa"/>
            <w:tcBorders>
              <w:top w:val="single" w:sz="4" w:space="0" w:color="000000"/>
              <w:left w:val="single" w:sz="4" w:space="0" w:color="000000"/>
              <w:right w:val="single" w:sz="4" w:space="0" w:color="000000"/>
            </w:tcBorders>
            <w:vAlign w:val="center"/>
          </w:tcPr>
          <w:p w:rsidR="008C50B1" w:rsidRPr="00E81831" w:rsidRDefault="008C50B1" w:rsidP="008C50B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 xml:space="preserve">Физическая культура </w:t>
            </w:r>
          </w:p>
        </w:tc>
        <w:tc>
          <w:tcPr>
            <w:tcW w:w="709" w:type="dxa"/>
            <w:tcBorders>
              <w:top w:val="single" w:sz="4" w:space="0" w:color="000000"/>
              <w:left w:val="single" w:sz="4" w:space="0" w:color="000000"/>
              <w:right w:val="single" w:sz="4" w:space="0" w:color="000000"/>
            </w:tcBorders>
            <w:vAlign w:val="center"/>
          </w:tcPr>
          <w:p w:rsidR="008C50B1" w:rsidRPr="00E81831" w:rsidRDefault="008C50B1" w:rsidP="008C50B1">
            <w:pPr>
              <w:suppressAutoHyphens/>
              <w:spacing w:after="0" w:line="240" w:lineRule="auto"/>
              <w:ind w:left="0" w:firstLine="0"/>
              <w:jc w:val="center"/>
              <w:rPr>
                <w:rFonts w:eastAsia="Arial Unicode MS"/>
                <w:color w:val="auto"/>
                <w:kern w:val="1"/>
                <w:szCs w:val="24"/>
                <w:lang w:eastAsia="en-US"/>
              </w:rPr>
            </w:pPr>
            <w:r w:rsidRPr="00E81831">
              <w:rPr>
                <w:rFonts w:eastAsia="Arial Unicode MS"/>
                <w:color w:val="auto"/>
                <w:kern w:val="1"/>
                <w:szCs w:val="24"/>
                <w:lang w:eastAsia="en-US"/>
              </w:rPr>
              <w:t>3</w:t>
            </w:r>
          </w:p>
        </w:tc>
        <w:tc>
          <w:tcPr>
            <w:tcW w:w="822" w:type="dxa"/>
            <w:tcBorders>
              <w:top w:val="single" w:sz="4" w:space="0" w:color="000000"/>
              <w:left w:val="single" w:sz="4" w:space="0" w:color="000000"/>
              <w:right w:val="single" w:sz="4" w:space="0" w:color="000000"/>
            </w:tcBorders>
            <w:vAlign w:val="center"/>
          </w:tcPr>
          <w:p w:rsidR="008C50B1" w:rsidRPr="00E81831" w:rsidRDefault="008C50B1" w:rsidP="008C50B1">
            <w:pPr>
              <w:suppressAutoHyphens/>
              <w:spacing w:after="0" w:line="240" w:lineRule="auto"/>
              <w:ind w:left="0" w:firstLine="0"/>
              <w:jc w:val="center"/>
              <w:rPr>
                <w:rFonts w:eastAsia="Arial Unicode MS"/>
                <w:color w:val="auto"/>
                <w:kern w:val="1"/>
                <w:szCs w:val="24"/>
                <w:lang w:eastAsia="en-US"/>
              </w:rPr>
            </w:pPr>
            <w:r w:rsidRPr="00E81831">
              <w:rPr>
                <w:rFonts w:eastAsia="Arial Unicode MS"/>
                <w:color w:val="auto"/>
                <w:kern w:val="1"/>
                <w:szCs w:val="24"/>
                <w:lang w:eastAsia="en-US"/>
              </w:rPr>
              <w:t>3</w:t>
            </w:r>
          </w:p>
        </w:tc>
        <w:tc>
          <w:tcPr>
            <w:tcW w:w="709" w:type="dxa"/>
            <w:tcBorders>
              <w:top w:val="single" w:sz="4" w:space="0" w:color="000000"/>
              <w:left w:val="single" w:sz="4" w:space="0" w:color="000000"/>
              <w:right w:val="single" w:sz="4" w:space="0" w:color="auto"/>
            </w:tcBorders>
            <w:vAlign w:val="center"/>
          </w:tcPr>
          <w:p w:rsidR="008C50B1" w:rsidRPr="00E81831" w:rsidRDefault="008C50B1" w:rsidP="008C50B1">
            <w:pPr>
              <w:suppressAutoHyphens/>
              <w:spacing w:after="0" w:line="240" w:lineRule="auto"/>
              <w:ind w:left="0" w:firstLine="0"/>
              <w:jc w:val="center"/>
              <w:rPr>
                <w:rFonts w:eastAsia="Arial Unicode MS"/>
                <w:color w:val="auto"/>
                <w:kern w:val="1"/>
                <w:szCs w:val="24"/>
                <w:lang w:eastAsia="en-US"/>
              </w:rPr>
            </w:pPr>
            <w:r w:rsidRPr="00E81831">
              <w:rPr>
                <w:rFonts w:eastAsia="Arial Unicode MS"/>
                <w:color w:val="auto"/>
                <w:kern w:val="1"/>
                <w:szCs w:val="24"/>
                <w:lang w:eastAsia="en-US"/>
              </w:rPr>
              <w:t>3</w:t>
            </w:r>
          </w:p>
        </w:tc>
        <w:tc>
          <w:tcPr>
            <w:tcW w:w="708" w:type="dxa"/>
            <w:tcBorders>
              <w:top w:val="single" w:sz="4" w:space="0" w:color="000000"/>
              <w:left w:val="single" w:sz="4" w:space="0" w:color="auto"/>
              <w:right w:val="single" w:sz="4" w:space="0" w:color="000000"/>
            </w:tcBorders>
            <w:vAlign w:val="center"/>
          </w:tcPr>
          <w:p w:rsidR="008C50B1" w:rsidRPr="00E81831" w:rsidRDefault="008C50B1" w:rsidP="008C50B1">
            <w:pPr>
              <w:suppressAutoHyphens/>
              <w:spacing w:after="0" w:line="240" w:lineRule="auto"/>
              <w:ind w:left="0" w:firstLine="0"/>
              <w:jc w:val="center"/>
              <w:rPr>
                <w:rFonts w:eastAsia="Arial Unicode MS"/>
                <w:color w:val="auto"/>
                <w:kern w:val="1"/>
                <w:szCs w:val="24"/>
                <w:lang w:eastAsia="en-US"/>
              </w:rPr>
            </w:pPr>
            <w:r w:rsidRPr="00E81831">
              <w:rPr>
                <w:rFonts w:eastAsia="Arial Unicode MS"/>
                <w:color w:val="auto"/>
                <w:kern w:val="1"/>
                <w:szCs w:val="24"/>
                <w:lang w:eastAsia="en-US"/>
              </w:rPr>
              <w:t>3</w:t>
            </w:r>
          </w:p>
        </w:tc>
        <w:tc>
          <w:tcPr>
            <w:tcW w:w="1276" w:type="dxa"/>
            <w:tcBorders>
              <w:top w:val="single" w:sz="4" w:space="0" w:color="000000"/>
              <w:left w:val="single" w:sz="4" w:space="0" w:color="000000"/>
              <w:right w:val="single" w:sz="4" w:space="0" w:color="000000"/>
            </w:tcBorders>
            <w:vAlign w:val="center"/>
          </w:tcPr>
          <w:p w:rsidR="008C50B1" w:rsidRPr="00E81831" w:rsidRDefault="008C50B1" w:rsidP="008C50B1">
            <w:pPr>
              <w:suppressAutoHyphens/>
              <w:spacing w:after="0" w:line="240" w:lineRule="auto"/>
              <w:ind w:left="0" w:firstLine="0"/>
              <w:jc w:val="center"/>
              <w:rPr>
                <w:rFonts w:eastAsia="Arial Unicode MS"/>
                <w:color w:val="auto"/>
                <w:kern w:val="1"/>
                <w:szCs w:val="24"/>
                <w:lang w:eastAsia="en-US"/>
              </w:rPr>
            </w:pPr>
            <w:r w:rsidRPr="00E81831">
              <w:rPr>
                <w:rFonts w:eastAsia="Arial Unicode MS"/>
                <w:color w:val="auto"/>
                <w:kern w:val="1"/>
                <w:szCs w:val="24"/>
                <w:lang w:eastAsia="en-US"/>
              </w:rPr>
              <w:t>15</w:t>
            </w:r>
          </w:p>
        </w:tc>
      </w:tr>
      <w:tr w:rsidR="001737F3" w:rsidRPr="00E81831" w:rsidTr="00192323">
        <w:tc>
          <w:tcPr>
            <w:tcW w:w="5665" w:type="dxa"/>
            <w:gridSpan w:val="2"/>
            <w:tcBorders>
              <w:top w:val="single" w:sz="4" w:space="0" w:color="000000"/>
              <w:left w:val="single" w:sz="4" w:space="0" w:color="000000"/>
              <w:bottom w:val="single" w:sz="4" w:space="0" w:color="000000"/>
              <w:right w:val="single" w:sz="4" w:space="0" w:color="000000"/>
            </w:tcBorders>
            <w:vAlign w:val="center"/>
          </w:tcPr>
          <w:p w:rsidR="001737F3" w:rsidRPr="00E81831" w:rsidRDefault="001737F3" w:rsidP="001737F3">
            <w:pPr>
              <w:suppressAutoHyphens/>
              <w:spacing w:after="0" w:line="240" w:lineRule="auto"/>
              <w:ind w:left="0" w:firstLine="0"/>
              <w:jc w:val="right"/>
              <w:rPr>
                <w:rFonts w:eastAsia="Arial Unicode MS"/>
                <w:b/>
                <w:color w:val="auto"/>
                <w:kern w:val="1"/>
                <w:szCs w:val="24"/>
                <w:lang w:eastAsia="en-US"/>
              </w:rPr>
            </w:pPr>
            <w:r w:rsidRPr="00E81831">
              <w:rPr>
                <w:rFonts w:eastAsia="Arial Unicode MS"/>
                <w:b/>
                <w:color w:val="auto"/>
                <w:kern w:val="1"/>
                <w:szCs w:val="24"/>
                <w:lang w:eastAsia="en-US"/>
              </w:rPr>
              <w:t>Итого</w:t>
            </w:r>
          </w:p>
        </w:tc>
        <w:tc>
          <w:tcPr>
            <w:tcW w:w="709" w:type="dxa"/>
          </w:tcPr>
          <w:p w:rsidR="001737F3" w:rsidRPr="00E81831" w:rsidRDefault="001737F3" w:rsidP="001737F3">
            <w:pPr>
              <w:spacing w:after="0" w:line="240" w:lineRule="auto"/>
              <w:ind w:left="0" w:firstLine="0"/>
              <w:jc w:val="center"/>
              <w:rPr>
                <w:b/>
                <w:color w:val="auto"/>
                <w:szCs w:val="24"/>
                <w:lang w:val="en-US" w:eastAsia="en-US" w:bidi="en-US"/>
              </w:rPr>
            </w:pPr>
            <w:r w:rsidRPr="00E81831">
              <w:rPr>
                <w:b/>
                <w:color w:val="auto"/>
                <w:szCs w:val="24"/>
                <w:lang w:val="en-US" w:eastAsia="en-US" w:bidi="en-US"/>
              </w:rPr>
              <w:t>2</w:t>
            </w:r>
            <w:r w:rsidRPr="00E81831">
              <w:rPr>
                <w:b/>
                <w:color w:val="auto"/>
                <w:szCs w:val="24"/>
                <w:lang w:eastAsia="en-US" w:bidi="en-US"/>
              </w:rPr>
              <w:t>0</w:t>
            </w:r>
          </w:p>
        </w:tc>
        <w:tc>
          <w:tcPr>
            <w:tcW w:w="822" w:type="dxa"/>
          </w:tcPr>
          <w:p w:rsidR="001737F3" w:rsidRPr="00E81831" w:rsidRDefault="001737F3" w:rsidP="001737F3">
            <w:pPr>
              <w:spacing w:after="0" w:line="240" w:lineRule="auto"/>
              <w:ind w:left="0" w:firstLine="0"/>
              <w:jc w:val="center"/>
              <w:rPr>
                <w:b/>
                <w:color w:val="auto"/>
                <w:szCs w:val="24"/>
                <w:lang w:eastAsia="en-US" w:bidi="en-US"/>
              </w:rPr>
            </w:pPr>
            <w:r w:rsidRPr="00E81831">
              <w:rPr>
                <w:b/>
                <w:color w:val="auto"/>
                <w:szCs w:val="24"/>
                <w:lang w:val="en-US" w:eastAsia="en-US" w:bidi="en-US"/>
              </w:rPr>
              <w:t>2</w:t>
            </w:r>
            <w:r w:rsidRPr="00E81831">
              <w:rPr>
                <w:b/>
                <w:color w:val="auto"/>
                <w:szCs w:val="24"/>
                <w:lang w:eastAsia="en-US" w:bidi="en-US"/>
              </w:rPr>
              <w:t>2</w:t>
            </w:r>
          </w:p>
        </w:tc>
        <w:tc>
          <w:tcPr>
            <w:tcW w:w="709" w:type="dxa"/>
          </w:tcPr>
          <w:p w:rsidR="001737F3" w:rsidRPr="00E81831" w:rsidRDefault="001737F3" w:rsidP="001737F3">
            <w:pPr>
              <w:spacing w:after="0" w:line="240" w:lineRule="auto"/>
              <w:ind w:left="0" w:firstLine="0"/>
              <w:jc w:val="center"/>
              <w:rPr>
                <w:b/>
                <w:color w:val="auto"/>
                <w:szCs w:val="24"/>
                <w:lang w:eastAsia="en-US" w:bidi="en-US"/>
              </w:rPr>
            </w:pPr>
            <w:r w:rsidRPr="00E81831">
              <w:rPr>
                <w:b/>
                <w:color w:val="auto"/>
                <w:szCs w:val="24"/>
                <w:lang w:val="en-US" w:eastAsia="en-US" w:bidi="en-US"/>
              </w:rPr>
              <w:t>2</w:t>
            </w:r>
            <w:r w:rsidRPr="00E81831">
              <w:rPr>
                <w:b/>
                <w:color w:val="auto"/>
                <w:szCs w:val="24"/>
                <w:lang w:eastAsia="en-US" w:bidi="en-US"/>
              </w:rPr>
              <w:t>2</w:t>
            </w:r>
          </w:p>
        </w:tc>
        <w:tc>
          <w:tcPr>
            <w:tcW w:w="708" w:type="dxa"/>
          </w:tcPr>
          <w:p w:rsidR="001737F3" w:rsidRPr="00E81831" w:rsidRDefault="001737F3" w:rsidP="001737F3">
            <w:pPr>
              <w:spacing w:after="0" w:line="240" w:lineRule="auto"/>
              <w:ind w:left="0" w:firstLine="0"/>
              <w:jc w:val="center"/>
              <w:rPr>
                <w:b/>
                <w:color w:val="auto"/>
                <w:szCs w:val="24"/>
                <w:lang w:eastAsia="en-US" w:bidi="en-US"/>
              </w:rPr>
            </w:pPr>
            <w:r w:rsidRPr="00E81831">
              <w:rPr>
                <w:b/>
                <w:color w:val="auto"/>
                <w:szCs w:val="24"/>
                <w:lang w:eastAsia="en-US" w:bidi="en-US"/>
              </w:rPr>
              <w:t>22</w:t>
            </w:r>
          </w:p>
        </w:tc>
        <w:tc>
          <w:tcPr>
            <w:tcW w:w="1276" w:type="dxa"/>
          </w:tcPr>
          <w:p w:rsidR="001737F3" w:rsidRPr="00E81831" w:rsidRDefault="001737F3" w:rsidP="001737F3">
            <w:pPr>
              <w:spacing w:after="0" w:line="240" w:lineRule="auto"/>
              <w:ind w:left="0" w:firstLine="0"/>
              <w:jc w:val="center"/>
              <w:rPr>
                <w:b/>
                <w:color w:val="auto"/>
                <w:szCs w:val="24"/>
                <w:lang w:eastAsia="en-US" w:bidi="en-US"/>
              </w:rPr>
            </w:pPr>
            <w:r w:rsidRPr="00E81831">
              <w:rPr>
                <w:b/>
                <w:color w:val="auto"/>
                <w:szCs w:val="24"/>
                <w:lang w:eastAsia="en-US" w:bidi="en-US"/>
              </w:rPr>
              <w:t>86</w:t>
            </w:r>
          </w:p>
        </w:tc>
      </w:tr>
      <w:tr w:rsidR="008C50B1" w:rsidRPr="00E81831" w:rsidTr="00192323">
        <w:tc>
          <w:tcPr>
            <w:tcW w:w="5665" w:type="dxa"/>
            <w:gridSpan w:val="2"/>
            <w:tcBorders>
              <w:top w:val="single" w:sz="4" w:space="0" w:color="000000"/>
              <w:left w:val="single" w:sz="4" w:space="0" w:color="000000"/>
              <w:bottom w:val="single" w:sz="4" w:space="0" w:color="000000"/>
              <w:right w:val="single" w:sz="4" w:space="0" w:color="000000"/>
            </w:tcBorders>
            <w:vAlign w:val="center"/>
          </w:tcPr>
          <w:p w:rsidR="008C50B1" w:rsidRPr="00E81831" w:rsidRDefault="008C50B1" w:rsidP="008C50B1">
            <w:pPr>
              <w:suppressAutoHyphens/>
              <w:spacing w:after="0" w:line="240" w:lineRule="auto"/>
              <w:ind w:left="0" w:firstLine="0"/>
              <w:rPr>
                <w:rFonts w:eastAsia="Arial Unicode MS"/>
                <w:b/>
                <w:color w:val="auto"/>
                <w:kern w:val="1"/>
                <w:szCs w:val="24"/>
                <w:lang w:eastAsia="en-US"/>
              </w:rPr>
            </w:pPr>
            <w:r w:rsidRPr="00E81831">
              <w:rPr>
                <w:rFonts w:eastAsia="Arial Unicode MS"/>
                <w:b/>
                <w:i/>
                <w:color w:val="auto"/>
                <w:kern w:val="1"/>
                <w:szCs w:val="24"/>
                <w:lang w:eastAsia="en-US"/>
              </w:rPr>
              <w:t>Часть, формируемая участниками образовательного процесса</w:t>
            </w:r>
          </w:p>
        </w:tc>
        <w:tc>
          <w:tcPr>
            <w:tcW w:w="709" w:type="dxa"/>
            <w:tcBorders>
              <w:top w:val="single" w:sz="4" w:space="0" w:color="000000"/>
              <w:left w:val="single" w:sz="4" w:space="0" w:color="000000"/>
              <w:bottom w:val="single" w:sz="4" w:space="0" w:color="000000"/>
              <w:right w:val="single" w:sz="4" w:space="0" w:color="000000"/>
            </w:tcBorders>
            <w:vAlign w:val="center"/>
          </w:tcPr>
          <w:p w:rsidR="008C50B1" w:rsidRPr="00E81831" w:rsidRDefault="00D644D8" w:rsidP="008C50B1">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1</w:t>
            </w:r>
          </w:p>
        </w:tc>
        <w:tc>
          <w:tcPr>
            <w:tcW w:w="822" w:type="dxa"/>
            <w:tcBorders>
              <w:top w:val="single" w:sz="4" w:space="0" w:color="000000"/>
              <w:left w:val="single" w:sz="4" w:space="0" w:color="000000"/>
              <w:bottom w:val="single" w:sz="4" w:space="0" w:color="000000"/>
              <w:right w:val="single" w:sz="4" w:space="0" w:color="000000"/>
            </w:tcBorders>
            <w:vAlign w:val="center"/>
          </w:tcPr>
          <w:p w:rsidR="008C50B1" w:rsidRPr="00E81831" w:rsidRDefault="00D644D8" w:rsidP="008C50B1">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8C50B1" w:rsidRPr="00E81831" w:rsidRDefault="00D644D8" w:rsidP="008C50B1">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8C50B1" w:rsidRPr="00E81831" w:rsidRDefault="00D644D8" w:rsidP="008C50B1">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8C50B1" w:rsidRPr="00E81831" w:rsidRDefault="00D644D8" w:rsidP="008C50B1">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4</w:t>
            </w:r>
          </w:p>
        </w:tc>
      </w:tr>
      <w:tr w:rsidR="00DC0786" w:rsidRPr="00E81831" w:rsidTr="00192323">
        <w:tc>
          <w:tcPr>
            <w:tcW w:w="5665" w:type="dxa"/>
            <w:gridSpan w:val="2"/>
            <w:tcBorders>
              <w:top w:val="single" w:sz="4" w:space="0" w:color="000000"/>
              <w:left w:val="single" w:sz="4" w:space="0" w:color="000000"/>
              <w:bottom w:val="single" w:sz="4" w:space="0" w:color="000000"/>
              <w:right w:val="single" w:sz="4" w:space="0" w:color="000000"/>
            </w:tcBorders>
            <w:vAlign w:val="center"/>
          </w:tcPr>
          <w:p w:rsidR="00DC0786" w:rsidRPr="00E81831" w:rsidRDefault="00DC0786" w:rsidP="00DC0786">
            <w:pPr>
              <w:suppressAutoHyphens/>
              <w:spacing w:after="0" w:line="240" w:lineRule="auto"/>
              <w:ind w:left="0" w:firstLine="0"/>
              <w:rPr>
                <w:rFonts w:eastAsia="Arial Unicode MS"/>
                <w:color w:val="auto"/>
                <w:kern w:val="1"/>
                <w:szCs w:val="24"/>
                <w:lang w:eastAsia="en-US"/>
              </w:rPr>
            </w:pPr>
            <w:r w:rsidRPr="00E81831">
              <w:rPr>
                <w:rFonts w:eastAsia="Arial Unicode MS"/>
                <w:b/>
                <w:color w:val="auto"/>
                <w:kern w:val="1"/>
                <w:szCs w:val="24"/>
                <w:lang w:eastAsia="en-US"/>
              </w:rPr>
              <w:t>Максимально допустимая недельная нагрузка</w:t>
            </w:r>
            <w:r w:rsidRPr="00E81831">
              <w:rPr>
                <w:rFonts w:eastAsia="Arial Unicode MS"/>
                <w:color w:val="auto"/>
                <w:kern w:val="1"/>
                <w:szCs w:val="24"/>
                <w:lang w:eastAsia="en-US"/>
              </w:rPr>
              <w:t xml:space="preserve"> (при 5-дневной учебной неделе)</w:t>
            </w:r>
          </w:p>
        </w:tc>
        <w:tc>
          <w:tcPr>
            <w:tcW w:w="709" w:type="dxa"/>
          </w:tcPr>
          <w:p w:rsidR="00DC0786" w:rsidRPr="00E81831" w:rsidRDefault="00DC0786" w:rsidP="00DC0786">
            <w:pPr>
              <w:spacing w:after="0" w:line="240" w:lineRule="auto"/>
              <w:ind w:left="0" w:firstLine="0"/>
              <w:jc w:val="center"/>
              <w:rPr>
                <w:b/>
                <w:color w:val="auto"/>
                <w:szCs w:val="24"/>
                <w:lang w:val="en-US" w:eastAsia="en-US" w:bidi="en-US"/>
              </w:rPr>
            </w:pPr>
            <w:r w:rsidRPr="00E81831">
              <w:rPr>
                <w:b/>
                <w:color w:val="auto"/>
                <w:szCs w:val="24"/>
                <w:lang w:val="en-US" w:eastAsia="en-US" w:bidi="en-US"/>
              </w:rPr>
              <w:t>21</w:t>
            </w:r>
          </w:p>
        </w:tc>
        <w:tc>
          <w:tcPr>
            <w:tcW w:w="822" w:type="dxa"/>
          </w:tcPr>
          <w:p w:rsidR="00DC0786" w:rsidRPr="00E81831" w:rsidRDefault="00DC0786" w:rsidP="00DC0786">
            <w:pPr>
              <w:spacing w:after="0" w:line="240" w:lineRule="auto"/>
              <w:ind w:left="0" w:firstLine="0"/>
              <w:jc w:val="center"/>
              <w:rPr>
                <w:b/>
                <w:color w:val="auto"/>
                <w:szCs w:val="24"/>
                <w:lang w:eastAsia="en-US" w:bidi="en-US"/>
              </w:rPr>
            </w:pPr>
            <w:r w:rsidRPr="00E81831">
              <w:rPr>
                <w:b/>
                <w:color w:val="auto"/>
                <w:szCs w:val="24"/>
                <w:lang w:val="en-US" w:eastAsia="en-US" w:bidi="en-US"/>
              </w:rPr>
              <w:t>2</w:t>
            </w:r>
            <w:r w:rsidRPr="00E81831">
              <w:rPr>
                <w:b/>
                <w:color w:val="auto"/>
                <w:szCs w:val="24"/>
                <w:lang w:eastAsia="en-US" w:bidi="en-US"/>
              </w:rPr>
              <w:t>3</w:t>
            </w:r>
          </w:p>
        </w:tc>
        <w:tc>
          <w:tcPr>
            <w:tcW w:w="709" w:type="dxa"/>
          </w:tcPr>
          <w:p w:rsidR="00DC0786" w:rsidRPr="00E81831" w:rsidRDefault="00DC0786" w:rsidP="00DC0786">
            <w:pPr>
              <w:spacing w:after="0" w:line="240" w:lineRule="auto"/>
              <w:ind w:left="0" w:firstLine="0"/>
              <w:jc w:val="center"/>
              <w:rPr>
                <w:b/>
                <w:color w:val="auto"/>
                <w:szCs w:val="24"/>
                <w:lang w:val="en-US" w:eastAsia="en-US" w:bidi="en-US"/>
              </w:rPr>
            </w:pPr>
            <w:r w:rsidRPr="00E81831">
              <w:rPr>
                <w:b/>
                <w:color w:val="auto"/>
                <w:szCs w:val="24"/>
                <w:lang w:val="en-US" w:eastAsia="en-US" w:bidi="en-US"/>
              </w:rPr>
              <w:t>2</w:t>
            </w:r>
            <w:r w:rsidRPr="00E81831">
              <w:rPr>
                <w:b/>
                <w:color w:val="auto"/>
                <w:szCs w:val="24"/>
                <w:lang w:eastAsia="en-US" w:bidi="en-US"/>
              </w:rPr>
              <w:t>3</w:t>
            </w:r>
          </w:p>
        </w:tc>
        <w:tc>
          <w:tcPr>
            <w:tcW w:w="708" w:type="dxa"/>
          </w:tcPr>
          <w:p w:rsidR="00DC0786" w:rsidRPr="00E81831" w:rsidRDefault="00DC0786" w:rsidP="00DC0786">
            <w:pPr>
              <w:spacing w:after="0" w:line="240" w:lineRule="auto"/>
              <w:ind w:left="0" w:firstLine="0"/>
              <w:jc w:val="center"/>
              <w:rPr>
                <w:b/>
                <w:color w:val="auto"/>
                <w:szCs w:val="24"/>
                <w:lang w:eastAsia="en-US" w:bidi="en-US"/>
              </w:rPr>
            </w:pPr>
            <w:r w:rsidRPr="00E81831">
              <w:rPr>
                <w:b/>
                <w:color w:val="auto"/>
                <w:szCs w:val="24"/>
                <w:lang w:eastAsia="en-US" w:bidi="en-US"/>
              </w:rPr>
              <w:t>23</w:t>
            </w:r>
          </w:p>
        </w:tc>
        <w:tc>
          <w:tcPr>
            <w:tcW w:w="1276" w:type="dxa"/>
          </w:tcPr>
          <w:p w:rsidR="00DC0786" w:rsidRPr="00E81831" w:rsidRDefault="00DC0786" w:rsidP="00DC0786">
            <w:pPr>
              <w:spacing w:after="0" w:line="240" w:lineRule="auto"/>
              <w:ind w:left="0" w:firstLine="0"/>
              <w:jc w:val="center"/>
              <w:rPr>
                <w:b/>
                <w:color w:val="auto"/>
                <w:szCs w:val="24"/>
                <w:lang w:eastAsia="en-US" w:bidi="en-US"/>
              </w:rPr>
            </w:pPr>
            <w:r w:rsidRPr="00E81831">
              <w:rPr>
                <w:b/>
                <w:color w:val="auto"/>
                <w:szCs w:val="24"/>
                <w:lang w:eastAsia="en-US" w:bidi="en-US"/>
              </w:rPr>
              <w:t>90</w:t>
            </w:r>
          </w:p>
        </w:tc>
      </w:tr>
      <w:tr w:rsidR="008C50B1" w:rsidRPr="00E81831" w:rsidTr="00192323">
        <w:tc>
          <w:tcPr>
            <w:tcW w:w="5665" w:type="dxa"/>
            <w:gridSpan w:val="2"/>
            <w:tcBorders>
              <w:top w:val="single" w:sz="4" w:space="0" w:color="000000"/>
              <w:left w:val="single" w:sz="4" w:space="0" w:color="000000"/>
              <w:bottom w:val="single" w:sz="4" w:space="0" w:color="000000"/>
              <w:right w:val="single" w:sz="4" w:space="0" w:color="000000"/>
            </w:tcBorders>
            <w:vAlign w:val="center"/>
          </w:tcPr>
          <w:p w:rsidR="008C50B1" w:rsidRPr="00E81831" w:rsidRDefault="008C50B1" w:rsidP="008C50B1">
            <w:pPr>
              <w:suppressAutoHyphens/>
              <w:spacing w:after="0" w:line="240" w:lineRule="auto"/>
              <w:ind w:left="0" w:firstLine="0"/>
              <w:rPr>
                <w:rFonts w:eastAsia="Arial Unicode MS"/>
                <w:color w:val="auto"/>
                <w:kern w:val="1"/>
                <w:szCs w:val="24"/>
                <w:lang w:eastAsia="en-US"/>
              </w:rPr>
            </w:pPr>
            <w:r w:rsidRPr="00E81831">
              <w:rPr>
                <w:rFonts w:eastAsia="Arial Unicode MS"/>
                <w:b/>
                <w:color w:val="auto"/>
                <w:kern w:val="1"/>
                <w:szCs w:val="24"/>
                <w:lang w:eastAsia="en-US"/>
              </w:rPr>
              <w:t>Внеурочная деятельность</w:t>
            </w:r>
            <w:r w:rsidRPr="00E81831">
              <w:rPr>
                <w:rFonts w:eastAsia="Arial Unicode MS"/>
                <w:color w:val="auto"/>
                <w:kern w:val="1"/>
                <w:szCs w:val="24"/>
                <w:lang w:eastAsia="en-US"/>
              </w:rPr>
              <w:t xml:space="preserve"> (включая коррекционно-развивающую область):</w:t>
            </w:r>
          </w:p>
        </w:tc>
        <w:tc>
          <w:tcPr>
            <w:tcW w:w="709" w:type="dxa"/>
            <w:tcBorders>
              <w:top w:val="single" w:sz="4" w:space="0" w:color="000000"/>
              <w:left w:val="single" w:sz="4" w:space="0" w:color="000000"/>
              <w:bottom w:val="single" w:sz="4" w:space="0" w:color="000000"/>
              <w:right w:val="single" w:sz="4" w:space="0" w:color="000000"/>
            </w:tcBorders>
            <w:vAlign w:val="center"/>
          </w:tcPr>
          <w:p w:rsidR="008C50B1" w:rsidRPr="00E81831" w:rsidRDefault="00643151" w:rsidP="00643151">
            <w:pPr>
              <w:suppressAutoHyphens/>
              <w:spacing w:after="0" w:line="240" w:lineRule="auto"/>
              <w:ind w:left="0" w:firstLine="0"/>
              <w:jc w:val="center"/>
              <w:rPr>
                <w:rFonts w:eastAsia="Arial Unicode MS"/>
                <w:i/>
                <w:color w:val="auto"/>
                <w:kern w:val="1"/>
                <w:sz w:val="18"/>
                <w:szCs w:val="18"/>
                <w:lang w:eastAsia="en-US"/>
              </w:rPr>
            </w:pPr>
            <w:r w:rsidRPr="00E81831">
              <w:rPr>
                <w:rFonts w:eastAsia="Arial Unicode MS"/>
                <w:i/>
                <w:color w:val="auto"/>
                <w:kern w:val="1"/>
                <w:sz w:val="18"/>
                <w:szCs w:val="18"/>
                <w:lang w:eastAsia="en-US"/>
              </w:rPr>
              <w:t>не более</w:t>
            </w:r>
            <w:r w:rsidR="008C50B1" w:rsidRPr="00E81831">
              <w:rPr>
                <w:rFonts w:eastAsia="Arial Unicode MS"/>
                <w:i/>
                <w:color w:val="auto"/>
                <w:kern w:val="1"/>
                <w:sz w:val="18"/>
                <w:szCs w:val="18"/>
                <w:lang w:eastAsia="en-US"/>
              </w:rPr>
              <w:t>10</w:t>
            </w:r>
          </w:p>
        </w:tc>
        <w:tc>
          <w:tcPr>
            <w:tcW w:w="822" w:type="dxa"/>
            <w:tcBorders>
              <w:top w:val="single" w:sz="4" w:space="0" w:color="000000"/>
              <w:left w:val="single" w:sz="4" w:space="0" w:color="000000"/>
              <w:bottom w:val="single" w:sz="4" w:space="0" w:color="000000"/>
              <w:right w:val="single" w:sz="4" w:space="0" w:color="000000"/>
            </w:tcBorders>
            <w:vAlign w:val="center"/>
          </w:tcPr>
          <w:p w:rsidR="008C50B1" w:rsidRPr="00E81831" w:rsidRDefault="00643151" w:rsidP="00643151">
            <w:pPr>
              <w:suppressAutoHyphens/>
              <w:spacing w:after="0" w:line="240" w:lineRule="auto"/>
              <w:ind w:left="0" w:firstLine="0"/>
              <w:jc w:val="center"/>
              <w:rPr>
                <w:rFonts w:eastAsia="Arial Unicode MS"/>
                <w:i/>
                <w:color w:val="auto"/>
                <w:kern w:val="1"/>
                <w:sz w:val="18"/>
                <w:szCs w:val="18"/>
                <w:lang w:eastAsia="en-US"/>
              </w:rPr>
            </w:pPr>
            <w:r w:rsidRPr="00E81831">
              <w:rPr>
                <w:rFonts w:eastAsia="Arial Unicode MS"/>
                <w:i/>
                <w:color w:val="auto"/>
                <w:kern w:val="1"/>
                <w:sz w:val="18"/>
                <w:szCs w:val="18"/>
                <w:lang w:eastAsia="en-US"/>
              </w:rPr>
              <w:t>не более</w:t>
            </w:r>
            <w:r w:rsidR="00296D1D" w:rsidRPr="00E81831">
              <w:rPr>
                <w:rFonts w:eastAsia="Arial Unicode MS"/>
                <w:i/>
                <w:color w:val="auto"/>
                <w:kern w:val="1"/>
                <w:sz w:val="18"/>
                <w:szCs w:val="18"/>
                <w:lang w:eastAsia="en-US"/>
              </w:rPr>
              <w:t xml:space="preserve"> </w:t>
            </w:r>
            <w:r w:rsidRPr="00E81831">
              <w:rPr>
                <w:rFonts w:eastAsia="Arial Unicode MS"/>
                <w:i/>
                <w:color w:val="auto"/>
                <w:kern w:val="1"/>
                <w:sz w:val="18"/>
                <w:szCs w:val="18"/>
                <w:lang w:eastAsia="en-US"/>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8C50B1" w:rsidRPr="00E81831" w:rsidRDefault="00643151" w:rsidP="00643151">
            <w:pPr>
              <w:suppressAutoHyphens/>
              <w:spacing w:after="0" w:line="240" w:lineRule="auto"/>
              <w:ind w:left="0" w:firstLine="0"/>
              <w:jc w:val="center"/>
              <w:rPr>
                <w:rFonts w:eastAsia="Arial Unicode MS"/>
                <w:i/>
                <w:color w:val="auto"/>
                <w:kern w:val="1"/>
                <w:sz w:val="18"/>
                <w:szCs w:val="18"/>
                <w:lang w:eastAsia="en-US"/>
              </w:rPr>
            </w:pPr>
            <w:r w:rsidRPr="00E81831">
              <w:rPr>
                <w:rFonts w:eastAsia="Arial Unicode MS"/>
                <w:i/>
                <w:color w:val="auto"/>
                <w:kern w:val="1"/>
                <w:sz w:val="18"/>
                <w:szCs w:val="18"/>
                <w:lang w:eastAsia="en-US"/>
              </w:rPr>
              <w:t>не более10</w:t>
            </w:r>
          </w:p>
        </w:tc>
        <w:tc>
          <w:tcPr>
            <w:tcW w:w="708" w:type="dxa"/>
            <w:tcBorders>
              <w:top w:val="single" w:sz="4" w:space="0" w:color="000000"/>
              <w:left w:val="single" w:sz="4" w:space="0" w:color="auto"/>
              <w:bottom w:val="single" w:sz="4" w:space="0" w:color="000000"/>
              <w:right w:val="single" w:sz="4" w:space="0" w:color="000000"/>
            </w:tcBorders>
            <w:vAlign w:val="center"/>
          </w:tcPr>
          <w:p w:rsidR="008C50B1" w:rsidRPr="00E81831" w:rsidRDefault="00643151" w:rsidP="00643151">
            <w:pPr>
              <w:suppressAutoHyphens/>
              <w:spacing w:after="0" w:line="240" w:lineRule="auto"/>
              <w:ind w:left="0" w:firstLine="0"/>
              <w:jc w:val="center"/>
              <w:rPr>
                <w:rFonts w:eastAsia="Arial Unicode MS"/>
                <w:i/>
                <w:color w:val="auto"/>
                <w:kern w:val="1"/>
                <w:sz w:val="18"/>
                <w:szCs w:val="18"/>
                <w:lang w:eastAsia="en-US"/>
              </w:rPr>
            </w:pPr>
            <w:r w:rsidRPr="00E81831">
              <w:rPr>
                <w:rFonts w:eastAsia="Arial Unicode MS"/>
                <w:i/>
                <w:color w:val="auto"/>
                <w:kern w:val="1"/>
                <w:sz w:val="18"/>
                <w:szCs w:val="18"/>
                <w:lang w:eastAsia="en-US"/>
              </w:rPr>
              <w:t>не более10</w:t>
            </w:r>
          </w:p>
        </w:tc>
        <w:tc>
          <w:tcPr>
            <w:tcW w:w="1276" w:type="dxa"/>
            <w:tcBorders>
              <w:top w:val="single" w:sz="4" w:space="0" w:color="000000"/>
              <w:left w:val="single" w:sz="4" w:space="0" w:color="000000"/>
              <w:bottom w:val="single" w:sz="4" w:space="0" w:color="000000"/>
              <w:right w:val="single" w:sz="4" w:space="0" w:color="000000"/>
            </w:tcBorders>
            <w:vAlign w:val="center"/>
          </w:tcPr>
          <w:p w:rsidR="00643151" w:rsidRPr="00E81831" w:rsidRDefault="00643151" w:rsidP="00643151">
            <w:pPr>
              <w:suppressAutoHyphens/>
              <w:spacing w:after="0" w:line="240" w:lineRule="auto"/>
              <w:ind w:left="0" w:firstLine="0"/>
              <w:jc w:val="center"/>
              <w:rPr>
                <w:rFonts w:eastAsia="Arial Unicode MS"/>
                <w:i/>
                <w:color w:val="auto"/>
                <w:kern w:val="1"/>
                <w:sz w:val="18"/>
                <w:szCs w:val="18"/>
                <w:lang w:eastAsia="en-US"/>
              </w:rPr>
            </w:pPr>
            <w:r w:rsidRPr="00E81831">
              <w:rPr>
                <w:rFonts w:eastAsia="Arial Unicode MS"/>
                <w:i/>
                <w:color w:val="auto"/>
                <w:kern w:val="1"/>
                <w:sz w:val="18"/>
                <w:szCs w:val="18"/>
                <w:lang w:eastAsia="en-US"/>
              </w:rPr>
              <w:t>не более</w:t>
            </w:r>
          </w:p>
          <w:p w:rsidR="008C50B1" w:rsidRPr="00E81831" w:rsidRDefault="008C50B1" w:rsidP="00643151">
            <w:pPr>
              <w:suppressAutoHyphens/>
              <w:spacing w:after="0" w:line="240" w:lineRule="auto"/>
              <w:ind w:left="0" w:firstLine="0"/>
              <w:jc w:val="center"/>
              <w:rPr>
                <w:rFonts w:eastAsia="Arial Unicode MS"/>
                <w:i/>
                <w:color w:val="auto"/>
                <w:kern w:val="1"/>
                <w:sz w:val="18"/>
                <w:szCs w:val="18"/>
                <w:lang w:eastAsia="en-US"/>
              </w:rPr>
            </w:pPr>
            <w:r w:rsidRPr="00E81831">
              <w:rPr>
                <w:rFonts w:eastAsia="Arial Unicode MS"/>
                <w:i/>
                <w:color w:val="auto"/>
                <w:kern w:val="1"/>
                <w:sz w:val="18"/>
                <w:szCs w:val="18"/>
                <w:lang w:eastAsia="en-US"/>
              </w:rPr>
              <w:t>50</w:t>
            </w:r>
          </w:p>
        </w:tc>
      </w:tr>
      <w:tr w:rsidR="008C50B1" w:rsidRPr="00E81831" w:rsidTr="00192323">
        <w:tc>
          <w:tcPr>
            <w:tcW w:w="5665" w:type="dxa"/>
            <w:gridSpan w:val="2"/>
            <w:tcBorders>
              <w:top w:val="single" w:sz="4" w:space="0" w:color="000000"/>
              <w:left w:val="single" w:sz="4" w:space="0" w:color="000000"/>
              <w:bottom w:val="single" w:sz="4" w:space="0" w:color="000000"/>
              <w:right w:val="single" w:sz="4" w:space="0" w:color="000000"/>
            </w:tcBorders>
            <w:vAlign w:val="center"/>
          </w:tcPr>
          <w:p w:rsidR="008C50B1" w:rsidRPr="00E81831" w:rsidRDefault="008C50B1" w:rsidP="008C50B1">
            <w:pPr>
              <w:suppressAutoHyphens/>
              <w:spacing w:after="0" w:line="240" w:lineRule="auto"/>
              <w:ind w:left="0" w:firstLine="0"/>
              <w:rPr>
                <w:rFonts w:eastAsia="Arial Unicode MS"/>
                <w:b/>
                <w:i/>
                <w:color w:val="auto"/>
                <w:kern w:val="1"/>
                <w:szCs w:val="24"/>
                <w:lang w:eastAsia="en-US"/>
              </w:rPr>
            </w:pPr>
            <w:r w:rsidRPr="00E81831">
              <w:rPr>
                <w:i/>
                <w:color w:val="auto"/>
                <w:kern w:val="1"/>
                <w:szCs w:val="24"/>
                <w:lang w:eastAsia="en-US"/>
              </w:rPr>
              <w:t>коррекционно-развивающая область</w:t>
            </w:r>
          </w:p>
        </w:tc>
        <w:tc>
          <w:tcPr>
            <w:tcW w:w="709" w:type="dxa"/>
            <w:tcBorders>
              <w:top w:val="single" w:sz="4" w:space="0" w:color="000000"/>
              <w:left w:val="single" w:sz="4" w:space="0" w:color="000000"/>
              <w:bottom w:val="single" w:sz="4" w:space="0" w:color="000000"/>
              <w:right w:val="single" w:sz="4" w:space="0" w:color="000000"/>
            </w:tcBorders>
            <w:vAlign w:val="center"/>
          </w:tcPr>
          <w:p w:rsidR="008C50B1" w:rsidRPr="00E81831" w:rsidRDefault="00192323" w:rsidP="008C50B1">
            <w:pPr>
              <w:suppressAutoHyphens/>
              <w:spacing w:after="0" w:line="240" w:lineRule="auto"/>
              <w:ind w:left="0" w:firstLine="0"/>
              <w:jc w:val="center"/>
              <w:rPr>
                <w:rFonts w:eastAsia="Arial Unicode MS"/>
                <w:i/>
                <w:color w:val="auto"/>
                <w:kern w:val="1"/>
                <w:szCs w:val="24"/>
                <w:lang w:eastAsia="en-US"/>
              </w:rPr>
            </w:pPr>
            <w:r w:rsidRPr="00E81831">
              <w:rPr>
                <w:rFonts w:eastAsia="Arial Unicode MS"/>
                <w:i/>
                <w:color w:val="auto"/>
                <w:kern w:val="1"/>
                <w:sz w:val="18"/>
                <w:szCs w:val="18"/>
                <w:lang w:eastAsia="en-US"/>
              </w:rPr>
              <w:t>не менее5</w:t>
            </w:r>
          </w:p>
        </w:tc>
        <w:tc>
          <w:tcPr>
            <w:tcW w:w="822" w:type="dxa"/>
            <w:tcBorders>
              <w:top w:val="single" w:sz="4" w:space="0" w:color="000000"/>
              <w:left w:val="single" w:sz="4" w:space="0" w:color="000000"/>
              <w:bottom w:val="single" w:sz="4" w:space="0" w:color="000000"/>
              <w:right w:val="single" w:sz="4" w:space="0" w:color="000000"/>
            </w:tcBorders>
            <w:vAlign w:val="center"/>
          </w:tcPr>
          <w:p w:rsidR="00192323" w:rsidRPr="00E81831" w:rsidRDefault="00192323" w:rsidP="00192323">
            <w:pPr>
              <w:suppressAutoHyphens/>
              <w:spacing w:after="0" w:line="240" w:lineRule="auto"/>
              <w:ind w:left="0" w:firstLine="0"/>
              <w:jc w:val="center"/>
              <w:rPr>
                <w:rFonts w:eastAsia="Arial Unicode MS"/>
                <w:i/>
                <w:color w:val="auto"/>
                <w:kern w:val="1"/>
                <w:sz w:val="18"/>
                <w:szCs w:val="18"/>
                <w:lang w:eastAsia="en-US"/>
              </w:rPr>
            </w:pPr>
            <w:r w:rsidRPr="00E81831">
              <w:rPr>
                <w:rFonts w:eastAsia="Arial Unicode MS"/>
                <w:i/>
                <w:color w:val="auto"/>
                <w:kern w:val="1"/>
                <w:sz w:val="18"/>
                <w:szCs w:val="18"/>
                <w:lang w:eastAsia="en-US"/>
              </w:rPr>
              <w:t>не менее</w:t>
            </w:r>
          </w:p>
          <w:p w:rsidR="008C50B1" w:rsidRPr="00E81831" w:rsidRDefault="00192323" w:rsidP="00192323">
            <w:pPr>
              <w:suppressAutoHyphens/>
              <w:spacing w:after="0" w:line="240" w:lineRule="auto"/>
              <w:ind w:left="0" w:firstLine="0"/>
              <w:jc w:val="center"/>
              <w:rPr>
                <w:rFonts w:eastAsia="Arial Unicode MS"/>
                <w:i/>
                <w:color w:val="auto"/>
                <w:kern w:val="1"/>
                <w:szCs w:val="24"/>
                <w:lang w:eastAsia="en-US"/>
              </w:rPr>
            </w:pPr>
            <w:r w:rsidRPr="00E81831">
              <w:rPr>
                <w:rFonts w:eastAsia="Arial Unicode MS"/>
                <w:i/>
                <w:color w:val="auto"/>
                <w:kern w:val="1"/>
                <w:sz w:val="18"/>
                <w:szCs w:val="18"/>
                <w:lang w:eastAsia="en-US"/>
              </w:rPr>
              <w:t xml:space="preserve"> 5</w:t>
            </w:r>
          </w:p>
        </w:tc>
        <w:tc>
          <w:tcPr>
            <w:tcW w:w="709" w:type="dxa"/>
            <w:tcBorders>
              <w:top w:val="single" w:sz="4" w:space="0" w:color="000000"/>
              <w:left w:val="single" w:sz="4" w:space="0" w:color="000000"/>
              <w:bottom w:val="single" w:sz="4" w:space="0" w:color="000000"/>
              <w:right w:val="single" w:sz="4" w:space="0" w:color="auto"/>
            </w:tcBorders>
            <w:vAlign w:val="center"/>
          </w:tcPr>
          <w:p w:rsidR="008C50B1" w:rsidRPr="00E81831" w:rsidRDefault="00192323" w:rsidP="008C50B1">
            <w:pPr>
              <w:suppressAutoHyphens/>
              <w:spacing w:after="0" w:line="240" w:lineRule="auto"/>
              <w:ind w:left="0" w:firstLine="0"/>
              <w:jc w:val="center"/>
              <w:rPr>
                <w:rFonts w:eastAsia="Arial Unicode MS"/>
                <w:i/>
                <w:color w:val="auto"/>
                <w:kern w:val="1"/>
                <w:szCs w:val="24"/>
                <w:lang w:eastAsia="en-US"/>
              </w:rPr>
            </w:pPr>
            <w:r w:rsidRPr="00E81831">
              <w:rPr>
                <w:rFonts w:eastAsia="Arial Unicode MS"/>
                <w:i/>
                <w:color w:val="auto"/>
                <w:kern w:val="1"/>
                <w:sz w:val="18"/>
                <w:szCs w:val="18"/>
                <w:lang w:eastAsia="en-US"/>
              </w:rPr>
              <w:t>не менее5</w:t>
            </w:r>
          </w:p>
        </w:tc>
        <w:tc>
          <w:tcPr>
            <w:tcW w:w="708" w:type="dxa"/>
            <w:tcBorders>
              <w:top w:val="single" w:sz="4" w:space="0" w:color="000000"/>
              <w:left w:val="single" w:sz="4" w:space="0" w:color="auto"/>
              <w:bottom w:val="single" w:sz="4" w:space="0" w:color="000000"/>
              <w:right w:val="single" w:sz="4" w:space="0" w:color="000000"/>
            </w:tcBorders>
            <w:vAlign w:val="center"/>
          </w:tcPr>
          <w:p w:rsidR="008C50B1" w:rsidRPr="00E81831" w:rsidRDefault="00192323" w:rsidP="008C50B1">
            <w:pPr>
              <w:suppressAutoHyphens/>
              <w:spacing w:after="0" w:line="240" w:lineRule="auto"/>
              <w:ind w:left="0" w:firstLine="0"/>
              <w:jc w:val="center"/>
              <w:rPr>
                <w:rFonts w:eastAsia="Arial Unicode MS"/>
                <w:i/>
                <w:color w:val="auto"/>
                <w:kern w:val="1"/>
                <w:szCs w:val="24"/>
                <w:lang w:eastAsia="en-US"/>
              </w:rPr>
            </w:pPr>
            <w:r w:rsidRPr="00E81831">
              <w:rPr>
                <w:rFonts w:eastAsia="Arial Unicode MS"/>
                <w:i/>
                <w:color w:val="auto"/>
                <w:kern w:val="1"/>
                <w:sz w:val="18"/>
                <w:szCs w:val="18"/>
                <w:lang w:eastAsia="en-US"/>
              </w:rPr>
              <w:t>не менее5</w:t>
            </w:r>
          </w:p>
        </w:tc>
        <w:tc>
          <w:tcPr>
            <w:tcW w:w="1276" w:type="dxa"/>
            <w:tcBorders>
              <w:top w:val="single" w:sz="4" w:space="0" w:color="000000"/>
              <w:left w:val="single" w:sz="4" w:space="0" w:color="000000"/>
              <w:bottom w:val="single" w:sz="4" w:space="0" w:color="000000"/>
              <w:right w:val="single" w:sz="4" w:space="0" w:color="000000"/>
            </w:tcBorders>
            <w:vAlign w:val="center"/>
          </w:tcPr>
          <w:p w:rsidR="00192323" w:rsidRPr="00E81831" w:rsidRDefault="00192323" w:rsidP="008C50B1">
            <w:pPr>
              <w:suppressAutoHyphens/>
              <w:spacing w:after="0" w:line="240" w:lineRule="auto"/>
              <w:ind w:left="0" w:firstLine="0"/>
              <w:jc w:val="center"/>
              <w:rPr>
                <w:rFonts w:eastAsia="Arial Unicode MS"/>
                <w:i/>
                <w:color w:val="auto"/>
                <w:kern w:val="1"/>
                <w:sz w:val="18"/>
                <w:szCs w:val="18"/>
                <w:lang w:eastAsia="en-US"/>
              </w:rPr>
            </w:pPr>
            <w:r w:rsidRPr="00E81831">
              <w:rPr>
                <w:rFonts w:eastAsia="Arial Unicode MS"/>
                <w:i/>
                <w:color w:val="auto"/>
                <w:kern w:val="1"/>
                <w:sz w:val="18"/>
                <w:szCs w:val="18"/>
                <w:lang w:eastAsia="en-US"/>
              </w:rPr>
              <w:t>не менее</w:t>
            </w:r>
          </w:p>
          <w:p w:rsidR="008C50B1" w:rsidRPr="00E81831" w:rsidRDefault="008C50B1" w:rsidP="008C50B1">
            <w:pPr>
              <w:suppressAutoHyphens/>
              <w:spacing w:after="0" w:line="240" w:lineRule="auto"/>
              <w:ind w:left="0" w:firstLine="0"/>
              <w:jc w:val="center"/>
              <w:rPr>
                <w:rFonts w:eastAsia="Arial Unicode MS"/>
                <w:i/>
                <w:color w:val="auto"/>
                <w:kern w:val="1"/>
                <w:szCs w:val="24"/>
                <w:lang w:eastAsia="en-US"/>
              </w:rPr>
            </w:pPr>
            <w:r w:rsidRPr="00E81831">
              <w:rPr>
                <w:rFonts w:eastAsia="Arial Unicode MS"/>
                <w:i/>
                <w:color w:val="auto"/>
                <w:kern w:val="1"/>
                <w:szCs w:val="24"/>
                <w:lang w:eastAsia="en-US"/>
              </w:rPr>
              <w:t>20</w:t>
            </w:r>
          </w:p>
        </w:tc>
      </w:tr>
      <w:tr w:rsidR="008C50B1" w:rsidRPr="00E81831" w:rsidTr="00192323">
        <w:tc>
          <w:tcPr>
            <w:tcW w:w="5665" w:type="dxa"/>
            <w:gridSpan w:val="2"/>
            <w:tcBorders>
              <w:top w:val="single" w:sz="4" w:space="0" w:color="000000"/>
              <w:left w:val="single" w:sz="4" w:space="0" w:color="000000"/>
              <w:bottom w:val="single" w:sz="4" w:space="0" w:color="000000"/>
              <w:right w:val="single" w:sz="4" w:space="0" w:color="000000"/>
            </w:tcBorders>
            <w:vAlign w:val="center"/>
          </w:tcPr>
          <w:p w:rsidR="008C50B1" w:rsidRPr="00E81831" w:rsidRDefault="008C50B1" w:rsidP="008C50B1">
            <w:pPr>
              <w:suppressAutoHyphens/>
              <w:spacing w:after="0" w:line="240" w:lineRule="auto"/>
              <w:ind w:left="0" w:firstLine="0"/>
              <w:rPr>
                <w:rFonts w:eastAsia="Arial Unicode MS"/>
                <w:i/>
                <w:color w:val="auto"/>
                <w:kern w:val="1"/>
                <w:szCs w:val="24"/>
                <w:lang w:eastAsia="en-US"/>
              </w:rPr>
            </w:pPr>
            <w:r w:rsidRPr="00E81831">
              <w:rPr>
                <w:i/>
                <w:color w:val="auto"/>
                <w:kern w:val="1"/>
                <w:szCs w:val="24"/>
                <w:lang w:eastAsia="en-US"/>
              </w:rPr>
              <w:t>направления внеурочной деятельности</w:t>
            </w:r>
          </w:p>
        </w:tc>
        <w:tc>
          <w:tcPr>
            <w:tcW w:w="709" w:type="dxa"/>
            <w:tcBorders>
              <w:top w:val="single" w:sz="4" w:space="0" w:color="000000"/>
              <w:left w:val="single" w:sz="4" w:space="0" w:color="000000"/>
              <w:bottom w:val="single" w:sz="4" w:space="0" w:color="000000"/>
              <w:right w:val="single" w:sz="4" w:space="0" w:color="000000"/>
            </w:tcBorders>
            <w:vAlign w:val="center"/>
          </w:tcPr>
          <w:p w:rsidR="008C50B1" w:rsidRPr="00E81831" w:rsidRDefault="00192323" w:rsidP="008C50B1">
            <w:pPr>
              <w:suppressAutoHyphens/>
              <w:spacing w:after="0" w:line="240" w:lineRule="auto"/>
              <w:ind w:left="0" w:firstLine="0"/>
              <w:jc w:val="center"/>
              <w:rPr>
                <w:rFonts w:eastAsia="Arial Unicode MS"/>
                <w:i/>
                <w:color w:val="auto"/>
                <w:kern w:val="1"/>
                <w:sz w:val="18"/>
                <w:szCs w:val="18"/>
                <w:lang w:eastAsia="en-US"/>
              </w:rPr>
            </w:pPr>
            <w:r w:rsidRPr="00E81831">
              <w:rPr>
                <w:rFonts w:eastAsia="Arial Unicode MS"/>
                <w:i/>
                <w:color w:val="auto"/>
                <w:kern w:val="1"/>
                <w:sz w:val="18"/>
                <w:szCs w:val="18"/>
                <w:lang w:eastAsia="en-US"/>
              </w:rPr>
              <w:t>5</w:t>
            </w:r>
          </w:p>
        </w:tc>
        <w:tc>
          <w:tcPr>
            <w:tcW w:w="822" w:type="dxa"/>
            <w:tcBorders>
              <w:top w:val="single" w:sz="4" w:space="0" w:color="000000"/>
              <w:left w:val="single" w:sz="4" w:space="0" w:color="000000"/>
              <w:bottom w:val="single" w:sz="4" w:space="0" w:color="000000"/>
              <w:right w:val="single" w:sz="4" w:space="0" w:color="000000"/>
            </w:tcBorders>
            <w:vAlign w:val="center"/>
          </w:tcPr>
          <w:p w:rsidR="008C50B1" w:rsidRPr="00E81831" w:rsidRDefault="008C50B1" w:rsidP="008C50B1">
            <w:pPr>
              <w:suppressAutoHyphens/>
              <w:spacing w:after="0" w:line="240" w:lineRule="auto"/>
              <w:ind w:left="0" w:firstLine="0"/>
              <w:jc w:val="center"/>
              <w:rPr>
                <w:rFonts w:eastAsia="Arial Unicode MS"/>
                <w:i/>
                <w:color w:val="auto"/>
                <w:kern w:val="1"/>
                <w:szCs w:val="24"/>
                <w:lang w:eastAsia="en-US"/>
              </w:rPr>
            </w:pPr>
            <w:r w:rsidRPr="00E81831">
              <w:rPr>
                <w:rFonts w:eastAsia="Arial Unicode MS"/>
                <w:i/>
                <w:color w:val="auto"/>
                <w:kern w:val="1"/>
                <w:szCs w:val="24"/>
                <w:lang w:eastAsia="en-US"/>
              </w:rPr>
              <w:t>5</w:t>
            </w:r>
          </w:p>
        </w:tc>
        <w:tc>
          <w:tcPr>
            <w:tcW w:w="709" w:type="dxa"/>
            <w:tcBorders>
              <w:top w:val="single" w:sz="4" w:space="0" w:color="000000"/>
              <w:left w:val="single" w:sz="4" w:space="0" w:color="000000"/>
              <w:bottom w:val="single" w:sz="4" w:space="0" w:color="000000"/>
              <w:right w:val="single" w:sz="4" w:space="0" w:color="auto"/>
            </w:tcBorders>
            <w:vAlign w:val="center"/>
          </w:tcPr>
          <w:p w:rsidR="008C50B1" w:rsidRPr="00E81831" w:rsidRDefault="008C50B1" w:rsidP="008C50B1">
            <w:pPr>
              <w:suppressAutoHyphens/>
              <w:spacing w:after="0" w:line="240" w:lineRule="auto"/>
              <w:ind w:left="0" w:firstLine="0"/>
              <w:jc w:val="center"/>
              <w:rPr>
                <w:rFonts w:eastAsia="Arial Unicode MS"/>
                <w:i/>
                <w:color w:val="auto"/>
                <w:kern w:val="1"/>
                <w:szCs w:val="24"/>
                <w:lang w:eastAsia="en-US"/>
              </w:rPr>
            </w:pPr>
            <w:r w:rsidRPr="00E81831">
              <w:rPr>
                <w:rFonts w:eastAsia="Arial Unicode MS"/>
                <w:i/>
                <w:color w:val="auto"/>
                <w:kern w:val="1"/>
                <w:szCs w:val="24"/>
                <w:lang w:eastAsia="en-US"/>
              </w:rPr>
              <w:t>5</w:t>
            </w:r>
          </w:p>
        </w:tc>
        <w:tc>
          <w:tcPr>
            <w:tcW w:w="708" w:type="dxa"/>
            <w:tcBorders>
              <w:top w:val="single" w:sz="4" w:space="0" w:color="000000"/>
              <w:left w:val="single" w:sz="4" w:space="0" w:color="auto"/>
              <w:bottom w:val="single" w:sz="4" w:space="0" w:color="000000"/>
              <w:right w:val="single" w:sz="4" w:space="0" w:color="000000"/>
            </w:tcBorders>
            <w:vAlign w:val="center"/>
          </w:tcPr>
          <w:p w:rsidR="008C50B1" w:rsidRPr="00E81831" w:rsidRDefault="008C50B1" w:rsidP="008C50B1">
            <w:pPr>
              <w:suppressAutoHyphens/>
              <w:spacing w:after="0" w:line="240" w:lineRule="auto"/>
              <w:ind w:left="0" w:firstLine="0"/>
              <w:jc w:val="center"/>
              <w:rPr>
                <w:rFonts w:eastAsia="Arial Unicode MS"/>
                <w:i/>
                <w:color w:val="auto"/>
                <w:kern w:val="1"/>
                <w:szCs w:val="24"/>
                <w:lang w:eastAsia="en-US"/>
              </w:rPr>
            </w:pPr>
            <w:r w:rsidRPr="00E81831">
              <w:rPr>
                <w:rFonts w:eastAsia="Arial Unicode MS"/>
                <w:i/>
                <w:color w:val="auto"/>
                <w:kern w:val="1"/>
                <w:szCs w:val="24"/>
                <w:lang w:eastAsia="en-US"/>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8C50B1" w:rsidRPr="00E81831" w:rsidRDefault="008C50B1" w:rsidP="008C50B1">
            <w:pPr>
              <w:suppressAutoHyphens/>
              <w:spacing w:after="0" w:line="240" w:lineRule="auto"/>
              <w:ind w:left="0" w:firstLine="0"/>
              <w:jc w:val="center"/>
              <w:rPr>
                <w:rFonts w:eastAsia="Arial Unicode MS"/>
                <w:i/>
                <w:color w:val="auto"/>
                <w:kern w:val="1"/>
                <w:szCs w:val="24"/>
                <w:lang w:eastAsia="en-US"/>
              </w:rPr>
            </w:pPr>
            <w:r w:rsidRPr="00E81831">
              <w:rPr>
                <w:rFonts w:eastAsia="Arial Unicode MS"/>
                <w:i/>
                <w:color w:val="auto"/>
                <w:kern w:val="1"/>
                <w:szCs w:val="24"/>
                <w:lang w:eastAsia="en-US"/>
              </w:rPr>
              <w:t>40</w:t>
            </w:r>
          </w:p>
        </w:tc>
      </w:tr>
      <w:tr w:rsidR="00DC0786" w:rsidRPr="00E81831" w:rsidTr="00192323">
        <w:tc>
          <w:tcPr>
            <w:tcW w:w="5665" w:type="dxa"/>
            <w:gridSpan w:val="2"/>
            <w:tcBorders>
              <w:top w:val="single" w:sz="4" w:space="0" w:color="000000"/>
              <w:left w:val="single" w:sz="4" w:space="0" w:color="000000"/>
              <w:bottom w:val="single" w:sz="4" w:space="0" w:color="000000"/>
              <w:right w:val="single" w:sz="4" w:space="0" w:color="000000"/>
            </w:tcBorders>
            <w:vAlign w:val="center"/>
          </w:tcPr>
          <w:p w:rsidR="00DC0786" w:rsidRPr="00E81831" w:rsidRDefault="00DC0786" w:rsidP="00DC0786">
            <w:pPr>
              <w:suppressAutoHyphens/>
              <w:spacing w:after="0" w:line="240" w:lineRule="auto"/>
              <w:ind w:left="0" w:firstLine="0"/>
              <w:jc w:val="right"/>
              <w:rPr>
                <w:rFonts w:eastAsia="Arial Unicode MS" w:cs="Calibri"/>
                <w:b/>
                <w:color w:val="auto"/>
                <w:kern w:val="1"/>
                <w:szCs w:val="24"/>
                <w:lang w:eastAsia="en-US"/>
              </w:rPr>
            </w:pPr>
            <w:r w:rsidRPr="00E81831">
              <w:rPr>
                <w:rFonts w:eastAsia="Arial Unicode MS"/>
                <w:b/>
                <w:color w:val="auto"/>
                <w:kern w:val="1"/>
                <w:szCs w:val="24"/>
                <w:lang w:eastAsia="en-US"/>
              </w:rPr>
              <w:t>Всего к финансированию</w:t>
            </w:r>
          </w:p>
        </w:tc>
        <w:tc>
          <w:tcPr>
            <w:tcW w:w="709" w:type="dxa"/>
          </w:tcPr>
          <w:p w:rsidR="00DC0786" w:rsidRPr="00E81831" w:rsidRDefault="00DC0786" w:rsidP="00DC0786">
            <w:pPr>
              <w:spacing w:after="0" w:line="240" w:lineRule="auto"/>
              <w:ind w:left="0" w:firstLine="0"/>
              <w:jc w:val="center"/>
              <w:rPr>
                <w:b/>
                <w:color w:val="auto"/>
                <w:szCs w:val="24"/>
                <w:lang w:eastAsia="en-US" w:bidi="en-US"/>
              </w:rPr>
            </w:pPr>
            <w:r w:rsidRPr="00E81831">
              <w:rPr>
                <w:b/>
                <w:color w:val="auto"/>
                <w:szCs w:val="24"/>
                <w:lang w:eastAsia="en-US" w:bidi="en-US"/>
              </w:rPr>
              <w:t>31</w:t>
            </w:r>
          </w:p>
        </w:tc>
        <w:tc>
          <w:tcPr>
            <w:tcW w:w="822" w:type="dxa"/>
          </w:tcPr>
          <w:p w:rsidR="00DC0786" w:rsidRPr="00E81831" w:rsidRDefault="00DC0786" w:rsidP="00DC0786">
            <w:pPr>
              <w:spacing w:after="0" w:line="240" w:lineRule="auto"/>
              <w:ind w:left="0" w:firstLine="0"/>
              <w:jc w:val="center"/>
              <w:rPr>
                <w:b/>
                <w:color w:val="auto"/>
                <w:szCs w:val="24"/>
                <w:lang w:eastAsia="en-US" w:bidi="en-US"/>
              </w:rPr>
            </w:pPr>
            <w:r w:rsidRPr="00E81831">
              <w:rPr>
                <w:b/>
                <w:color w:val="auto"/>
                <w:szCs w:val="24"/>
                <w:lang w:eastAsia="en-US" w:bidi="en-US"/>
              </w:rPr>
              <w:t>33</w:t>
            </w:r>
          </w:p>
        </w:tc>
        <w:tc>
          <w:tcPr>
            <w:tcW w:w="709" w:type="dxa"/>
          </w:tcPr>
          <w:p w:rsidR="00DC0786" w:rsidRPr="00E81831" w:rsidRDefault="00DC0786" w:rsidP="00DC0786">
            <w:pPr>
              <w:spacing w:after="0" w:line="240" w:lineRule="auto"/>
              <w:ind w:left="0" w:firstLine="0"/>
              <w:jc w:val="center"/>
              <w:rPr>
                <w:b/>
                <w:color w:val="auto"/>
                <w:szCs w:val="24"/>
                <w:lang w:eastAsia="en-US" w:bidi="en-US"/>
              </w:rPr>
            </w:pPr>
            <w:r w:rsidRPr="00E81831">
              <w:rPr>
                <w:b/>
                <w:color w:val="auto"/>
                <w:szCs w:val="24"/>
                <w:lang w:eastAsia="en-US" w:bidi="en-US"/>
              </w:rPr>
              <w:t>33</w:t>
            </w:r>
          </w:p>
        </w:tc>
        <w:tc>
          <w:tcPr>
            <w:tcW w:w="708" w:type="dxa"/>
          </w:tcPr>
          <w:p w:rsidR="00DC0786" w:rsidRPr="00E81831" w:rsidRDefault="00DC0786" w:rsidP="00DC0786">
            <w:pPr>
              <w:spacing w:after="0" w:line="240" w:lineRule="auto"/>
              <w:ind w:left="0" w:firstLine="0"/>
              <w:jc w:val="center"/>
              <w:rPr>
                <w:b/>
                <w:color w:val="auto"/>
                <w:szCs w:val="24"/>
                <w:lang w:eastAsia="en-US" w:bidi="en-US"/>
              </w:rPr>
            </w:pPr>
            <w:r w:rsidRPr="00E81831">
              <w:rPr>
                <w:b/>
                <w:color w:val="auto"/>
                <w:szCs w:val="24"/>
                <w:lang w:eastAsia="en-US" w:bidi="en-US"/>
              </w:rPr>
              <w:t>33</w:t>
            </w:r>
          </w:p>
        </w:tc>
        <w:tc>
          <w:tcPr>
            <w:tcW w:w="1276" w:type="dxa"/>
          </w:tcPr>
          <w:p w:rsidR="00DC0786" w:rsidRPr="00E81831" w:rsidRDefault="00DC0786" w:rsidP="00DC0786">
            <w:pPr>
              <w:spacing w:after="0" w:line="240" w:lineRule="auto"/>
              <w:ind w:left="0" w:firstLine="0"/>
              <w:jc w:val="center"/>
              <w:rPr>
                <w:b/>
                <w:color w:val="auto"/>
                <w:szCs w:val="24"/>
                <w:lang w:eastAsia="en-US" w:bidi="en-US"/>
              </w:rPr>
            </w:pPr>
            <w:r w:rsidRPr="00E81831">
              <w:rPr>
                <w:b/>
                <w:color w:val="auto"/>
                <w:szCs w:val="24"/>
                <w:lang w:eastAsia="en-US" w:bidi="en-US"/>
              </w:rPr>
              <w:t>130</w:t>
            </w:r>
          </w:p>
        </w:tc>
      </w:tr>
    </w:tbl>
    <w:p w:rsidR="000D4742" w:rsidRPr="00E81831" w:rsidRDefault="000D4742" w:rsidP="000D4742">
      <w:pPr>
        <w:tabs>
          <w:tab w:val="left" w:pos="6804"/>
        </w:tabs>
        <w:spacing w:after="0" w:line="360" w:lineRule="auto"/>
        <w:ind w:left="0" w:right="278" w:firstLine="0"/>
        <w:contextualSpacing/>
        <w:jc w:val="left"/>
        <w:rPr>
          <w:color w:val="auto"/>
          <w:sz w:val="16"/>
          <w:szCs w:val="16"/>
          <w:lang w:eastAsia="en-US" w:bidi="en-US"/>
        </w:rPr>
      </w:pPr>
      <w:r w:rsidRPr="00E81831">
        <w:rPr>
          <w:color w:val="auto"/>
          <w:sz w:val="16"/>
          <w:szCs w:val="16"/>
          <w:lang w:eastAsia="en-US" w:bidi="en-US"/>
        </w:rPr>
        <w:t>* Предмет  изучается в 1 классе во втором  полугодии, во 2-4 классах- в первом  полугодии.</w:t>
      </w:r>
    </w:p>
    <w:p w:rsidR="000D4742" w:rsidRPr="00E81831" w:rsidRDefault="000D4742" w:rsidP="000D4742">
      <w:pPr>
        <w:tabs>
          <w:tab w:val="left" w:pos="6804"/>
        </w:tabs>
        <w:spacing w:after="0" w:line="360" w:lineRule="auto"/>
        <w:ind w:left="840" w:right="278" w:hanging="653"/>
        <w:contextualSpacing/>
        <w:jc w:val="left"/>
        <w:rPr>
          <w:color w:val="auto"/>
          <w:sz w:val="16"/>
          <w:szCs w:val="16"/>
          <w:lang w:eastAsia="en-US" w:bidi="en-US"/>
        </w:rPr>
      </w:pPr>
      <w:r w:rsidRPr="00E81831">
        <w:rPr>
          <w:color w:val="auto"/>
          <w:sz w:val="16"/>
          <w:szCs w:val="16"/>
          <w:lang w:eastAsia="en-US" w:bidi="en-US"/>
        </w:rPr>
        <w:t>*</w:t>
      </w:r>
      <w:r w:rsidR="00117442" w:rsidRPr="00117442">
        <w:rPr>
          <w:color w:val="auto"/>
          <w:sz w:val="16"/>
          <w:szCs w:val="16"/>
          <w:lang w:eastAsia="en-US" w:bidi="en-US"/>
        </w:rPr>
        <w:t>*</w:t>
      </w:r>
      <w:r w:rsidRPr="00E81831">
        <w:rPr>
          <w:color w:val="auto"/>
          <w:sz w:val="16"/>
          <w:szCs w:val="16"/>
          <w:lang w:eastAsia="en-US" w:bidi="en-US"/>
        </w:rPr>
        <w:t xml:space="preserve">  Предмет  изучается в 1 классе в первом  полугодии, во 2-4 классах- во втором  полугодии</w:t>
      </w:r>
    </w:p>
    <w:p w:rsidR="000D4742" w:rsidRPr="00E81831" w:rsidRDefault="000D4742" w:rsidP="000D4742">
      <w:pPr>
        <w:tabs>
          <w:tab w:val="left" w:pos="6804"/>
        </w:tabs>
        <w:spacing w:after="0" w:line="360" w:lineRule="auto"/>
        <w:ind w:left="840" w:right="278" w:hanging="653"/>
        <w:contextualSpacing/>
        <w:rPr>
          <w:color w:val="auto"/>
          <w:sz w:val="16"/>
          <w:szCs w:val="16"/>
          <w:lang w:eastAsia="en-US" w:bidi="en-US"/>
        </w:rPr>
      </w:pPr>
      <w:r w:rsidRPr="00E81831">
        <w:rPr>
          <w:color w:val="auto"/>
          <w:sz w:val="16"/>
          <w:szCs w:val="16"/>
          <w:lang w:eastAsia="en-US" w:bidi="en-US"/>
        </w:rPr>
        <w:t xml:space="preserve">***  Иностранный язык - английский  </w:t>
      </w:r>
    </w:p>
    <w:p w:rsidR="009D2550" w:rsidRPr="00E81831" w:rsidRDefault="009D2550" w:rsidP="000D4742">
      <w:pPr>
        <w:tabs>
          <w:tab w:val="left" w:pos="6804"/>
        </w:tabs>
        <w:spacing w:after="0" w:line="360" w:lineRule="auto"/>
        <w:ind w:left="840" w:right="278" w:hanging="653"/>
        <w:contextualSpacing/>
        <w:rPr>
          <w:color w:val="auto"/>
          <w:sz w:val="16"/>
          <w:szCs w:val="16"/>
          <w:lang w:eastAsia="en-US" w:bidi="en-US"/>
        </w:rPr>
      </w:pPr>
    </w:p>
    <w:p w:rsidR="009D2550" w:rsidRPr="00E81831" w:rsidRDefault="009D2550" w:rsidP="000D4742">
      <w:pPr>
        <w:tabs>
          <w:tab w:val="left" w:pos="6804"/>
        </w:tabs>
        <w:spacing w:after="0" w:line="360" w:lineRule="auto"/>
        <w:ind w:left="840" w:right="278" w:hanging="653"/>
        <w:contextualSpacing/>
        <w:rPr>
          <w:color w:val="auto"/>
          <w:sz w:val="16"/>
          <w:szCs w:val="16"/>
          <w:lang w:eastAsia="en-US" w:bidi="en-US"/>
        </w:rPr>
      </w:pPr>
    </w:p>
    <w:p w:rsidR="004C6E10" w:rsidRDefault="004C6E10" w:rsidP="000D4742">
      <w:pPr>
        <w:tabs>
          <w:tab w:val="left" w:pos="6804"/>
        </w:tabs>
        <w:spacing w:after="0" w:line="360" w:lineRule="auto"/>
        <w:ind w:left="840" w:right="278" w:hanging="653"/>
        <w:contextualSpacing/>
        <w:rPr>
          <w:color w:val="00B050"/>
          <w:sz w:val="16"/>
          <w:szCs w:val="16"/>
          <w:lang w:eastAsia="en-US" w:bidi="en-US"/>
        </w:rPr>
      </w:pPr>
    </w:p>
    <w:p w:rsidR="009D2550" w:rsidRDefault="009D2550" w:rsidP="000D4742">
      <w:pPr>
        <w:tabs>
          <w:tab w:val="left" w:pos="6804"/>
        </w:tabs>
        <w:spacing w:after="0" w:line="360" w:lineRule="auto"/>
        <w:ind w:left="840" w:right="278" w:hanging="653"/>
        <w:contextualSpacing/>
        <w:rPr>
          <w:color w:val="00B050"/>
          <w:sz w:val="16"/>
          <w:szCs w:val="16"/>
          <w:lang w:eastAsia="en-US" w:bidi="en-US"/>
        </w:rPr>
      </w:pPr>
    </w:p>
    <w:p w:rsidR="009D2550" w:rsidRDefault="009D2550" w:rsidP="000D4742">
      <w:pPr>
        <w:tabs>
          <w:tab w:val="left" w:pos="6804"/>
        </w:tabs>
        <w:spacing w:after="0" w:line="360" w:lineRule="auto"/>
        <w:ind w:left="840" w:right="278" w:hanging="653"/>
        <w:contextualSpacing/>
        <w:rPr>
          <w:color w:val="00B050"/>
          <w:sz w:val="16"/>
          <w:szCs w:val="16"/>
          <w:lang w:eastAsia="en-US" w:bidi="en-US"/>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
        <w:gridCol w:w="5812"/>
        <w:gridCol w:w="1842"/>
      </w:tblGrid>
      <w:tr w:rsidR="00A93ABB" w:rsidRPr="008C50B1" w:rsidTr="00A93ABB">
        <w:tc>
          <w:tcPr>
            <w:tcW w:w="9634" w:type="dxa"/>
            <w:gridSpan w:val="4"/>
            <w:tcBorders>
              <w:top w:val="single" w:sz="4" w:space="0" w:color="000000"/>
              <w:left w:val="single" w:sz="4" w:space="0" w:color="000000"/>
              <w:bottom w:val="single" w:sz="4" w:space="0" w:color="000000"/>
              <w:right w:val="single" w:sz="4" w:space="0" w:color="000000"/>
            </w:tcBorders>
          </w:tcPr>
          <w:p w:rsidR="00A93ABB" w:rsidRPr="00303663" w:rsidRDefault="00A93ABB" w:rsidP="00303663">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 xml:space="preserve">Годовой учебный план </w:t>
            </w:r>
            <w:r w:rsidRPr="00A93ABB">
              <w:rPr>
                <w:rFonts w:eastAsia="Arial Unicode MS"/>
                <w:b/>
                <w:color w:val="0000FF"/>
                <w:kern w:val="1"/>
                <w:szCs w:val="24"/>
                <w:lang w:eastAsia="en-US"/>
              </w:rPr>
              <w:t>1 класса</w:t>
            </w:r>
            <w:r w:rsidRPr="00E81831">
              <w:rPr>
                <w:rFonts w:eastAsia="Arial Unicode MS"/>
                <w:b/>
                <w:color w:val="auto"/>
                <w:kern w:val="1"/>
                <w:szCs w:val="24"/>
                <w:lang w:eastAsia="en-US"/>
              </w:rPr>
              <w:br/>
              <w:t>обучающегося с задержкой психического развития (вариант 7.1)</w:t>
            </w:r>
          </w:p>
        </w:tc>
      </w:tr>
      <w:tr w:rsidR="00A93ABB" w:rsidRPr="008C50B1" w:rsidTr="00A93ABB">
        <w:trPr>
          <w:trHeight w:val="1104"/>
        </w:trPr>
        <w:tc>
          <w:tcPr>
            <w:tcW w:w="1951"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105929">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 xml:space="preserve">Предметные </w:t>
            </w:r>
            <w:r w:rsidRPr="00E81831">
              <w:rPr>
                <w:rFonts w:eastAsia="Arial Unicode MS"/>
                <w:b/>
                <w:color w:val="auto"/>
                <w:kern w:val="1"/>
                <w:szCs w:val="24"/>
                <w:lang w:eastAsia="en-US"/>
              </w:rPr>
              <w:br/>
              <w:t>области</w:t>
            </w:r>
          </w:p>
        </w:tc>
        <w:tc>
          <w:tcPr>
            <w:tcW w:w="5841" w:type="dxa"/>
            <w:gridSpan w:val="2"/>
            <w:tcBorders>
              <w:top w:val="single" w:sz="4" w:space="0" w:color="000000"/>
              <w:left w:val="single" w:sz="4" w:space="0" w:color="000000"/>
              <w:bottom w:val="single" w:sz="4" w:space="0" w:color="000000"/>
              <w:right w:val="single" w:sz="4" w:space="0" w:color="000000"/>
              <w:tl2br w:val="single" w:sz="4" w:space="0" w:color="auto"/>
              <w:tr2bl w:val="nil"/>
            </w:tcBorders>
          </w:tcPr>
          <w:p w:rsidR="00A93ABB" w:rsidRPr="00E81831" w:rsidRDefault="00A93ABB" w:rsidP="00105929">
            <w:pPr>
              <w:suppressAutoHyphens/>
              <w:spacing w:after="0" w:line="240" w:lineRule="auto"/>
              <w:ind w:left="0" w:firstLine="0"/>
              <w:jc w:val="left"/>
              <w:rPr>
                <w:rFonts w:eastAsia="Arial Unicode MS"/>
                <w:b/>
                <w:color w:val="auto"/>
                <w:kern w:val="1"/>
                <w:szCs w:val="24"/>
                <w:lang w:eastAsia="en-US"/>
              </w:rPr>
            </w:pPr>
          </w:p>
          <w:p w:rsidR="00A93ABB" w:rsidRPr="00E81831" w:rsidRDefault="00A93ABB" w:rsidP="00105929">
            <w:pPr>
              <w:suppressAutoHyphens/>
              <w:spacing w:after="0" w:line="240" w:lineRule="auto"/>
              <w:ind w:left="0" w:firstLine="0"/>
              <w:jc w:val="left"/>
              <w:rPr>
                <w:rFonts w:eastAsia="Arial Unicode MS"/>
                <w:b/>
                <w:color w:val="auto"/>
                <w:kern w:val="1"/>
                <w:szCs w:val="24"/>
                <w:lang w:eastAsia="en-US"/>
              </w:rPr>
            </w:pPr>
            <w:r w:rsidRPr="00E81831">
              <w:rPr>
                <w:rFonts w:eastAsia="Arial Unicode MS"/>
                <w:b/>
                <w:color w:val="auto"/>
                <w:kern w:val="1"/>
                <w:szCs w:val="24"/>
                <w:lang w:eastAsia="en-US"/>
              </w:rPr>
              <w:t>Учебные предметы</w:t>
            </w:r>
          </w:p>
          <w:p w:rsidR="00A93ABB" w:rsidRPr="00E81831" w:rsidRDefault="00A93ABB" w:rsidP="00105929">
            <w:pPr>
              <w:suppressAutoHyphens/>
              <w:spacing w:after="0" w:line="240" w:lineRule="auto"/>
              <w:ind w:left="0" w:firstLine="0"/>
              <w:jc w:val="right"/>
              <w:rPr>
                <w:rFonts w:eastAsia="Arial Unicode MS"/>
                <w:b/>
                <w:color w:val="auto"/>
                <w:kern w:val="1"/>
                <w:szCs w:val="24"/>
                <w:lang w:eastAsia="en-US"/>
              </w:rPr>
            </w:pPr>
          </w:p>
        </w:tc>
        <w:tc>
          <w:tcPr>
            <w:tcW w:w="1842" w:type="dxa"/>
            <w:tcBorders>
              <w:top w:val="single" w:sz="4" w:space="0" w:color="000000"/>
              <w:left w:val="single" w:sz="4" w:space="0" w:color="000000"/>
              <w:right w:val="single" w:sz="4" w:space="0" w:color="000000"/>
            </w:tcBorders>
          </w:tcPr>
          <w:p w:rsidR="00A93ABB" w:rsidRPr="00E81831" w:rsidRDefault="00A93ABB" w:rsidP="00105929">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 xml:space="preserve">Количество часов </w:t>
            </w:r>
            <w:r w:rsidRPr="00E81831">
              <w:rPr>
                <w:rFonts w:eastAsia="Arial Unicode MS"/>
                <w:b/>
                <w:color w:val="auto"/>
                <w:kern w:val="1"/>
                <w:szCs w:val="24"/>
                <w:lang w:eastAsia="en-US"/>
              </w:rPr>
              <w:br/>
              <w:t>в год</w:t>
            </w:r>
          </w:p>
        </w:tc>
      </w:tr>
      <w:tr w:rsidR="00A93ABB" w:rsidRPr="00E63004"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105929">
            <w:pPr>
              <w:suppressAutoHyphens/>
              <w:spacing w:after="0" w:line="240" w:lineRule="auto"/>
              <w:ind w:left="0" w:firstLine="0"/>
              <w:jc w:val="center"/>
              <w:rPr>
                <w:rFonts w:eastAsia="Arial Unicode MS"/>
                <w:b/>
                <w:i/>
                <w:color w:val="auto"/>
                <w:kern w:val="1"/>
                <w:szCs w:val="24"/>
                <w:lang w:eastAsia="en-US"/>
              </w:rPr>
            </w:pPr>
            <w:r w:rsidRPr="00E81831">
              <w:rPr>
                <w:rFonts w:eastAsia="Arial Unicode MS"/>
                <w:b/>
                <w:i/>
                <w:color w:val="auto"/>
                <w:kern w:val="1"/>
                <w:szCs w:val="24"/>
                <w:lang w:eastAsia="en-US"/>
              </w:rPr>
              <w:t>Обязательная часть</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105929">
            <w:pPr>
              <w:suppressAutoHyphens/>
              <w:spacing w:after="0" w:line="240" w:lineRule="auto"/>
              <w:ind w:left="0" w:firstLine="0"/>
              <w:jc w:val="left"/>
              <w:rPr>
                <w:rFonts w:eastAsia="Arial Unicode MS"/>
                <w:color w:val="auto"/>
                <w:kern w:val="1"/>
                <w:szCs w:val="24"/>
                <w:lang w:eastAsia="en-US"/>
              </w:rPr>
            </w:pPr>
          </w:p>
        </w:tc>
      </w:tr>
      <w:tr w:rsidR="00A93ABB" w:rsidRPr="00E63004" w:rsidTr="00A93ABB">
        <w:trPr>
          <w:trHeight w:val="503"/>
        </w:trPr>
        <w:tc>
          <w:tcPr>
            <w:tcW w:w="1951" w:type="dxa"/>
            <w:vMerge w:val="restart"/>
            <w:tcBorders>
              <w:top w:val="single" w:sz="4" w:space="0" w:color="000000"/>
              <w:left w:val="single" w:sz="4" w:space="0" w:color="000000"/>
              <w:right w:val="single" w:sz="4" w:space="0" w:color="000000"/>
            </w:tcBorders>
            <w:vAlign w:val="center"/>
          </w:tcPr>
          <w:p w:rsidR="00A93ABB" w:rsidRPr="00E81831" w:rsidRDefault="00A93ABB" w:rsidP="00122051">
            <w:pPr>
              <w:suppressAutoHyphens/>
              <w:spacing w:after="0" w:line="240" w:lineRule="auto"/>
              <w:ind w:left="0" w:firstLine="0"/>
              <w:jc w:val="left"/>
              <w:rPr>
                <w:rFonts w:eastAsia="Arial Unicode MS"/>
                <w:color w:val="auto"/>
                <w:kern w:val="1"/>
                <w:szCs w:val="24"/>
                <w:lang w:eastAsia="en-US"/>
              </w:rPr>
            </w:pPr>
            <w:r w:rsidRPr="00E81831">
              <w:rPr>
                <w:color w:val="auto"/>
                <w:szCs w:val="24"/>
                <w:lang w:eastAsia="en-US" w:bidi="en-US"/>
              </w:rPr>
              <w:t>Филология</w:t>
            </w:r>
          </w:p>
        </w:tc>
        <w:tc>
          <w:tcPr>
            <w:tcW w:w="5841" w:type="dxa"/>
            <w:gridSpan w:val="2"/>
            <w:tcBorders>
              <w:top w:val="single" w:sz="4" w:space="0" w:color="000000"/>
              <w:left w:val="single" w:sz="4" w:space="0" w:color="000000"/>
              <w:right w:val="single" w:sz="4" w:space="0" w:color="000000"/>
            </w:tcBorders>
            <w:vAlign w:val="center"/>
          </w:tcPr>
          <w:p w:rsidR="00A93ABB" w:rsidRPr="00E81831" w:rsidRDefault="00A93ABB" w:rsidP="0012205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Русский язык</w:t>
            </w:r>
          </w:p>
        </w:tc>
        <w:tc>
          <w:tcPr>
            <w:tcW w:w="1842" w:type="dxa"/>
          </w:tcPr>
          <w:p w:rsidR="00A93ABB" w:rsidRPr="00E81831" w:rsidRDefault="00A93ABB" w:rsidP="00122051">
            <w:pPr>
              <w:spacing w:after="0" w:line="240" w:lineRule="auto"/>
              <w:ind w:left="0" w:firstLine="0"/>
              <w:jc w:val="center"/>
              <w:rPr>
                <w:color w:val="auto"/>
                <w:szCs w:val="24"/>
                <w:lang w:val="en-US" w:eastAsia="en-US" w:bidi="en-US"/>
              </w:rPr>
            </w:pPr>
            <w:r w:rsidRPr="00E81831">
              <w:rPr>
                <w:color w:val="auto"/>
                <w:szCs w:val="24"/>
                <w:lang w:eastAsia="en-US" w:bidi="en-US"/>
              </w:rPr>
              <w:t>132</w:t>
            </w:r>
          </w:p>
        </w:tc>
      </w:tr>
      <w:tr w:rsidR="00A93ABB" w:rsidRPr="00E63004" w:rsidTr="00A93ABB">
        <w:tc>
          <w:tcPr>
            <w:tcW w:w="1951" w:type="dxa"/>
            <w:vMerge/>
            <w:tcBorders>
              <w:left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p>
        </w:tc>
        <w:tc>
          <w:tcPr>
            <w:tcW w:w="5841" w:type="dxa"/>
            <w:gridSpan w:val="2"/>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Литературное чтение</w:t>
            </w:r>
          </w:p>
        </w:tc>
        <w:tc>
          <w:tcPr>
            <w:tcW w:w="1842" w:type="dxa"/>
            <w:tcBorders>
              <w:top w:val="single" w:sz="4" w:space="0" w:color="auto"/>
              <w:left w:val="single" w:sz="4" w:space="0" w:color="auto"/>
              <w:bottom w:val="single" w:sz="4" w:space="0" w:color="auto"/>
              <w:right w:val="single" w:sz="4" w:space="0" w:color="auto"/>
            </w:tcBorders>
            <w:vAlign w:val="center"/>
          </w:tcPr>
          <w:p w:rsidR="00A93ABB" w:rsidRPr="00E81831" w:rsidRDefault="00A93ABB" w:rsidP="002E007B">
            <w:pPr>
              <w:spacing w:after="0" w:line="240" w:lineRule="auto"/>
              <w:ind w:left="0" w:firstLine="0"/>
              <w:jc w:val="center"/>
              <w:rPr>
                <w:color w:val="auto"/>
                <w:szCs w:val="24"/>
                <w:lang w:val="en-US" w:eastAsia="en-US" w:bidi="en-US"/>
              </w:rPr>
            </w:pPr>
            <w:r w:rsidRPr="00E81831">
              <w:rPr>
                <w:color w:val="auto"/>
                <w:szCs w:val="24"/>
                <w:lang w:val="en-US" w:eastAsia="en-US" w:bidi="en-US"/>
              </w:rPr>
              <w:t>132</w:t>
            </w:r>
          </w:p>
        </w:tc>
      </w:tr>
      <w:tr w:rsidR="00A93ABB" w:rsidRPr="00E63004" w:rsidTr="00A93ABB">
        <w:tc>
          <w:tcPr>
            <w:tcW w:w="1951" w:type="dxa"/>
            <w:vMerge/>
            <w:tcBorders>
              <w:left w:val="single" w:sz="4" w:space="0" w:color="000000"/>
              <w:right w:val="single" w:sz="4" w:space="0" w:color="000000"/>
            </w:tcBorders>
          </w:tcPr>
          <w:p w:rsidR="00A93ABB" w:rsidRPr="00E81831" w:rsidRDefault="00A93ABB" w:rsidP="002E007B">
            <w:pPr>
              <w:spacing w:after="0" w:line="240" w:lineRule="auto"/>
              <w:ind w:left="0" w:firstLine="0"/>
              <w:jc w:val="left"/>
              <w:rPr>
                <w:color w:val="auto"/>
                <w:szCs w:val="24"/>
                <w:lang w:eastAsia="en-US" w:bidi="en-US"/>
              </w:rPr>
            </w:pPr>
          </w:p>
        </w:tc>
        <w:tc>
          <w:tcPr>
            <w:tcW w:w="5841" w:type="dxa"/>
            <w:gridSpan w:val="2"/>
            <w:tcBorders>
              <w:left w:val="single" w:sz="4" w:space="0" w:color="000000"/>
            </w:tcBorders>
          </w:tcPr>
          <w:p w:rsidR="00A93ABB" w:rsidRPr="00E81831" w:rsidRDefault="00A93ABB" w:rsidP="002E007B">
            <w:pPr>
              <w:spacing w:after="0" w:line="240" w:lineRule="auto"/>
              <w:ind w:left="0" w:firstLine="0"/>
              <w:jc w:val="left"/>
              <w:rPr>
                <w:color w:val="auto"/>
                <w:szCs w:val="24"/>
                <w:lang w:eastAsia="en-US" w:bidi="en-US"/>
              </w:rPr>
            </w:pPr>
            <w:r w:rsidRPr="00E81831">
              <w:rPr>
                <w:color w:val="auto"/>
                <w:szCs w:val="24"/>
                <w:lang w:eastAsia="en-US" w:bidi="en-US"/>
              </w:rPr>
              <w:t>Родной язык (русский)</w:t>
            </w:r>
            <w:r w:rsidRPr="00E81831">
              <w:rPr>
                <w:rFonts w:ascii="Calibri" w:hAnsi="Calibri"/>
                <w:color w:val="auto"/>
                <w:szCs w:val="24"/>
                <w:lang w:eastAsia="en-US" w:bidi="en-US"/>
              </w:rPr>
              <w:t xml:space="preserve"> </w:t>
            </w:r>
            <w:r w:rsidRPr="00E81831">
              <w:rPr>
                <w:rFonts w:ascii="Calibri" w:hAnsi="Calibri"/>
                <w:color w:val="auto"/>
                <w:sz w:val="16"/>
                <w:szCs w:val="16"/>
                <w:lang w:eastAsia="en-US" w:bidi="en-US"/>
              </w:rPr>
              <w:t>*</w:t>
            </w:r>
          </w:p>
        </w:tc>
        <w:tc>
          <w:tcPr>
            <w:tcW w:w="1842" w:type="dxa"/>
          </w:tcPr>
          <w:p w:rsidR="00A93ABB" w:rsidRPr="00E81831" w:rsidRDefault="00A93ABB" w:rsidP="002E007B">
            <w:pPr>
              <w:spacing w:after="0" w:line="240" w:lineRule="auto"/>
              <w:ind w:left="0" w:firstLine="0"/>
              <w:jc w:val="center"/>
              <w:rPr>
                <w:color w:val="auto"/>
                <w:szCs w:val="24"/>
                <w:lang w:eastAsia="en-US" w:bidi="en-US"/>
              </w:rPr>
            </w:pPr>
          </w:p>
        </w:tc>
      </w:tr>
      <w:tr w:rsidR="00A93ABB" w:rsidRPr="00E63004" w:rsidTr="00A93ABB">
        <w:tc>
          <w:tcPr>
            <w:tcW w:w="1951" w:type="dxa"/>
            <w:vMerge/>
            <w:tcBorders>
              <w:left w:val="single" w:sz="4" w:space="0" w:color="000000"/>
              <w:right w:val="single" w:sz="4" w:space="0" w:color="000000"/>
            </w:tcBorders>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p>
        </w:tc>
        <w:tc>
          <w:tcPr>
            <w:tcW w:w="5841" w:type="dxa"/>
            <w:gridSpan w:val="2"/>
            <w:tcBorders>
              <w:left w:val="single" w:sz="4" w:space="0" w:color="000000"/>
            </w:tcBorders>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color w:val="auto"/>
                <w:szCs w:val="24"/>
                <w:lang w:eastAsia="en-US" w:bidi="en-US"/>
              </w:rPr>
              <w:t>Литературное чтение на родном языке (русском)</w:t>
            </w:r>
            <w:r w:rsidRPr="00E81831">
              <w:rPr>
                <w:rFonts w:ascii="Calibri" w:hAnsi="Calibri"/>
                <w:color w:val="auto"/>
                <w:szCs w:val="24"/>
                <w:lang w:eastAsia="en-US" w:bidi="en-US"/>
              </w:rPr>
              <w:t xml:space="preserve"> </w:t>
            </w:r>
            <w:r w:rsidRPr="00E81831">
              <w:rPr>
                <w:rFonts w:ascii="Calibri" w:hAnsi="Calibri"/>
                <w:color w:val="auto"/>
                <w:sz w:val="16"/>
                <w:szCs w:val="16"/>
                <w:lang w:eastAsia="en-US" w:bidi="en-US"/>
              </w:rPr>
              <w:t>*</w:t>
            </w:r>
            <w:r w:rsidRPr="00E81831">
              <w:rPr>
                <w:rFonts w:ascii="Calibri" w:hAnsi="Calibri"/>
                <w:color w:val="auto"/>
                <w:szCs w:val="24"/>
                <w:lang w:eastAsia="en-US" w:bidi="en-US"/>
              </w:rPr>
              <w:t xml:space="preserve"> </w:t>
            </w:r>
            <w:r w:rsidRPr="00E81831">
              <w:rPr>
                <w:rFonts w:ascii="Calibri" w:hAnsi="Calibri"/>
                <w:color w:val="auto"/>
                <w:sz w:val="16"/>
                <w:szCs w:val="16"/>
                <w:lang w:eastAsia="en-US" w:bidi="en-US"/>
              </w:rPr>
              <w:t>*</w:t>
            </w:r>
          </w:p>
        </w:tc>
        <w:tc>
          <w:tcPr>
            <w:tcW w:w="1842" w:type="dxa"/>
          </w:tcPr>
          <w:p w:rsidR="00A93ABB" w:rsidRPr="00E81831" w:rsidRDefault="00A93ABB" w:rsidP="002E007B">
            <w:pPr>
              <w:spacing w:after="0" w:line="240" w:lineRule="auto"/>
              <w:ind w:left="0" w:firstLine="0"/>
              <w:jc w:val="center"/>
              <w:rPr>
                <w:color w:val="auto"/>
                <w:szCs w:val="24"/>
                <w:lang w:eastAsia="en-US" w:bidi="en-US"/>
              </w:rPr>
            </w:pPr>
          </w:p>
        </w:tc>
      </w:tr>
      <w:tr w:rsidR="00A93ABB" w:rsidRPr="00E63004" w:rsidTr="00A93ABB">
        <w:trPr>
          <w:trHeight w:val="516"/>
        </w:trPr>
        <w:tc>
          <w:tcPr>
            <w:tcW w:w="1951" w:type="dxa"/>
            <w:vMerge/>
            <w:tcBorders>
              <w:left w:val="single" w:sz="4" w:space="0" w:color="000000"/>
              <w:right w:val="single" w:sz="4" w:space="0" w:color="000000"/>
            </w:tcBorders>
          </w:tcPr>
          <w:p w:rsidR="00A93ABB" w:rsidRPr="00E81831" w:rsidRDefault="00A93ABB" w:rsidP="002E007B">
            <w:pPr>
              <w:spacing w:after="0" w:line="240" w:lineRule="auto"/>
              <w:ind w:left="0" w:firstLine="0"/>
              <w:jc w:val="left"/>
              <w:rPr>
                <w:color w:val="auto"/>
                <w:szCs w:val="24"/>
                <w:lang w:eastAsia="en-US" w:bidi="en-US"/>
              </w:rPr>
            </w:pPr>
          </w:p>
        </w:tc>
        <w:tc>
          <w:tcPr>
            <w:tcW w:w="5841" w:type="dxa"/>
            <w:gridSpan w:val="2"/>
            <w:tcBorders>
              <w:left w:val="single" w:sz="4" w:space="0" w:color="000000"/>
            </w:tcBorders>
          </w:tcPr>
          <w:p w:rsidR="00A93ABB" w:rsidRPr="00E81831" w:rsidRDefault="00A93ABB" w:rsidP="002E007B">
            <w:pPr>
              <w:spacing w:after="0" w:line="240" w:lineRule="auto"/>
              <w:ind w:left="0" w:firstLine="0"/>
              <w:jc w:val="left"/>
              <w:rPr>
                <w:color w:val="auto"/>
                <w:szCs w:val="24"/>
                <w:lang w:eastAsia="en-US" w:bidi="en-US"/>
              </w:rPr>
            </w:pPr>
            <w:r w:rsidRPr="00E81831">
              <w:rPr>
                <w:color w:val="auto"/>
                <w:szCs w:val="24"/>
                <w:lang w:eastAsia="en-US" w:bidi="en-US"/>
              </w:rPr>
              <w:t>Иностранный язык</w:t>
            </w:r>
            <w:r w:rsidRPr="00E81831">
              <w:rPr>
                <w:rFonts w:ascii="Calibri" w:hAnsi="Calibri"/>
                <w:color w:val="auto"/>
                <w:sz w:val="16"/>
                <w:szCs w:val="16"/>
                <w:lang w:eastAsia="en-US" w:bidi="en-US"/>
              </w:rPr>
              <w:t>***</w:t>
            </w:r>
          </w:p>
        </w:tc>
        <w:tc>
          <w:tcPr>
            <w:tcW w:w="1842" w:type="dxa"/>
          </w:tcPr>
          <w:p w:rsidR="00A93ABB" w:rsidRPr="00E81831" w:rsidRDefault="00A93ABB" w:rsidP="002E007B">
            <w:pPr>
              <w:spacing w:after="0" w:line="240" w:lineRule="auto"/>
              <w:ind w:left="0" w:firstLine="0"/>
              <w:jc w:val="center"/>
              <w:rPr>
                <w:color w:val="auto"/>
                <w:szCs w:val="24"/>
                <w:lang w:eastAsia="en-US" w:bidi="en-US"/>
              </w:rPr>
            </w:pPr>
            <w:r w:rsidRPr="00E81831">
              <w:rPr>
                <w:color w:val="auto"/>
                <w:szCs w:val="24"/>
                <w:lang w:eastAsia="en-US" w:bidi="en-US"/>
              </w:rPr>
              <w:t>-</w:t>
            </w:r>
          </w:p>
        </w:tc>
      </w:tr>
      <w:tr w:rsidR="00A93ABB" w:rsidRPr="00E63004" w:rsidTr="00A93ABB">
        <w:tc>
          <w:tcPr>
            <w:tcW w:w="1951"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Математика</w:t>
            </w:r>
          </w:p>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и информатика</w:t>
            </w:r>
          </w:p>
        </w:tc>
        <w:tc>
          <w:tcPr>
            <w:tcW w:w="5841" w:type="dxa"/>
            <w:gridSpan w:val="2"/>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Математика</w:t>
            </w:r>
          </w:p>
        </w:tc>
        <w:tc>
          <w:tcPr>
            <w:tcW w:w="1842" w:type="dxa"/>
          </w:tcPr>
          <w:p w:rsidR="00A93ABB" w:rsidRPr="00E81831" w:rsidRDefault="00A93ABB" w:rsidP="002E007B">
            <w:pPr>
              <w:spacing w:after="0" w:line="240" w:lineRule="auto"/>
              <w:ind w:left="0" w:firstLine="0"/>
              <w:jc w:val="center"/>
              <w:rPr>
                <w:color w:val="auto"/>
                <w:szCs w:val="24"/>
                <w:lang w:val="en-US" w:eastAsia="en-US" w:bidi="en-US"/>
              </w:rPr>
            </w:pPr>
            <w:r w:rsidRPr="00E81831">
              <w:rPr>
                <w:color w:val="auto"/>
                <w:szCs w:val="24"/>
                <w:lang w:val="en-US" w:eastAsia="en-US" w:bidi="en-US"/>
              </w:rPr>
              <w:t>132</w:t>
            </w:r>
          </w:p>
        </w:tc>
      </w:tr>
      <w:tr w:rsidR="00A93ABB" w:rsidRPr="00E63004" w:rsidTr="00A93ABB">
        <w:tc>
          <w:tcPr>
            <w:tcW w:w="1951"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pacing w:after="0" w:line="240" w:lineRule="auto"/>
              <w:ind w:left="0" w:right="-108" w:firstLine="0"/>
              <w:jc w:val="left"/>
              <w:rPr>
                <w:color w:val="auto"/>
                <w:szCs w:val="24"/>
                <w:lang w:eastAsia="en-US" w:bidi="en-US"/>
              </w:rPr>
            </w:pPr>
            <w:r w:rsidRPr="00E81831">
              <w:rPr>
                <w:color w:val="auto"/>
                <w:szCs w:val="24"/>
                <w:lang w:eastAsia="en-US" w:bidi="en-US"/>
              </w:rPr>
              <w:t>Обществознание и естествознание</w:t>
            </w:r>
          </w:p>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p>
        </w:tc>
        <w:tc>
          <w:tcPr>
            <w:tcW w:w="5841" w:type="dxa"/>
            <w:gridSpan w:val="2"/>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Окружающий мир</w:t>
            </w:r>
          </w:p>
        </w:tc>
        <w:tc>
          <w:tcPr>
            <w:tcW w:w="1842" w:type="dxa"/>
          </w:tcPr>
          <w:p w:rsidR="00A93ABB" w:rsidRPr="00E81831" w:rsidRDefault="00A93ABB" w:rsidP="002E007B">
            <w:pPr>
              <w:spacing w:after="0" w:line="240" w:lineRule="auto"/>
              <w:ind w:left="0" w:firstLine="0"/>
              <w:jc w:val="center"/>
              <w:rPr>
                <w:color w:val="auto"/>
                <w:szCs w:val="24"/>
                <w:lang w:val="en-US" w:eastAsia="en-US" w:bidi="en-US"/>
              </w:rPr>
            </w:pPr>
            <w:r w:rsidRPr="00E81831">
              <w:rPr>
                <w:color w:val="auto"/>
                <w:szCs w:val="24"/>
                <w:lang w:val="en-US" w:eastAsia="en-US" w:bidi="en-US"/>
              </w:rPr>
              <w:t>66</w:t>
            </w:r>
          </w:p>
        </w:tc>
      </w:tr>
      <w:tr w:rsidR="00A93ABB" w:rsidRPr="00E63004" w:rsidTr="00A93ABB">
        <w:tc>
          <w:tcPr>
            <w:tcW w:w="1951"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Основы религиозных культур и светской этики</w:t>
            </w:r>
          </w:p>
        </w:tc>
        <w:tc>
          <w:tcPr>
            <w:tcW w:w="5841" w:type="dxa"/>
            <w:gridSpan w:val="2"/>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Основы религиозных культур и светской этики</w:t>
            </w:r>
          </w:p>
        </w:tc>
        <w:tc>
          <w:tcPr>
            <w:tcW w:w="1842" w:type="dxa"/>
          </w:tcPr>
          <w:p w:rsidR="00A93ABB" w:rsidRPr="00E81831" w:rsidRDefault="00A93ABB" w:rsidP="002E007B">
            <w:pPr>
              <w:spacing w:after="0" w:line="240" w:lineRule="auto"/>
              <w:ind w:left="0" w:firstLine="0"/>
              <w:jc w:val="center"/>
              <w:rPr>
                <w:color w:val="auto"/>
                <w:szCs w:val="24"/>
                <w:lang w:eastAsia="en-US" w:bidi="en-US"/>
              </w:rPr>
            </w:pPr>
            <w:r w:rsidRPr="00E81831">
              <w:rPr>
                <w:color w:val="auto"/>
                <w:szCs w:val="24"/>
                <w:lang w:eastAsia="en-US" w:bidi="en-US"/>
              </w:rPr>
              <w:t>_</w:t>
            </w:r>
          </w:p>
        </w:tc>
      </w:tr>
      <w:tr w:rsidR="00A93ABB" w:rsidRPr="00E63004" w:rsidTr="00A93ABB">
        <w:trPr>
          <w:trHeight w:val="441"/>
        </w:trPr>
        <w:tc>
          <w:tcPr>
            <w:tcW w:w="1951" w:type="dxa"/>
            <w:vMerge w:val="restart"/>
            <w:tcBorders>
              <w:top w:val="single" w:sz="4" w:space="0" w:color="000000"/>
              <w:left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Искусство</w:t>
            </w:r>
          </w:p>
        </w:tc>
        <w:tc>
          <w:tcPr>
            <w:tcW w:w="5841" w:type="dxa"/>
            <w:gridSpan w:val="2"/>
            <w:tcBorders>
              <w:top w:val="single" w:sz="4" w:space="0" w:color="000000"/>
              <w:left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Музыка</w:t>
            </w:r>
          </w:p>
        </w:tc>
        <w:tc>
          <w:tcPr>
            <w:tcW w:w="1842" w:type="dxa"/>
          </w:tcPr>
          <w:p w:rsidR="00A93ABB" w:rsidRPr="00E81831" w:rsidRDefault="00A93ABB" w:rsidP="002E007B">
            <w:pPr>
              <w:spacing w:after="0" w:line="240" w:lineRule="auto"/>
              <w:ind w:left="0" w:firstLine="0"/>
              <w:jc w:val="center"/>
              <w:rPr>
                <w:color w:val="auto"/>
                <w:szCs w:val="24"/>
                <w:lang w:val="en-US" w:eastAsia="en-US" w:bidi="en-US"/>
              </w:rPr>
            </w:pPr>
            <w:r w:rsidRPr="00E81831">
              <w:rPr>
                <w:color w:val="auto"/>
                <w:szCs w:val="24"/>
                <w:lang w:val="en-US" w:eastAsia="en-US" w:bidi="en-US"/>
              </w:rPr>
              <w:t>33</w:t>
            </w:r>
          </w:p>
        </w:tc>
      </w:tr>
      <w:tr w:rsidR="00A93ABB" w:rsidRPr="00E63004" w:rsidTr="00A93ABB">
        <w:trPr>
          <w:trHeight w:val="647"/>
        </w:trPr>
        <w:tc>
          <w:tcPr>
            <w:tcW w:w="1951" w:type="dxa"/>
            <w:vMerge/>
            <w:tcBorders>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p>
        </w:tc>
        <w:tc>
          <w:tcPr>
            <w:tcW w:w="5841" w:type="dxa"/>
            <w:gridSpan w:val="2"/>
            <w:tcBorders>
              <w:top w:val="single" w:sz="4" w:space="0" w:color="000000"/>
              <w:left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Изобразительное искусство</w:t>
            </w:r>
          </w:p>
        </w:tc>
        <w:tc>
          <w:tcPr>
            <w:tcW w:w="1842" w:type="dxa"/>
          </w:tcPr>
          <w:p w:rsidR="00A93ABB" w:rsidRPr="00E81831" w:rsidRDefault="00A93ABB" w:rsidP="002E007B">
            <w:pPr>
              <w:spacing w:after="0" w:line="240" w:lineRule="auto"/>
              <w:ind w:left="0" w:firstLine="0"/>
              <w:jc w:val="center"/>
              <w:rPr>
                <w:color w:val="auto"/>
                <w:szCs w:val="24"/>
                <w:lang w:val="en-US" w:eastAsia="en-US" w:bidi="en-US"/>
              </w:rPr>
            </w:pPr>
            <w:r w:rsidRPr="00E81831">
              <w:rPr>
                <w:color w:val="auto"/>
                <w:szCs w:val="24"/>
                <w:lang w:val="en-US" w:eastAsia="en-US" w:bidi="en-US"/>
              </w:rPr>
              <w:t>33</w:t>
            </w:r>
          </w:p>
        </w:tc>
      </w:tr>
      <w:tr w:rsidR="00A93ABB" w:rsidRPr="00E63004" w:rsidTr="00A93ABB">
        <w:tc>
          <w:tcPr>
            <w:tcW w:w="1951"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Технология</w:t>
            </w:r>
          </w:p>
        </w:tc>
        <w:tc>
          <w:tcPr>
            <w:tcW w:w="5841" w:type="dxa"/>
            <w:gridSpan w:val="2"/>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Технология</w:t>
            </w:r>
          </w:p>
        </w:tc>
        <w:tc>
          <w:tcPr>
            <w:tcW w:w="1842" w:type="dxa"/>
          </w:tcPr>
          <w:p w:rsidR="00A93ABB" w:rsidRPr="00E81831" w:rsidRDefault="00A93ABB" w:rsidP="002E007B">
            <w:pPr>
              <w:spacing w:after="0" w:line="240" w:lineRule="auto"/>
              <w:ind w:left="0" w:firstLine="0"/>
              <w:jc w:val="center"/>
              <w:rPr>
                <w:color w:val="auto"/>
                <w:szCs w:val="24"/>
                <w:lang w:val="en-US" w:eastAsia="en-US" w:bidi="en-US"/>
              </w:rPr>
            </w:pPr>
            <w:r w:rsidRPr="00E81831">
              <w:rPr>
                <w:color w:val="auto"/>
                <w:szCs w:val="24"/>
                <w:lang w:val="en-US" w:eastAsia="en-US" w:bidi="en-US"/>
              </w:rPr>
              <w:t>33</w:t>
            </w:r>
          </w:p>
        </w:tc>
      </w:tr>
      <w:tr w:rsidR="00A93ABB" w:rsidRPr="00E63004" w:rsidTr="00A93ABB">
        <w:trPr>
          <w:trHeight w:val="759"/>
        </w:trPr>
        <w:tc>
          <w:tcPr>
            <w:tcW w:w="1951" w:type="dxa"/>
            <w:tcBorders>
              <w:top w:val="single" w:sz="4" w:space="0" w:color="000000"/>
              <w:left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Физическая культура</w:t>
            </w:r>
          </w:p>
        </w:tc>
        <w:tc>
          <w:tcPr>
            <w:tcW w:w="5841" w:type="dxa"/>
            <w:gridSpan w:val="2"/>
            <w:tcBorders>
              <w:top w:val="single" w:sz="4" w:space="0" w:color="000000"/>
              <w:left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 xml:space="preserve">Физическая культура </w:t>
            </w:r>
          </w:p>
        </w:tc>
        <w:tc>
          <w:tcPr>
            <w:tcW w:w="1842" w:type="dxa"/>
            <w:tcBorders>
              <w:top w:val="single" w:sz="4" w:space="0" w:color="000000"/>
              <w:left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center"/>
              <w:rPr>
                <w:rFonts w:eastAsia="Arial Unicode MS"/>
                <w:color w:val="auto"/>
                <w:kern w:val="1"/>
                <w:szCs w:val="24"/>
                <w:lang w:eastAsia="en-US"/>
              </w:rPr>
            </w:pPr>
            <w:r w:rsidRPr="00E81831">
              <w:rPr>
                <w:rFonts w:eastAsia="Arial Unicode MS"/>
                <w:color w:val="auto"/>
                <w:kern w:val="1"/>
                <w:szCs w:val="24"/>
                <w:lang w:eastAsia="en-US"/>
              </w:rPr>
              <w:t>99</w:t>
            </w:r>
          </w:p>
        </w:tc>
      </w:tr>
      <w:tr w:rsidR="00A93ABB" w:rsidRPr="00E63004"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right"/>
              <w:rPr>
                <w:rFonts w:eastAsia="Arial Unicode MS"/>
                <w:b/>
                <w:color w:val="auto"/>
                <w:kern w:val="1"/>
                <w:szCs w:val="24"/>
                <w:lang w:eastAsia="en-US"/>
              </w:rPr>
            </w:pPr>
            <w:r w:rsidRPr="00E81831">
              <w:rPr>
                <w:rFonts w:eastAsia="Arial Unicode MS"/>
                <w:b/>
                <w:color w:val="auto"/>
                <w:kern w:val="1"/>
                <w:szCs w:val="24"/>
                <w:lang w:eastAsia="en-US"/>
              </w:rPr>
              <w:t>Итого</w:t>
            </w:r>
          </w:p>
        </w:tc>
        <w:tc>
          <w:tcPr>
            <w:tcW w:w="1842" w:type="dxa"/>
          </w:tcPr>
          <w:p w:rsidR="00A93ABB" w:rsidRPr="00E81831" w:rsidRDefault="00A93ABB" w:rsidP="002E007B">
            <w:pPr>
              <w:spacing w:after="0" w:line="240" w:lineRule="auto"/>
              <w:ind w:left="0" w:firstLine="0"/>
              <w:jc w:val="center"/>
              <w:rPr>
                <w:b/>
                <w:color w:val="auto"/>
                <w:szCs w:val="24"/>
                <w:lang w:eastAsia="en-US" w:bidi="en-US"/>
              </w:rPr>
            </w:pPr>
            <w:r w:rsidRPr="00E81831">
              <w:rPr>
                <w:b/>
                <w:color w:val="auto"/>
                <w:szCs w:val="24"/>
                <w:lang w:val="en-US" w:eastAsia="en-US" w:bidi="en-US"/>
              </w:rPr>
              <w:t>660</w:t>
            </w:r>
          </w:p>
        </w:tc>
      </w:tr>
      <w:tr w:rsidR="00A93ABB" w:rsidRPr="00E63004"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rPr>
                <w:rFonts w:eastAsia="Arial Unicode MS"/>
                <w:b/>
                <w:color w:val="auto"/>
                <w:kern w:val="1"/>
                <w:szCs w:val="24"/>
                <w:lang w:eastAsia="en-US"/>
              </w:rPr>
            </w:pPr>
            <w:r w:rsidRPr="00E81831">
              <w:rPr>
                <w:rFonts w:eastAsia="Arial Unicode MS"/>
                <w:b/>
                <w:i/>
                <w:color w:val="auto"/>
                <w:kern w:val="1"/>
                <w:szCs w:val="24"/>
                <w:lang w:eastAsia="en-US"/>
              </w:rPr>
              <w:t>Часть, формируемая участниками образовательного процесса</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33</w:t>
            </w:r>
          </w:p>
        </w:tc>
      </w:tr>
      <w:tr w:rsidR="00A93ABB" w:rsidRPr="00E63004" w:rsidTr="00A93ABB">
        <w:tc>
          <w:tcPr>
            <w:tcW w:w="1980" w:type="dxa"/>
            <w:gridSpan w:val="2"/>
            <w:vMerge w:val="restart"/>
            <w:tcBorders>
              <w:left w:val="single" w:sz="4" w:space="0" w:color="000000"/>
              <w:right w:val="single" w:sz="4" w:space="0" w:color="000000"/>
            </w:tcBorders>
            <w:vAlign w:val="center"/>
          </w:tcPr>
          <w:p w:rsidR="00A93ABB" w:rsidRPr="00E81831" w:rsidRDefault="00A93ABB" w:rsidP="00D4609F">
            <w:pPr>
              <w:suppressAutoHyphens/>
              <w:spacing w:after="0" w:line="240" w:lineRule="auto"/>
              <w:ind w:left="0" w:firstLine="0"/>
              <w:rPr>
                <w:rFonts w:eastAsia="Arial Unicode MS"/>
                <w:b/>
                <w:i/>
                <w:color w:val="auto"/>
                <w:kern w:val="1"/>
                <w:szCs w:val="24"/>
                <w:lang w:eastAsia="en-US"/>
              </w:rPr>
            </w:pPr>
          </w:p>
        </w:tc>
        <w:tc>
          <w:tcPr>
            <w:tcW w:w="5812" w:type="dxa"/>
          </w:tcPr>
          <w:p w:rsidR="00A93ABB" w:rsidRPr="00E81831" w:rsidRDefault="00A93ABB" w:rsidP="00D4609F">
            <w:pPr>
              <w:spacing w:after="0" w:line="240" w:lineRule="auto"/>
              <w:ind w:left="0" w:firstLine="0"/>
              <w:jc w:val="left"/>
              <w:rPr>
                <w:color w:val="auto"/>
                <w:szCs w:val="24"/>
                <w:lang w:eastAsia="en-US" w:bidi="en-US"/>
              </w:rPr>
            </w:pPr>
            <w:r w:rsidRPr="00E81831">
              <w:rPr>
                <w:color w:val="auto"/>
                <w:szCs w:val="24"/>
                <w:lang w:eastAsia="en-US" w:bidi="en-US"/>
              </w:rPr>
              <w:t>Родной язык (русский)</w:t>
            </w:r>
          </w:p>
        </w:tc>
        <w:tc>
          <w:tcPr>
            <w:tcW w:w="1842" w:type="dxa"/>
          </w:tcPr>
          <w:p w:rsidR="00A93ABB" w:rsidRPr="00E81831" w:rsidRDefault="00A93ABB" w:rsidP="00D4609F">
            <w:pPr>
              <w:spacing w:after="0" w:line="240" w:lineRule="auto"/>
              <w:ind w:left="0" w:firstLine="0"/>
              <w:jc w:val="center"/>
              <w:rPr>
                <w:b/>
                <w:color w:val="auto"/>
                <w:szCs w:val="24"/>
                <w:lang w:eastAsia="en-US" w:bidi="en-US"/>
              </w:rPr>
            </w:pPr>
            <w:r w:rsidRPr="00E81831">
              <w:rPr>
                <w:b/>
                <w:color w:val="auto"/>
                <w:szCs w:val="24"/>
                <w:lang w:eastAsia="en-US" w:bidi="en-US"/>
              </w:rPr>
              <w:t>17</w:t>
            </w:r>
          </w:p>
        </w:tc>
      </w:tr>
      <w:tr w:rsidR="00A93ABB" w:rsidRPr="00E63004" w:rsidTr="00A93ABB">
        <w:tc>
          <w:tcPr>
            <w:tcW w:w="1980" w:type="dxa"/>
            <w:gridSpan w:val="2"/>
            <w:vMerge/>
            <w:tcBorders>
              <w:left w:val="single" w:sz="4" w:space="0" w:color="000000"/>
              <w:bottom w:val="single" w:sz="4" w:space="0" w:color="000000"/>
              <w:right w:val="single" w:sz="4" w:space="0" w:color="000000"/>
            </w:tcBorders>
            <w:vAlign w:val="center"/>
          </w:tcPr>
          <w:p w:rsidR="00A93ABB" w:rsidRPr="00E81831" w:rsidRDefault="00A93ABB" w:rsidP="00D4609F">
            <w:pPr>
              <w:suppressAutoHyphens/>
              <w:spacing w:after="0" w:line="240" w:lineRule="auto"/>
              <w:ind w:left="0" w:firstLine="0"/>
              <w:rPr>
                <w:rFonts w:eastAsia="Arial Unicode MS"/>
                <w:b/>
                <w:i/>
                <w:color w:val="auto"/>
                <w:kern w:val="1"/>
                <w:szCs w:val="24"/>
                <w:lang w:eastAsia="en-US"/>
              </w:rPr>
            </w:pPr>
          </w:p>
        </w:tc>
        <w:tc>
          <w:tcPr>
            <w:tcW w:w="5812" w:type="dxa"/>
          </w:tcPr>
          <w:p w:rsidR="00A93ABB" w:rsidRPr="00E81831" w:rsidRDefault="00A93ABB" w:rsidP="00D4609F">
            <w:pPr>
              <w:spacing w:after="0" w:line="240" w:lineRule="auto"/>
              <w:ind w:left="0" w:firstLine="0"/>
              <w:jc w:val="left"/>
              <w:rPr>
                <w:color w:val="auto"/>
                <w:szCs w:val="24"/>
                <w:lang w:eastAsia="en-US" w:bidi="en-US"/>
              </w:rPr>
            </w:pPr>
            <w:r w:rsidRPr="00E81831">
              <w:rPr>
                <w:color w:val="auto"/>
                <w:szCs w:val="24"/>
                <w:lang w:eastAsia="en-US" w:bidi="en-US"/>
              </w:rPr>
              <w:t>Литературное чтение на родном языке (русском)</w:t>
            </w:r>
          </w:p>
        </w:tc>
        <w:tc>
          <w:tcPr>
            <w:tcW w:w="1842" w:type="dxa"/>
          </w:tcPr>
          <w:p w:rsidR="00A93ABB" w:rsidRPr="00E81831" w:rsidRDefault="00A93ABB" w:rsidP="00D4609F">
            <w:pPr>
              <w:spacing w:after="0" w:line="240" w:lineRule="auto"/>
              <w:ind w:left="0" w:firstLine="0"/>
              <w:jc w:val="center"/>
              <w:rPr>
                <w:b/>
                <w:color w:val="auto"/>
                <w:szCs w:val="24"/>
                <w:lang w:eastAsia="en-US" w:bidi="en-US"/>
              </w:rPr>
            </w:pPr>
            <w:r w:rsidRPr="00E81831">
              <w:rPr>
                <w:b/>
                <w:color w:val="auto"/>
                <w:szCs w:val="24"/>
                <w:lang w:eastAsia="en-US" w:bidi="en-US"/>
              </w:rPr>
              <w:t>16</w:t>
            </w:r>
          </w:p>
        </w:tc>
      </w:tr>
      <w:tr w:rsidR="00A93ABB" w:rsidRPr="00E63004"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rPr>
                <w:rFonts w:eastAsia="Arial Unicode MS"/>
                <w:color w:val="auto"/>
                <w:kern w:val="1"/>
                <w:szCs w:val="24"/>
                <w:lang w:eastAsia="en-US"/>
              </w:rPr>
            </w:pPr>
            <w:r w:rsidRPr="00E81831">
              <w:rPr>
                <w:rFonts w:eastAsia="Arial Unicode MS"/>
                <w:b/>
                <w:color w:val="auto"/>
                <w:kern w:val="1"/>
                <w:szCs w:val="24"/>
                <w:lang w:eastAsia="en-US"/>
              </w:rPr>
              <w:t>Максимально допустимая недельная нагрузка</w:t>
            </w:r>
            <w:r w:rsidRPr="00E81831">
              <w:rPr>
                <w:rFonts w:eastAsia="Arial Unicode MS"/>
                <w:color w:val="auto"/>
                <w:kern w:val="1"/>
                <w:szCs w:val="24"/>
                <w:lang w:eastAsia="en-US"/>
              </w:rPr>
              <w:t xml:space="preserve"> (при 5-дневной учебной неделе)</w:t>
            </w:r>
          </w:p>
        </w:tc>
        <w:tc>
          <w:tcPr>
            <w:tcW w:w="1842" w:type="dxa"/>
          </w:tcPr>
          <w:p w:rsidR="00A93ABB" w:rsidRPr="00E81831" w:rsidRDefault="00A93ABB" w:rsidP="002E007B">
            <w:pPr>
              <w:spacing w:after="0" w:line="240" w:lineRule="auto"/>
              <w:ind w:left="0" w:firstLine="0"/>
              <w:jc w:val="center"/>
              <w:rPr>
                <w:b/>
                <w:color w:val="auto"/>
                <w:szCs w:val="24"/>
                <w:lang w:eastAsia="en-US" w:bidi="en-US"/>
              </w:rPr>
            </w:pPr>
            <w:r w:rsidRPr="00E81831">
              <w:rPr>
                <w:b/>
                <w:color w:val="auto"/>
                <w:szCs w:val="24"/>
                <w:lang w:val="en-US" w:eastAsia="en-US" w:bidi="en-US"/>
              </w:rPr>
              <w:t>693</w:t>
            </w:r>
          </w:p>
        </w:tc>
      </w:tr>
      <w:tr w:rsidR="00A93ABB" w:rsidRPr="00E63004"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rPr>
                <w:rFonts w:eastAsia="Arial Unicode MS"/>
                <w:color w:val="auto"/>
                <w:kern w:val="1"/>
                <w:szCs w:val="24"/>
                <w:lang w:eastAsia="en-US"/>
              </w:rPr>
            </w:pPr>
            <w:r w:rsidRPr="00E81831">
              <w:rPr>
                <w:rFonts w:eastAsia="Arial Unicode MS"/>
                <w:b/>
                <w:color w:val="auto"/>
                <w:kern w:val="1"/>
                <w:szCs w:val="24"/>
                <w:lang w:eastAsia="en-US"/>
              </w:rPr>
              <w:t>Внеурочная деятельность</w:t>
            </w:r>
            <w:r w:rsidRPr="00E81831">
              <w:rPr>
                <w:rFonts w:eastAsia="Arial Unicode MS"/>
                <w:color w:val="auto"/>
                <w:kern w:val="1"/>
                <w:szCs w:val="24"/>
                <w:lang w:eastAsia="en-US"/>
              </w:rPr>
              <w:t xml:space="preserve"> (включая коррекционно-развивающую область):</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330</w:t>
            </w:r>
          </w:p>
        </w:tc>
      </w:tr>
      <w:tr w:rsidR="00A93ABB" w:rsidRPr="00E63004"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rPr>
                <w:rFonts w:eastAsia="Arial Unicode MS"/>
                <w:b/>
                <w:i/>
                <w:color w:val="auto"/>
                <w:kern w:val="1"/>
                <w:szCs w:val="24"/>
                <w:lang w:eastAsia="en-US"/>
              </w:rPr>
            </w:pPr>
            <w:r w:rsidRPr="00E81831">
              <w:rPr>
                <w:i/>
                <w:color w:val="auto"/>
                <w:kern w:val="1"/>
                <w:szCs w:val="24"/>
                <w:lang w:eastAsia="en-US"/>
              </w:rPr>
              <w:t>коррекционно-развивающая область</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center"/>
              <w:rPr>
                <w:rFonts w:eastAsia="Arial Unicode MS"/>
                <w:i/>
                <w:color w:val="auto"/>
                <w:kern w:val="1"/>
                <w:szCs w:val="24"/>
                <w:lang w:eastAsia="en-US"/>
              </w:rPr>
            </w:pPr>
            <w:r w:rsidRPr="00E81831">
              <w:rPr>
                <w:rFonts w:eastAsia="Arial Unicode MS"/>
                <w:i/>
                <w:color w:val="auto"/>
                <w:kern w:val="1"/>
                <w:szCs w:val="24"/>
                <w:lang w:eastAsia="en-US"/>
              </w:rPr>
              <w:t>165</w:t>
            </w:r>
          </w:p>
        </w:tc>
      </w:tr>
      <w:tr w:rsidR="00A93ABB" w:rsidRPr="00E63004" w:rsidTr="00A93ABB">
        <w:tc>
          <w:tcPr>
            <w:tcW w:w="7792" w:type="dxa"/>
            <w:gridSpan w:val="3"/>
            <w:tcBorders>
              <w:top w:val="single" w:sz="4" w:space="0" w:color="000000"/>
              <w:left w:val="single" w:sz="4" w:space="0" w:color="000000"/>
              <w:right w:val="single" w:sz="4" w:space="0" w:color="000000"/>
            </w:tcBorders>
            <w:vAlign w:val="center"/>
          </w:tcPr>
          <w:p w:rsidR="00A93ABB" w:rsidRPr="00B600A7" w:rsidRDefault="00A93ABB" w:rsidP="00303663">
            <w:pPr>
              <w:suppressAutoHyphens/>
              <w:spacing w:after="0" w:line="240" w:lineRule="auto"/>
              <w:ind w:left="0" w:firstLine="0"/>
              <w:rPr>
                <w:b/>
                <w:color w:val="FF0000"/>
                <w:kern w:val="1"/>
                <w:szCs w:val="24"/>
              </w:rPr>
            </w:pPr>
            <w:r w:rsidRPr="009F3BA4">
              <w:rPr>
                <w:rFonts w:eastAsia="Arial Unicode MS"/>
                <w:color w:val="auto"/>
                <w:kern w:val="3"/>
                <w:szCs w:val="24"/>
              </w:rPr>
              <w:t xml:space="preserve">Коррекционно-развивающие занятия с психологом </w:t>
            </w:r>
            <w:r w:rsidRPr="004461E9">
              <w:rPr>
                <w:rFonts w:eastAsia="Arial Unicode MS"/>
                <w:color w:val="auto"/>
                <w:kern w:val="3"/>
                <w:szCs w:val="24"/>
              </w:rPr>
              <w:t>«Коррекция психических процессов»</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4461E9" w:rsidRDefault="00A93ABB" w:rsidP="00303663">
            <w:pPr>
              <w:suppressAutoHyphens/>
              <w:spacing w:after="0" w:line="240" w:lineRule="auto"/>
              <w:ind w:left="0" w:firstLine="31"/>
              <w:jc w:val="center"/>
              <w:rPr>
                <w:rFonts w:eastAsia="Arial Unicode MS"/>
                <w:b/>
                <w:color w:val="auto"/>
                <w:kern w:val="1"/>
                <w:szCs w:val="24"/>
              </w:rPr>
            </w:pPr>
            <w:r w:rsidRPr="004461E9">
              <w:rPr>
                <w:rFonts w:eastAsia="Arial Unicode MS"/>
                <w:b/>
                <w:i/>
                <w:color w:val="auto"/>
                <w:kern w:val="1"/>
                <w:szCs w:val="24"/>
              </w:rPr>
              <w:t>66</w:t>
            </w:r>
          </w:p>
        </w:tc>
      </w:tr>
      <w:tr w:rsidR="00A93ABB" w:rsidRPr="00E63004" w:rsidTr="00A93ABB">
        <w:tc>
          <w:tcPr>
            <w:tcW w:w="7792" w:type="dxa"/>
            <w:gridSpan w:val="3"/>
            <w:tcBorders>
              <w:top w:val="single" w:sz="4" w:space="0" w:color="000000"/>
              <w:left w:val="single" w:sz="4" w:space="0" w:color="000000"/>
              <w:right w:val="single" w:sz="4" w:space="0" w:color="000000"/>
            </w:tcBorders>
            <w:vAlign w:val="center"/>
          </w:tcPr>
          <w:p w:rsidR="00A93ABB" w:rsidRPr="000E64DF" w:rsidRDefault="00A93ABB" w:rsidP="00303663">
            <w:pPr>
              <w:suppressAutoHyphens/>
              <w:spacing w:after="0" w:line="240" w:lineRule="auto"/>
              <w:ind w:left="0" w:firstLine="0"/>
              <w:rPr>
                <w:rFonts w:eastAsia="Arial Unicode MS"/>
                <w:color w:val="FF0000"/>
                <w:kern w:val="2"/>
                <w:szCs w:val="24"/>
              </w:rPr>
            </w:pPr>
            <w:r w:rsidRPr="000E64DF">
              <w:rPr>
                <w:rFonts w:eastAsia="Arial Unicode MS"/>
                <w:color w:val="auto"/>
                <w:kern w:val="2"/>
                <w:szCs w:val="24"/>
              </w:rPr>
              <w:t xml:space="preserve">Логопедические коррекционно-развивающие занятия </w:t>
            </w:r>
            <w:r w:rsidRPr="000E64DF">
              <w:rPr>
                <w:color w:val="auto"/>
              </w:rPr>
              <w:t>«Профилактика и коррекция устной и письменной речи»</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0E64DF" w:rsidRDefault="00A93ABB" w:rsidP="00303663">
            <w:pPr>
              <w:suppressAutoHyphens/>
              <w:spacing w:after="0" w:line="240" w:lineRule="auto"/>
              <w:ind w:left="0" w:firstLine="31"/>
              <w:jc w:val="center"/>
              <w:rPr>
                <w:rFonts w:eastAsia="Arial Unicode MS"/>
                <w:b/>
                <w:i/>
                <w:color w:val="auto"/>
                <w:kern w:val="1"/>
                <w:szCs w:val="24"/>
              </w:rPr>
            </w:pPr>
            <w:r w:rsidRPr="000E64DF">
              <w:rPr>
                <w:rFonts w:eastAsia="Arial Unicode MS"/>
                <w:b/>
                <w:i/>
                <w:color w:val="auto"/>
                <w:kern w:val="1"/>
                <w:szCs w:val="24"/>
              </w:rPr>
              <w:t>99</w:t>
            </w:r>
          </w:p>
        </w:tc>
      </w:tr>
      <w:tr w:rsidR="00A93ABB" w:rsidRPr="00E81831"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rPr>
                <w:rFonts w:eastAsia="Arial Unicode MS"/>
                <w:i/>
                <w:color w:val="auto"/>
                <w:kern w:val="1"/>
                <w:szCs w:val="24"/>
                <w:lang w:eastAsia="en-US"/>
              </w:rPr>
            </w:pPr>
            <w:r w:rsidRPr="00E81831">
              <w:rPr>
                <w:i/>
                <w:color w:val="auto"/>
                <w:kern w:val="1"/>
                <w:szCs w:val="24"/>
                <w:lang w:eastAsia="en-US"/>
              </w:rPr>
              <w:t>другие направления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center"/>
              <w:rPr>
                <w:rFonts w:eastAsia="Arial Unicode MS"/>
                <w:i/>
                <w:color w:val="auto"/>
                <w:kern w:val="1"/>
                <w:szCs w:val="24"/>
                <w:lang w:eastAsia="en-US"/>
              </w:rPr>
            </w:pPr>
            <w:r w:rsidRPr="00E81831">
              <w:rPr>
                <w:rFonts w:eastAsia="Arial Unicode MS"/>
                <w:i/>
                <w:color w:val="auto"/>
                <w:kern w:val="1"/>
                <w:szCs w:val="24"/>
                <w:lang w:eastAsia="en-US"/>
              </w:rPr>
              <w:t>165</w:t>
            </w:r>
          </w:p>
        </w:tc>
      </w:tr>
      <w:tr w:rsidR="00A93ABB" w:rsidRPr="00E81831"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2E007B">
            <w:pPr>
              <w:suppressAutoHyphens/>
              <w:spacing w:after="0" w:line="240" w:lineRule="auto"/>
              <w:ind w:left="0" w:firstLine="0"/>
              <w:jc w:val="right"/>
              <w:rPr>
                <w:rFonts w:eastAsia="Arial Unicode MS" w:cs="Calibri"/>
                <w:b/>
                <w:color w:val="auto"/>
                <w:kern w:val="1"/>
                <w:szCs w:val="24"/>
                <w:lang w:eastAsia="en-US"/>
              </w:rPr>
            </w:pPr>
            <w:r w:rsidRPr="00E81831">
              <w:rPr>
                <w:rFonts w:eastAsia="Arial Unicode MS"/>
                <w:b/>
                <w:color w:val="auto"/>
                <w:kern w:val="1"/>
                <w:szCs w:val="24"/>
                <w:lang w:eastAsia="en-US"/>
              </w:rPr>
              <w:t>Всего к финансированию</w:t>
            </w:r>
          </w:p>
        </w:tc>
        <w:tc>
          <w:tcPr>
            <w:tcW w:w="1842" w:type="dxa"/>
          </w:tcPr>
          <w:p w:rsidR="00A93ABB" w:rsidRPr="00E81831" w:rsidRDefault="00A93ABB" w:rsidP="002E007B">
            <w:pPr>
              <w:spacing w:after="0" w:line="240" w:lineRule="auto"/>
              <w:ind w:left="0" w:firstLine="0"/>
              <w:jc w:val="center"/>
              <w:rPr>
                <w:b/>
                <w:color w:val="auto"/>
                <w:szCs w:val="24"/>
                <w:lang w:eastAsia="en-US" w:bidi="en-US"/>
              </w:rPr>
            </w:pPr>
            <w:r w:rsidRPr="00E81831">
              <w:rPr>
                <w:b/>
                <w:color w:val="auto"/>
                <w:szCs w:val="24"/>
                <w:lang w:eastAsia="en-US" w:bidi="en-US"/>
              </w:rPr>
              <w:t>1023</w:t>
            </w:r>
          </w:p>
        </w:tc>
      </w:tr>
    </w:tbl>
    <w:p w:rsidR="002E007B" w:rsidRPr="00E81831" w:rsidRDefault="002E007B" w:rsidP="002E007B">
      <w:pPr>
        <w:tabs>
          <w:tab w:val="left" w:pos="6804"/>
        </w:tabs>
        <w:spacing w:after="0" w:line="360" w:lineRule="auto"/>
        <w:ind w:left="0" w:right="278" w:firstLine="0"/>
        <w:contextualSpacing/>
        <w:jc w:val="left"/>
        <w:rPr>
          <w:color w:val="auto"/>
          <w:sz w:val="16"/>
          <w:szCs w:val="16"/>
          <w:lang w:eastAsia="en-US" w:bidi="en-US"/>
        </w:rPr>
      </w:pPr>
      <w:r w:rsidRPr="00E81831">
        <w:rPr>
          <w:color w:val="auto"/>
          <w:sz w:val="16"/>
          <w:szCs w:val="16"/>
          <w:lang w:eastAsia="en-US" w:bidi="en-US"/>
        </w:rPr>
        <w:t>* Предмет  изучается в 1 классе во втором  полугодии, во 2-4 классах- в первом  полугодии.</w:t>
      </w:r>
    </w:p>
    <w:p w:rsidR="00A93ABB" w:rsidRDefault="002E007B" w:rsidP="007A0816">
      <w:pPr>
        <w:tabs>
          <w:tab w:val="left" w:pos="6804"/>
        </w:tabs>
        <w:spacing w:after="0" w:line="360" w:lineRule="auto"/>
        <w:ind w:left="840" w:right="278" w:hanging="653"/>
        <w:contextualSpacing/>
        <w:jc w:val="left"/>
        <w:rPr>
          <w:color w:val="auto"/>
          <w:sz w:val="16"/>
          <w:szCs w:val="16"/>
          <w:lang w:eastAsia="en-US" w:bidi="en-US"/>
        </w:rPr>
      </w:pPr>
      <w:r w:rsidRPr="00E81831">
        <w:rPr>
          <w:color w:val="auto"/>
          <w:sz w:val="16"/>
          <w:szCs w:val="16"/>
          <w:lang w:eastAsia="en-US" w:bidi="en-US"/>
        </w:rPr>
        <w:t>*  Предмет  изучается в 1 классе в первом  полугодии, во 2-4 классах- во втором  полугодии</w:t>
      </w:r>
      <w:r w:rsidR="007A0816" w:rsidRPr="00E81831">
        <w:rPr>
          <w:color w:val="auto"/>
          <w:sz w:val="16"/>
          <w:szCs w:val="16"/>
          <w:lang w:eastAsia="en-US" w:bidi="en-US"/>
        </w:rPr>
        <w:t xml:space="preserve"> </w:t>
      </w:r>
    </w:p>
    <w:p w:rsidR="002E007B" w:rsidRDefault="002E007B" w:rsidP="007A0816">
      <w:pPr>
        <w:tabs>
          <w:tab w:val="left" w:pos="6804"/>
        </w:tabs>
        <w:spacing w:after="0" w:line="360" w:lineRule="auto"/>
        <w:ind w:left="840" w:right="278" w:hanging="653"/>
        <w:contextualSpacing/>
        <w:jc w:val="left"/>
        <w:rPr>
          <w:color w:val="auto"/>
          <w:sz w:val="16"/>
          <w:szCs w:val="16"/>
          <w:lang w:eastAsia="en-US" w:bidi="en-US"/>
        </w:rPr>
      </w:pPr>
      <w:r w:rsidRPr="00E81831">
        <w:rPr>
          <w:color w:val="auto"/>
          <w:sz w:val="16"/>
          <w:szCs w:val="16"/>
          <w:lang w:eastAsia="en-US" w:bidi="en-US"/>
        </w:rPr>
        <w:t xml:space="preserve">***  Иностранный язык - английский  </w:t>
      </w:r>
    </w:p>
    <w:p w:rsidR="00A93ABB" w:rsidRDefault="00A93ABB" w:rsidP="007A0816">
      <w:pPr>
        <w:tabs>
          <w:tab w:val="left" w:pos="6804"/>
        </w:tabs>
        <w:spacing w:after="0" w:line="360" w:lineRule="auto"/>
        <w:ind w:left="840" w:right="278" w:hanging="653"/>
        <w:contextualSpacing/>
        <w:jc w:val="left"/>
        <w:rPr>
          <w:color w:val="auto"/>
          <w:sz w:val="16"/>
          <w:szCs w:val="16"/>
          <w:lang w:eastAsia="en-US" w:bidi="en-US"/>
        </w:rPr>
      </w:pPr>
    </w:p>
    <w:p w:rsidR="00A93ABB" w:rsidRDefault="00A93ABB" w:rsidP="007A0816">
      <w:pPr>
        <w:tabs>
          <w:tab w:val="left" w:pos="6804"/>
        </w:tabs>
        <w:spacing w:after="0" w:line="360" w:lineRule="auto"/>
        <w:ind w:left="840" w:right="278" w:hanging="653"/>
        <w:contextualSpacing/>
        <w:jc w:val="left"/>
        <w:rPr>
          <w:color w:val="auto"/>
          <w:sz w:val="16"/>
          <w:szCs w:val="16"/>
          <w:lang w:eastAsia="en-US" w:bidi="en-US"/>
        </w:rPr>
      </w:pPr>
    </w:p>
    <w:p w:rsidR="00A93ABB" w:rsidRDefault="00A93ABB" w:rsidP="007A0816">
      <w:pPr>
        <w:tabs>
          <w:tab w:val="left" w:pos="6804"/>
        </w:tabs>
        <w:spacing w:after="0" w:line="360" w:lineRule="auto"/>
        <w:ind w:left="840" w:right="278" w:hanging="653"/>
        <w:contextualSpacing/>
        <w:jc w:val="left"/>
        <w:rPr>
          <w:color w:val="auto"/>
          <w:sz w:val="16"/>
          <w:szCs w:val="16"/>
          <w:lang w:eastAsia="en-US" w:bidi="en-US"/>
        </w:rPr>
      </w:pPr>
    </w:p>
    <w:p w:rsidR="00A93ABB" w:rsidRDefault="00A93ABB" w:rsidP="004E55C3">
      <w:pPr>
        <w:tabs>
          <w:tab w:val="left" w:pos="6804"/>
        </w:tabs>
        <w:spacing w:after="0" w:line="360" w:lineRule="auto"/>
        <w:ind w:left="0" w:right="278" w:firstLine="0"/>
        <w:contextualSpacing/>
        <w:jc w:val="left"/>
        <w:rPr>
          <w:color w:val="auto"/>
          <w:sz w:val="16"/>
          <w:szCs w:val="16"/>
          <w:lang w:eastAsia="en-US" w:bidi="en-US"/>
        </w:rPr>
      </w:pPr>
    </w:p>
    <w:p w:rsidR="00A93ABB" w:rsidRPr="00E81831" w:rsidRDefault="00A93ABB" w:rsidP="007A0816">
      <w:pPr>
        <w:tabs>
          <w:tab w:val="left" w:pos="6804"/>
        </w:tabs>
        <w:spacing w:after="0" w:line="360" w:lineRule="auto"/>
        <w:ind w:left="840" w:right="278" w:hanging="653"/>
        <w:contextualSpacing/>
        <w:jc w:val="left"/>
        <w:rPr>
          <w:color w:val="auto"/>
          <w:sz w:val="16"/>
          <w:szCs w:val="16"/>
          <w:lang w:eastAsia="en-US" w:bidi="en-US"/>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
        <w:gridCol w:w="5812"/>
        <w:gridCol w:w="1842"/>
      </w:tblGrid>
      <w:tr w:rsidR="00A93ABB" w:rsidRPr="008C50B1" w:rsidTr="007C3440">
        <w:trPr>
          <w:trHeight w:val="1104"/>
        </w:trPr>
        <w:tc>
          <w:tcPr>
            <w:tcW w:w="9634" w:type="dxa"/>
            <w:gridSpan w:val="4"/>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105929">
            <w:pPr>
              <w:suppressAutoHyphens/>
              <w:spacing w:after="0" w:line="240" w:lineRule="auto"/>
              <w:ind w:left="0" w:firstLine="0"/>
              <w:jc w:val="center"/>
              <w:rPr>
                <w:rFonts w:eastAsia="Arial Unicode MS"/>
                <w:b/>
                <w:color w:val="auto"/>
                <w:kern w:val="1"/>
                <w:szCs w:val="24"/>
                <w:lang w:eastAsia="en-US"/>
              </w:rPr>
            </w:pPr>
            <w:r>
              <w:rPr>
                <w:rFonts w:eastAsia="Arial Unicode MS"/>
                <w:b/>
                <w:color w:val="auto"/>
                <w:kern w:val="1"/>
                <w:szCs w:val="24"/>
                <w:lang w:eastAsia="en-US"/>
              </w:rPr>
              <w:t xml:space="preserve">Недельный </w:t>
            </w:r>
            <w:r w:rsidRPr="00E81831">
              <w:rPr>
                <w:rFonts w:eastAsia="Arial Unicode MS"/>
                <w:b/>
                <w:color w:val="auto"/>
                <w:kern w:val="1"/>
                <w:szCs w:val="24"/>
                <w:lang w:eastAsia="en-US"/>
              </w:rPr>
              <w:t xml:space="preserve">учебный план </w:t>
            </w:r>
            <w:r w:rsidRPr="00A93ABB">
              <w:rPr>
                <w:rFonts w:eastAsia="Arial Unicode MS"/>
                <w:b/>
                <w:color w:val="0000FF"/>
                <w:kern w:val="1"/>
                <w:szCs w:val="24"/>
                <w:lang w:eastAsia="en-US"/>
              </w:rPr>
              <w:t>1 класса</w:t>
            </w:r>
            <w:r w:rsidRPr="00E81831">
              <w:rPr>
                <w:rFonts w:eastAsia="Arial Unicode MS"/>
                <w:b/>
                <w:color w:val="auto"/>
                <w:kern w:val="1"/>
                <w:szCs w:val="24"/>
                <w:lang w:eastAsia="en-US"/>
              </w:rPr>
              <w:br/>
              <w:t>обучающегося с задержкой психического развития (вариант 7.1)</w:t>
            </w:r>
          </w:p>
        </w:tc>
      </w:tr>
      <w:tr w:rsidR="00A93ABB" w:rsidRPr="008C50B1" w:rsidTr="00A93ABB">
        <w:trPr>
          <w:trHeight w:val="1104"/>
        </w:trPr>
        <w:tc>
          <w:tcPr>
            <w:tcW w:w="1951"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105929">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 xml:space="preserve">Предметные </w:t>
            </w:r>
            <w:r w:rsidRPr="00E81831">
              <w:rPr>
                <w:rFonts w:eastAsia="Arial Unicode MS"/>
                <w:b/>
                <w:color w:val="auto"/>
                <w:kern w:val="1"/>
                <w:szCs w:val="24"/>
                <w:lang w:eastAsia="en-US"/>
              </w:rPr>
              <w:br/>
              <w:t>области</w:t>
            </w:r>
          </w:p>
        </w:tc>
        <w:tc>
          <w:tcPr>
            <w:tcW w:w="5841" w:type="dxa"/>
            <w:gridSpan w:val="2"/>
            <w:tcBorders>
              <w:top w:val="single" w:sz="4" w:space="0" w:color="000000"/>
              <w:left w:val="single" w:sz="4" w:space="0" w:color="000000"/>
              <w:bottom w:val="single" w:sz="4" w:space="0" w:color="000000"/>
              <w:right w:val="single" w:sz="4" w:space="0" w:color="000000"/>
              <w:tl2br w:val="single" w:sz="4" w:space="0" w:color="auto"/>
              <w:tr2bl w:val="nil"/>
            </w:tcBorders>
          </w:tcPr>
          <w:p w:rsidR="00A93ABB" w:rsidRPr="00E81831" w:rsidRDefault="00A93ABB" w:rsidP="00105929">
            <w:pPr>
              <w:suppressAutoHyphens/>
              <w:spacing w:after="0" w:line="240" w:lineRule="auto"/>
              <w:ind w:left="0" w:firstLine="0"/>
              <w:jc w:val="right"/>
              <w:rPr>
                <w:rFonts w:eastAsia="Arial Unicode MS"/>
                <w:b/>
                <w:color w:val="auto"/>
                <w:kern w:val="1"/>
                <w:szCs w:val="24"/>
                <w:lang w:eastAsia="en-US"/>
              </w:rPr>
            </w:pPr>
          </w:p>
          <w:p w:rsidR="00A93ABB" w:rsidRPr="00E81831" w:rsidRDefault="00A93ABB" w:rsidP="00105929">
            <w:pPr>
              <w:suppressAutoHyphens/>
              <w:spacing w:after="0" w:line="240" w:lineRule="auto"/>
              <w:ind w:left="0" w:firstLine="0"/>
              <w:jc w:val="left"/>
              <w:rPr>
                <w:rFonts w:eastAsia="Arial Unicode MS"/>
                <w:b/>
                <w:color w:val="auto"/>
                <w:kern w:val="1"/>
                <w:szCs w:val="24"/>
                <w:lang w:eastAsia="en-US"/>
              </w:rPr>
            </w:pPr>
          </w:p>
          <w:p w:rsidR="00A93ABB" w:rsidRPr="00E81831" w:rsidRDefault="00A93ABB" w:rsidP="00105929">
            <w:pPr>
              <w:suppressAutoHyphens/>
              <w:spacing w:after="0" w:line="240" w:lineRule="auto"/>
              <w:ind w:left="0" w:firstLine="0"/>
              <w:jc w:val="left"/>
              <w:rPr>
                <w:rFonts w:eastAsia="Arial Unicode MS"/>
                <w:b/>
                <w:color w:val="auto"/>
                <w:kern w:val="1"/>
                <w:szCs w:val="24"/>
                <w:lang w:eastAsia="en-US"/>
              </w:rPr>
            </w:pPr>
            <w:r w:rsidRPr="00E81831">
              <w:rPr>
                <w:rFonts w:eastAsia="Arial Unicode MS"/>
                <w:b/>
                <w:color w:val="auto"/>
                <w:kern w:val="1"/>
                <w:szCs w:val="24"/>
                <w:lang w:eastAsia="en-US"/>
              </w:rPr>
              <w:t>Учебные предметы</w:t>
            </w:r>
          </w:p>
          <w:p w:rsidR="00A93ABB" w:rsidRPr="00E81831" w:rsidRDefault="00A93ABB" w:rsidP="00105929">
            <w:pPr>
              <w:suppressAutoHyphens/>
              <w:spacing w:after="0" w:line="240" w:lineRule="auto"/>
              <w:ind w:left="0" w:firstLine="0"/>
              <w:jc w:val="right"/>
              <w:rPr>
                <w:rFonts w:eastAsia="Arial Unicode MS"/>
                <w:b/>
                <w:color w:val="auto"/>
                <w:kern w:val="1"/>
                <w:szCs w:val="24"/>
                <w:lang w:eastAsia="en-US"/>
              </w:rPr>
            </w:pPr>
          </w:p>
        </w:tc>
        <w:tc>
          <w:tcPr>
            <w:tcW w:w="1842" w:type="dxa"/>
            <w:tcBorders>
              <w:top w:val="single" w:sz="4" w:space="0" w:color="000000"/>
              <w:left w:val="single" w:sz="4" w:space="0" w:color="000000"/>
              <w:right w:val="single" w:sz="4" w:space="0" w:color="000000"/>
            </w:tcBorders>
          </w:tcPr>
          <w:p w:rsidR="00A93ABB" w:rsidRPr="00E81831" w:rsidRDefault="00A93ABB" w:rsidP="00105929">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 xml:space="preserve">Количество часов </w:t>
            </w:r>
            <w:r w:rsidRPr="00E81831">
              <w:rPr>
                <w:rFonts w:eastAsia="Arial Unicode MS"/>
                <w:b/>
                <w:color w:val="auto"/>
                <w:kern w:val="1"/>
                <w:szCs w:val="24"/>
                <w:lang w:eastAsia="en-US"/>
              </w:rPr>
              <w:br/>
              <w:t>в неделю</w:t>
            </w:r>
          </w:p>
        </w:tc>
      </w:tr>
      <w:tr w:rsidR="00A93ABB" w:rsidRPr="008C50B1"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105929">
            <w:pPr>
              <w:suppressAutoHyphens/>
              <w:spacing w:after="0" w:line="240" w:lineRule="auto"/>
              <w:ind w:left="0" w:firstLine="0"/>
              <w:jc w:val="center"/>
              <w:rPr>
                <w:rFonts w:eastAsia="Arial Unicode MS"/>
                <w:b/>
                <w:i/>
                <w:color w:val="auto"/>
                <w:kern w:val="1"/>
                <w:szCs w:val="24"/>
                <w:lang w:eastAsia="en-US"/>
              </w:rPr>
            </w:pPr>
            <w:r w:rsidRPr="00E81831">
              <w:rPr>
                <w:rFonts w:eastAsia="Arial Unicode MS"/>
                <w:b/>
                <w:i/>
                <w:color w:val="auto"/>
                <w:kern w:val="1"/>
                <w:szCs w:val="24"/>
                <w:lang w:eastAsia="en-US"/>
              </w:rPr>
              <w:t>Обязательная часть</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105929">
            <w:pPr>
              <w:suppressAutoHyphens/>
              <w:spacing w:after="0" w:line="240" w:lineRule="auto"/>
              <w:ind w:left="0" w:firstLine="0"/>
              <w:jc w:val="left"/>
              <w:rPr>
                <w:rFonts w:eastAsia="Arial Unicode MS"/>
                <w:color w:val="auto"/>
                <w:kern w:val="1"/>
                <w:szCs w:val="24"/>
                <w:lang w:eastAsia="en-US"/>
              </w:rPr>
            </w:pPr>
          </w:p>
        </w:tc>
      </w:tr>
      <w:tr w:rsidR="00A93ABB" w:rsidRPr="008C50B1" w:rsidTr="00A93ABB">
        <w:trPr>
          <w:trHeight w:val="503"/>
        </w:trPr>
        <w:tc>
          <w:tcPr>
            <w:tcW w:w="1951" w:type="dxa"/>
            <w:vMerge w:val="restart"/>
            <w:tcBorders>
              <w:top w:val="single" w:sz="4" w:space="0" w:color="000000"/>
              <w:left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Филология</w:t>
            </w:r>
          </w:p>
        </w:tc>
        <w:tc>
          <w:tcPr>
            <w:tcW w:w="5841" w:type="dxa"/>
            <w:gridSpan w:val="2"/>
            <w:tcBorders>
              <w:top w:val="single" w:sz="4" w:space="0" w:color="000000"/>
              <w:left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Русский язык</w:t>
            </w:r>
          </w:p>
        </w:tc>
        <w:tc>
          <w:tcPr>
            <w:tcW w:w="1842" w:type="dxa"/>
          </w:tcPr>
          <w:p w:rsidR="00A93ABB" w:rsidRPr="00E81831" w:rsidRDefault="00A93ABB" w:rsidP="00D42561">
            <w:pPr>
              <w:spacing w:after="0" w:line="240" w:lineRule="auto"/>
              <w:ind w:left="0" w:firstLine="0"/>
              <w:jc w:val="center"/>
              <w:rPr>
                <w:color w:val="auto"/>
                <w:szCs w:val="24"/>
                <w:lang w:val="en-US" w:eastAsia="en-US" w:bidi="en-US"/>
              </w:rPr>
            </w:pPr>
            <w:r w:rsidRPr="00E81831">
              <w:rPr>
                <w:color w:val="auto"/>
                <w:szCs w:val="24"/>
                <w:lang w:eastAsia="en-US" w:bidi="en-US"/>
              </w:rPr>
              <w:t>4</w:t>
            </w:r>
          </w:p>
        </w:tc>
      </w:tr>
      <w:tr w:rsidR="00A93ABB" w:rsidRPr="008C50B1" w:rsidTr="00A93ABB">
        <w:tc>
          <w:tcPr>
            <w:tcW w:w="1951" w:type="dxa"/>
            <w:vMerge/>
            <w:tcBorders>
              <w:left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p>
        </w:tc>
        <w:tc>
          <w:tcPr>
            <w:tcW w:w="5841" w:type="dxa"/>
            <w:gridSpan w:val="2"/>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Литературное чтение</w:t>
            </w:r>
          </w:p>
        </w:tc>
        <w:tc>
          <w:tcPr>
            <w:tcW w:w="1842" w:type="dxa"/>
            <w:tcBorders>
              <w:top w:val="single" w:sz="4" w:space="0" w:color="auto"/>
              <w:left w:val="single" w:sz="4" w:space="0" w:color="auto"/>
              <w:bottom w:val="single" w:sz="4" w:space="0" w:color="auto"/>
              <w:right w:val="single" w:sz="4" w:space="0" w:color="auto"/>
            </w:tcBorders>
            <w:vAlign w:val="center"/>
          </w:tcPr>
          <w:p w:rsidR="00A93ABB" w:rsidRPr="00E81831" w:rsidRDefault="00A93ABB" w:rsidP="00D42561">
            <w:pPr>
              <w:spacing w:after="0" w:line="240" w:lineRule="auto"/>
              <w:ind w:left="0" w:firstLine="0"/>
              <w:jc w:val="center"/>
              <w:rPr>
                <w:color w:val="auto"/>
                <w:szCs w:val="24"/>
                <w:lang w:val="en-US" w:eastAsia="en-US" w:bidi="en-US"/>
              </w:rPr>
            </w:pPr>
            <w:r w:rsidRPr="00E81831">
              <w:rPr>
                <w:color w:val="auto"/>
                <w:szCs w:val="24"/>
                <w:lang w:val="en-US" w:eastAsia="en-US" w:bidi="en-US"/>
              </w:rPr>
              <w:t>4</w:t>
            </w:r>
          </w:p>
        </w:tc>
      </w:tr>
      <w:tr w:rsidR="00A93ABB" w:rsidRPr="008C50B1" w:rsidTr="00A93ABB">
        <w:tc>
          <w:tcPr>
            <w:tcW w:w="1951" w:type="dxa"/>
            <w:vMerge/>
            <w:tcBorders>
              <w:left w:val="single" w:sz="4" w:space="0" w:color="000000"/>
              <w:right w:val="single" w:sz="4" w:space="0" w:color="000000"/>
            </w:tcBorders>
          </w:tcPr>
          <w:p w:rsidR="00A93ABB" w:rsidRPr="00E81831" w:rsidRDefault="00A93ABB" w:rsidP="00D42561">
            <w:pPr>
              <w:spacing w:after="0" w:line="240" w:lineRule="auto"/>
              <w:ind w:left="0" w:firstLine="0"/>
              <w:jc w:val="left"/>
              <w:rPr>
                <w:color w:val="auto"/>
                <w:szCs w:val="24"/>
                <w:lang w:eastAsia="en-US" w:bidi="en-US"/>
              </w:rPr>
            </w:pPr>
          </w:p>
        </w:tc>
        <w:tc>
          <w:tcPr>
            <w:tcW w:w="5841" w:type="dxa"/>
            <w:gridSpan w:val="2"/>
            <w:tcBorders>
              <w:left w:val="single" w:sz="4" w:space="0" w:color="000000"/>
            </w:tcBorders>
          </w:tcPr>
          <w:p w:rsidR="00A93ABB" w:rsidRPr="00E81831" w:rsidRDefault="00A93ABB" w:rsidP="00D42561">
            <w:pPr>
              <w:spacing w:after="0" w:line="240" w:lineRule="auto"/>
              <w:ind w:left="0" w:firstLine="0"/>
              <w:jc w:val="left"/>
              <w:rPr>
                <w:color w:val="auto"/>
                <w:szCs w:val="24"/>
                <w:lang w:eastAsia="en-US" w:bidi="en-US"/>
              </w:rPr>
            </w:pPr>
            <w:r w:rsidRPr="00E81831">
              <w:rPr>
                <w:color w:val="auto"/>
                <w:szCs w:val="24"/>
                <w:lang w:eastAsia="en-US" w:bidi="en-US"/>
              </w:rPr>
              <w:t>Родной язык (русский)</w:t>
            </w:r>
            <w:r w:rsidRPr="00E81831">
              <w:rPr>
                <w:rFonts w:ascii="Calibri" w:hAnsi="Calibri"/>
                <w:color w:val="auto"/>
                <w:szCs w:val="24"/>
                <w:lang w:eastAsia="en-US" w:bidi="en-US"/>
              </w:rPr>
              <w:t xml:space="preserve"> </w:t>
            </w:r>
            <w:r w:rsidRPr="00E81831">
              <w:rPr>
                <w:rFonts w:ascii="Calibri" w:hAnsi="Calibri"/>
                <w:color w:val="auto"/>
                <w:sz w:val="16"/>
                <w:szCs w:val="16"/>
                <w:lang w:eastAsia="en-US" w:bidi="en-US"/>
              </w:rPr>
              <w:t>*</w:t>
            </w:r>
          </w:p>
        </w:tc>
        <w:tc>
          <w:tcPr>
            <w:tcW w:w="1842" w:type="dxa"/>
          </w:tcPr>
          <w:p w:rsidR="00A93ABB" w:rsidRPr="00E81831" w:rsidRDefault="00A93ABB" w:rsidP="00D42561">
            <w:pPr>
              <w:spacing w:after="0" w:line="240" w:lineRule="auto"/>
              <w:ind w:left="0" w:firstLine="0"/>
              <w:jc w:val="center"/>
              <w:rPr>
                <w:color w:val="auto"/>
                <w:szCs w:val="24"/>
                <w:lang w:eastAsia="en-US" w:bidi="en-US"/>
              </w:rPr>
            </w:pPr>
          </w:p>
        </w:tc>
      </w:tr>
      <w:tr w:rsidR="00A93ABB" w:rsidRPr="008C50B1" w:rsidTr="00A93ABB">
        <w:tc>
          <w:tcPr>
            <w:tcW w:w="1951" w:type="dxa"/>
            <w:vMerge/>
            <w:tcBorders>
              <w:left w:val="single" w:sz="4" w:space="0" w:color="000000"/>
              <w:right w:val="single" w:sz="4" w:space="0" w:color="000000"/>
            </w:tcBorders>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p>
        </w:tc>
        <w:tc>
          <w:tcPr>
            <w:tcW w:w="5841" w:type="dxa"/>
            <w:gridSpan w:val="2"/>
            <w:tcBorders>
              <w:left w:val="single" w:sz="4" w:space="0" w:color="000000"/>
            </w:tcBorders>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color w:val="auto"/>
                <w:szCs w:val="24"/>
                <w:lang w:eastAsia="en-US" w:bidi="en-US"/>
              </w:rPr>
              <w:t>Литературное чтение на родном языке (русском)</w:t>
            </w:r>
            <w:r w:rsidRPr="00E81831">
              <w:rPr>
                <w:rFonts w:ascii="Calibri" w:hAnsi="Calibri"/>
                <w:color w:val="auto"/>
                <w:szCs w:val="24"/>
                <w:lang w:eastAsia="en-US" w:bidi="en-US"/>
              </w:rPr>
              <w:t xml:space="preserve"> </w:t>
            </w:r>
            <w:r w:rsidRPr="00E81831">
              <w:rPr>
                <w:rFonts w:ascii="Calibri" w:hAnsi="Calibri"/>
                <w:color w:val="auto"/>
                <w:sz w:val="16"/>
                <w:szCs w:val="16"/>
                <w:lang w:eastAsia="en-US" w:bidi="en-US"/>
              </w:rPr>
              <w:t>*</w:t>
            </w:r>
            <w:r w:rsidRPr="00E81831">
              <w:rPr>
                <w:rFonts w:ascii="Calibri" w:hAnsi="Calibri"/>
                <w:color w:val="auto"/>
                <w:szCs w:val="24"/>
                <w:lang w:eastAsia="en-US" w:bidi="en-US"/>
              </w:rPr>
              <w:t xml:space="preserve"> </w:t>
            </w:r>
            <w:r w:rsidRPr="00E81831">
              <w:rPr>
                <w:rFonts w:ascii="Calibri" w:hAnsi="Calibri"/>
                <w:color w:val="auto"/>
                <w:sz w:val="16"/>
                <w:szCs w:val="16"/>
                <w:lang w:eastAsia="en-US" w:bidi="en-US"/>
              </w:rPr>
              <w:t>*</w:t>
            </w:r>
          </w:p>
        </w:tc>
        <w:tc>
          <w:tcPr>
            <w:tcW w:w="1842" w:type="dxa"/>
          </w:tcPr>
          <w:p w:rsidR="00A93ABB" w:rsidRPr="00E81831" w:rsidRDefault="00A93ABB" w:rsidP="00D42561">
            <w:pPr>
              <w:spacing w:after="0" w:line="240" w:lineRule="auto"/>
              <w:ind w:left="0" w:firstLine="0"/>
              <w:jc w:val="center"/>
              <w:rPr>
                <w:color w:val="auto"/>
                <w:szCs w:val="24"/>
                <w:lang w:eastAsia="en-US" w:bidi="en-US"/>
              </w:rPr>
            </w:pPr>
          </w:p>
        </w:tc>
      </w:tr>
      <w:tr w:rsidR="00A93ABB" w:rsidRPr="008C50B1" w:rsidTr="00A93ABB">
        <w:trPr>
          <w:trHeight w:val="358"/>
        </w:trPr>
        <w:tc>
          <w:tcPr>
            <w:tcW w:w="1951" w:type="dxa"/>
            <w:vMerge/>
            <w:tcBorders>
              <w:left w:val="single" w:sz="4" w:space="0" w:color="000000"/>
              <w:right w:val="single" w:sz="4" w:space="0" w:color="000000"/>
            </w:tcBorders>
          </w:tcPr>
          <w:p w:rsidR="00A93ABB" w:rsidRPr="00E81831" w:rsidRDefault="00A93ABB" w:rsidP="00D42561">
            <w:pPr>
              <w:spacing w:after="0" w:line="240" w:lineRule="auto"/>
              <w:ind w:left="0" w:firstLine="0"/>
              <w:jc w:val="left"/>
              <w:rPr>
                <w:color w:val="auto"/>
                <w:szCs w:val="24"/>
                <w:lang w:eastAsia="en-US" w:bidi="en-US"/>
              </w:rPr>
            </w:pPr>
          </w:p>
        </w:tc>
        <w:tc>
          <w:tcPr>
            <w:tcW w:w="5841" w:type="dxa"/>
            <w:gridSpan w:val="2"/>
            <w:tcBorders>
              <w:left w:val="single" w:sz="4" w:space="0" w:color="000000"/>
            </w:tcBorders>
          </w:tcPr>
          <w:p w:rsidR="00A93ABB" w:rsidRPr="00E81831" w:rsidRDefault="00A93ABB" w:rsidP="00D42561">
            <w:pPr>
              <w:spacing w:after="0" w:line="240" w:lineRule="auto"/>
              <w:ind w:left="0" w:firstLine="0"/>
              <w:jc w:val="left"/>
              <w:rPr>
                <w:color w:val="auto"/>
                <w:szCs w:val="24"/>
                <w:lang w:eastAsia="en-US" w:bidi="en-US"/>
              </w:rPr>
            </w:pPr>
            <w:r w:rsidRPr="00E81831">
              <w:rPr>
                <w:color w:val="auto"/>
                <w:szCs w:val="24"/>
                <w:lang w:eastAsia="en-US" w:bidi="en-US"/>
              </w:rPr>
              <w:t>Иностранный язык</w:t>
            </w:r>
            <w:r w:rsidRPr="00E81831">
              <w:rPr>
                <w:rFonts w:ascii="Calibri" w:hAnsi="Calibri"/>
                <w:color w:val="auto"/>
                <w:sz w:val="16"/>
                <w:szCs w:val="16"/>
                <w:lang w:eastAsia="en-US" w:bidi="en-US"/>
              </w:rPr>
              <w:t>***</w:t>
            </w:r>
          </w:p>
        </w:tc>
        <w:tc>
          <w:tcPr>
            <w:tcW w:w="1842" w:type="dxa"/>
          </w:tcPr>
          <w:p w:rsidR="00A93ABB" w:rsidRPr="00E81831" w:rsidRDefault="00A93ABB" w:rsidP="00D42561">
            <w:pPr>
              <w:spacing w:after="0" w:line="240" w:lineRule="auto"/>
              <w:ind w:left="0" w:firstLine="0"/>
              <w:jc w:val="center"/>
              <w:rPr>
                <w:color w:val="auto"/>
                <w:szCs w:val="24"/>
                <w:lang w:eastAsia="en-US" w:bidi="en-US"/>
              </w:rPr>
            </w:pPr>
            <w:r w:rsidRPr="00E81831">
              <w:rPr>
                <w:color w:val="auto"/>
                <w:szCs w:val="24"/>
                <w:lang w:eastAsia="en-US" w:bidi="en-US"/>
              </w:rPr>
              <w:t>-</w:t>
            </w:r>
          </w:p>
        </w:tc>
      </w:tr>
      <w:tr w:rsidR="00A93ABB" w:rsidRPr="008C50B1" w:rsidTr="00A93ABB">
        <w:tc>
          <w:tcPr>
            <w:tcW w:w="1951"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Математика</w:t>
            </w:r>
          </w:p>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и информатика</w:t>
            </w:r>
          </w:p>
        </w:tc>
        <w:tc>
          <w:tcPr>
            <w:tcW w:w="5841" w:type="dxa"/>
            <w:gridSpan w:val="2"/>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Математика</w:t>
            </w:r>
          </w:p>
        </w:tc>
        <w:tc>
          <w:tcPr>
            <w:tcW w:w="1842" w:type="dxa"/>
          </w:tcPr>
          <w:p w:rsidR="00A93ABB" w:rsidRPr="00E81831" w:rsidRDefault="00A93ABB" w:rsidP="00D42561">
            <w:pPr>
              <w:spacing w:after="0" w:line="240" w:lineRule="auto"/>
              <w:ind w:left="0" w:firstLine="0"/>
              <w:jc w:val="center"/>
              <w:rPr>
                <w:color w:val="auto"/>
                <w:szCs w:val="24"/>
                <w:lang w:val="en-US" w:eastAsia="en-US" w:bidi="en-US"/>
              </w:rPr>
            </w:pPr>
            <w:r w:rsidRPr="00E81831">
              <w:rPr>
                <w:color w:val="auto"/>
                <w:szCs w:val="24"/>
                <w:lang w:val="en-US" w:eastAsia="en-US" w:bidi="en-US"/>
              </w:rPr>
              <w:t>4</w:t>
            </w:r>
          </w:p>
        </w:tc>
      </w:tr>
      <w:tr w:rsidR="00A93ABB" w:rsidRPr="008C50B1" w:rsidTr="00A93ABB">
        <w:tc>
          <w:tcPr>
            <w:tcW w:w="1951"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121678">
            <w:pPr>
              <w:spacing w:after="0" w:line="240" w:lineRule="auto"/>
              <w:ind w:left="0" w:right="-108" w:firstLine="0"/>
              <w:jc w:val="left"/>
              <w:rPr>
                <w:color w:val="auto"/>
                <w:szCs w:val="24"/>
                <w:lang w:eastAsia="en-US" w:bidi="en-US"/>
              </w:rPr>
            </w:pPr>
            <w:r w:rsidRPr="00E81831">
              <w:rPr>
                <w:color w:val="auto"/>
                <w:szCs w:val="24"/>
                <w:lang w:eastAsia="en-US" w:bidi="en-US"/>
              </w:rPr>
              <w:t>Обществознание и естествознание</w:t>
            </w:r>
          </w:p>
        </w:tc>
        <w:tc>
          <w:tcPr>
            <w:tcW w:w="5841" w:type="dxa"/>
            <w:gridSpan w:val="2"/>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Окружающий мир</w:t>
            </w:r>
          </w:p>
        </w:tc>
        <w:tc>
          <w:tcPr>
            <w:tcW w:w="1842" w:type="dxa"/>
          </w:tcPr>
          <w:p w:rsidR="00A93ABB" w:rsidRPr="00E81831" w:rsidRDefault="00A93ABB" w:rsidP="00D42561">
            <w:pPr>
              <w:spacing w:after="0" w:line="240" w:lineRule="auto"/>
              <w:ind w:left="0" w:firstLine="0"/>
              <w:jc w:val="center"/>
              <w:rPr>
                <w:color w:val="auto"/>
                <w:szCs w:val="24"/>
                <w:lang w:val="en-US" w:eastAsia="en-US" w:bidi="en-US"/>
              </w:rPr>
            </w:pPr>
            <w:r w:rsidRPr="00E81831">
              <w:rPr>
                <w:color w:val="auto"/>
                <w:szCs w:val="24"/>
                <w:lang w:val="en-US" w:eastAsia="en-US" w:bidi="en-US"/>
              </w:rPr>
              <w:t>2</w:t>
            </w:r>
          </w:p>
        </w:tc>
      </w:tr>
      <w:tr w:rsidR="00A93ABB" w:rsidRPr="008C50B1" w:rsidTr="00A93ABB">
        <w:tc>
          <w:tcPr>
            <w:tcW w:w="1951"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Основы религиозных культур и светской этики</w:t>
            </w:r>
          </w:p>
        </w:tc>
        <w:tc>
          <w:tcPr>
            <w:tcW w:w="5841" w:type="dxa"/>
            <w:gridSpan w:val="2"/>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Основы религиозных культур и светской этики</w:t>
            </w:r>
          </w:p>
        </w:tc>
        <w:tc>
          <w:tcPr>
            <w:tcW w:w="1842" w:type="dxa"/>
          </w:tcPr>
          <w:p w:rsidR="00A93ABB" w:rsidRPr="00E81831" w:rsidRDefault="00A93ABB" w:rsidP="00D42561">
            <w:pPr>
              <w:spacing w:after="0" w:line="240" w:lineRule="auto"/>
              <w:ind w:left="0" w:firstLine="0"/>
              <w:jc w:val="center"/>
              <w:rPr>
                <w:color w:val="auto"/>
                <w:szCs w:val="24"/>
                <w:lang w:eastAsia="en-US" w:bidi="en-US"/>
              </w:rPr>
            </w:pPr>
            <w:r w:rsidRPr="00E81831">
              <w:rPr>
                <w:color w:val="auto"/>
                <w:szCs w:val="24"/>
                <w:lang w:eastAsia="en-US" w:bidi="en-US"/>
              </w:rPr>
              <w:t>_</w:t>
            </w:r>
          </w:p>
        </w:tc>
      </w:tr>
      <w:tr w:rsidR="00A93ABB" w:rsidRPr="008C50B1" w:rsidTr="00A93ABB">
        <w:trPr>
          <w:trHeight w:val="441"/>
        </w:trPr>
        <w:tc>
          <w:tcPr>
            <w:tcW w:w="1951" w:type="dxa"/>
            <w:vMerge w:val="restart"/>
            <w:tcBorders>
              <w:top w:val="single" w:sz="4" w:space="0" w:color="000000"/>
              <w:left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Искусство</w:t>
            </w:r>
          </w:p>
        </w:tc>
        <w:tc>
          <w:tcPr>
            <w:tcW w:w="5841" w:type="dxa"/>
            <w:gridSpan w:val="2"/>
            <w:tcBorders>
              <w:top w:val="single" w:sz="4" w:space="0" w:color="000000"/>
              <w:left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Музыка</w:t>
            </w:r>
          </w:p>
        </w:tc>
        <w:tc>
          <w:tcPr>
            <w:tcW w:w="1842" w:type="dxa"/>
          </w:tcPr>
          <w:p w:rsidR="00A93ABB" w:rsidRPr="00E81831" w:rsidRDefault="00A93ABB" w:rsidP="00D42561">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r>
      <w:tr w:rsidR="00A93ABB" w:rsidRPr="008C50B1" w:rsidTr="00A93ABB">
        <w:trPr>
          <w:trHeight w:val="647"/>
        </w:trPr>
        <w:tc>
          <w:tcPr>
            <w:tcW w:w="1951" w:type="dxa"/>
            <w:vMerge/>
            <w:tcBorders>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p>
        </w:tc>
        <w:tc>
          <w:tcPr>
            <w:tcW w:w="5841" w:type="dxa"/>
            <w:gridSpan w:val="2"/>
            <w:tcBorders>
              <w:top w:val="single" w:sz="4" w:space="0" w:color="000000"/>
              <w:left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Изобразительное искусство</w:t>
            </w:r>
          </w:p>
        </w:tc>
        <w:tc>
          <w:tcPr>
            <w:tcW w:w="1842" w:type="dxa"/>
          </w:tcPr>
          <w:p w:rsidR="00A93ABB" w:rsidRPr="00E81831" w:rsidRDefault="00A93ABB" w:rsidP="00D42561">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r>
      <w:tr w:rsidR="00A93ABB" w:rsidRPr="008C50B1" w:rsidTr="00A93ABB">
        <w:tc>
          <w:tcPr>
            <w:tcW w:w="1951"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Технология</w:t>
            </w:r>
          </w:p>
        </w:tc>
        <w:tc>
          <w:tcPr>
            <w:tcW w:w="5841" w:type="dxa"/>
            <w:gridSpan w:val="2"/>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Технология</w:t>
            </w:r>
          </w:p>
        </w:tc>
        <w:tc>
          <w:tcPr>
            <w:tcW w:w="1842" w:type="dxa"/>
          </w:tcPr>
          <w:p w:rsidR="00A93ABB" w:rsidRPr="00E81831" w:rsidRDefault="00A93ABB" w:rsidP="00D42561">
            <w:pPr>
              <w:spacing w:after="0" w:line="240" w:lineRule="auto"/>
              <w:ind w:left="0" w:firstLine="0"/>
              <w:jc w:val="center"/>
              <w:rPr>
                <w:color w:val="auto"/>
                <w:szCs w:val="24"/>
                <w:lang w:val="en-US" w:eastAsia="en-US" w:bidi="en-US"/>
              </w:rPr>
            </w:pPr>
            <w:r w:rsidRPr="00E81831">
              <w:rPr>
                <w:color w:val="auto"/>
                <w:szCs w:val="24"/>
                <w:lang w:val="en-US" w:eastAsia="en-US" w:bidi="en-US"/>
              </w:rPr>
              <w:t>1</w:t>
            </w:r>
          </w:p>
        </w:tc>
      </w:tr>
      <w:tr w:rsidR="00A93ABB" w:rsidRPr="008C50B1" w:rsidTr="00A93ABB">
        <w:trPr>
          <w:trHeight w:val="759"/>
        </w:trPr>
        <w:tc>
          <w:tcPr>
            <w:tcW w:w="1951" w:type="dxa"/>
            <w:tcBorders>
              <w:top w:val="single" w:sz="4" w:space="0" w:color="000000"/>
              <w:left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Физическая культура</w:t>
            </w:r>
          </w:p>
        </w:tc>
        <w:tc>
          <w:tcPr>
            <w:tcW w:w="5841" w:type="dxa"/>
            <w:gridSpan w:val="2"/>
            <w:tcBorders>
              <w:top w:val="single" w:sz="4" w:space="0" w:color="000000"/>
              <w:left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left"/>
              <w:rPr>
                <w:rFonts w:eastAsia="Arial Unicode MS"/>
                <w:color w:val="auto"/>
                <w:kern w:val="1"/>
                <w:szCs w:val="24"/>
                <w:lang w:eastAsia="en-US"/>
              </w:rPr>
            </w:pPr>
            <w:r w:rsidRPr="00E81831">
              <w:rPr>
                <w:rFonts w:eastAsia="Arial Unicode MS"/>
                <w:color w:val="auto"/>
                <w:kern w:val="1"/>
                <w:szCs w:val="24"/>
                <w:lang w:eastAsia="en-US"/>
              </w:rPr>
              <w:t xml:space="preserve">Физическая культура </w:t>
            </w:r>
          </w:p>
        </w:tc>
        <w:tc>
          <w:tcPr>
            <w:tcW w:w="1842" w:type="dxa"/>
            <w:tcBorders>
              <w:top w:val="single" w:sz="4" w:space="0" w:color="000000"/>
              <w:left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center"/>
              <w:rPr>
                <w:rFonts w:eastAsia="Arial Unicode MS"/>
                <w:color w:val="auto"/>
                <w:kern w:val="1"/>
                <w:szCs w:val="24"/>
                <w:lang w:eastAsia="en-US"/>
              </w:rPr>
            </w:pPr>
            <w:r w:rsidRPr="00E81831">
              <w:rPr>
                <w:rFonts w:eastAsia="Arial Unicode MS"/>
                <w:color w:val="auto"/>
                <w:kern w:val="1"/>
                <w:szCs w:val="24"/>
                <w:lang w:eastAsia="en-US"/>
              </w:rPr>
              <w:t>3</w:t>
            </w:r>
          </w:p>
        </w:tc>
      </w:tr>
      <w:tr w:rsidR="00A93ABB" w:rsidRPr="008C50B1"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right"/>
              <w:rPr>
                <w:rFonts w:eastAsia="Arial Unicode MS"/>
                <w:b/>
                <w:color w:val="auto"/>
                <w:kern w:val="1"/>
                <w:szCs w:val="24"/>
                <w:lang w:eastAsia="en-US"/>
              </w:rPr>
            </w:pPr>
            <w:r w:rsidRPr="00E81831">
              <w:rPr>
                <w:rFonts w:eastAsia="Arial Unicode MS"/>
                <w:b/>
                <w:color w:val="auto"/>
                <w:kern w:val="1"/>
                <w:szCs w:val="24"/>
                <w:lang w:eastAsia="en-US"/>
              </w:rPr>
              <w:t>Итого</w:t>
            </w:r>
          </w:p>
        </w:tc>
        <w:tc>
          <w:tcPr>
            <w:tcW w:w="1842" w:type="dxa"/>
          </w:tcPr>
          <w:p w:rsidR="00A93ABB" w:rsidRPr="00E81831" w:rsidRDefault="00A93ABB" w:rsidP="00D42561">
            <w:pPr>
              <w:spacing w:after="0" w:line="240" w:lineRule="auto"/>
              <w:ind w:left="0" w:firstLine="0"/>
              <w:jc w:val="center"/>
              <w:rPr>
                <w:b/>
                <w:color w:val="auto"/>
                <w:szCs w:val="24"/>
                <w:lang w:eastAsia="en-US" w:bidi="en-US"/>
              </w:rPr>
            </w:pPr>
            <w:r w:rsidRPr="00E81831">
              <w:rPr>
                <w:b/>
                <w:color w:val="auto"/>
                <w:szCs w:val="24"/>
                <w:lang w:val="en-US" w:eastAsia="en-US" w:bidi="en-US"/>
              </w:rPr>
              <w:t>2</w:t>
            </w:r>
            <w:r w:rsidRPr="00E81831">
              <w:rPr>
                <w:b/>
                <w:color w:val="auto"/>
                <w:szCs w:val="24"/>
                <w:lang w:eastAsia="en-US" w:bidi="en-US"/>
              </w:rPr>
              <w:t>0</w:t>
            </w:r>
          </w:p>
        </w:tc>
      </w:tr>
      <w:tr w:rsidR="00A93ABB" w:rsidRPr="008C50B1"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rPr>
                <w:rFonts w:eastAsia="Arial Unicode MS"/>
                <w:b/>
                <w:color w:val="auto"/>
                <w:kern w:val="1"/>
                <w:szCs w:val="24"/>
                <w:lang w:eastAsia="en-US"/>
              </w:rPr>
            </w:pPr>
            <w:r w:rsidRPr="00E81831">
              <w:rPr>
                <w:rFonts w:eastAsia="Arial Unicode MS"/>
                <w:b/>
                <w:i/>
                <w:color w:val="auto"/>
                <w:kern w:val="1"/>
                <w:szCs w:val="24"/>
                <w:lang w:eastAsia="en-US"/>
              </w:rPr>
              <w:t>Часть, формируемая участниками образовательного процесса</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1</w:t>
            </w:r>
          </w:p>
        </w:tc>
      </w:tr>
      <w:tr w:rsidR="00A93ABB" w:rsidRPr="008C50B1" w:rsidTr="00A93ABB">
        <w:tc>
          <w:tcPr>
            <w:tcW w:w="1980" w:type="dxa"/>
            <w:gridSpan w:val="2"/>
            <w:vMerge w:val="restart"/>
            <w:tcBorders>
              <w:top w:val="single" w:sz="4" w:space="0" w:color="000000"/>
              <w:left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rPr>
                <w:rFonts w:eastAsia="Arial Unicode MS"/>
                <w:b/>
                <w:i/>
                <w:color w:val="auto"/>
                <w:kern w:val="1"/>
                <w:szCs w:val="24"/>
                <w:lang w:eastAsia="en-US"/>
              </w:rPr>
            </w:pPr>
          </w:p>
        </w:tc>
        <w:tc>
          <w:tcPr>
            <w:tcW w:w="5812" w:type="dxa"/>
          </w:tcPr>
          <w:p w:rsidR="00A93ABB" w:rsidRPr="00E81831" w:rsidRDefault="00A93ABB" w:rsidP="00D42561">
            <w:pPr>
              <w:spacing w:after="0" w:line="240" w:lineRule="auto"/>
              <w:ind w:left="0" w:firstLine="0"/>
              <w:jc w:val="left"/>
              <w:rPr>
                <w:color w:val="auto"/>
                <w:szCs w:val="24"/>
                <w:lang w:eastAsia="en-US" w:bidi="en-US"/>
              </w:rPr>
            </w:pPr>
            <w:r w:rsidRPr="00E81831">
              <w:rPr>
                <w:color w:val="auto"/>
                <w:szCs w:val="24"/>
                <w:lang w:eastAsia="en-US" w:bidi="en-US"/>
              </w:rPr>
              <w:t>Литературное чтение</w:t>
            </w:r>
          </w:p>
        </w:tc>
        <w:tc>
          <w:tcPr>
            <w:tcW w:w="1842" w:type="dxa"/>
          </w:tcPr>
          <w:p w:rsidR="00A93ABB" w:rsidRPr="00E81831" w:rsidRDefault="00A93ABB" w:rsidP="00D42561">
            <w:pPr>
              <w:spacing w:after="0" w:line="240" w:lineRule="auto"/>
              <w:ind w:left="0" w:firstLine="0"/>
              <w:jc w:val="center"/>
              <w:rPr>
                <w:b/>
                <w:color w:val="auto"/>
                <w:szCs w:val="24"/>
                <w:lang w:eastAsia="en-US" w:bidi="en-US"/>
              </w:rPr>
            </w:pPr>
            <w:r w:rsidRPr="00E81831">
              <w:rPr>
                <w:b/>
                <w:color w:val="auto"/>
                <w:szCs w:val="24"/>
                <w:lang w:eastAsia="en-US" w:bidi="en-US"/>
              </w:rPr>
              <w:t>-</w:t>
            </w:r>
          </w:p>
        </w:tc>
      </w:tr>
      <w:tr w:rsidR="00A93ABB" w:rsidRPr="008C50B1" w:rsidTr="00A93ABB">
        <w:tc>
          <w:tcPr>
            <w:tcW w:w="1980" w:type="dxa"/>
            <w:gridSpan w:val="2"/>
            <w:vMerge/>
            <w:tcBorders>
              <w:left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rPr>
                <w:rFonts w:eastAsia="Arial Unicode MS"/>
                <w:b/>
                <w:i/>
                <w:color w:val="auto"/>
                <w:kern w:val="1"/>
                <w:szCs w:val="24"/>
                <w:lang w:eastAsia="en-US"/>
              </w:rPr>
            </w:pPr>
          </w:p>
        </w:tc>
        <w:tc>
          <w:tcPr>
            <w:tcW w:w="5812" w:type="dxa"/>
          </w:tcPr>
          <w:p w:rsidR="00A93ABB" w:rsidRPr="00E81831" w:rsidRDefault="00A93ABB" w:rsidP="00D42561">
            <w:pPr>
              <w:spacing w:after="0" w:line="240" w:lineRule="auto"/>
              <w:ind w:left="0" w:firstLine="0"/>
              <w:jc w:val="left"/>
              <w:rPr>
                <w:color w:val="auto"/>
                <w:szCs w:val="24"/>
                <w:lang w:eastAsia="en-US" w:bidi="en-US"/>
              </w:rPr>
            </w:pPr>
            <w:r w:rsidRPr="00E81831">
              <w:rPr>
                <w:color w:val="auto"/>
                <w:szCs w:val="24"/>
                <w:lang w:eastAsia="en-US" w:bidi="en-US"/>
              </w:rPr>
              <w:t>Родной язык (русский)</w:t>
            </w:r>
          </w:p>
        </w:tc>
        <w:tc>
          <w:tcPr>
            <w:tcW w:w="1842" w:type="dxa"/>
          </w:tcPr>
          <w:p w:rsidR="00A93ABB" w:rsidRPr="00E81831" w:rsidRDefault="00A93ABB" w:rsidP="00D42561">
            <w:pPr>
              <w:spacing w:after="0" w:line="240" w:lineRule="auto"/>
              <w:ind w:left="0" w:firstLine="0"/>
              <w:jc w:val="center"/>
              <w:rPr>
                <w:b/>
                <w:color w:val="auto"/>
                <w:szCs w:val="24"/>
                <w:lang w:eastAsia="en-US" w:bidi="en-US"/>
              </w:rPr>
            </w:pPr>
            <w:r w:rsidRPr="00E81831">
              <w:rPr>
                <w:b/>
                <w:color w:val="auto"/>
                <w:szCs w:val="24"/>
                <w:lang w:eastAsia="en-US" w:bidi="en-US"/>
              </w:rPr>
              <w:t>0,5</w:t>
            </w:r>
          </w:p>
        </w:tc>
      </w:tr>
      <w:tr w:rsidR="00A93ABB" w:rsidRPr="008C50B1" w:rsidTr="00A93ABB">
        <w:tc>
          <w:tcPr>
            <w:tcW w:w="1980" w:type="dxa"/>
            <w:gridSpan w:val="2"/>
            <w:vMerge/>
            <w:tcBorders>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rPr>
                <w:rFonts w:eastAsia="Arial Unicode MS"/>
                <w:b/>
                <w:i/>
                <w:color w:val="auto"/>
                <w:kern w:val="1"/>
                <w:szCs w:val="24"/>
                <w:lang w:eastAsia="en-US"/>
              </w:rPr>
            </w:pPr>
          </w:p>
        </w:tc>
        <w:tc>
          <w:tcPr>
            <w:tcW w:w="5812" w:type="dxa"/>
          </w:tcPr>
          <w:p w:rsidR="00A93ABB" w:rsidRPr="00E81831" w:rsidRDefault="00A93ABB" w:rsidP="00D42561">
            <w:pPr>
              <w:spacing w:after="0" w:line="240" w:lineRule="auto"/>
              <w:ind w:left="0" w:firstLine="0"/>
              <w:jc w:val="left"/>
              <w:rPr>
                <w:color w:val="auto"/>
                <w:szCs w:val="24"/>
                <w:lang w:eastAsia="en-US" w:bidi="en-US"/>
              </w:rPr>
            </w:pPr>
            <w:r w:rsidRPr="00E81831">
              <w:rPr>
                <w:color w:val="auto"/>
                <w:szCs w:val="24"/>
                <w:lang w:eastAsia="en-US" w:bidi="en-US"/>
              </w:rPr>
              <w:t>Литературное чтение на родном языке (русском)</w:t>
            </w:r>
          </w:p>
        </w:tc>
        <w:tc>
          <w:tcPr>
            <w:tcW w:w="1842" w:type="dxa"/>
          </w:tcPr>
          <w:p w:rsidR="00A93ABB" w:rsidRPr="00E81831" w:rsidRDefault="00A93ABB" w:rsidP="00D42561">
            <w:pPr>
              <w:spacing w:after="0" w:line="240" w:lineRule="auto"/>
              <w:ind w:left="0" w:firstLine="0"/>
              <w:jc w:val="center"/>
              <w:rPr>
                <w:b/>
                <w:color w:val="auto"/>
                <w:szCs w:val="24"/>
                <w:lang w:eastAsia="en-US" w:bidi="en-US"/>
              </w:rPr>
            </w:pPr>
            <w:r w:rsidRPr="00E81831">
              <w:rPr>
                <w:b/>
                <w:color w:val="auto"/>
                <w:szCs w:val="24"/>
                <w:lang w:eastAsia="en-US" w:bidi="en-US"/>
              </w:rPr>
              <w:t>0,5</w:t>
            </w:r>
          </w:p>
        </w:tc>
      </w:tr>
      <w:tr w:rsidR="00A93ABB" w:rsidRPr="008C50B1"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rPr>
                <w:rFonts w:eastAsia="Arial Unicode MS"/>
                <w:color w:val="auto"/>
                <w:kern w:val="1"/>
                <w:szCs w:val="24"/>
                <w:lang w:eastAsia="en-US"/>
              </w:rPr>
            </w:pPr>
            <w:r w:rsidRPr="00E81831">
              <w:rPr>
                <w:rFonts w:eastAsia="Arial Unicode MS"/>
                <w:b/>
                <w:color w:val="auto"/>
                <w:kern w:val="1"/>
                <w:szCs w:val="24"/>
                <w:lang w:eastAsia="en-US"/>
              </w:rPr>
              <w:t>Максимально допустимая недельная нагрузка</w:t>
            </w:r>
            <w:r w:rsidRPr="00E81831">
              <w:rPr>
                <w:rFonts w:eastAsia="Arial Unicode MS"/>
                <w:color w:val="auto"/>
                <w:kern w:val="1"/>
                <w:szCs w:val="24"/>
                <w:lang w:eastAsia="en-US"/>
              </w:rPr>
              <w:t xml:space="preserve"> (при 5-дневной учебной неделе)</w:t>
            </w:r>
          </w:p>
        </w:tc>
        <w:tc>
          <w:tcPr>
            <w:tcW w:w="1842" w:type="dxa"/>
          </w:tcPr>
          <w:p w:rsidR="00A93ABB" w:rsidRPr="00E81831" w:rsidRDefault="00A93ABB" w:rsidP="00D42561">
            <w:pPr>
              <w:spacing w:after="0" w:line="240" w:lineRule="auto"/>
              <w:ind w:left="0" w:firstLine="0"/>
              <w:jc w:val="center"/>
              <w:rPr>
                <w:b/>
                <w:color w:val="auto"/>
                <w:szCs w:val="24"/>
                <w:lang w:eastAsia="en-US" w:bidi="en-US"/>
              </w:rPr>
            </w:pPr>
            <w:r w:rsidRPr="00E81831">
              <w:rPr>
                <w:b/>
                <w:color w:val="auto"/>
                <w:szCs w:val="24"/>
                <w:lang w:val="en-US" w:eastAsia="en-US" w:bidi="en-US"/>
              </w:rPr>
              <w:t>21</w:t>
            </w:r>
          </w:p>
        </w:tc>
      </w:tr>
      <w:tr w:rsidR="00A93ABB" w:rsidRPr="008C50B1"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rPr>
                <w:rFonts w:eastAsia="Arial Unicode MS"/>
                <w:color w:val="auto"/>
                <w:kern w:val="1"/>
                <w:szCs w:val="24"/>
                <w:lang w:eastAsia="en-US"/>
              </w:rPr>
            </w:pPr>
            <w:r w:rsidRPr="00E81831">
              <w:rPr>
                <w:rFonts w:eastAsia="Arial Unicode MS"/>
                <w:b/>
                <w:color w:val="auto"/>
                <w:kern w:val="1"/>
                <w:szCs w:val="24"/>
                <w:lang w:eastAsia="en-US"/>
              </w:rPr>
              <w:t>Внеурочная деятельность</w:t>
            </w:r>
            <w:r w:rsidRPr="00E81831">
              <w:rPr>
                <w:rFonts w:eastAsia="Arial Unicode MS"/>
                <w:color w:val="auto"/>
                <w:kern w:val="1"/>
                <w:szCs w:val="24"/>
                <w:lang w:eastAsia="en-US"/>
              </w:rPr>
              <w:t xml:space="preserve"> (включая коррекционно-развивающую область):</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center"/>
              <w:rPr>
                <w:rFonts w:eastAsia="Arial Unicode MS"/>
                <w:b/>
                <w:color w:val="auto"/>
                <w:kern w:val="1"/>
                <w:szCs w:val="24"/>
                <w:lang w:eastAsia="en-US"/>
              </w:rPr>
            </w:pPr>
            <w:r w:rsidRPr="00E81831">
              <w:rPr>
                <w:rFonts w:eastAsia="Arial Unicode MS"/>
                <w:b/>
                <w:color w:val="auto"/>
                <w:kern w:val="1"/>
                <w:szCs w:val="24"/>
                <w:lang w:eastAsia="en-US"/>
              </w:rPr>
              <w:t>10</w:t>
            </w:r>
          </w:p>
        </w:tc>
      </w:tr>
      <w:tr w:rsidR="00A93ABB" w:rsidRPr="008C50B1"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rPr>
                <w:rFonts w:eastAsia="Arial Unicode MS"/>
                <w:b/>
                <w:i/>
                <w:color w:val="auto"/>
                <w:kern w:val="1"/>
                <w:szCs w:val="24"/>
                <w:lang w:eastAsia="en-US"/>
              </w:rPr>
            </w:pPr>
            <w:r w:rsidRPr="00E81831">
              <w:rPr>
                <w:i/>
                <w:color w:val="auto"/>
                <w:kern w:val="1"/>
                <w:szCs w:val="24"/>
                <w:lang w:eastAsia="en-US"/>
              </w:rPr>
              <w:t>коррекционно-развивающая область</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D42561">
            <w:pPr>
              <w:suppressAutoHyphens/>
              <w:spacing w:after="0" w:line="240" w:lineRule="auto"/>
              <w:ind w:left="0" w:firstLine="0"/>
              <w:jc w:val="center"/>
              <w:rPr>
                <w:rFonts w:eastAsia="Arial Unicode MS"/>
                <w:i/>
                <w:color w:val="auto"/>
                <w:kern w:val="1"/>
                <w:szCs w:val="24"/>
                <w:lang w:eastAsia="en-US"/>
              </w:rPr>
            </w:pPr>
            <w:r w:rsidRPr="00E81831">
              <w:rPr>
                <w:rFonts w:eastAsia="Arial Unicode MS"/>
                <w:i/>
                <w:color w:val="auto"/>
                <w:kern w:val="1"/>
                <w:szCs w:val="24"/>
                <w:lang w:eastAsia="en-US"/>
              </w:rPr>
              <w:t>5</w:t>
            </w:r>
          </w:p>
        </w:tc>
      </w:tr>
      <w:tr w:rsidR="00A93ABB" w:rsidRPr="008C50B1" w:rsidTr="00A93ABB">
        <w:tc>
          <w:tcPr>
            <w:tcW w:w="7792" w:type="dxa"/>
            <w:gridSpan w:val="3"/>
            <w:tcBorders>
              <w:top w:val="single" w:sz="4" w:space="0" w:color="000000"/>
              <w:left w:val="single" w:sz="4" w:space="0" w:color="000000"/>
              <w:right w:val="single" w:sz="4" w:space="0" w:color="000000"/>
            </w:tcBorders>
            <w:vAlign w:val="center"/>
          </w:tcPr>
          <w:p w:rsidR="00A93ABB" w:rsidRPr="00B600A7" w:rsidRDefault="00A93ABB" w:rsidP="0040421A">
            <w:pPr>
              <w:suppressAutoHyphens/>
              <w:spacing w:after="0" w:line="240" w:lineRule="auto"/>
              <w:ind w:left="0" w:firstLine="22"/>
              <w:rPr>
                <w:b/>
                <w:color w:val="FF0000"/>
                <w:kern w:val="1"/>
                <w:szCs w:val="24"/>
              </w:rPr>
            </w:pPr>
            <w:r w:rsidRPr="009F3BA4">
              <w:rPr>
                <w:rFonts w:eastAsia="Arial Unicode MS"/>
                <w:color w:val="auto"/>
                <w:kern w:val="3"/>
                <w:szCs w:val="24"/>
              </w:rPr>
              <w:t xml:space="preserve">Коррекционно-развивающие занятия с психологом </w:t>
            </w:r>
            <w:r w:rsidRPr="004461E9">
              <w:rPr>
                <w:rFonts w:eastAsia="Arial Unicode MS"/>
                <w:color w:val="auto"/>
                <w:kern w:val="3"/>
                <w:szCs w:val="24"/>
              </w:rPr>
              <w:t>«Коррекция психических процессов»</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4461E9" w:rsidRDefault="00A93ABB" w:rsidP="0040421A">
            <w:pPr>
              <w:suppressAutoHyphens/>
              <w:spacing w:after="0" w:line="240" w:lineRule="auto"/>
              <w:ind w:left="0" w:firstLine="22"/>
              <w:jc w:val="center"/>
              <w:rPr>
                <w:rFonts w:eastAsia="Arial Unicode MS"/>
                <w:b/>
                <w:color w:val="auto"/>
                <w:kern w:val="1"/>
                <w:szCs w:val="24"/>
              </w:rPr>
            </w:pPr>
            <w:r w:rsidRPr="004461E9">
              <w:rPr>
                <w:rFonts w:eastAsia="Arial Unicode MS"/>
                <w:b/>
                <w:color w:val="auto"/>
                <w:kern w:val="1"/>
                <w:szCs w:val="24"/>
              </w:rPr>
              <w:t>2</w:t>
            </w:r>
          </w:p>
        </w:tc>
      </w:tr>
      <w:tr w:rsidR="00A93ABB" w:rsidRPr="008C50B1" w:rsidTr="00A93ABB">
        <w:tc>
          <w:tcPr>
            <w:tcW w:w="7792" w:type="dxa"/>
            <w:gridSpan w:val="3"/>
            <w:tcBorders>
              <w:top w:val="single" w:sz="4" w:space="0" w:color="000000"/>
              <w:left w:val="single" w:sz="4" w:space="0" w:color="000000"/>
              <w:right w:val="single" w:sz="4" w:space="0" w:color="000000"/>
            </w:tcBorders>
            <w:vAlign w:val="center"/>
          </w:tcPr>
          <w:p w:rsidR="00A93ABB" w:rsidRPr="00B600A7" w:rsidRDefault="00A93ABB" w:rsidP="0040421A">
            <w:pPr>
              <w:suppressAutoHyphens/>
              <w:spacing w:after="0" w:line="240" w:lineRule="auto"/>
              <w:ind w:left="0" w:firstLine="22"/>
              <w:rPr>
                <w:rFonts w:eastAsia="Arial Unicode MS"/>
                <w:b/>
                <w:color w:val="FF0000"/>
                <w:kern w:val="2"/>
                <w:szCs w:val="24"/>
              </w:rPr>
            </w:pPr>
            <w:r w:rsidRPr="000E64DF">
              <w:rPr>
                <w:rFonts w:eastAsia="Arial Unicode MS"/>
                <w:color w:val="auto"/>
                <w:kern w:val="2"/>
                <w:szCs w:val="24"/>
              </w:rPr>
              <w:t xml:space="preserve">Логопедические коррекционно-развивающие занятия </w:t>
            </w:r>
            <w:r w:rsidRPr="000E64DF">
              <w:rPr>
                <w:color w:val="auto"/>
              </w:rPr>
              <w:t>«Профилактика и коррекция устной и письменной речи»</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4941B6" w:rsidRDefault="00A93ABB" w:rsidP="0040421A">
            <w:pPr>
              <w:suppressAutoHyphens/>
              <w:spacing w:after="0" w:line="240" w:lineRule="auto"/>
              <w:ind w:left="0" w:firstLine="22"/>
              <w:jc w:val="center"/>
              <w:rPr>
                <w:rFonts w:eastAsia="Arial Unicode MS"/>
                <w:b/>
                <w:color w:val="auto"/>
                <w:kern w:val="1"/>
                <w:szCs w:val="24"/>
              </w:rPr>
            </w:pPr>
            <w:r w:rsidRPr="004941B6">
              <w:rPr>
                <w:rFonts w:eastAsia="Arial Unicode MS"/>
                <w:b/>
                <w:color w:val="auto"/>
                <w:kern w:val="1"/>
                <w:szCs w:val="24"/>
              </w:rPr>
              <w:t>3</w:t>
            </w:r>
          </w:p>
        </w:tc>
      </w:tr>
      <w:tr w:rsidR="00A93ABB" w:rsidRPr="008C50B1"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40421A" w:rsidRDefault="00A93ABB" w:rsidP="00D42561">
            <w:pPr>
              <w:suppressAutoHyphens/>
              <w:spacing w:after="0" w:line="240" w:lineRule="auto"/>
              <w:ind w:left="0" w:firstLine="0"/>
              <w:rPr>
                <w:b/>
                <w:i/>
                <w:color w:val="auto"/>
                <w:kern w:val="1"/>
                <w:szCs w:val="24"/>
                <w:lang w:eastAsia="en-US"/>
              </w:rPr>
            </w:pPr>
            <w:r w:rsidRPr="0040421A">
              <w:rPr>
                <w:b/>
                <w:i/>
                <w:color w:val="auto"/>
                <w:kern w:val="1"/>
                <w:szCs w:val="24"/>
                <w:lang w:eastAsia="en-US"/>
              </w:rPr>
              <w:t>другие направления внеурочной деятельности</w:t>
            </w:r>
          </w:p>
          <w:p w:rsidR="00A93ABB" w:rsidRPr="0040421A" w:rsidRDefault="00A93ABB" w:rsidP="00D42561">
            <w:pPr>
              <w:suppressAutoHyphens/>
              <w:spacing w:after="0" w:line="240" w:lineRule="auto"/>
              <w:ind w:left="0" w:firstLine="0"/>
              <w:rPr>
                <w:rFonts w:eastAsia="Arial Unicode MS"/>
                <w:i/>
                <w:color w:val="auto"/>
                <w:kern w:val="1"/>
                <w:szCs w:val="24"/>
                <w:lang w:eastAsia="en-US"/>
              </w:rPr>
            </w:pPr>
            <w:r w:rsidRPr="0040421A">
              <w:rPr>
                <w:b/>
                <w:i/>
                <w:color w:val="auto"/>
                <w:kern w:val="1"/>
                <w:szCs w:val="24"/>
                <w:lang w:eastAsia="en-US"/>
              </w:rPr>
              <w:t>(по выбору из ООП НОО)</w:t>
            </w:r>
          </w:p>
        </w:tc>
        <w:tc>
          <w:tcPr>
            <w:tcW w:w="1842" w:type="dxa"/>
            <w:tcBorders>
              <w:top w:val="single" w:sz="4" w:space="0" w:color="000000"/>
              <w:left w:val="single" w:sz="4" w:space="0" w:color="000000"/>
              <w:bottom w:val="single" w:sz="4" w:space="0" w:color="000000"/>
              <w:right w:val="single" w:sz="4" w:space="0" w:color="000000"/>
            </w:tcBorders>
            <w:vAlign w:val="center"/>
          </w:tcPr>
          <w:p w:rsidR="00A93ABB" w:rsidRPr="0040421A" w:rsidRDefault="00A93ABB" w:rsidP="00D42561">
            <w:pPr>
              <w:suppressAutoHyphens/>
              <w:spacing w:after="0" w:line="240" w:lineRule="auto"/>
              <w:ind w:left="0" w:firstLine="0"/>
              <w:jc w:val="center"/>
              <w:rPr>
                <w:rFonts w:eastAsia="Arial Unicode MS"/>
                <w:b/>
                <w:i/>
                <w:color w:val="auto"/>
                <w:kern w:val="1"/>
                <w:szCs w:val="24"/>
                <w:lang w:eastAsia="en-US"/>
              </w:rPr>
            </w:pPr>
            <w:r w:rsidRPr="0040421A">
              <w:rPr>
                <w:rFonts w:eastAsia="Arial Unicode MS"/>
                <w:b/>
                <w:i/>
                <w:color w:val="auto"/>
                <w:kern w:val="1"/>
                <w:szCs w:val="24"/>
                <w:lang w:eastAsia="en-US"/>
              </w:rPr>
              <w:t>5</w:t>
            </w:r>
          </w:p>
        </w:tc>
      </w:tr>
      <w:tr w:rsidR="00A93ABB" w:rsidRPr="00E81831" w:rsidTr="00A93ABB">
        <w:tc>
          <w:tcPr>
            <w:tcW w:w="7792" w:type="dxa"/>
            <w:gridSpan w:val="3"/>
            <w:tcBorders>
              <w:top w:val="single" w:sz="4" w:space="0" w:color="000000"/>
              <w:left w:val="single" w:sz="4" w:space="0" w:color="000000"/>
              <w:bottom w:val="single" w:sz="4" w:space="0" w:color="000000"/>
              <w:right w:val="single" w:sz="4" w:space="0" w:color="000000"/>
            </w:tcBorders>
            <w:vAlign w:val="center"/>
          </w:tcPr>
          <w:p w:rsidR="00A93ABB" w:rsidRPr="00E81831" w:rsidRDefault="00A93ABB" w:rsidP="000057C6">
            <w:pPr>
              <w:suppressAutoHyphens/>
              <w:spacing w:after="0" w:line="240" w:lineRule="auto"/>
              <w:ind w:left="0" w:firstLine="0"/>
              <w:jc w:val="right"/>
              <w:rPr>
                <w:rFonts w:eastAsia="Arial Unicode MS" w:cs="Calibri"/>
                <w:b/>
                <w:color w:val="auto"/>
                <w:kern w:val="1"/>
                <w:szCs w:val="24"/>
                <w:lang w:eastAsia="en-US"/>
              </w:rPr>
            </w:pPr>
            <w:r w:rsidRPr="00E81831">
              <w:rPr>
                <w:rFonts w:eastAsia="Arial Unicode MS"/>
                <w:b/>
                <w:color w:val="auto"/>
                <w:kern w:val="1"/>
                <w:szCs w:val="24"/>
                <w:lang w:eastAsia="en-US"/>
              </w:rPr>
              <w:t>Всего к финансированию</w:t>
            </w:r>
          </w:p>
        </w:tc>
        <w:tc>
          <w:tcPr>
            <w:tcW w:w="1842" w:type="dxa"/>
          </w:tcPr>
          <w:p w:rsidR="00A93ABB" w:rsidRPr="00E81831" w:rsidRDefault="00A93ABB" w:rsidP="000057C6">
            <w:pPr>
              <w:spacing w:after="0" w:line="240" w:lineRule="auto"/>
              <w:ind w:left="0" w:firstLine="0"/>
              <w:jc w:val="center"/>
              <w:rPr>
                <w:b/>
                <w:color w:val="auto"/>
                <w:szCs w:val="24"/>
                <w:lang w:eastAsia="en-US" w:bidi="en-US"/>
              </w:rPr>
            </w:pPr>
            <w:r w:rsidRPr="00E81831">
              <w:rPr>
                <w:b/>
                <w:color w:val="auto"/>
                <w:szCs w:val="24"/>
                <w:lang w:eastAsia="en-US" w:bidi="en-US"/>
              </w:rPr>
              <w:t>31</w:t>
            </w:r>
          </w:p>
        </w:tc>
      </w:tr>
    </w:tbl>
    <w:p w:rsidR="003934D5" w:rsidRPr="00E81831" w:rsidRDefault="003934D5" w:rsidP="003934D5">
      <w:pPr>
        <w:tabs>
          <w:tab w:val="left" w:pos="6804"/>
        </w:tabs>
        <w:spacing w:after="0" w:line="360" w:lineRule="auto"/>
        <w:ind w:left="0" w:right="278" w:firstLine="0"/>
        <w:contextualSpacing/>
        <w:jc w:val="left"/>
        <w:rPr>
          <w:color w:val="auto"/>
          <w:sz w:val="16"/>
          <w:szCs w:val="16"/>
          <w:lang w:eastAsia="en-US" w:bidi="en-US"/>
        </w:rPr>
      </w:pPr>
      <w:r w:rsidRPr="00E81831">
        <w:rPr>
          <w:color w:val="auto"/>
          <w:sz w:val="16"/>
          <w:szCs w:val="16"/>
          <w:lang w:eastAsia="en-US" w:bidi="en-US"/>
        </w:rPr>
        <w:t>* Предмет  изучается в 1 классе во втором  полугодии, во 2-4 классах- в первом  полугодии.</w:t>
      </w:r>
    </w:p>
    <w:p w:rsidR="003934D5" w:rsidRPr="00E81831" w:rsidRDefault="003934D5" w:rsidP="00CF080D">
      <w:pPr>
        <w:tabs>
          <w:tab w:val="left" w:pos="6804"/>
        </w:tabs>
        <w:spacing w:after="0" w:line="360" w:lineRule="auto"/>
        <w:ind w:left="840" w:right="278" w:hanging="653"/>
        <w:contextualSpacing/>
        <w:jc w:val="left"/>
        <w:rPr>
          <w:color w:val="auto"/>
          <w:sz w:val="16"/>
          <w:szCs w:val="16"/>
          <w:lang w:eastAsia="en-US" w:bidi="en-US"/>
        </w:rPr>
      </w:pPr>
      <w:r w:rsidRPr="00E81831">
        <w:rPr>
          <w:color w:val="auto"/>
          <w:sz w:val="16"/>
          <w:szCs w:val="16"/>
          <w:lang w:eastAsia="en-US" w:bidi="en-US"/>
        </w:rPr>
        <w:t>*  Предмет  изучается в 1 классе в первом  полугодии, во 2-4 классах- во втором  полугодии</w:t>
      </w:r>
      <w:r w:rsidR="00CF080D" w:rsidRPr="00E81831">
        <w:rPr>
          <w:color w:val="auto"/>
          <w:sz w:val="16"/>
          <w:szCs w:val="16"/>
          <w:lang w:eastAsia="en-US" w:bidi="en-US"/>
        </w:rPr>
        <w:t xml:space="preserve">      </w:t>
      </w:r>
      <w:r w:rsidRPr="00E81831">
        <w:rPr>
          <w:color w:val="auto"/>
          <w:sz w:val="16"/>
          <w:szCs w:val="16"/>
          <w:lang w:eastAsia="en-US" w:bidi="en-US"/>
        </w:rPr>
        <w:t xml:space="preserve">***  Иностранный язык - английский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
        <w:gridCol w:w="5216"/>
        <w:gridCol w:w="1984"/>
      </w:tblGrid>
      <w:tr w:rsidR="002460E6" w:rsidRPr="002460E6" w:rsidTr="007C3440">
        <w:tc>
          <w:tcPr>
            <w:tcW w:w="9180" w:type="dxa"/>
            <w:gridSpan w:val="4"/>
            <w:tcBorders>
              <w:top w:val="single" w:sz="4" w:space="0" w:color="000000"/>
              <w:left w:val="single" w:sz="4" w:space="0" w:color="000000"/>
              <w:bottom w:val="single" w:sz="4" w:space="0" w:color="000000"/>
              <w:right w:val="single" w:sz="4" w:space="0" w:color="000000"/>
            </w:tcBorders>
          </w:tcPr>
          <w:p w:rsidR="002460E6" w:rsidRPr="002460E6" w:rsidRDefault="002460E6" w:rsidP="002460E6">
            <w:pPr>
              <w:suppressAutoHyphens/>
              <w:spacing w:after="0" w:line="240" w:lineRule="auto"/>
              <w:ind w:left="0" w:firstLine="0"/>
              <w:jc w:val="center"/>
              <w:rPr>
                <w:rFonts w:eastAsia="Arial Unicode MS"/>
                <w:b/>
                <w:color w:val="auto"/>
                <w:kern w:val="1"/>
                <w:sz w:val="22"/>
                <w:lang w:eastAsia="en-US"/>
              </w:rPr>
            </w:pPr>
            <w:r w:rsidRPr="002460E6">
              <w:rPr>
                <w:rFonts w:eastAsia="Arial Unicode MS"/>
                <w:b/>
                <w:color w:val="auto"/>
                <w:kern w:val="1"/>
                <w:sz w:val="22"/>
                <w:lang w:eastAsia="en-US"/>
              </w:rPr>
              <w:t xml:space="preserve">Годовой учебный план </w:t>
            </w:r>
            <w:r w:rsidRPr="002460E6">
              <w:rPr>
                <w:rFonts w:eastAsia="Arial Unicode MS"/>
                <w:b/>
                <w:color w:val="0033CC"/>
                <w:kern w:val="1"/>
                <w:sz w:val="22"/>
                <w:lang w:eastAsia="en-US"/>
              </w:rPr>
              <w:t>2 класса</w:t>
            </w:r>
            <w:r w:rsidRPr="002460E6">
              <w:rPr>
                <w:rFonts w:eastAsia="Arial Unicode MS"/>
                <w:b/>
                <w:color w:val="auto"/>
                <w:kern w:val="1"/>
                <w:sz w:val="22"/>
                <w:lang w:eastAsia="en-US"/>
              </w:rPr>
              <w:br/>
            </w:r>
            <w:r w:rsidRPr="00E81831">
              <w:rPr>
                <w:rFonts w:eastAsia="Arial Unicode MS"/>
                <w:b/>
                <w:color w:val="auto"/>
                <w:kern w:val="1"/>
                <w:szCs w:val="24"/>
                <w:lang w:eastAsia="en-US"/>
              </w:rPr>
              <w:t>обучающегося с задержкой психического развития (вариант 7.1)</w:t>
            </w:r>
          </w:p>
        </w:tc>
      </w:tr>
      <w:tr w:rsidR="002460E6" w:rsidRPr="002460E6" w:rsidTr="007C3440">
        <w:trPr>
          <w:trHeight w:val="1104"/>
        </w:trPr>
        <w:tc>
          <w:tcPr>
            <w:tcW w:w="1951"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b/>
                <w:color w:val="auto"/>
                <w:kern w:val="1"/>
                <w:sz w:val="22"/>
                <w:lang w:eastAsia="en-US"/>
              </w:rPr>
            </w:pPr>
            <w:r w:rsidRPr="002460E6">
              <w:rPr>
                <w:rFonts w:eastAsia="Arial Unicode MS"/>
                <w:b/>
                <w:color w:val="auto"/>
                <w:kern w:val="1"/>
                <w:sz w:val="22"/>
                <w:lang w:eastAsia="en-US"/>
              </w:rPr>
              <w:t xml:space="preserve">Предметные </w:t>
            </w:r>
            <w:r w:rsidRPr="002460E6">
              <w:rPr>
                <w:rFonts w:eastAsia="Arial Unicode MS"/>
                <w:b/>
                <w:color w:val="auto"/>
                <w:kern w:val="1"/>
                <w:sz w:val="22"/>
                <w:lang w:eastAsia="en-US"/>
              </w:rPr>
              <w:br/>
              <w:t>области</w:t>
            </w:r>
          </w:p>
        </w:tc>
        <w:tc>
          <w:tcPr>
            <w:tcW w:w="5245" w:type="dxa"/>
            <w:gridSpan w:val="2"/>
            <w:tcBorders>
              <w:top w:val="single" w:sz="4" w:space="0" w:color="000000"/>
              <w:left w:val="single" w:sz="4" w:space="0" w:color="000000"/>
              <w:bottom w:val="single" w:sz="4" w:space="0" w:color="000000"/>
              <w:right w:val="single" w:sz="4" w:space="0" w:color="000000"/>
              <w:tl2br w:val="single" w:sz="4" w:space="0" w:color="auto"/>
              <w:tr2bl w:val="nil"/>
            </w:tcBorders>
          </w:tcPr>
          <w:p w:rsidR="002460E6" w:rsidRPr="002460E6" w:rsidRDefault="002460E6" w:rsidP="002460E6">
            <w:pPr>
              <w:suppressAutoHyphens/>
              <w:spacing w:after="0" w:line="240" w:lineRule="auto"/>
              <w:ind w:left="0" w:firstLine="0"/>
              <w:jc w:val="right"/>
              <w:rPr>
                <w:rFonts w:eastAsia="Arial Unicode MS"/>
                <w:b/>
                <w:color w:val="auto"/>
                <w:kern w:val="1"/>
                <w:sz w:val="22"/>
                <w:lang w:eastAsia="en-US"/>
              </w:rPr>
            </w:pPr>
            <w:r w:rsidRPr="002460E6">
              <w:rPr>
                <w:rFonts w:eastAsia="Arial Unicode MS"/>
                <w:b/>
                <w:color w:val="auto"/>
                <w:kern w:val="1"/>
                <w:sz w:val="22"/>
                <w:lang w:eastAsia="en-US"/>
              </w:rPr>
              <w:t xml:space="preserve"> </w:t>
            </w:r>
          </w:p>
          <w:p w:rsidR="002460E6" w:rsidRPr="002460E6" w:rsidRDefault="002460E6" w:rsidP="002460E6">
            <w:pPr>
              <w:suppressAutoHyphens/>
              <w:spacing w:after="0" w:line="240" w:lineRule="auto"/>
              <w:ind w:left="0" w:firstLine="0"/>
              <w:jc w:val="left"/>
              <w:rPr>
                <w:rFonts w:eastAsia="Arial Unicode MS"/>
                <w:b/>
                <w:color w:val="auto"/>
                <w:kern w:val="1"/>
                <w:sz w:val="22"/>
                <w:lang w:eastAsia="en-US"/>
              </w:rPr>
            </w:pPr>
          </w:p>
          <w:p w:rsidR="002460E6" w:rsidRPr="002460E6" w:rsidRDefault="002460E6" w:rsidP="002460E6">
            <w:pPr>
              <w:suppressAutoHyphens/>
              <w:spacing w:after="0" w:line="240" w:lineRule="auto"/>
              <w:ind w:left="0" w:firstLine="0"/>
              <w:jc w:val="left"/>
              <w:rPr>
                <w:rFonts w:eastAsia="Arial Unicode MS"/>
                <w:b/>
                <w:color w:val="auto"/>
                <w:kern w:val="1"/>
                <w:sz w:val="22"/>
                <w:lang w:eastAsia="en-US"/>
              </w:rPr>
            </w:pPr>
            <w:r w:rsidRPr="002460E6">
              <w:rPr>
                <w:rFonts w:eastAsia="Arial Unicode MS"/>
                <w:b/>
                <w:color w:val="auto"/>
                <w:kern w:val="1"/>
                <w:sz w:val="22"/>
                <w:lang w:eastAsia="en-US"/>
              </w:rPr>
              <w:t>Учебные предметы</w:t>
            </w:r>
          </w:p>
          <w:p w:rsidR="002460E6" w:rsidRPr="002460E6" w:rsidRDefault="002460E6" w:rsidP="002460E6">
            <w:pPr>
              <w:suppressAutoHyphens/>
              <w:spacing w:after="0" w:line="240" w:lineRule="auto"/>
              <w:ind w:left="0" w:firstLine="0"/>
              <w:jc w:val="right"/>
              <w:rPr>
                <w:rFonts w:eastAsia="Arial Unicode MS"/>
                <w:b/>
                <w:color w:val="auto"/>
                <w:kern w:val="1"/>
                <w:sz w:val="22"/>
                <w:lang w:eastAsia="en-US"/>
              </w:rPr>
            </w:pPr>
          </w:p>
        </w:tc>
        <w:tc>
          <w:tcPr>
            <w:tcW w:w="1984" w:type="dxa"/>
            <w:tcBorders>
              <w:top w:val="single" w:sz="4" w:space="0" w:color="000000"/>
              <w:left w:val="single" w:sz="4" w:space="0" w:color="000000"/>
              <w:right w:val="single" w:sz="4" w:space="0" w:color="000000"/>
            </w:tcBorders>
          </w:tcPr>
          <w:p w:rsidR="002460E6" w:rsidRPr="002460E6" w:rsidRDefault="002460E6" w:rsidP="002460E6">
            <w:pPr>
              <w:suppressAutoHyphens/>
              <w:spacing w:after="0" w:line="240" w:lineRule="auto"/>
              <w:ind w:left="0" w:firstLine="0"/>
              <w:jc w:val="center"/>
              <w:rPr>
                <w:rFonts w:eastAsia="Arial Unicode MS"/>
                <w:b/>
                <w:color w:val="auto"/>
                <w:kern w:val="1"/>
                <w:sz w:val="22"/>
                <w:lang w:eastAsia="en-US"/>
              </w:rPr>
            </w:pPr>
            <w:r w:rsidRPr="002460E6">
              <w:rPr>
                <w:rFonts w:eastAsia="Arial Unicode MS"/>
                <w:b/>
                <w:color w:val="auto"/>
                <w:kern w:val="1"/>
                <w:sz w:val="22"/>
                <w:lang w:eastAsia="en-US"/>
              </w:rPr>
              <w:t xml:space="preserve">Количество часов </w:t>
            </w:r>
            <w:r w:rsidRPr="002460E6">
              <w:rPr>
                <w:rFonts w:eastAsia="Arial Unicode MS"/>
                <w:b/>
                <w:color w:val="auto"/>
                <w:kern w:val="1"/>
                <w:sz w:val="22"/>
                <w:lang w:eastAsia="en-US"/>
              </w:rPr>
              <w:br/>
              <w:t>в год</w:t>
            </w:r>
          </w:p>
        </w:tc>
      </w:tr>
      <w:tr w:rsidR="002460E6" w:rsidRPr="002460E6" w:rsidTr="007C3440">
        <w:tc>
          <w:tcPr>
            <w:tcW w:w="7196"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b/>
                <w:i/>
                <w:color w:val="auto"/>
                <w:kern w:val="1"/>
                <w:sz w:val="22"/>
                <w:lang w:eastAsia="en-US"/>
              </w:rPr>
            </w:pPr>
            <w:r w:rsidRPr="002460E6">
              <w:rPr>
                <w:rFonts w:eastAsia="Arial Unicode MS"/>
                <w:b/>
                <w:i/>
                <w:color w:val="auto"/>
                <w:kern w:val="1"/>
                <w:sz w:val="22"/>
                <w:lang w:eastAsia="en-US"/>
              </w:rPr>
              <w:t>Обязательная часть</w:t>
            </w:r>
          </w:p>
        </w:tc>
        <w:tc>
          <w:tcPr>
            <w:tcW w:w="1984"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p>
        </w:tc>
      </w:tr>
      <w:tr w:rsidR="002460E6" w:rsidRPr="002460E6" w:rsidTr="007C3440">
        <w:trPr>
          <w:trHeight w:val="503"/>
        </w:trPr>
        <w:tc>
          <w:tcPr>
            <w:tcW w:w="1951" w:type="dxa"/>
            <w:vMerge w:val="restart"/>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color w:val="auto"/>
                <w:sz w:val="22"/>
                <w:lang w:eastAsia="en-US" w:bidi="en-US"/>
              </w:rPr>
              <w:t>Филология</w:t>
            </w:r>
          </w:p>
        </w:tc>
        <w:tc>
          <w:tcPr>
            <w:tcW w:w="5245" w:type="dxa"/>
            <w:gridSpan w:val="2"/>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rFonts w:eastAsia="Arial Unicode MS"/>
                <w:color w:val="auto"/>
                <w:kern w:val="1"/>
                <w:sz w:val="22"/>
                <w:lang w:eastAsia="en-US"/>
              </w:rPr>
              <w:t>Русский язык</w:t>
            </w:r>
          </w:p>
        </w:tc>
        <w:tc>
          <w:tcPr>
            <w:tcW w:w="1984" w:type="dxa"/>
          </w:tcPr>
          <w:p w:rsidR="002460E6" w:rsidRPr="002460E6" w:rsidRDefault="002460E6" w:rsidP="002460E6">
            <w:pPr>
              <w:spacing w:after="0" w:line="240" w:lineRule="auto"/>
              <w:ind w:left="0" w:firstLine="0"/>
              <w:jc w:val="center"/>
              <w:rPr>
                <w:color w:val="auto"/>
                <w:sz w:val="22"/>
                <w:lang w:val="en-US" w:eastAsia="en-US" w:bidi="en-US"/>
              </w:rPr>
            </w:pPr>
            <w:r w:rsidRPr="002460E6">
              <w:rPr>
                <w:color w:val="auto"/>
                <w:sz w:val="22"/>
                <w:lang w:eastAsia="en-US" w:bidi="en-US"/>
              </w:rPr>
              <w:t>136</w:t>
            </w:r>
          </w:p>
        </w:tc>
      </w:tr>
      <w:tr w:rsidR="002460E6" w:rsidRPr="002460E6" w:rsidTr="007C3440">
        <w:tc>
          <w:tcPr>
            <w:tcW w:w="1951" w:type="dxa"/>
            <w:vMerge/>
            <w:tcBorders>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p>
        </w:tc>
        <w:tc>
          <w:tcPr>
            <w:tcW w:w="5245" w:type="dxa"/>
            <w:gridSpan w:val="2"/>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rFonts w:eastAsia="Arial Unicode MS"/>
                <w:color w:val="auto"/>
                <w:kern w:val="1"/>
                <w:sz w:val="22"/>
                <w:lang w:eastAsia="en-US"/>
              </w:rPr>
              <w:t>Литературное чтение</w:t>
            </w:r>
          </w:p>
        </w:tc>
        <w:tc>
          <w:tcPr>
            <w:tcW w:w="1984" w:type="dxa"/>
            <w:tcBorders>
              <w:top w:val="single" w:sz="4" w:space="0" w:color="auto"/>
              <w:left w:val="single" w:sz="4" w:space="0" w:color="auto"/>
              <w:bottom w:val="single" w:sz="4" w:space="0" w:color="auto"/>
              <w:right w:val="single" w:sz="4" w:space="0" w:color="auto"/>
            </w:tcBorders>
            <w:vAlign w:val="center"/>
          </w:tcPr>
          <w:p w:rsidR="002460E6" w:rsidRPr="002460E6" w:rsidRDefault="002460E6" w:rsidP="002460E6">
            <w:pPr>
              <w:spacing w:after="0" w:line="240" w:lineRule="auto"/>
              <w:ind w:left="0" w:firstLine="0"/>
              <w:jc w:val="center"/>
              <w:rPr>
                <w:color w:val="auto"/>
                <w:sz w:val="22"/>
                <w:lang w:val="en-US" w:eastAsia="en-US" w:bidi="en-US"/>
              </w:rPr>
            </w:pPr>
            <w:r w:rsidRPr="002460E6">
              <w:rPr>
                <w:color w:val="auto"/>
                <w:sz w:val="22"/>
                <w:lang w:val="en-US" w:eastAsia="en-US" w:bidi="en-US"/>
              </w:rPr>
              <w:t>102</w:t>
            </w:r>
          </w:p>
        </w:tc>
      </w:tr>
      <w:tr w:rsidR="002460E6" w:rsidRPr="002460E6" w:rsidTr="007C3440">
        <w:tc>
          <w:tcPr>
            <w:tcW w:w="1951" w:type="dxa"/>
            <w:vMerge/>
            <w:tcBorders>
              <w:left w:val="single" w:sz="4" w:space="0" w:color="000000"/>
              <w:right w:val="single" w:sz="4" w:space="0" w:color="000000"/>
            </w:tcBorders>
          </w:tcPr>
          <w:p w:rsidR="002460E6" w:rsidRPr="002460E6" w:rsidRDefault="002460E6" w:rsidP="002460E6">
            <w:pPr>
              <w:spacing w:after="0" w:line="240" w:lineRule="auto"/>
              <w:ind w:left="0" w:firstLine="0"/>
              <w:jc w:val="left"/>
              <w:rPr>
                <w:color w:val="auto"/>
                <w:sz w:val="22"/>
                <w:lang w:eastAsia="en-US" w:bidi="en-US"/>
              </w:rPr>
            </w:pPr>
          </w:p>
        </w:tc>
        <w:tc>
          <w:tcPr>
            <w:tcW w:w="5245" w:type="dxa"/>
            <w:gridSpan w:val="2"/>
            <w:tcBorders>
              <w:left w:val="single" w:sz="4" w:space="0" w:color="000000"/>
            </w:tcBorders>
          </w:tcPr>
          <w:p w:rsidR="002460E6" w:rsidRPr="002460E6" w:rsidRDefault="002460E6" w:rsidP="002460E6">
            <w:pPr>
              <w:spacing w:after="0" w:line="240" w:lineRule="auto"/>
              <w:ind w:left="0" w:firstLine="0"/>
              <w:jc w:val="left"/>
              <w:rPr>
                <w:color w:val="auto"/>
                <w:sz w:val="22"/>
                <w:lang w:eastAsia="en-US" w:bidi="en-US"/>
              </w:rPr>
            </w:pPr>
            <w:r w:rsidRPr="002460E6">
              <w:rPr>
                <w:color w:val="auto"/>
                <w:sz w:val="22"/>
                <w:lang w:eastAsia="en-US" w:bidi="en-US"/>
              </w:rPr>
              <w:t>Родной язык (русский)</w:t>
            </w:r>
            <w:r w:rsidRPr="002460E6">
              <w:rPr>
                <w:rFonts w:ascii="Calibri" w:hAnsi="Calibri"/>
                <w:color w:val="auto"/>
                <w:sz w:val="22"/>
                <w:lang w:eastAsia="en-US" w:bidi="en-US"/>
              </w:rPr>
              <w:t xml:space="preserve"> *</w:t>
            </w:r>
          </w:p>
        </w:tc>
        <w:tc>
          <w:tcPr>
            <w:tcW w:w="1984" w:type="dxa"/>
          </w:tcPr>
          <w:p w:rsidR="002460E6" w:rsidRPr="002460E6" w:rsidRDefault="002460E6" w:rsidP="002460E6">
            <w:pPr>
              <w:spacing w:after="0" w:line="240" w:lineRule="auto"/>
              <w:ind w:left="0" w:firstLine="0"/>
              <w:jc w:val="center"/>
              <w:rPr>
                <w:color w:val="auto"/>
                <w:sz w:val="22"/>
                <w:lang w:eastAsia="en-US" w:bidi="en-US"/>
              </w:rPr>
            </w:pPr>
            <w:r w:rsidRPr="002460E6">
              <w:rPr>
                <w:color w:val="auto"/>
                <w:sz w:val="22"/>
                <w:lang w:eastAsia="en-US" w:bidi="en-US"/>
              </w:rPr>
              <w:t>17</w:t>
            </w:r>
          </w:p>
        </w:tc>
      </w:tr>
      <w:tr w:rsidR="002460E6" w:rsidRPr="002460E6" w:rsidTr="007C3440">
        <w:tc>
          <w:tcPr>
            <w:tcW w:w="1951" w:type="dxa"/>
            <w:vMerge/>
            <w:tcBorders>
              <w:left w:val="single" w:sz="4" w:space="0" w:color="000000"/>
              <w:right w:val="single" w:sz="4" w:space="0" w:color="000000"/>
            </w:tcBorders>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p>
        </w:tc>
        <w:tc>
          <w:tcPr>
            <w:tcW w:w="5245" w:type="dxa"/>
            <w:gridSpan w:val="2"/>
            <w:tcBorders>
              <w:left w:val="single" w:sz="4" w:space="0" w:color="000000"/>
            </w:tcBorders>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color w:val="auto"/>
                <w:sz w:val="22"/>
                <w:lang w:eastAsia="en-US" w:bidi="en-US"/>
              </w:rPr>
              <w:t>Литературное чтение на родном языке (русском)</w:t>
            </w:r>
            <w:r w:rsidRPr="002460E6">
              <w:rPr>
                <w:rFonts w:ascii="Calibri" w:hAnsi="Calibri"/>
                <w:color w:val="auto"/>
                <w:sz w:val="22"/>
                <w:lang w:eastAsia="en-US" w:bidi="en-US"/>
              </w:rPr>
              <w:t xml:space="preserve"> * *</w:t>
            </w:r>
          </w:p>
        </w:tc>
        <w:tc>
          <w:tcPr>
            <w:tcW w:w="1984" w:type="dxa"/>
          </w:tcPr>
          <w:p w:rsidR="002460E6" w:rsidRPr="002460E6" w:rsidRDefault="002460E6" w:rsidP="002460E6">
            <w:pPr>
              <w:spacing w:after="0" w:line="240" w:lineRule="auto"/>
              <w:ind w:left="0" w:firstLine="0"/>
              <w:jc w:val="center"/>
              <w:rPr>
                <w:color w:val="auto"/>
                <w:sz w:val="22"/>
                <w:lang w:eastAsia="en-US" w:bidi="en-US"/>
              </w:rPr>
            </w:pPr>
            <w:r w:rsidRPr="002460E6">
              <w:rPr>
                <w:color w:val="auto"/>
                <w:sz w:val="22"/>
                <w:lang w:eastAsia="en-US" w:bidi="en-US"/>
              </w:rPr>
              <w:t>17</w:t>
            </w:r>
          </w:p>
        </w:tc>
      </w:tr>
      <w:tr w:rsidR="002460E6" w:rsidRPr="002460E6" w:rsidTr="007C3440">
        <w:trPr>
          <w:trHeight w:val="516"/>
        </w:trPr>
        <w:tc>
          <w:tcPr>
            <w:tcW w:w="1951" w:type="dxa"/>
            <w:vMerge/>
            <w:tcBorders>
              <w:left w:val="single" w:sz="4" w:space="0" w:color="000000"/>
              <w:right w:val="single" w:sz="4" w:space="0" w:color="000000"/>
            </w:tcBorders>
          </w:tcPr>
          <w:p w:rsidR="002460E6" w:rsidRPr="002460E6" w:rsidRDefault="002460E6" w:rsidP="002460E6">
            <w:pPr>
              <w:spacing w:after="0" w:line="240" w:lineRule="auto"/>
              <w:ind w:left="0" w:firstLine="0"/>
              <w:jc w:val="left"/>
              <w:rPr>
                <w:color w:val="auto"/>
                <w:sz w:val="22"/>
                <w:lang w:eastAsia="en-US" w:bidi="en-US"/>
              </w:rPr>
            </w:pPr>
          </w:p>
        </w:tc>
        <w:tc>
          <w:tcPr>
            <w:tcW w:w="5245" w:type="dxa"/>
            <w:gridSpan w:val="2"/>
            <w:tcBorders>
              <w:left w:val="single" w:sz="4" w:space="0" w:color="000000"/>
            </w:tcBorders>
          </w:tcPr>
          <w:p w:rsidR="002460E6" w:rsidRPr="002460E6" w:rsidRDefault="002460E6" w:rsidP="002460E6">
            <w:pPr>
              <w:spacing w:after="0" w:line="240" w:lineRule="auto"/>
              <w:ind w:left="0" w:firstLine="0"/>
              <w:jc w:val="left"/>
              <w:rPr>
                <w:color w:val="auto"/>
                <w:sz w:val="22"/>
                <w:lang w:eastAsia="en-US" w:bidi="en-US"/>
              </w:rPr>
            </w:pPr>
            <w:r w:rsidRPr="002460E6">
              <w:rPr>
                <w:color w:val="auto"/>
                <w:sz w:val="22"/>
                <w:lang w:eastAsia="en-US" w:bidi="en-US"/>
              </w:rPr>
              <w:t>Иностранный язык</w:t>
            </w:r>
            <w:r w:rsidRPr="002460E6">
              <w:rPr>
                <w:rFonts w:ascii="Calibri" w:hAnsi="Calibri"/>
                <w:color w:val="auto"/>
                <w:sz w:val="22"/>
                <w:lang w:eastAsia="en-US" w:bidi="en-US"/>
              </w:rPr>
              <w:t>***</w:t>
            </w:r>
          </w:p>
        </w:tc>
        <w:tc>
          <w:tcPr>
            <w:tcW w:w="1984" w:type="dxa"/>
          </w:tcPr>
          <w:p w:rsidR="002460E6" w:rsidRPr="002460E6" w:rsidRDefault="002460E6" w:rsidP="002460E6">
            <w:pPr>
              <w:spacing w:after="0" w:line="240" w:lineRule="auto"/>
              <w:ind w:left="0" w:firstLine="0"/>
              <w:jc w:val="center"/>
              <w:rPr>
                <w:color w:val="auto"/>
                <w:sz w:val="22"/>
                <w:lang w:eastAsia="en-US" w:bidi="en-US"/>
              </w:rPr>
            </w:pPr>
            <w:r w:rsidRPr="002460E6">
              <w:rPr>
                <w:color w:val="auto"/>
                <w:sz w:val="22"/>
                <w:lang w:eastAsia="en-US" w:bidi="en-US"/>
              </w:rPr>
              <w:t>68</w:t>
            </w:r>
          </w:p>
        </w:tc>
      </w:tr>
      <w:tr w:rsidR="002460E6" w:rsidRPr="002460E6" w:rsidTr="007C3440">
        <w:tc>
          <w:tcPr>
            <w:tcW w:w="1951"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rFonts w:eastAsia="Arial Unicode MS"/>
                <w:color w:val="auto"/>
                <w:kern w:val="1"/>
                <w:sz w:val="22"/>
                <w:lang w:eastAsia="en-US"/>
              </w:rPr>
              <w:t>Математика</w:t>
            </w:r>
          </w:p>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rFonts w:eastAsia="Arial Unicode MS"/>
                <w:color w:val="auto"/>
                <w:kern w:val="1"/>
                <w:sz w:val="22"/>
                <w:lang w:eastAsia="en-US"/>
              </w:rPr>
              <w:t>и информатика</w:t>
            </w:r>
          </w:p>
        </w:tc>
        <w:tc>
          <w:tcPr>
            <w:tcW w:w="5245" w:type="dxa"/>
            <w:gridSpan w:val="2"/>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rFonts w:eastAsia="Arial Unicode MS"/>
                <w:color w:val="auto"/>
                <w:kern w:val="1"/>
                <w:sz w:val="22"/>
                <w:lang w:eastAsia="en-US"/>
              </w:rPr>
              <w:t>Математика</w:t>
            </w:r>
          </w:p>
        </w:tc>
        <w:tc>
          <w:tcPr>
            <w:tcW w:w="1984" w:type="dxa"/>
          </w:tcPr>
          <w:p w:rsidR="002460E6" w:rsidRPr="002460E6" w:rsidRDefault="002460E6" w:rsidP="002460E6">
            <w:pPr>
              <w:spacing w:after="0" w:line="240" w:lineRule="auto"/>
              <w:ind w:left="0" w:firstLine="0"/>
              <w:jc w:val="center"/>
              <w:rPr>
                <w:color w:val="auto"/>
                <w:sz w:val="22"/>
                <w:lang w:val="en-US" w:eastAsia="en-US" w:bidi="en-US"/>
              </w:rPr>
            </w:pPr>
            <w:r w:rsidRPr="002460E6">
              <w:rPr>
                <w:color w:val="auto"/>
                <w:sz w:val="22"/>
                <w:lang w:val="en-US" w:eastAsia="en-US" w:bidi="en-US"/>
              </w:rPr>
              <w:t>136</w:t>
            </w:r>
          </w:p>
        </w:tc>
      </w:tr>
      <w:tr w:rsidR="002460E6" w:rsidRPr="002460E6" w:rsidTr="007C3440">
        <w:tc>
          <w:tcPr>
            <w:tcW w:w="1951"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pacing w:after="0" w:line="240" w:lineRule="auto"/>
              <w:ind w:left="0" w:right="-108" w:firstLine="0"/>
              <w:jc w:val="left"/>
              <w:rPr>
                <w:color w:val="auto"/>
                <w:sz w:val="22"/>
                <w:lang w:eastAsia="en-US" w:bidi="en-US"/>
              </w:rPr>
            </w:pPr>
            <w:r w:rsidRPr="002460E6">
              <w:rPr>
                <w:color w:val="auto"/>
                <w:sz w:val="22"/>
                <w:lang w:eastAsia="en-US" w:bidi="en-US"/>
              </w:rPr>
              <w:t>Обществознание и естествознание</w:t>
            </w:r>
          </w:p>
        </w:tc>
        <w:tc>
          <w:tcPr>
            <w:tcW w:w="5245" w:type="dxa"/>
            <w:gridSpan w:val="2"/>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rFonts w:eastAsia="Arial Unicode MS"/>
                <w:color w:val="auto"/>
                <w:kern w:val="1"/>
                <w:sz w:val="22"/>
                <w:lang w:eastAsia="en-US"/>
              </w:rPr>
              <w:t>Окружающий мир</w:t>
            </w:r>
          </w:p>
        </w:tc>
        <w:tc>
          <w:tcPr>
            <w:tcW w:w="1984" w:type="dxa"/>
          </w:tcPr>
          <w:p w:rsidR="002460E6" w:rsidRPr="002460E6" w:rsidRDefault="002460E6" w:rsidP="002460E6">
            <w:pPr>
              <w:spacing w:after="0" w:line="240" w:lineRule="auto"/>
              <w:ind w:left="0" w:firstLine="0"/>
              <w:jc w:val="center"/>
              <w:rPr>
                <w:color w:val="auto"/>
                <w:sz w:val="22"/>
                <w:lang w:val="en-US" w:eastAsia="en-US" w:bidi="en-US"/>
              </w:rPr>
            </w:pPr>
            <w:r w:rsidRPr="002460E6">
              <w:rPr>
                <w:color w:val="auto"/>
                <w:sz w:val="22"/>
                <w:lang w:val="en-US" w:eastAsia="en-US" w:bidi="en-US"/>
              </w:rPr>
              <w:t>68</w:t>
            </w:r>
          </w:p>
        </w:tc>
      </w:tr>
      <w:tr w:rsidR="002460E6" w:rsidRPr="002460E6" w:rsidTr="007C3440">
        <w:trPr>
          <w:trHeight w:val="441"/>
        </w:trPr>
        <w:tc>
          <w:tcPr>
            <w:tcW w:w="1951" w:type="dxa"/>
            <w:vMerge w:val="restart"/>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rFonts w:eastAsia="Arial Unicode MS"/>
                <w:color w:val="auto"/>
                <w:kern w:val="1"/>
                <w:sz w:val="22"/>
                <w:lang w:eastAsia="en-US"/>
              </w:rPr>
              <w:t>Искусство</w:t>
            </w:r>
          </w:p>
        </w:tc>
        <w:tc>
          <w:tcPr>
            <w:tcW w:w="5245" w:type="dxa"/>
            <w:gridSpan w:val="2"/>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rFonts w:eastAsia="Arial Unicode MS"/>
                <w:color w:val="auto"/>
                <w:kern w:val="1"/>
                <w:sz w:val="22"/>
                <w:lang w:eastAsia="en-US"/>
              </w:rPr>
              <w:t>Музыка</w:t>
            </w:r>
          </w:p>
        </w:tc>
        <w:tc>
          <w:tcPr>
            <w:tcW w:w="1984" w:type="dxa"/>
          </w:tcPr>
          <w:p w:rsidR="002460E6" w:rsidRPr="002460E6" w:rsidRDefault="002460E6" w:rsidP="002460E6">
            <w:pPr>
              <w:spacing w:after="0" w:line="240" w:lineRule="auto"/>
              <w:ind w:left="0" w:firstLine="0"/>
              <w:jc w:val="center"/>
              <w:rPr>
                <w:color w:val="auto"/>
                <w:sz w:val="22"/>
                <w:lang w:val="en-US" w:eastAsia="en-US" w:bidi="en-US"/>
              </w:rPr>
            </w:pPr>
            <w:r w:rsidRPr="002460E6">
              <w:rPr>
                <w:color w:val="auto"/>
                <w:sz w:val="22"/>
                <w:lang w:val="en-US" w:eastAsia="en-US" w:bidi="en-US"/>
              </w:rPr>
              <w:t>34</w:t>
            </w:r>
          </w:p>
        </w:tc>
      </w:tr>
      <w:tr w:rsidR="002460E6" w:rsidRPr="002460E6" w:rsidTr="007C3440">
        <w:trPr>
          <w:trHeight w:val="647"/>
        </w:trPr>
        <w:tc>
          <w:tcPr>
            <w:tcW w:w="1951" w:type="dxa"/>
            <w:vMerge/>
            <w:tcBorders>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p>
        </w:tc>
        <w:tc>
          <w:tcPr>
            <w:tcW w:w="5245" w:type="dxa"/>
            <w:gridSpan w:val="2"/>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rFonts w:eastAsia="Arial Unicode MS"/>
                <w:color w:val="auto"/>
                <w:kern w:val="1"/>
                <w:sz w:val="22"/>
                <w:lang w:eastAsia="en-US"/>
              </w:rPr>
              <w:t>Изобразительное искусство</w:t>
            </w:r>
          </w:p>
        </w:tc>
        <w:tc>
          <w:tcPr>
            <w:tcW w:w="1984" w:type="dxa"/>
          </w:tcPr>
          <w:p w:rsidR="002460E6" w:rsidRPr="002460E6" w:rsidRDefault="002460E6" w:rsidP="002460E6">
            <w:pPr>
              <w:spacing w:after="0" w:line="240" w:lineRule="auto"/>
              <w:ind w:left="0" w:firstLine="0"/>
              <w:jc w:val="center"/>
              <w:rPr>
                <w:color w:val="auto"/>
                <w:sz w:val="22"/>
                <w:lang w:val="en-US" w:eastAsia="en-US" w:bidi="en-US"/>
              </w:rPr>
            </w:pPr>
            <w:r w:rsidRPr="002460E6">
              <w:rPr>
                <w:color w:val="auto"/>
                <w:sz w:val="22"/>
                <w:lang w:val="en-US" w:eastAsia="en-US" w:bidi="en-US"/>
              </w:rPr>
              <w:t>34</w:t>
            </w:r>
          </w:p>
        </w:tc>
      </w:tr>
      <w:tr w:rsidR="002460E6" w:rsidRPr="002460E6" w:rsidTr="007C3440">
        <w:tc>
          <w:tcPr>
            <w:tcW w:w="1951"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rFonts w:eastAsia="Arial Unicode MS"/>
                <w:color w:val="auto"/>
                <w:kern w:val="1"/>
                <w:sz w:val="22"/>
                <w:lang w:eastAsia="en-US"/>
              </w:rPr>
              <w:t>Технология</w:t>
            </w:r>
          </w:p>
        </w:tc>
        <w:tc>
          <w:tcPr>
            <w:tcW w:w="5245" w:type="dxa"/>
            <w:gridSpan w:val="2"/>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rFonts w:eastAsia="Arial Unicode MS"/>
                <w:color w:val="auto"/>
                <w:kern w:val="1"/>
                <w:sz w:val="22"/>
                <w:lang w:eastAsia="en-US"/>
              </w:rPr>
              <w:t>Технология</w:t>
            </w:r>
          </w:p>
        </w:tc>
        <w:tc>
          <w:tcPr>
            <w:tcW w:w="1984" w:type="dxa"/>
          </w:tcPr>
          <w:p w:rsidR="002460E6" w:rsidRPr="002460E6" w:rsidRDefault="002460E6" w:rsidP="002460E6">
            <w:pPr>
              <w:spacing w:after="0" w:line="240" w:lineRule="auto"/>
              <w:ind w:left="0" w:firstLine="0"/>
              <w:jc w:val="center"/>
              <w:rPr>
                <w:color w:val="auto"/>
                <w:sz w:val="22"/>
                <w:lang w:val="en-US" w:eastAsia="en-US" w:bidi="en-US"/>
              </w:rPr>
            </w:pPr>
            <w:r w:rsidRPr="002460E6">
              <w:rPr>
                <w:color w:val="auto"/>
                <w:sz w:val="22"/>
                <w:lang w:val="en-US" w:eastAsia="en-US" w:bidi="en-US"/>
              </w:rPr>
              <w:t>34</w:t>
            </w:r>
          </w:p>
        </w:tc>
      </w:tr>
      <w:tr w:rsidR="002460E6" w:rsidRPr="002460E6" w:rsidTr="007C3440">
        <w:trPr>
          <w:trHeight w:val="759"/>
        </w:trPr>
        <w:tc>
          <w:tcPr>
            <w:tcW w:w="1951" w:type="dxa"/>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 w:val="22"/>
                <w:lang w:eastAsia="en-US"/>
              </w:rPr>
            </w:pPr>
            <w:r w:rsidRPr="002460E6">
              <w:rPr>
                <w:rFonts w:eastAsia="Arial Unicode MS"/>
                <w:color w:val="auto"/>
                <w:kern w:val="1"/>
                <w:sz w:val="22"/>
                <w:lang w:eastAsia="en-US"/>
              </w:rPr>
              <w:t>Физическая культура</w:t>
            </w:r>
          </w:p>
        </w:tc>
        <w:tc>
          <w:tcPr>
            <w:tcW w:w="5245" w:type="dxa"/>
            <w:gridSpan w:val="2"/>
            <w:tcBorders>
              <w:top w:val="single" w:sz="4" w:space="0" w:color="000000"/>
              <w:left w:val="single" w:sz="4" w:space="0" w:color="000000"/>
              <w:right w:val="single" w:sz="4" w:space="0" w:color="000000"/>
            </w:tcBorders>
            <w:vAlign w:val="center"/>
          </w:tcPr>
          <w:p w:rsidR="002460E6" w:rsidRPr="002460E6" w:rsidRDefault="002460E6" w:rsidP="009E3F60">
            <w:pPr>
              <w:suppressAutoHyphens/>
              <w:spacing w:after="0" w:line="240" w:lineRule="auto"/>
              <w:ind w:left="0" w:firstLine="0"/>
              <w:jc w:val="left"/>
              <w:rPr>
                <w:rFonts w:eastAsia="Arial Unicode MS"/>
                <w:color w:val="auto"/>
                <w:kern w:val="1"/>
                <w:sz w:val="22"/>
                <w:lang w:eastAsia="en-US"/>
              </w:rPr>
            </w:pPr>
            <w:r w:rsidRPr="002460E6">
              <w:rPr>
                <w:rFonts w:eastAsia="Arial Unicode MS"/>
                <w:color w:val="auto"/>
                <w:kern w:val="1"/>
                <w:sz w:val="22"/>
                <w:lang w:eastAsia="en-US"/>
              </w:rPr>
              <w:t xml:space="preserve">Физическая культура </w:t>
            </w:r>
          </w:p>
        </w:tc>
        <w:tc>
          <w:tcPr>
            <w:tcW w:w="1984" w:type="dxa"/>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color w:val="auto"/>
                <w:kern w:val="1"/>
                <w:sz w:val="22"/>
                <w:lang w:eastAsia="en-US"/>
              </w:rPr>
            </w:pPr>
            <w:r w:rsidRPr="002460E6">
              <w:rPr>
                <w:rFonts w:eastAsia="Arial Unicode MS"/>
                <w:color w:val="auto"/>
                <w:kern w:val="1"/>
                <w:sz w:val="22"/>
                <w:lang w:eastAsia="en-US"/>
              </w:rPr>
              <w:t>102</w:t>
            </w:r>
          </w:p>
        </w:tc>
      </w:tr>
      <w:tr w:rsidR="002460E6" w:rsidRPr="002460E6" w:rsidTr="007C3440">
        <w:tc>
          <w:tcPr>
            <w:tcW w:w="7196"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right"/>
              <w:rPr>
                <w:rFonts w:eastAsia="Arial Unicode MS"/>
                <w:b/>
                <w:color w:val="auto"/>
                <w:kern w:val="1"/>
                <w:sz w:val="22"/>
                <w:lang w:eastAsia="en-US"/>
              </w:rPr>
            </w:pPr>
            <w:r w:rsidRPr="002460E6">
              <w:rPr>
                <w:rFonts w:eastAsia="Arial Unicode MS"/>
                <w:b/>
                <w:color w:val="auto"/>
                <w:kern w:val="1"/>
                <w:sz w:val="22"/>
                <w:lang w:eastAsia="en-US"/>
              </w:rPr>
              <w:t>Итого</w:t>
            </w:r>
          </w:p>
        </w:tc>
        <w:tc>
          <w:tcPr>
            <w:tcW w:w="1984" w:type="dxa"/>
          </w:tcPr>
          <w:p w:rsidR="002460E6" w:rsidRPr="002460E6" w:rsidRDefault="002460E6" w:rsidP="002460E6">
            <w:pPr>
              <w:spacing w:after="0" w:line="240" w:lineRule="auto"/>
              <w:ind w:left="0" w:firstLine="0"/>
              <w:jc w:val="center"/>
              <w:rPr>
                <w:b/>
                <w:color w:val="auto"/>
                <w:sz w:val="22"/>
                <w:lang w:eastAsia="en-US" w:bidi="en-US"/>
              </w:rPr>
            </w:pPr>
            <w:r w:rsidRPr="002460E6">
              <w:rPr>
                <w:b/>
                <w:color w:val="auto"/>
                <w:sz w:val="22"/>
                <w:lang w:val="en-US" w:eastAsia="en-US" w:bidi="en-US"/>
              </w:rPr>
              <w:t>748</w:t>
            </w:r>
          </w:p>
        </w:tc>
      </w:tr>
      <w:tr w:rsidR="002460E6" w:rsidRPr="002460E6" w:rsidTr="007C3440">
        <w:tc>
          <w:tcPr>
            <w:tcW w:w="7196"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rPr>
                <w:rFonts w:eastAsia="Arial Unicode MS"/>
                <w:b/>
                <w:color w:val="auto"/>
                <w:kern w:val="1"/>
                <w:sz w:val="22"/>
                <w:lang w:eastAsia="en-US"/>
              </w:rPr>
            </w:pPr>
            <w:r w:rsidRPr="002460E6">
              <w:rPr>
                <w:rFonts w:eastAsia="Arial Unicode MS"/>
                <w:b/>
                <w:i/>
                <w:color w:val="auto"/>
                <w:kern w:val="1"/>
                <w:sz w:val="22"/>
                <w:lang w:eastAsia="en-US"/>
              </w:rPr>
              <w:t>Часть, формируемая участниками образовательного процесса</w:t>
            </w:r>
          </w:p>
        </w:tc>
        <w:tc>
          <w:tcPr>
            <w:tcW w:w="1984"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b/>
                <w:color w:val="auto"/>
                <w:kern w:val="1"/>
                <w:sz w:val="22"/>
                <w:lang w:eastAsia="en-US"/>
              </w:rPr>
            </w:pPr>
            <w:r w:rsidRPr="002460E6">
              <w:rPr>
                <w:rFonts w:eastAsia="Arial Unicode MS"/>
                <w:b/>
                <w:color w:val="auto"/>
                <w:kern w:val="1"/>
                <w:sz w:val="22"/>
                <w:lang w:eastAsia="en-US"/>
              </w:rPr>
              <w:t>34</w:t>
            </w:r>
          </w:p>
        </w:tc>
      </w:tr>
      <w:tr w:rsidR="002460E6" w:rsidRPr="002460E6" w:rsidTr="007C3440">
        <w:tc>
          <w:tcPr>
            <w:tcW w:w="1980" w:type="dxa"/>
            <w:gridSpan w:val="2"/>
            <w:tcBorders>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rPr>
                <w:rFonts w:eastAsia="Arial Unicode MS"/>
                <w:b/>
                <w:i/>
                <w:color w:val="auto"/>
                <w:kern w:val="1"/>
                <w:sz w:val="22"/>
                <w:lang w:eastAsia="en-US"/>
              </w:rPr>
            </w:pPr>
          </w:p>
        </w:tc>
        <w:tc>
          <w:tcPr>
            <w:tcW w:w="5216" w:type="dxa"/>
          </w:tcPr>
          <w:p w:rsidR="002460E6" w:rsidRPr="002460E6" w:rsidRDefault="002460E6" w:rsidP="002460E6">
            <w:pPr>
              <w:spacing w:after="0" w:line="240" w:lineRule="auto"/>
              <w:ind w:left="0" w:firstLine="0"/>
              <w:jc w:val="left"/>
              <w:rPr>
                <w:color w:val="auto"/>
                <w:sz w:val="22"/>
                <w:lang w:eastAsia="en-US" w:bidi="en-US"/>
              </w:rPr>
            </w:pPr>
            <w:r w:rsidRPr="002460E6">
              <w:rPr>
                <w:color w:val="auto"/>
                <w:sz w:val="22"/>
                <w:lang w:eastAsia="en-US" w:bidi="en-US"/>
              </w:rPr>
              <w:t xml:space="preserve">Литературное чтение </w:t>
            </w:r>
          </w:p>
        </w:tc>
        <w:tc>
          <w:tcPr>
            <w:tcW w:w="1984" w:type="dxa"/>
          </w:tcPr>
          <w:p w:rsidR="002460E6" w:rsidRPr="002460E6" w:rsidRDefault="002460E6" w:rsidP="002460E6">
            <w:pPr>
              <w:spacing w:after="0" w:line="240" w:lineRule="auto"/>
              <w:ind w:left="0" w:firstLine="0"/>
              <w:jc w:val="center"/>
              <w:rPr>
                <w:color w:val="auto"/>
                <w:sz w:val="22"/>
                <w:lang w:eastAsia="en-US" w:bidi="en-US"/>
              </w:rPr>
            </w:pPr>
            <w:r w:rsidRPr="002460E6">
              <w:rPr>
                <w:color w:val="auto"/>
                <w:sz w:val="22"/>
                <w:lang w:eastAsia="en-US" w:bidi="en-US"/>
              </w:rPr>
              <w:t>34</w:t>
            </w:r>
          </w:p>
        </w:tc>
      </w:tr>
      <w:tr w:rsidR="002460E6" w:rsidRPr="002460E6" w:rsidTr="007C3440">
        <w:tc>
          <w:tcPr>
            <w:tcW w:w="7196"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rPr>
                <w:rFonts w:eastAsia="Arial Unicode MS"/>
                <w:color w:val="auto"/>
                <w:kern w:val="1"/>
                <w:sz w:val="22"/>
                <w:lang w:eastAsia="en-US"/>
              </w:rPr>
            </w:pPr>
            <w:r w:rsidRPr="002460E6">
              <w:rPr>
                <w:rFonts w:eastAsia="Arial Unicode MS"/>
                <w:b/>
                <w:color w:val="auto"/>
                <w:kern w:val="1"/>
                <w:sz w:val="22"/>
                <w:lang w:eastAsia="en-US"/>
              </w:rPr>
              <w:t>Максимально допустимая недельная нагрузка</w:t>
            </w:r>
            <w:r w:rsidRPr="002460E6">
              <w:rPr>
                <w:rFonts w:eastAsia="Arial Unicode MS"/>
                <w:color w:val="auto"/>
                <w:kern w:val="1"/>
                <w:sz w:val="22"/>
                <w:lang w:eastAsia="en-US"/>
              </w:rPr>
              <w:t xml:space="preserve"> (при 5-дневной учебной неделе)</w:t>
            </w:r>
          </w:p>
        </w:tc>
        <w:tc>
          <w:tcPr>
            <w:tcW w:w="1984" w:type="dxa"/>
          </w:tcPr>
          <w:p w:rsidR="002460E6" w:rsidRPr="002460E6" w:rsidRDefault="002460E6" w:rsidP="002460E6">
            <w:pPr>
              <w:spacing w:after="0" w:line="240" w:lineRule="auto"/>
              <w:ind w:left="0" w:firstLine="0"/>
              <w:jc w:val="center"/>
              <w:rPr>
                <w:b/>
                <w:color w:val="auto"/>
                <w:sz w:val="22"/>
                <w:lang w:eastAsia="en-US" w:bidi="en-US"/>
              </w:rPr>
            </w:pPr>
            <w:r w:rsidRPr="002460E6">
              <w:rPr>
                <w:b/>
                <w:color w:val="auto"/>
                <w:sz w:val="22"/>
                <w:lang w:val="en-US" w:eastAsia="en-US" w:bidi="en-US"/>
              </w:rPr>
              <w:t>782</w:t>
            </w:r>
          </w:p>
        </w:tc>
      </w:tr>
      <w:tr w:rsidR="002460E6" w:rsidRPr="002460E6" w:rsidTr="007C3440">
        <w:tc>
          <w:tcPr>
            <w:tcW w:w="7196"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rPr>
                <w:rFonts w:eastAsia="Arial Unicode MS"/>
                <w:color w:val="auto"/>
                <w:kern w:val="1"/>
                <w:sz w:val="22"/>
                <w:lang w:eastAsia="en-US"/>
              </w:rPr>
            </w:pPr>
            <w:r w:rsidRPr="002460E6">
              <w:rPr>
                <w:rFonts w:eastAsia="Arial Unicode MS"/>
                <w:b/>
                <w:color w:val="auto"/>
                <w:kern w:val="1"/>
                <w:sz w:val="22"/>
                <w:lang w:eastAsia="en-US"/>
              </w:rPr>
              <w:t>Внеурочная деятельность</w:t>
            </w:r>
            <w:r w:rsidRPr="002460E6">
              <w:rPr>
                <w:rFonts w:eastAsia="Arial Unicode MS"/>
                <w:color w:val="auto"/>
                <w:kern w:val="1"/>
                <w:sz w:val="22"/>
                <w:lang w:eastAsia="en-US"/>
              </w:rPr>
              <w:t xml:space="preserve"> (включая коррекционно-развивающую область):</w:t>
            </w:r>
          </w:p>
        </w:tc>
        <w:tc>
          <w:tcPr>
            <w:tcW w:w="1984"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b/>
                <w:color w:val="auto"/>
                <w:kern w:val="1"/>
                <w:sz w:val="22"/>
                <w:lang w:eastAsia="en-US"/>
              </w:rPr>
            </w:pPr>
            <w:r w:rsidRPr="002460E6">
              <w:rPr>
                <w:rFonts w:eastAsia="Arial Unicode MS"/>
                <w:b/>
                <w:color w:val="auto"/>
                <w:kern w:val="1"/>
                <w:sz w:val="22"/>
                <w:lang w:eastAsia="en-US"/>
              </w:rPr>
              <w:t>340</w:t>
            </w:r>
          </w:p>
        </w:tc>
      </w:tr>
      <w:tr w:rsidR="002460E6" w:rsidRPr="002460E6" w:rsidTr="007C3440">
        <w:tc>
          <w:tcPr>
            <w:tcW w:w="7196"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rPr>
                <w:rFonts w:eastAsia="Arial Unicode MS"/>
                <w:b/>
                <w:i/>
                <w:color w:val="auto"/>
                <w:kern w:val="1"/>
                <w:sz w:val="22"/>
                <w:lang w:eastAsia="en-US"/>
              </w:rPr>
            </w:pPr>
            <w:r w:rsidRPr="002460E6">
              <w:rPr>
                <w:i/>
                <w:color w:val="auto"/>
                <w:kern w:val="1"/>
                <w:sz w:val="22"/>
                <w:lang w:eastAsia="en-US"/>
              </w:rPr>
              <w:t>коррекционно-развивающая область</w:t>
            </w:r>
          </w:p>
        </w:tc>
        <w:tc>
          <w:tcPr>
            <w:tcW w:w="1984"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i/>
                <w:color w:val="auto"/>
                <w:kern w:val="1"/>
                <w:sz w:val="22"/>
                <w:lang w:eastAsia="en-US"/>
              </w:rPr>
            </w:pPr>
            <w:r w:rsidRPr="002460E6">
              <w:rPr>
                <w:rFonts w:eastAsia="Arial Unicode MS"/>
                <w:i/>
                <w:color w:val="auto"/>
                <w:kern w:val="1"/>
                <w:sz w:val="22"/>
                <w:lang w:eastAsia="en-US"/>
              </w:rPr>
              <w:t>170</w:t>
            </w:r>
          </w:p>
        </w:tc>
      </w:tr>
      <w:tr w:rsidR="002460E6" w:rsidRPr="002460E6" w:rsidTr="007C3440">
        <w:tc>
          <w:tcPr>
            <w:tcW w:w="7196" w:type="dxa"/>
            <w:gridSpan w:val="3"/>
            <w:tcBorders>
              <w:top w:val="single" w:sz="4" w:space="0" w:color="000000"/>
              <w:left w:val="single" w:sz="4" w:space="0" w:color="000000"/>
              <w:right w:val="single" w:sz="4" w:space="0" w:color="000000"/>
            </w:tcBorders>
            <w:vAlign w:val="center"/>
          </w:tcPr>
          <w:p w:rsidR="002460E6" w:rsidRPr="00B600A7" w:rsidRDefault="002460E6" w:rsidP="002460E6">
            <w:pPr>
              <w:suppressAutoHyphens/>
              <w:spacing w:after="0" w:line="240" w:lineRule="auto"/>
              <w:ind w:left="0" w:firstLine="22"/>
              <w:rPr>
                <w:b/>
                <w:color w:val="FF0000"/>
                <w:kern w:val="1"/>
                <w:szCs w:val="24"/>
              </w:rPr>
            </w:pPr>
            <w:r w:rsidRPr="009F3BA4">
              <w:rPr>
                <w:rFonts w:eastAsia="Arial Unicode MS"/>
                <w:color w:val="auto"/>
                <w:kern w:val="3"/>
                <w:szCs w:val="24"/>
              </w:rPr>
              <w:t xml:space="preserve">Коррекционно-развивающие занятия с психологом </w:t>
            </w:r>
            <w:r w:rsidRPr="004461E9">
              <w:rPr>
                <w:rFonts w:eastAsia="Arial Unicode MS"/>
                <w:color w:val="auto"/>
                <w:kern w:val="3"/>
                <w:szCs w:val="24"/>
              </w:rPr>
              <w:t>«Коррекция психических процессов»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2460E6" w:rsidRPr="004461E9" w:rsidRDefault="002460E6" w:rsidP="002460E6">
            <w:pPr>
              <w:suppressAutoHyphens/>
              <w:spacing w:after="0" w:line="240" w:lineRule="auto"/>
              <w:ind w:left="0" w:firstLine="22"/>
              <w:jc w:val="center"/>
              <w:rPr>
                <w:rFonts w:eastAsia="Arial Unicode MS"/>
                <w:b/>
                <w:color w:val="auto"/>
                <w:kern w:val="1"/>
                <w:szCs w:val="24"/>
              </w:rPr>
            </w:pPr>
            <w:r>
              <w:rPr>
                <w:rFonts w:eastAsia="Arial Unicode MS"/>
                <w:b/>
                <w:color w:val="auto"/>
                <w:kern w:val="1"/>
                <w:szCs w:val="24"/>
              </w:rPr>
              <w:t>68</w:t>
            </w:r>
          </w:p>
        </w:tc>
      </w:tr>
      <w:tr w:rsidR="002460E6" w:rsidRPr="002460E6" w:rsidTr="007C3440">
        <w:tc>
          <w:tcPr>
            <w:tcW w:w="7196" w:type="dxa"/>
            <w:gridSpan w:val="3"/>
            <w:tcBorders>
              <w:top w:val="single" w:sz="4" w:space="0" w:color="000000"/>
              <w:left w:val="single" w:sz="4" w:space="0" w:color="000000"/>
              <w:right w:val="single" w:sz="4" w:space="0" w:color="000000"/>
            </w:tcBorders>
            <w:vAlign w:val="center"/>
          </w:tcPr>
          <w:p w:rsidR="002460E6" w:rsidRPr="00B600A7" w:rsidRDefault="002460E6" w:rsidP="002460E6">
            <w:pPr>
              <w:suppressAutoHyphens/>
              <w:spacing w:after="0" w:line="240" w:lineRule="auto"/>
              <w:ind w:left="0" w:firstLine="22"/>
              <w:rPr>
                <w:rFonts w:eastAsia="Arial Unicode MS"/>
                <w:b/>
                <w:color w:val="FF0000"/>
                <w:kern w:val="2"/>
                <w:szCs w:val="24"/>
              </w:rPr>
            </w:pPr>
            <w:r w:rsidRPr="000E64DF">
              <w:rPr>
                <w:rFonts w:eastAsia="Arial Unicode MS"/>
                <w:color w:val="auto"/>
                <w:kern w:val="2"/>
                <w:szCs w:val="24"/>
              </w:rPr>
              <w:t xml:space="preserve">Логопедические коррекционно-развивающие занятия </w:t>
            </w:r>
            <w:r w:rsidRPr="000E64DF">
              <w:rPr>
                <w:color w:val="auto"/>
              </w:rPr>
              <w:t>«Профилактика и коррекция устной и письменной речи»</w:t>
            </w:r>
          </w:p>
        </w:tc>
        <w:tc>
          <w:tcPr>
            <w:tcW w:w="1984" w:type="dxa"/>
            <w:tcBorders>
              <w:top w:val="single" w:sz="4" w:space="0" w:color="000000"/>
              <w:left w:val="single" w:sz="4" w:space="0" w:color="000000"/>
              <w:bottom w:val="single" w:sz="4" w:space="0" w:color="000000"/>
              <w:right w:val="single" w:sz="4" w:space="0" w:color="000000"/>
            </w:tcBorders>
            <w:vAlign w:val="center"/>
          </w:tcPr>
          <w:p w:rsidR="002460E6" w:rsidRPr="004941B6" w:rsidRDefault="002460E6" w:rsidP="002460E6">
            <w:pPr>
              <w:suppressAutoHyphens/>
              <w:spacing w:after="0" w:line="240" w:lineRule="auto"/>
              <w:ind w:left="0" w:firstLine="22"/>
              <w:jc w:val="center"/>
              <w:rPr>
                <w:rFonts w:eastAsia="Arial Unicode MS"/>
                <w:b/>
                <w:color w:val="auto"/>
                <w:kern w:val="1"/>
                <w:szCs w:val="24"/>
              </w:rPr>
            </w:pPr>
            <w:r>
              <w:rPr>
                <w:rFonts w:eastAsia="Arial Unicode MS"/>
                <w:b/>
                <w:color w:val="auto"/>
                <w:kern w:val="1"/>
                <w:szCs w:val="24"/>
              </w:rPr>
              <w:t>102</w:t>
            </w:r>
          </w:p>
        </w:tc>
      </w:tr>
      <w:tr w:rsidR="002460E6" w:rsidRPr="002460E6" w:rsidTr="007C3440">
        <w:tc>
          <w:tcPr>
            <w:tcW w:w="7196"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rPr>
                <w:rFonts w:eastAsia="Arial Unicode MS"/>
                <w:i/>
                <w:color w:val="auto"/>
                <w:kern w:val="1"/>
                <w:sz w:val="22"/>
                <w:lang w:eastAsia="en-US"/>
              </w:rPr>
            </w:pPr>
            <w:r w:rsidRPr="002460E6">
              <w:rPr>
                <w:i/>
                <w:color w:val="auto"/>
                <w:kern w:val="1"/>
                <w:sz w:val="22"/>
                <w:lang w:eastAsia="en-US"/>
              </w:rPr>
              <w:t>другие направления внеурочной деятельности</w:t>
            </w:r>
          </w:p>
        </w:tc>
        <w:tc>
          <w:tcPr>
            <w:tcW w:w="1984"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i/>
                <w:color w:val="auto"/>
                <w:kern w:val="1"/>
                <w:sz w:val="22"/>
                <w:lang w:eastAsia="en-US"/>
              </w:rPr>
            </w:pPr>
            <w:r w:rsidRPr="002460E6">
              <w:rPr>
                <w:rFonts w:eastAsia="Arial Unicode MS"/>
                <w:i/>
                <w:color w:val="auto"/>
                <w:kern w:val="1"/>
                <w:sz w:val="22"/>
                <w:lang w:eastAsia="en-US"/>
              </w:rPr>
              <w:t>170</w:t>
            </w:r>
          </w:p>
        </w:tc>
      </w:tr>
      <w:tr w:rsidR="002460E6" w:rsidRPr="002460E6" w:rsidTr="007C3440">
        <w:tc>
          <w:tcPr>
            <w:tcW w:w="7196"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right"/>
              <w:rPr>
                <w:rFonts w:eastAsia="Arial Unicode MS" w:cs="Calibri"/>
                <w:b/>
                <w:color w:val="auto"/>
                <w:kern w:val="1"/>
                <w:sz w:val="22"/>
                <w:lang w:eastAsia="en-US"/>
              </w:rPr>
            </w:pPr>
            <w:r w:rsidRPr="002460E6">
              <w:rPr>
                <w:rFonts w:eastAsia="Arial Unicode MS"/>
                <w:b/>
                <w:color w:val="auto"/>
                <w:kern w:val="1"/>
                <w:sz w:val="22"/>
                <w:lang w:eastAsia="en-US"/>
              </w:rPr>
              <w:t>Всего к финансированию</w:t>
            </w:r>
          </w:p>
        </w:tc>
        <w:tc>
          <w:tcPr>
            <w:tcW w:w="1984" w:type="dxa"/>
          </w:tcPr>
          <w:p w:rsidR="002460E6" w:rsidRPr="002460E6" w:rsidRDefault="002460E6" w:rsidP="002460E6">
            <w:pPr>
              <w:spacing w:after="0" w:line="240" w:lineRule="auto"/>
              <w:ind w:left="0" w:firstLine="0"/>
              <w:jc w:val="center"/>
              <w:rPr>
                <w:b/>
                <w:color w:val="auto"/>
                <w:sz w:val="22"/>
                <w:lang w:eastAsia="en-US" w:bidi="en-US"/>
              </w:rPr>
            </w:pPr>
            <w:r w:rsidRPr="002460E6">
              <w:rPr>
                <w:b/>
                <w:color w:val="auto"/>
                <w:sz w:val="22"/>
                <w:lang w:eastAsia="en-US" w:bidi="en-US"/>
              </w:rPr>
              <w:t>1122</w:t>
            </w:r>
          </w:p>
        </w:tc>
      </w:tr>
    </w:tbl>
    <w:p w:rsidR="002460E6" w:rsidRPr="002460E6" w:rsidRDefault="009E3F60" w:rsidP="002460E6">
      <w:pPr>
        <w:tabs>
          <w:tab w:val="left" w:pos="6804"/>
        </w:tabs>
        <w:spacing w:after="0" w:line="360" w:lineRule="auto"/>
        <w:ind w:left="0" w:right="278" w:firstLine="0"/>
        <w:contextualSpacing/>
        <w:jc w:val="left"/>
        <w:rPr>
          <w:color w:val="auto"/>
          <w:sz w:val="16"/>
          <w:szCs w:val="16"/>
          <w:lang w:eastAsia="en-US" w:bidi="en-US"/>
        </w:rPr>
      </w:pPr>
      <w:r w:rsidRPr="009E3F60">
        <w:rPr>
          <w:color w:val="auto"/>
          <w:sz w:val="16"/>
          <w:szCs w:val="16"/>
          <w:lang w:eastAsia="en-US" w:bidi="en-US"/>
        </w:rPr>
        <w:t xml:space="preserve">                </w:t>
      </w:r>
      <w:r w:rsidR="002460E6" w:rsidRPr="002460E6">
        <w:rPr>
          <w:color w:val="auto"/>
          <w:sz w:val="16"/>
          <w:szCs w:val="16"/>
          <w:lang w:eastAsia="en-US" w:bidi="en-US"/>
        </w:rPr>
        <w:t>* Предмет  изучается в 1 классе во втором  полугодии, во 2-4 классах- в первом  полугодии.</w:t>
      </w:r>
    </w:p>
    <w:p w:rsidR="002460E6" w:rsidRDefault="002460E6" w:rsidP="009E3F60">
      <w:pPr>
        <w:tabs>
          <w:tab w:val="left" w:pos="6804"/>
        </w:tabs>
        <w:spacing w:after="0" w:line="360" w:lineRule="auto"/>
        <w:ind w:right="278"/>
        <w:contextualSpacing/>
        <w:jc w:val="left"/>
        <w:rPr>
          <w:color w:val="auto"/>
          <w:sz w:val="16"/>
          <w:szCs w:val="16"/>
          <w:lang w:eastAsia="en-US" w:bidi="en-US"/>
        </w:rPr>
      </w:pPr>
      <w:r w:rsidRPr="002460E6">
        <w:rPr>
          <w:color w:val="auto"/>
          <w:sz w:val="16"/>
          <w:szCs w:val="16"/>
          <w:lang w:eastAsia="en-US" w:bidi="en-US"/>
        </w:rPr>
        <w:t xml:space="preserve">* </w:t>
      </w:r>
      <w:r w:rsidR="009E3F60" w:rsidRPr="009E3F60">
        <w:rPr>
          <w:color w:val="auto"/>
          <w:sz w:val="16"/>
          <w:szCs w:val="16"/>
          <w:lang w:eastAsia="en-US" w:bidi="en-US"/>
        </w:rPr>
        <w:t>*</w:t>
      </w:r>
      <w:r w:rsidRPr="002460E6">
        <w:rPr>
          <w:color w:val="auto"/>
          <w:sz w:val="16"/>
          <w:szCs w:val="16"/>
          <w:lang w:eastAsia="en-US" w:bidi="en-US"/>
        </w:rPr>
        <w:t xml:space="preserve"> Предмет  изучается в 1 классе в первом  полугодии, во 2-4 классах- во втором  полугодии</w:t>
      </w:r>
    </w:p>
    <w:p w:rsidR="009E3F60" w:rsidRPr="009E3F60" w:rsidRDefault="009E3F60" w:rsidP="009E3F60">
      <w:pPr>
        <w:tabs>
          <w:tab w:val="left" w:pos="3877"/>
        </w:tabs>
        <w:autoSpaceDE w:val="0"/>
        <w:autoSpaceDN w:val="0"/>
        <w:adjustRightInd w:val="0"/>
        <w:spacing w:after="0" w:line="240" w:lineRule="auto"/>
        <w:ind w:left="0" w:firstLine="0"/>
        <w:rPr>
          <w:color w:val="auto"/>
          <w:sz w:val="16"/>
          <w:szCs w:val="16"/>
          <w:lang w:eastAsia="en-US" w:bidi="en-US"/>
        </w:rPr>
      </w:pPr>
      <w:r>
        <w:rPr>
          <w:color w:val="auto"/>
          <w:sz w:val="16"/>
          <w:szCs w:val="16"/>
          <w:lang w:eastAsia="en-US" w:bidi="en-US"/>
        </w:rPr>
        <w:t xml:space="preserve"> </w:t>
      </w:r>
      <w:r w:rsidRPr="000E5F7F">
        <w:rPr>
          <w:color w:val="auto"/>
          <w:sz w:val="16"/>
          <w:szCs w:val="16"/>
          <w:lang w:eastAsia="en-US" w:bidi="en-US"/>
        </w:rPr>
        <w:t xml:space="preserve">               </w:t>
      </w:r>
      <w:r>
        <w:rPr>
          <w:color w:val="auto"/>
          <w:sz w:val="16"/>
          <w:szCs w:val="16"/>
          <w:lang w:eastAsia="en-US" w:bidi="en-US"/>
        </w:rPr>
        <w:t xml:space="preserve">   </w:t>
      </w:r>
      <w:r w:rsidRPr="009E3F60">
        <w:rPr>
          <w:color w:val="auto"/>
          <w:sz w:val="16"/>
          <w:szCs w:val="16"/>
          <w:lang w:eastAsia="en-US" w:bidi="en-US"/>
        </w:rPr>
        <w:t xml:space="preserve">***  Иностранный язык - английский  </w:t>
      </w:r>
    </w:p>
    <w:p w:rsidR="002460E6" w:rsidRPr="002460E6" w:rsidRDefault="002460E6" w:rsidP="002460E6">
      <w:pPr>
        <w:tabs>
          <w:tab w:val="left" w:pos="6804"/>
        </w:tabs>
        <w:spacing w:after="0" w:line="360" w:lineRule="auto"/>
        <w:ind w:left="840" w:right="278" w:hanging="653"/>
        <w:contextualSpacing/>
        <w:jc w:val="left"/>
        <w:rPr>
          <w:color w:val="0033CC"/>
          <w:sz w:val="16"/>
          <w:szCs w:val="16"/>
          <w:lang w:eastAsia="en-US" w:bidi="en-US"/>
        </w:rPr>
      </w:pPr>
    </w:p>
    <w:p w:rsidR="002460E6" w:rsidRPr="002460E6" w:rsidRDefault="002460E6" w:rsidP="002460E6">
      <w:pPr>
        <w:tabs>
          <w:tab w:val="left" w:pos="6804"/>
        </w:tabs>
        <w:spacing w:after="0" w:line="360" w:lineRule="auto"/>
        <w:ind w:left="840" w:right="278" w:hanging="653"/>
        <w:contextualSpacing/>
        <w:jc w:val="left"/>
        <w:rPr>
          <w:color w:val="0033CC"/>
          <w:sz w:val="16"/>
          <w:szCs w:val="16"/>
          <w:lang w:eastAsia="en-US" w:bidi="en-US"/>
        </w:rPr>
      </w:pPr>
    </w:p>
    <w:p w:rsidR="002460E6" w:rsidRPr="002460E6" w:rsidRDefault="002460E6" w:rsidP="002460E6">
      <w:pPr>
        <w:tabs>
          <w:tab w:val="left" w:pos="6804"/>
        </w:tabs>
        <w:spacing w:after="0" w:line="360" w:lineRule="auto"/>
        <w:ind w:left="840" w:right="278" w:hanging="653"/>
        <w:contextualSpacing/>
        <w:jc w:val="left"/>
        <w:rPr>
          <w:color w:val="0033CC"/>
          <w:sz w:val="16"/>
          <w:szCs w:val="16"/>
          <w:lang w:eastAsia="en-US" w:bidi="en-US"/>
        </w:rPr>
      </w:pPr>
    </w:p>
    <w:p w:rsidR="002460E6" w:rsidRPr="002460E6" w:rsidRDefault="002460E6" w:rsidP="002460E6">
      <w:pPr>
        <w:tabs>
          <w:tab w:val="left" w:pos="6804"/>
        </w:tabs>
        <w:spacing w:after="0" w:line="360" w:lineRule="auto"/>
        <w:ind w:left="840" w:right="278" w:hanging="653"/>
        <w:contextualSpacing/>
        <w:jc w:val="left"/>
        <w:rPr>
          <w:color w:val="0033CC"/>
          <w:sz w:val="16"/>
          <w:szCs w:val="16"/>
          <w:lang w:eastAsia="en-US" w:bidi="en-US"/>
        </w:rPr>
      </w:pPr>
    </w:p>
    <w:p w:rsidR="002460E6" w:rsidRPr="002460E6" w:rsidRDefault="002460E6" w:rsidP="002460E6">
      <w:pPr>
        <w:tabs>
          <w:tab w:val="left" w:pos="6804"/>
        </w:tabs>
        <w:spacing w:after="0" w:line="360" w:lineRule="auto"/>
        <w:ind w:left="840" w:right="278" w:hanging="653"/>
        <w:contextualSpacing/>
        <w:jc w:val="left"/>
        <w:rPr>
          <w:color w:val="0033CC"/>
          <w:sz w:val="16"/>
          <w:szCs w:val="16"/>
          <w:lang w:eastAsia="en-US" w:bidi="en-US"/>
        </w:rPr>
      </w:pPr>
    </w:p>
    <w:p w:rsidR="002460E6" w:rsidRPr="002460E6" w:rsidRDefault="002460E6" w:rsidP="002460E6">
      <w:pPr>
        <w:tabs>
          <w:tab w:val="left" w:pos="6804"/>
        </w:tabs>
        <w:spacing w:after="0" w:line="360" w:lineRule="auto"/>
        <w:ind w:left="840" w:right="278" w:hanging="653"/>
        <w:contextualSpacing/>
        <w:jc w:val="left"/>
        <w:rPr>
          <w:color w:val="0033CC"/>
          <w:sz w:val="16"/>
          <w:szCs w:val="16"/>
          <w:lang w:eastAsia="en-US" w:bidi="en-US"/>
        </w:rPr>
      </w:pPr>
    </w:p>
    <w:p w:rsidR="002460E6" w:rsidRPr="002460E6" w:rsidRDefault="002460E6" w:rsidP="002460E6">
      <w:pPr>
        <w:tabs>
          <w:tab w:val="left" w:pos="6804"/>
        </w:tabs>
        <w:spacing w:after="0" w:line="360" w:lineRule="auto"/>
        <w:ind w:left="840" w:right="278" w:hanging="653"/>
        <w:contextualSpacing/>
        <w:jc w:val="left"/>
        <w:rPr>
          <w:color w:val="0033CC"/>
          <w:sz w:val="16"/>
          <w:szCs w:val="16"/>
          <w:lang w:eastAsia="en-US" w:bidi="en-US"/>
        </w:rPr>
      </w:pPr>
    </w:p>
    <w:p w:rsidR="002460E6" w:rsidRDefault="002460E6" w:rsidP="002460E6">
      <w:pPr>
        <w:tabs>
          <w:tab w:val="left" w:pos="6804"/>
        </w:tabs>
        <w:spacing w:after="0" w:line="360" w:lineRule="auto"/>
        <w:ind w:left="840" w:right="278" w:hanging="653"/>
        <w:contextualSpacing/>
        <w:jc w:val="left"/>
        <w:rPr>
          <w:color w:val="0033CC"/>
          <w:sz w:val="16"/>
          <w:szCs w:val="16"/>
          <w:lang w:eastAsia="en-US" w:bidi="en-US"/>
        </w:rPr>
      </w:pPr>
    </w:p>
    <w:p w:rsidR="009E3F60" w:rsidRPr="002460E6" w:rsidRDefault="009E3F60" w:rsidP="002460E6">
      <w:pPr>
        <w:tabs>
          <w:tab w:val="left" w:pos="6804"/>
        </w:tabs>
        <w:spacing w:after="0" w:line="360" w:lineRule="auto"/>
        <w:ind w:left="840" w:right="278" w:hanging="653"/>
        <w:contextualSpacing/>
        <w:jc w:val="left"/>
        <w:rPr>
          <w:color w:val="0033CC"/>
          <w:sz w:val="16"/>
          <w:szCs w:val="16"/>
          <w:lang w:eastAsia="en-US" w:bidi="en-US"/>
        </w:rPr>
      </w:pPr>
    </w:p>
    <w:p w:rsidR="002460E6" w:rsidRPr="002460E6" w:rsidRDefault="002460E6" w:rsidP="002460E6">
      <w:pPr>
        <w:tabs>
          <w:tab w:val="left" w:pos="6804"/>
        </w:tabs>
        <w:spacing w:after="0" w:line="360" w:lineRule="auto"/>
        <w:ind w:left="840" w:right="278" w:hanging="653"/>
        <w:contextualSpacing/>
        <w:jc w:val="left"/>
        <w:rPr>
          <w:color w:val="0033CC"/>
          <w:sz w:val="16"/>
          <w:szCs w:val="16"/>
          <w:lang w:eastAsia="en-US" w:bidi="en-US"/>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
        <w:gridCol w:w="5074"/>
        <w:gridCol w:w="2126"/>
      </w:tblGrid>
      <w:tr w:rsidR="002460E6" w:rsidRPr="002460E6" w:rsidTr="007C3440">
        <w:tc>
          <w:tcPr>
            <w:tcW w:w="9180" w:type="dxa"/>
            <w:gridSpan w:val="4"/>
            <w:tcBorders>
              <w:top w:val="single" w:sz="4" w:space="0" w:color="000000"/>
              <w:left w:val="single" w:sz="4" w:space="0" w:color="000000"/>
              <w:bottom w:val="single" w:sz="4" w:space="0" w:color="000000"/>
              <w:right w:val="single" w:sz="4" w:space="0" w:color="000000"/>
            </w:tcBorders>
          </w:tcPr>
          <w:p w:rsidR="002460E6" w:rsidRPr="002460E6" w:rsidRDefault="002460E6" w:rsidP="002460E6">
            <w:pPr>
              <w:suppressAutoHyphens/>
              <w:spacing w:after="0" w:line="240" w:lineRule="auto"/>
              <w:ind w:left="0" w:firstLine="0"/>
              <w:jc w:val="center"/>
              <w:rPr>
                <w:rFonts w:eastAsia="Arial Unicode MS"/>
                <w:b/>
                <w:color w:val="auto"/>
                <w:kern w:val="1"/>
                <w:szCs w:val="24"/>
                <w:lang w:eastAsia="en-US"/>
              </w:rPr>
            </w:pPr>
            <w:r w:rsidRPr="002460E6">
              <w:rPr>
                <w:rFonts w:eastAsia="Arial Unicode MS"/>
                <w:b/>
                <w:color w:val="auto"/>
                <w:kern w:val="1"/>
                <w:szCs w:val="24"/>
                <w:lang w:eastAsia="en-US"/>
              </w:rPr>
              <w:t xml:space="preserve">Недельный учебный план </w:t>
            </w:r>
            <w:r w:rsidRPr="002460E6">
              <w:rPr>
                <w:rFonts w:eastAsia="Arial Unicode MS"/>
                <w:b/>
                <w:color w:val="0033CC"/>
                <w:kern w:val="1"/>
                <w:szCs w:val="24"/>
                <w:lang w:eastAsia="en-US"/>
              </w:rPr>
              <w:t>2 класса</w:t>
            </w:r>
            <w:r w:rsidRPr="002460E6">
              <w:rPr>
                <w:rFonts w:eastAsia="Arial Unicode MS"/>
                <w:b/>
                <w:color w:val="0033CC"/>
                <w:kern w:val="1"/>
                <w:szCs w:val="24"/>
                <w:lang w:eastAsia="en-US"/>
              </w:rPr>
              <w:br/>
            </w:r>
            <w:r w:rsidRPr="00E81831">
              <w:rPr>
                <w:rFonts w:eastAsia="Arial Unicode MS"/>
                <w:b/>
                <w:color w:val="auto"/>
                <w:kern w:val="1"/>
                <w:szCs w:val="24"/>
                <w:lang w:eastAsia="en-US"/>
              </w:rPr>
              <w:t>обучающегося с задержкой психического развития (вариант 7.1)</w:t>
            </w:r>
          </w:p>
        </w:tc>
      </w:tr>
      <w:tr w:rsidR="002460E6" w:rsidRPr="002460E6" w:rsidTr="007C3440">
        <w:trPr>
          <w:trHeight w:val="1104"/>
        </w:trPr>
        <w:tc>
          <w:tcPr>
            <w:tcW w:w="1951"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b/>
                <w:color w:val="auto"/>
                <w:kern w:val="1"/>
                <w:szCs w:val="24"/>
                <w:lang w:eastAsia="en-US"/>
              </w:rPr>
            </w:pPr>
            <w:r w:rsidRPr="002460E6">
              <w:rPr>
                <w:rFonts w:eastAsia="Arial Unicode MS"/>
                <w:b/>
                <w:color w:val="auto"/>
                <w:kern w:val="1"/>
                <w:szCs w:val="24"/>
                <w:lang w:eastAsia="en-US"/>
              </w:rPr>
              <w:t xml:space="preserve">Предметные </w:t>
            </w:r>
            <w:r w:rsidRPr="002460E6">
              <w:rPr>
                <w:rFonts w:eastAsia="Arial Unicode MS"/>
                <w:b/>
                <w:color w:val="auto"/>
                <w:kern w:val="1"/>
                <w:szCs w:val="24"/>
                <w:lang w:eastAsia="en-US"/>
              </w:rPr>
              <w:br/>
              <w:t>области</w:t>
            </w:r>
          </w:p>
        </w:tc>
        <w:tc>
          <w:tcPr>
            <w:tcW w:w="5103" w:type="dxa"/>
            <w:gridSpan w:val="2"/>
            <w:tcBorders>
              <w:top w:val="single" w:sz="4" w:space="0" w:color="000000"/>
              <w:left w:val="single" w:sz="4" w:space="0" w:color="000000"/>
              <w:bottom w:val="single" w:sz="4" w:space="0" w:color="000000"/>
              <w:right w:val="single" w:sz="4" w:space="0" w:color="000000"/>
              <w:tl2br w:val="single" w:sz="4" w:space="0" w:color="auto"/>
              <w:tr2bl w:val="nil"/>
            </w:tcBorders>
          </w:tcPr>
          <w:p w:rsidR="002460E6" w:rsidRPr="002460E6" w:rsidRDefault="002460E6" w:rsidP="002460E6">
            <w:pPr>
              <w:suppressAutoHyphens/>
              <w:spacing w:after="0" w:line="240" w:lineRule="auto"/>
              <w:ind w:left="0" w:firstLine="0"/>
              <w:jc w:val="right"/>
              <w:rPr>
                <w:rFonts w:eastAsia="Arial Unicode MS"/>
                <w:b/>
                <w:color w:val="auto"/>
                <w:kern w:val="1"/>
                <w:szCs w:val="24"/>
                <w:lang w:eastAsia="en-US"/>
              </w:rPr>
            </w:pPr>
            <w:r w:rsidRPr="002460E6">
              <w:rPr>
                <w:rFonts w:eastAsia="Arial Unicode MS"/>
                <w:b/>
                <w:color w:val="auto"/>
                <w:kern w:val="1"/>
                <w:szCs w:val="24"/>
                <w:lang w:eastAsia="en-US"/>
              </w:rPr>
              <w:t xml:space="preserve"> </w:t>
            </w:r>
          </w:p>
          <w:p w:rsidR="002460E6" w:rsidRPr="002460E6" w:rsidRDefault="002460E6" w:rsidP="002460E6">
            <w:pPr>
              <w:suppressAutoHyphens/>
              <w:spacing w:after="0" w:line="240" w:lineRule="auto"/>
              <w:ind w:left="0" w:firstLine="0"/>
              <w:jc w:val="left"/>
              <w:rPr>
                <w:rFonts w:eastAsia="Arial Unicode MS"/>
                <w:b/>
                <w:color w:val="auto"/>
                <w:kern w:val="1"/>
                <w:szCs w:val="24"/>
                <w:lang w:eastAsia="en-US"/>
              </w:rPr>
            </w:pPr>
          </w:p>
          <w:p w:rsidR="002460E6" w:rsidRPr="002460E6" w:rsidRDefault="002460E6" w:rsidP="002460E6">
            <w:pPr>
              <w:suppressAutoHyphens/>
              <w:spacing w:after="0" w:line="240" w:lineRule="auto"/>
              <w:ind w:left="0" w:firstLine="0"/>
              <w:jc w:val="left"/>
              <w:rPr>
                <w:rFonts w:eastAsia="Arial Unicode MS"/>
                <w:b/>
                <w:color w:val="auto"/>
                <w:kern w:val="1"/>
                <w:szCs w:val="24"/>
                <w:lang w:eastAsia="en-US"/>
              </w:rPr>
            </w:pPr>
            <w:r w:rsidRPr="002460E6">
              <w:rPr>
                <w:rFonts w:eastAsia="Arial Unicode MS"/>
                <w:b/>
                <w:color w:val="auto"/>
                <w:kern w:val="1"/>
                <w:szCs w:val="24"/>
                <w:lang w:eastAsia="en-US"/>
              </w:rPr>
              <w:t>Учебные предметы</w:t>
            </w:r>
          </w:p>
          <w:p w:rsidR="002460E6" w:rsidRPr="002460E6" w:rsidRDefault="002460E6" w:rsidP="002460E6">
            <w:pPr>
              <w:suppressAutoHyphens/>
              <w:spacing w:after="0" w:line="240" w:lineRule="auto"/>
              <w:ind w:left="0" w:firstLine="0"/>
              <w:jc w:val="right"/>
              <w:rPr>
                <w:rFonts w:eastAsia="Arial Unicode MS"/>
                <w:b/>
                <w:color w:val="auto"/>
                <w:kern w:val="1"/>
                <w:szCs w:val="24"/>
                <w:lang w:eastAsia="en-US"/>
              </w:rPr>
            </w:pPr>
          </w:p>
        </w:tc>
        <w:tc>
          <w:tcPr>
            <w:tcW w:w="2126" w:type="dxa"/>
            <w:tcBorders>
              <w:top w:val="single" w:sz="4" w:space="0" w:color="000000"/>
              <w:left w:val="single" w:sz="4" w:space="0" w:color="000000"/>
              <w:right w:val="single" w:sz="4" w:space="0" w:color="000000"/>
            </w:tcBorders>
          </w:tcPr>
          <w:p w:rsidR="002460E6" w:rsidRPr="002460E6" w:rsidRDefault="002460E6" w:rsidP="002460E6">
            <w:pPr>
              <w:suppressAutoHyphens/>
              <w:spacing w:after="0" w:line="240" w:lineRule="auto"/>
              <w:ind w:left="0" w:firstLine="0"/>
              <w:jc w:val="center"/>
              <w:rPr>
                <w:rFonts w:eastAsia="Arial Unicode MS"/>
                <w:b/>
                <w:color w:val="auto"/>
                <w:kern w:val="1"/>
                <w:szCs w:val="24"/>
                <w:lang w:eastAsia="en-US"/>
              </w:rPr>
            </w:pPr>
            <w:r w:rsidRPr="002460E6">
              <w:rPr>
                <w:rFonts w:eastAsia="Arial Unicode MS"/>
                <w:b/>
                <w:color w:val="auto"/>
                <w:kern w:val="1"/>
                <w:szCs w:val="24"/>
                <w:lang w:eastAsia="en-US"/>
              </w:rPr>
              <w:t xml:space="preserve">Количество часов </w:t>
            </w:r>
            <w:r w:rsidRPr="002460E6">
              <w:rPr>
                <w:rFonts w:eastAsia="Arial Unicode MS"/>
                <w:b/>
                <w:color w:val="auto"/>
                <w:kern w:val="1"/>
                <w:szCs w:val="24"/>
                <w:lang w:eastAsia="en-US"/>
              </w:rPr>
              <w:br/>
              <w:t>в неделю</w:t>
            </w:r>
          </w:p>
        </w:tc>
      </w:tr>
      <w:tr w:rsidR="002460E6" w:rsidRPr="002460E6" w:rsidTr="007C3440">
        <w:tc>
          <w:tcPr>
            <w:tcW w:w="7054"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b/>
                <w:i/>
                <w:color w:val="auto"/>
                <w:kern w:val="1"/>
                <w:szCs w:val="24"/>
                <w:lang w:eastAsia="en-US"/>
              </w:rPr>
            </w:pPr>
            <w:r w:rsidRPr="002460E6">
              <w:rPr>
                <w:rFonts w:eastAsia="Arial Unicode MS"/>
                <w:b/>
                <w:i/>
                <w:color w:val="auto"/>
                <w:kern w:val="1"/>
                <w:szCs w:val="24"/>
                <w:lang w:eastAsia="en-US"/>
              </w:rPr>
              <w:t>Обязательная часть</w:t>
            </w:r>
          </w:p>
        </w:tc>
        <w:tc>
          <w:tcPr>
            <w:tcW w:w="2126"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p>
        </w:tc>
      </w:tr>
      <w:tr w:rsidR="002460E6" w:rsidRPr="002460E6" w:rsidTr="007C3440">
        <w:trPr>
          <w:trHeight w:val="503"/>
        </w:trPr>
        <w:tc>
          <w:tcPr>
            <w:tcW w:w="1951" w:type="dxa"/>
            <w:vMerge w:val="restart"/>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Филология</w:t>
            </w:r>
          </w:p>
        </w:tc>
        <w:tc>
          <w:tcPr>
            <w:tcW w:w="5103" w:type="dxa"/>
            <w:gridSpan w:val="2"/>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Русский язык</w:t>
            </w:r>
          </w:p>
        </w:tc>
        <w:tc>
          <w:tcPr>
            <w:tcW w:w="2126" w:type="dxa"/>
          </w:tcPr>
          <w:p w:rsidR="002460E6" w:rsidRPr="002460E6" w:rsidRDefault="002460E6" w:rsidP="002460E6">
            <w:pPr>
              <w:spacing w:after="0" w:line="240" w:lineRule="auto"/>
              <w:ind w:left="0" w:firstLine="0"/>
              <w:jc w:val="center"/>
              <w:rPr>
                <w:color w:val="auto"/>
                <w:szCs w:val="24"/>
                <w:lang w:val="en-US" w:eastAsia="en-US" w:bidi="en-US"/>
              </w:rPr>
            </w:pPr>
            <w:r w:rsidRPr="002460E6">
              <w:rPr>
                <w:color w:val="auto"/>
                <w:szCs w:val="24"/>
                <w:lang w:eastAsia="en-US" w:bidi="en-US"/>
              </w:rPr>
              <w:t>4</w:t>
            </w:r>
          </w:p>
        </w:tc>
      </w:tr>
      <w:tr w:rsidR="002460E6" w:rsidRPr="002460E6" w:rsidTr="007C3440">
        <w:tc>
          <w:tcPr>
            <w:tcW w:w="1951" w:type="dxa"/>
            <w:vMerge/>
            <w:tcBorders>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p>
        </w:tc>
        <w:tc>
          <w:tcPr>
            <w:tcW w:w="5103" w:type="dxa"/>
            <w:gridSpan w:val="2"/>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Литературное чтение</w:t>
            </w:r>
          </w:p>
        </w:tc>
        <w:tc>
          <w:tcPr>
            <w:tcW w:w="2126" w:type="dxa"/>
            <w:tcBorders>
              <w:top w:val="single" w:sz="4" w:space="0" w:color="auto"/>
              <w:left w:val="single" w:sz="4" w:space="0" w:color="auto"/>
              <w:bottom w:val="single" w:sz="4" w:space="0" w:color="auto"/>
              <w:right w:val="single" w:sz="4" w:space="0" w:color="auto"/>
            </w:tcBorders>
            <w:vAlign w:val="center"/>
          </w:tcPr>
          <w:p w:rsidR="002460E6" w:rsidRPr="002460E6" w:rsidRDefault="002460E6" w:rsidP="002460E6">
            <w:pPr>
              <w:spacing w:after="0" w:line="240" w:lineRule="auto"/>
              <w:ind w:left="0" w:firstLine="0"/>
              <w:jc w:val="center"/>
              <w:rPr>
                <w:color w:val="auto"/>
                <w:szCs w:val="24"/>
                <w:lang w:val="en-US" w:eastAsia="en-US" w:bidi="en-US"/>
              </w:rPr>
            </w:pPr>
            <w:r w:rsidRPr="002460E6">
              <w:rPr>
                <w:color w:val="auto"/>
                <w:szCs w:val="24"/>
                <w:lang w:val="en-US" w:eastAsia="en-US" w:bidi="en-US"/>
              </w:rPr>
              <w:t>3</w:t>
            </w:r>
          </w:p>
        </w:tc>
      </w:tr>
      <w:tr w:rsidR="002460E6" w:rsidRPr="002460E6" w:rsidTr="007C3440">
        <w:tc>
          <w:tcPr>
            <w:tcW w:w="1951" w:type="dxa"/>
            <w:vMerge/>
            <w:tcBorders>
              <w:left w:val="single" w:sz="4" w:space="0" w:color="000000"/>
              <w:right w:val="single" w:sz="4" w:space="0" w:color="000000"/>
            </w:tcBorders>
          </w:tcPr>
          <w:p w:rsidR="002460E6" w:rsidRPr="002460E6" w:rsidRDefault="002460E6" w:rsidP="002460E6">
            <w:pPr>
              <w:spacing w:after="0" w:line="240" w:lineRule="auto"/>
              <w:ind w:left="0" w:firstLine="0"/>
              <w:jc w:val="left"/>
              <w:rPr>
                <w:color w:val="auto"/>
                <w:szCs w:val="24"/>
                <w:lang w:eastAsia="en-US" w:bidi="en-US"/>
              </w:rPr>
            </w:pPr>
          </w:p>
        </w:tc>
        <w:tc>
          <w:tcPr>
            <w:tcW w:w="5103" w:type="dxa"/>
            <w:gridSpan w:val="2"/>
            <w:tcBorders>
              <w:left w:val="single" w:sz="4" w:space="0" w:color="000000"/>
            </w:tcBorders>
          </w:tcPr>
          <w:p w:rsidR="002460E6" w:rsidRPr="002460E6" w:rsidRDefault="002460E6" w:rsidP="002460E6">
            <w:pPr>
              <w:spacing w:after="0" w:line="240" w:lineRule="auto"/>
              <w:ind w:left="0" w:firstLine="0"/>
              <w:jc w:val="left"/>
              <w:rPr>
                <w:color w:val="auto"/>
                <w:szCs w:val="24"/>
                <w:lang w:eastAsia="en-US" w:bidi="en-US"/>
              </w:rPr>
            </w:pPr>
            <w:r w:rsidRPr="002460E6">
              <w:rPr>
                <w:color w:val="auto"/>
                <w:szCs w:val="24"/>
                <w:lang w:eastAsia="en-US" w:bidi="en-US"/>
              </w:rPr>
              <w:t>Родной язык (русский)</w:t>
            </w:r>
            <w:r w:rsidRPr="002460E6">
              <w:rPr>
                <w:rFonts w:ascii="Calibri" w:hAnsi="Calibri"/>
                <w:color w:val="auto"/>
                <w:szCs w:val="24"/>
                <w:lang w:eastAsia="en-US" w:bidi="en-US"/>
              </w:rPr>
              <w:t xml:space="preserve"> </w:t>
            </w:r>
            <w:r w:rsidRPr="002460E6">
              <w:rPr>
                <w:rFonts w:ascii="Calibri" w:hAnsi="Calibri"/>
                <w:color w:val="auto"/>
                <w:sz w:val="16"/>
                <w:szCs w:val="16"/>
                <w:lang w:eastAsia="en-US" w:bidi="en-US"/>
              </w:rPr>
              <w:t>*</w:t>
            </w:r>
          </w:p>
        </w:tc>
        <w:tc>
          <w:tcPr>
            <w:tcW w:w="2126" w:type="dxa"/>
          </w:tcPr>
          <w:p w:rsidR="002460E6" w:rsidRPr="002460E6" w:rsidRDefault="002460E6" w:rsidP="002460E6">
            <w:pPr>
              <w:spacing w:after="0" w:line="240" w:lineRule="auto"/>
              <w:ind w:left="0" w:firstLine="0"/>
              <w:jc w:val="center"/>
              <w:rPr>
                <w:color w:val="auto"/>
                <w:szCs w:val="24"/>
                <w:lang w:eastAsia="en-US" w:bidi="en-US"/>
              </w:rPr>
            </w:pPr>
            <w:r w:rsidRPr="002460E6">
              <w:rPr>
                <w:color w:val="auto"/>
                <w:szCs w:val="24"/>
                <w:lang w:eastAsia="en-US" w:bidi="en-US"/>
              </w:rPr>
              <w:t>0,5</w:t>
            </w:r>
          </w:p>
        </w:tc>
      </w:tr>
      <w:tr w:rsidR="002460E6" w:rsidRPr="002460E6" w:rsidTr="007C3440">
        <w:tc>
          <w:tcPr>
            <w:tcW w:w="1951" w:type="dxa"/>
            <w:vMerge/>
            <w:tcBorders>
              <w:left w:val="single" w:sz="4" w:space="0" w:color="000000"/>
              <w:right w:val="single" w:sz="4" w:space="0" w:color="000000"/>
            </w:tcBorders>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p>
        </w:tc>
        <w:tc>
          <w:tcPr>
            <w:tcW w:w="5103" w:type="dxa"/>
            <w:gridSpan w:val="2"/>
            <w:tcBorders>
              <w:left w:val="single" w:sz="4" w:space="0" w:color="000000"/>
            </w:tcBorders>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color w:val="auto"/>
                <w:szCs w:val="24"/>
                <w:lang w:eastAsia="en-US" w:bidi="en-US"/>
              </w:rPr>
              <w:t>Литературное чтение на родном языке (русском)</w:t>
            </w:r>
            <w:r w:rsidRPr="002460E6">
              <w:rPr>
                <w:rFonts w:ascii="Calibri" w:hAnsi="Calibri"/>
                <w:color w:val="auto"/>
                <w:szCs w:val="24"/>
                <w:lang w:eastAsia="en-US" w:bidi="en-US"/>
              </w:rPr>
              <w:t xml:space="preserve"> </w:t>
            </w:r>
            <w:r w:rsidRPr="002460E6">
              <w:rPr>
                <w:rFonts w:ascii="Calibri" w:hAnsi="Calibri"/>
                <w:color w:val="auto"/>
                <w:sz w:val="16"/>
                <w:szCs w:val="16"/>
                <w:lang w:eastAsia="en-US" w:bidi="en-US"/>
              </w:rPr>
              <w:t>*</w:t>
            </w:r>
            <w:r w:rsidRPr="002460E6">
              <w:rPr>
                <w:rFonts w:ascii="Calibri" w:hAnsi="Calibri"/>
                <w:color w:val="auto"/>
                <w:szCs w:val="24"/>
                <w:lang w:eastAsia="en-US" w:bidi="en-US"/>
              </w:rPr>
              <w:t xml:space="preserve"> </w:t>
            </w:r>
            <w:r w:rsidRPr="002460E6">
              <w:rPr>
                <w:rFonts w:ascii="Calibri" w:hAnsi="Calibri"/>
                <w:color w:val="auto"/>
                <w:sz w:val="16"/>
                <w:szCs w:val="16"/>
                <w:lang w:eastAsia="en-US" w:bidi="en-US"/>
              </w:rPr>
              <w:t>*</w:t>
            </w:r>
          </w:p>
        </w:tc>
        <w:tc>
          <w:tcPr>
            <w:tcW w:w="2126" w:type="dxa"/>
          </w:tcPr>
          <w:p w:rsidR="002460E6" w:rsidRPr="002460E6" w:rsidRDefault="002460E6" w:rsidP="002460E6">
            <w:pPr>
              <w:spacing w:after="0" w:line="240" w:lineRule="auto"/>
              <w:ind w:left="0" w:firstLine="0"/>
              <w:jc w:val="center"/>
              <w:rPr>
                <w:color w:val="auto"/>
                <w:szCs w:val="24"/>
                <w:lang w:eastAsia="en-US" w:bidi="en-US"/>
              </w:rPr>
            </w:pPr>
            <w:r w:rsidRPr="002460E6">
              <w:rPr>
                <w:color w:val="auto"/>
                <w:szCs w:val="24"/>
                <w:lang w:eastAsia="en-US" w:bidi="en-US"/>
              </w:rPr>
              <w:t>0,5</w:t>
            </w:r>
          </w:p>
        </w:tc>
      </w:tr>
      <w:tr w:rsidR="002460E6" w:rsidRPr="002460E6" w:rsidTr="007C3440">
        <w:trPr>
          <w:trHeight w:val="358"/>
        </w:trPr>
        <w:tc>
          <w:tcPr>
            <w:tcW w:w="1951" w:type="dxa"/>
            <w:vMerge/>
            <w:tcBorders>
              <w:left w:val="single" w:sz="4" w:space="0" w:color="000000"/>
              <w:right w:val="single" w:sz="4" w:space="0" w:color="000000"/>
            </w:tcBorders>
          </w:tcPr>
          <w:p w:rsidR="002460E6" w:rsidRPr="002460E6" w:rsidRDefault="002460E6" w:rsidP="002460E6">
            <w:pPr>
              <w:spacing w:after="0" w:line="240" w:lineRule="auto"/>
              <w:ind w:left="0" w:firstLine="0"/>
              <w:jc w:val="left"/>
              <w:rPr>
                <w:color w:val="auto"/>
                <w:szCs w:val="24"/>
                <w:lang w:eastAsia="en-US" w:bidi="en-US"/>
              </w:rPr>
            </w:pPr>
          </w:p>
        </w:tc>
        <w:tc>
          <w:tcPr>
            <w:tcW w:w="5103" w:type="dxa"/>
            <w:gridSpan w:val="2"/>
            <w:tcBorders>
              <w:left w:val="single" w:sz="4" w:space="0" w:color="000000"/>
            </w:tcBorders>
          </w:tcPr>
          <w:p w:rsidR="002460E6" w:rsidRPr="002460E6" w:rsidRDefault="002460E6" w:rsidP="002460E6">
            <w:pPr>
              <w:spacing w:after="0" w:line="240" w:lineRule="auto"/>
              <w:ind w:left="0" w:firstLine="0"/>
              <w:jc w:val="left"/>
              <w:rPr>
                <w:color w:val="auto"/>
                <w:szCs w:val="24"/>
                <w:lang w:eastAsia="en-US" w:bidi="en-US"/>
              </w:rPr>
            </w:pPr>
            <w:r w:rsidRPr="002460E6">
              <w:rPr>
                <w:color w:val="auto"/>
                <w:szCs w:val="24"/>
                <w:lang w:eastAsia="en-US" w:bidi="en-US"/>
              </w:rPr>
              <w:t>Иностранный язык</w:t>
            </w:r>
            <w:r w:rsidRPr="002460E6">
              <w:rPr>
                <w:rFonts w:ascii="Calibri" w:hAnsi="Calibri"/>
                <w:color w:val="auto"/>
                <w:sz w:val="16"/>
                <w:szCs w:val="16"/>
                <w:lang w:eastAsia="en-US" w:bidi="en-US"/>
              </w:rPr>
              <w:t>***</w:t>
            </w:r>
          </w:p>
        </w:tc>
        <w:tc>
          <w:tcPr>
            <w:tcW w:w="2126" w:type="dxa"/>
          </w:tcPr>
          <w:p w:rsidR="002460E6" w:rsidRPr="002460E6" w:rsidRDefault="002460E6" w:rsidP="002460E6">
            <w:pPr>
              <w:spacing w:after="0" w:line="240" w:lineRule="auto"/>
              <w:ind w:left="0" w:firstLine="0"/>
              <w:jc w:val="center"/>
              <w:rPr>
                <w:color w:val="auto"/>
                <w:szCs w:val="24"/>
                <w:lang w:eastAsia="en-US" w:bidi="en-US"/>
              </w:rPr>
            </w:pPr>
            <w:r w:rsidRPr="002460E6">
              <w:rPr>
                <w:color w:val="auto"/>
                <w:szCs w:val="24"/>
                <w:lang w:eastAsia="en-US" w:bidi="en-US"/>
              </w:rPr>
              <w:t>2</w:t>
            </w:r>
          </w:p>
        </w:tc>
      </w:tr>
      <w:tr w:rsidR="002460E6" w:rsidRPr="002460E6" w:rsidTr="007C3440">
        <w:tc>
          <w:tcPr>
            <w:tcW w:w="1951"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Математика</w:t>
            </w:r>
          </w:p>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и информатика</w:t>
            </w:r>
          </w:p>
        </w:tc>
        <w:tc>
          <w:tcPr>
            <w:tcW w:w="5103" w:type="dxa"/>
            <w:gridSpan w:val="2"/>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Математика</w:t>
            </w:r>
          </w:p>
        </w:tc>
        <w:tc>
          <w:tcPr>
            <w:tcW w:w="2126" w:type="dxa"/>
          </w:tcPr>
          <w:p w:rsidR="002460E6" w:rsidRPr="002460E6" w:rsidRDefault="002460E6" w:rsidP="002460E6">
            <w:pPr>
              <w:spacing w:after="0" w:line="240" w:lineRule="auto"/>
              <w:ind w:left="0" w:firstLine="0"/>
              <w:jc w:val="center"/>
              <w:rPr>
                <w:color w:val="auto"/>
                <w:szCs w:val="24"/>
                <w:lang w:val="en-US" w:eastAsia="en-US" w:bidi="en-US"/>
              </w:rPr>
            </w:pPr>
            <w:r w:rsidRPr="002460E6">
              <w:rPr>
                <w:color w:val="auto"/>
                <w:szCs w:val="24"/>
                <w:lang w:val="en-US" w:eastAsia="en-US" w:bidi="en-US"/>
              </w:rPr>
              <w:t>4</w:t>
            </w:r>
          </w:p>
        </w:tc>
      </w:tr>
      <w:tr w:rsidR="002460E6" w:rsidRPr="002460E6" w:rsidTr="007C3440">
        <w:tc>
          <w:tcPr>
            <w:tcW w:w="1951"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pacing w:after="0" w:line="240" w:lineRule="auto"/>
              <w:ind w:left="0" w:right="-108" w:firstLine="0"/>
              <w:jc w:val="left"/>
              <w:rPr>
                <w:color w:val="auto"/>
                <w:szCs w:val="24"/>
                <w:lang w:eastAsia="en-US" w:bidi="en-US"/>
              </w:rPr>
            </w:pPr>
            <w:r w:rsidRPr="002460E6">
              <w:rPr>
                <w:color w:val="auto"/>
                <w:szCs w:val="24"/>
                <w:lang w:eastAsia="en-US" w:bidi="en-US"/>
              </w:rPr>
              <w:t>Обществознание и естествознание</w:t>
            </w:r>
          </w:p>
        </w:tc>
        <w:tc>
          <w:tcPr>
            <w:tcW w:w="5103" w:type="dxa"/>
            <w:gridSpan w:val="2"/>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Окружающий мир</w:t>
            </w:r>
          </w:p>
        </w:tc>
        <w:tc>
          <w:tcPr>
            <w:tcW w:w="2126" w:type="dxa"/>
          </w:tcPr>
          <w:p w:rsidR="002460E6" w:rsidRPr="002460E6" w:rsidRDefault="002460E6" w:rsidP="002460E6">
            <w:pPr>
              <w:spacing w:after="0" w:line="240" w:lineRule="auto"/>
              <w:ind w:left="0" w:firstLine="0"/>
              <w:jc w:val="center"/>
              <w:rPr>
                <w:color w:val="auto"/>
                <w:szCs w:val="24"/>
                <w:lang w:val="en-US" w:eastAsia="en-US" w:bidi="en-US"/>
              </w:rPr>
            </w:pPr>
            <w:r w:rsidRPr="002460E6">
              <w:rPr>
                <w:color w:val="auto"/>
                <w:szCs w:val="24"/>
                <w:lang w:val="en-US" w:eastAsia="en-US" w:bidi="en-US"/>
              </w:rPr>
              <w:t>2</w:t>
            </w:r>
          </w:p>
        </w:tc>
      </w:tr>
      <w:tr w:rsidR="002460E6" w:rsidRPr="002460E6" w:rsidTr="007C3440">
        <w:trPr>
          <w:trHeight w:val="441"/>
        </w:trPr>
        <w:tc>
          <w:tcPr>
            <w:tcW w:w="1951" w:type="dxa"/>
            <w:vMerge w:val="restart"/>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Искусство</w:t>
            </w:r>
          </w:p>
        </w:tc>
        <w:tc>
          <w:tcPr>
            <w:tcW w:w="5103" w:type="dxa"/>
            <w:gridSpan w:val="2"/>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Музыка</w:t>
            </w:r>
          </w:p>
        </w:tc>
        <w:tc>
          <w:tcPr>
            <w:tcW w:w="2126" w:type="dxa"/>
          </w:tcPr>
          <w:p w:rsidR="002460E6" w:rsidRPr="002460E6" w:rsidRDefault="002460E6" w:rsidP="002460E6">
            <w:pPr>
              <w:spacing w:after="0" w:line="240" w:lineRule="auto"/>
              <w:ind w:left="0" w:firstLine="0"/>
              <w:jc w:val="center"/>
              <w:rPr>
                <w:color w:val="auto"/>
                <w:szCs w:val="24"/>
                <w:lang w:val="en-US" w:eastAsia="en-US" w:bidi="en-US"/>
              </w:rPr>
            </w:pPr>
            <w:r w:rsidRPr="002460E6">
              <w:rPr>
                <w:color w:val="auto"/>
                <w:szCs w:val="24"/>
                <w:lang w:val="en-US" w:eastAsia="en-US" w:bidi="en-US"/>
              </w:rPr>
              <w:t>1</w:t>
            </w:r>
          </w:p>
        </w:tc>
      </w:tr>
      <w:tr w:rsidR="002460E6" w:rsidRPr="002460E6" w:rsidTr="007C3440">
        <w:trPr>
          <w:trHeight w:val="647"/>
        </w:trPr>
        <w:tc>
          <w:tcPr>
            <w:tcW w:w="1951" w:type="dxa"/>
            <w:vMerge/>
            <w:tcBorders>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p>
        </w:tc>
        <w:tc>
          <w:tcPr>
            <w:tcW w:w="5103" w:type="dxa"/>
            <w:gridSpan w:val="2"/>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Изобразительное искусство</w:t>
            </w:r>
          </w:p>
        </w:tc>
        <w:tc>
          <w:tcPr>
            <w:tcW w:w="2126" w:type="dxa"/>
          </w:tcPr>
          <w:p w:rsidR="002460E6" w:rsidRPr="002460E6" w:rsidRDefault="002460E6" w:rsidP="002460E6">
            <w:pPr>
              <w:spacing w:after="0" w:line="240" w:lineRule="auto"/>
              <w:ind w:left="0" w:firstLine="0"/>
              <w:jc w:val="center"/>
              <w:rPr>
                <w:color w:val="auto"/>
                <w:szCs w:val="24"/>
                <w:lang w:val="en-US" w:eastAsia="en-US" w:bidi="en-US"/>
              </w:rPr>
            </w:pPr>
            <w:r w:rsidRPr="002460E6">
              <w:rPr>
                <w:color w:val="auto"/>
                <w:szCs w:val="24"/>
                <w:lang w:val="en-US" w:eastAsia="en-US" w:bidi="en-US"/>
              </w:rPr>
              <w:t>1</w:t>
            </w:r>
          </w:p>
        </w:tc>
      </w:tr>
      <w:tr w:rsidR="002460E6" w:rsidRPr="002460E6" w:rsidTr="007C3440">
        <w:tc>
          <w:tcPr>
            <w:tcW w:w="1951"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Технология</w:t>
            </w:r>
          </w:p>
        </w:tc>
        <w:tc>
          <w:tcPr>
            <w:tcW w:w="5103" w:type="dxa"/>
            <w:gridSpan w:val="2"/>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Технология</w:t>
            </w:r>
          </w:p>
        </w:tc>
        <w:tc>
          <w:tcPr>
            <w:tcW w:w="2126" w:type="dxa"/>
          </w:tcPr>
          <w:p w:rsidR="002460E6" w:rsidRPr="002460E6" w:rsidRDefault="002460E6" w:rsidP="002460E6">
            <w:pPr>
              <w:spacing w:after="0" w:line="240" w:lineRule="auto"/>
              <w:ind w:left="0" w:firstLine="0"/>
              <w:jc w:val="center"/>
              <w:rPr>
                <w:color w:val="auto"/>
                <w:szCs w:val="24"/>
                <w:lang w:val="en-US" w:eastAsia="en-US" w:bidi="en-US"/>
              </w:rPr>
            </w:pPr>
            <w:r w:rsidRPr="002460E6">
              <w:rPr>
                <w:color w:val="auto"/>
                <w:szCs w:val="24"/>
                <w:lang w:val="en-US" w:eastAsia="en-US" w:bidi="en-US"/>
              </w:rPr>
              <w:t>1</w:t>
            </w:r>
          </w:p>
        </w:tc>
      </w:tr>
      <w:tr w:rsidR="002460E6" w:rsidRPr="002460E6" w:rsidTr="007C3440">
        <w:trPr>
          <w:trHeight w:val="759"/>
        </w:trPr>
        <w:tc>
          <w:tcPr>
            <w:tcW w:w="1951" w:type="dxa"/>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Физическая культура</w:t>
            </w:r>
          </w:p>
        </w:tc>
        <w:tc>
          <w:tcPr>
            <w:tcW w:w="5103" w:type="dxa"/>
            <w:gridSpan w:val="2"/>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left"/>
              <w:rPr>
                <w:rFonts w:eastAsia="Arial Unicode MS"/>
                <w:color w:val="auto"/>
                <w:kern w:val="1"/>
                <w:szCs w:val="24"/>
                <w:lang w:eastAsia="en-US"/>
              </w:rPr>
            </w:pPr>
            <w:r w:rsidRPr="002460E6">
              <w:rPr>
                <w:rFonts w:eastAsia="Arial Unicode MS"/>
                <w:color w:val="auto"/>
                <w:kern w:val="1"/>
                <w:szCs w:val="24"/>
                <w:lang w:eastAsia="en-US"/>
              </w:rPr>
              <w:t xml:space="preserve">Физическая культура </w:t>
            </w:r>
          </w:p>
        </w:tc>
        <w:tc>
          <w:tcPr>
            <w:tcW w:w="2126" w:type="dxa"/>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color w:val="auto"/>
                <w:kern w:val="1"/>
                <w:szCs w:val="24"/>
                <w:lang w:eastAsia="en-US"/>
              </w:rPr>
            </w:pPr>
            <w:r w:rsidRPr="002460E6">
              <w:rPr>
                <w:rFonts w:eastAsia="Arial Unicode MS"/>
                <w:color w:val="auto"/>
                <w:kern w:val="1"/>
                <w:szCs w:val="24"/>
                <w:lang w:eastAsia="en-US"/>
              </w:rPr>
              <w:t>3</w:t>
            </w:r>
          </w:p>
        </w:tc>
      </w:tr>
      <w:tr w:rsidR="002460E6" w:rsidRPr="002460E6" w:rsidTr="007C3440">
        <w:tc>
          <w:tcPr>
            <w:tcW w:w="7054"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right"/>
              <w:rPr>
                <w:rFonts w:eastAsia="Arial Unicode MS"/>
                <w:b/>
                <w:color w:val="auto"/>
                <w:kern w:val="1"/>
                <w:szCs w:val="24"/>
                <w:lang w:eastAsia="en-US"/>
              </w:rPr>
            </w:pPr>
            <w:r w:rsidRPr="002460E6">
              <w:rPr>
                <w:rFonts w:eastAsia="Arial Unicode MS"/>
                <w:b/>
                <w:color w:val="auto"/>
                <w:kern w:val="1"/>
                <w:szCs w:val="24"/>
                <w:lang w:eastAsia="en-US"/>
              </w:rPr>
              <w:t>Итого</w:t>
            </w:r>
          </w:p>
        </w:tc>
        <w:tc>
          <w:tcPr>
            <w:tcW w:w="2126" w:type="dxa"/>
          </w:tcPr>
          <w:p w:rsidR="002460E6" w:rsidRPr="002460E6" w:rsidRDefault="002460E6" w:rsidP="002460E6">
            <w:pPr>
              <w:spacing w:after="0" w:line="240" w:lineRule="auto"/>
              <w:ind w:left="0" w:firstLine="0"/>
              <w:jc w:val="center"/>
              <w:rPr>
                <w:b/>
                <w:color w:val="auto"/>
                <w:szCs w:val="24"/>
                <w:lang w:eastAsia="en-US" w:bidi="en-US"/>
              </w:rPr>
            </w:pPr>
            <w:r w:rsidRPr="002460E6">
              <w:rPr>
                <w:b/>
                <w:color w:val="auto"/>
                <w:szCs w:val="24"/>
                <w:lang w:val="en-US" w:eastAsia="en-US" w:bidi="en-US"/>
              </w:rPr>
              <w:t>2</w:t>
            </w:r>
            <w:r w:rsidRPr="002460E6">
              <w:rPr>
                <w:b/>
                <w:color w:val="auto"/>
                <w:szCs w:val="24"/>
                <w:lang w:eastAsia="en-US" w:bidi="en-US"/>
              </w:rPr>
              <w:t>2</w:t>
            </w:r>
          </w:p>
        </w:tc>
      </w:tr>
      <w:tr w:rsidR="002460E6" w:rsidRPr="002460E6" w:rsidTr="007C3440">
        <w:tc>
          <w:tcPr>
            <w:tcW w:w="7054"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rPr>
                <w:rFonts w:eastAsia="Arial Unicode MS"/>
                <w:b/>
                <w:color w:val="auto"/>
                <w:kern w:val="1"/>
                <w:szCs w:val="24"/>
                <w:lang w:eastAsia="en-US"/>
              </w:rPr>
            </w:pPr>
            <w:r w:rsidRPr="002460E6">
              <w:rPr>
                <w:rFonts w:eastAsia="Arial Unicode MS"/>
                <w:b/>
                <w:i/>
                <w:color w:val="auto"/>
                <w:kern w:val="1"/>
                <w:szCs w:val="24"/>
                <w:lang w:eastAsia="en-US"/>
              </w:rPr>
              <w:t>Часть, формируемая участниками образовательного процесса</w:t>
            </w:r>
          </w:p>
        </w:tc>
        <w:tc>
          <w:tcPr>
            <w:tcW w:w="2126"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b/>
                <w:color w:val="auto"/>
                <w:kern w:val="1"/>
                <w:szCs w:val="24"/>
                <w:lang w:eastAsia="en-US"/>
              </w:rPr>
            </w:pPr>
            <w:r w:rsidRPr="002460E6">
              <w:rPr>
                <w:rFonts w:eastAsia="Arial Unicode MS"/>
                <w:b/>
                <w:color w:val="auto"/>
                <w:kern w:val="1"/>
                <w:szCs w:val="24"/>
                <w:lang w:eastAsia="en-US"/>
              </w:rPr>
              <w:t>1</w:t>
            </w:r>
          </w:p>
        </w:tc>
      </w:tr>
      <w:tr w:rsidR="002460E6" w:rsidRPr="002460E6" w:rsidTr="007C3440">
        <w:tc>
          <w:tcPr>
            <w:tcW w:w="1980" w:type="dxa"/>
            <w:gridSpan w:val="2"/>
            <w:tcBorders>
              <w:top w:val="single" w:sz="4" w:space="0" w:color="000000"/>
              <w:left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rPr>
                <w:rFonts w:eastAsia="Arial Unicode MS"/>
                <w:b/>
                <w:i/>
                <w:color w:val="auto"/>
                <w:kern w:val="1"/>
                <w:szCs w:val="24"/>
                <w:lang w:eastAsia="en-US"/>
              </w:rPr>
            </w:pPr>
          </w:p>
        </w:tc>
        <w:tc>
          <w:tcPr>
            <w:tcW w:w="5074" w:type="dxa"/>
          </w:tcPr>
          <w:p w:rsidR="002460E6" w:rsidRPr="002460E6" w:rsidRDefault="002460E6" w:rsidP="002460E6">
            <w:pPr>
              <w:spacing w:after="0" w:line="240" w:lineRule="auto"/>
              <w:ind w:left="0" w:firstLine="0"/>
              <w:jc w:val="left"/>
              <w:rPr>
                <w:color w:val="auto"/>
                <w:szCs w:val="24"/>
                <w:lang w:eastAsia="en-US" w:bidi="en-US"/>
              </w:rPr>
            </w:pPr>
            <w:r w:rsidRPr="002460E6">
              <w:rPr>
                <w:color w:val="auto"/>
                <w:szCs w:val="24"/>
                <w:lang w:eastAsia="en-US" w:bidi="en-US"/>
              </w:rPr>
              <w:t>Литературное чтение</w:t>
            </w:r>
          </w:p>
        </w:tc>
        <w:tc>
          <w:tcPr>
            <w:tcW w:w="2126" w:type="dxa"/>
          </w:tcPr>
          <w:p w:rsidR="002460E6" w:rsidRPr="002460E6" w:rsidRDefault="002460E6" w:rsidP="002460E6">
            <w:pPr>
              <w:spacing w:after="0" w:line="240" w:lineRule="auto"/>
              <w:ind w:left="0" w:firstLine="0"/>
              <w:jc w:val="center"/>
              <w:rPr>
                <w:color w:val="auto"/>
                <w:szCs w:val="24"/>
                <w:lang w:eastAsia="en-US" w:bidi="en-US"/>
              </w:rPr>
            </w:pPr>
            <w:r w:rsidRPr="002460E6">
              <w:rPr>
                <w:color w:val="auto"/>
                <w:szCs w:val="24"/>
                <w:lang w:eastAsia="en-US" w:bidi="en-US"/>
              </w:rPr>
              <w:t>1</w:t>
            </w:r>
          </w:p>
        </w:tc>
      </w:tr>
      <w:tr w:rsidR="002460E6" w:rsidRPr="002460E6" w:rsidTr="007C3440">
        <w:tc>
          <w:tcPr>
            <w:tcW w:w="7054"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rPr>
                <w:rFonts w:eastAsia="Arial Unicode MS"/>
                <w:color w:val="auto"/>
                <w:kern w:val="1"/>
                <w:szCs w:val="24"/>
                <w:lang w:eastAsia="en-US"/>
              </w:rPr>
            </w:pPr>
            <w:r w:rsidRPr="002460E6">
              <w:rPr>
                <w:rFonts w:eastAsia="Arial Unicode MS"/>
                <w:b/>
                <w:color w:val="auto"/>
                <w:kern w:val="1"/>
                <w:szCs w:val="24"/>
                <w:lang w:eastAsia="en-US"/>
              </w:rPr>
              <w:t>Максимально допустимая недельная нагрузка</w:t>
            </w:r>
            <w:r w:rsidRPr="002460E6">
              <w:rPr>
                <w:rFonts w:eastAsia="Arial Unicode MS"/>
                <w:color w:val="auto"/>
                <w:kern w:val="1"/>
                <w:szCs w:val="24"/>
                <w:lang w:eastAsia="en-US"/>
              </w:rPr>
              <w:t xml:space="preserve"> (при 5-дневной учебной неделе)</w:t>
            </w:r>
          </w:p>
        </w:tc>
        <w:tc>
          <w:tcPr>
            <w:tcW w:w="2126" w:type="dxa"/>
          </w:tcPr>
          <w:p w:rsidR="002460E6" w:rsidRPr="002460E6" w:rsidRDefault="002460E6" w:rsidP="002460E6">
            <w:pPr>
              <w:spacing w:after="0" w:line="240" w:lineRule="auto"/>
              <w:ind w:left="0" w:firstLine="0"/>
              <w:jc w:val="center"/>
              <w:rPr>
                <w:b/>
                <w:color w:val="auto"/>
                <w:szCs w:val="24"/>
                <w:lang w:eastAsia="en-US" w:bidi="en-US"/>
              </w:rPr>
            </w:pPr>
            <w:r w:rsidRPr="002460E6">
              <w:rPr>
                <w:b/>
                <w:color w:val="auto"/>
                <w:szCs w:val="24"/>
                <w:lang w:val="en-US" w:eastAsia="en-US" w:bidi="en-US"/>
              </w:rPr>
              <w:t>23</w:t>
            </w:r>
          </w:p>
        </w:tc>
      </w:tr>
      <w:tr w:rsidR="002460E6" w:rsidRPr="002460E6" w:rsidTr="007C3440">
        <w:tc>
          <w:tcPr>
            <w:tcW w:w="7054"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rPr>
                <w:rFonts w:eastAsia="Arial Unicode MS"/>
                <w:color w:val="auto"/>
                <w:kern w:val="1"/>
                <w:szCs w:val="24"/>
                <w:lang w:eastAsia="en-US"/>
              </w:rPr>
            </w:pPr>
            <w:r w:rsidRPr="002460E6">
              <w:rPr>
                <w:rFonts w:eastAsia="Arial Unicode MS"/>
                <w:b/>
                <w:color w:val="auto"/>
                <w:kern w:val="1"/>
                <w:szCs w:val="24"/>
                <w:lang w:eastAsia="en-US"/>
              </w:rPr>
              <w:t>Внеурочная деятельность</w:t>
            </w:r>
            <w:r w:rsidRPr="002460E6">
              <w:rPr>
                <w:rFonts w:eastAsia="Arial Unicode MS"/>
                <w:color w:val="auto"/>
                <w:kern w:val="1"/>
                <w:szCs w:val="24"/>
                <w:lang w:eastAsia="en-US"/>
              </w:rPr>
              <w:t xml:space="preserve"> (включая коррекционно-развивающую область):</w:t>
            </w:r>
          </w:p>
        </w:tc>
        <w:tc>
          <w:tcPr>
            <w:tcW w:w="2126"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b/>
                <w:color w:val="auto"/>
                <w:kern w:val="1"/>
                <w:szCs w:val="24"/>
                <w:lang w:eastAsia="en-US"/>
              </w:rPr>
            </w:pPr>
            <w:r w:rsidRPr="002460E6">
              <w:rPr>
                <w:rFonts w:eastAsia="Arial Unicode MS"/>
                <w:b/>
                <w:color w:val="auto"/>
                <w:kern w:val="1"/>
                <w:szCs w:val="24"/>
                <w:lang w:eastAsia="en-US"/>
              </w:rPr>
              <w:t>10</w:t>
            </w:r>
          </w:p>
        </w:tc>
      </w:tr>
      <w:tr w:rsidR="002460E6" w:rsidRPr="002460E6" w:rsidTr="007C3440">
        <w:tc>
          <w:tcPr>
            <w:tcW w:w="7054"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rPr>
                <w:rFonts w:eastAsia="Arial Unicode MS"/>
                <w:b/>
                <w:i/>
                <w:color w:val="auto"/>
                <w:kern w:val="1"/>
                <w:szCs w:val="24"/>
                <w:lang w:eastAsia="en-US"/>
              </w:rPr>
            </w:pPr>
            <w:r w:rsidRPr="002460E6">
              <w:rPr>
                <w:i/>
                <w:color w:val="auto"/>
                <w:kern w:val="1"/>
                <w:szCs w:val="24"/>
                <w:lang w:eastAsia="en-US"/>
              </w:rPr>
              <w:t>коррекционно-развивающая область</w:t>
            </w:r>
          </w:p>
        </w:tc>
        <w:tc>
          <w:tcPr>
            <w:tcW w:w="2126"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i/>
                <w:color w:val="auto"/>
                <w:kern w:val="1"/>
                <w:szCs w:val="24"/>
                <w:lang w:eastAsia="en-US"/>
              </w:rPr>
            </w:pPr>
            <w:r w:rsidRPr="002460E6">
              <w:rPr>
                <w:rFonts w:eastAsia="Arial Unicode MS"/>
                <w:i/>
                <w:color w:val="auto"/>
                <w:kern w:val="1"/>
                <w:szCs w:val="24"/>
                <w:lang w:eastAsia="en-US"/>
              </w:rPr>
              <w:t>5</w:t>
            </w:r>
          </w:p>
        </w:tc>
      </w:tr>
      <w:tr w:rsidR="002460E6" w:rsidRPr="002460E6" w:rsidTr="007C3440">
        <w:tc>
          <w:tcPr>
            <w:tcW w:w="7054" w:type="dxa"/>
            <w:gridSpan w:val="3"/>
            <w:tcBorders>
              <w:top w:val="single" w:sz="4" w:space="0" w:color="000000"/>
              <w:left w:val="single" w:sz="4" w:space="0" w:color="000000"/>
              <w:right w:val="single" w:sz="4" w:space="0" w:color="000000"/>
            </w:tcBorders>
            <w:vAlign w:val="center"/>
          </w:tcPr>
          <w:p w:rsidR="002460E6" w:rsidRPr="00B600A7" w:rsidRDefault="002460E6" w:rsidP="002460E6">
            <w:pPr>
              <w:suppressAutoHyphens/>
              <w:spacing w:after="0" w:line="240" w:lineRule="auto"/>
              <w:ind w:left="0" w:firstLine="22"/>
              <w:rPr>
                <w:b/>
                <w:color w:val="FF0000"/>
                <w:kern w:val="1"/>
                <w:szCs w:val="24"/>
              </w:rPr>
            </w:pPr>
            <w:r w:rsidRPr="009F3BA4">
              <w:rPr>
                <w:rFonts w:eastAsia="Arial Unicode MS"/>
                <w:color w:val="auto"/>
                <w:kern w:val="3"/>
                <w:szCs w:val="24"/>
              </w:rPr>
              <w:t xml:space="preserve">Коррекционно-развивающие занятия с психологом </w:t>
            </w:r>
            <w:r w:rsidRPr="004461E9">
              <w:rPr>
                <w:rFonts w:eastAsia="Arial Unicode MS"/>
                <w:color w:val="auto"/>
                <w:kern w:val="3"/>
                <w:szCs w:val="24"/>
              </w:rPr>
              <w:t>«Коррекция психических процессов»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2460E6" w:rsidRPr="004461E9" w:rsidRDefault="002460E6" w:rsidP="002460E6">
            <w:pPr>
              <w:suppressAutoHyphens/>
              <w:spacing w:after="0" w:line="240" w:lineRule="auto"/>
              <w:ind w:left="0" w:firstLine="22"/>
              <w:jc w:val="center"/>
              <w:rPr>
                <w:rFonts w:eastAsia="Arial Unicode MS"/>
                <w:b/>
                <w:color w:val="auto"/>
                <w:kern w:val="1"/>
                <w:szCs w:val="24"/>
              </w:rPr>
            </w:pPr>
            <w:r w:rsidRPr="004461E9">
              <w:rPr>
                <w:rFonts w:eastAsia="Arial Unicode MS"/>
                <w:b/>
                <w:color w:val="auto"/>
                <w:kern w:val="1"/>
                <w:szCs w:val="24"/>
              </w:rPr>
              <w:t>2</w:t>
            </w:r>
          </w:p>
        </w:tc>
      </w:tr>
      <w:tr w:rsidR="002460E6" w:rsidRPr="002460E6" w:rsidTr="007C3440">
        <w:tc>
          <w:tcPr>
            <w:tcW w:w="7054" w:type="dxa"/>
            <w:gridSpan w:val="3"/>
            <w:tcBorders>
              <w:top w:val="single" w:sz="4" w:space="0" w:color="000000"/>
              <w:left w:val="single" w:sz="4" w:space="0" w:color="000000"/>
              <w:right w:val="single" w:sz="4" w:space="0" w:color="000000"/>
            </w:tcBorders>
            <w:vAlign w:val="center"/>
          </w:tcPr>
          <w:p w:rsidR="002460E6" w:rsidRPr="00B600A7" w:rsidRDefault="002460E6" w:rsidP="002460E6">
            <w:pPr>
              <w:suppressAutoHyphens/>
              <w:spacing w:after="0" w:line="240" w:lineRule="auto"/>
              <w:ind w:left="0" w:firstLine="22"/>
              <w:rPr>
                <w:rFonts w:eastAsia="Arial Unicode MS"/>
                <w:b/>
                <w:color w:val="FF0000"/>
                <w:kern w:val="2"/>
                <w:szCs w:val="24"/>
              </w:rPr>
            </w:pPr>
            <w:r w:rsidRPr="000E64DF">
              <w:rPr>
                <w:rFonts w:eastAsia="Arial Unicode MS"/>
                <w:color w:val="auto"/>
                <w:kern w:val="2"/>
                <w:szCs w:val="24"/>
              </w:rPr>
              <w:t xml:space="preserve">Логопедические коррекционно-развивающие занятия </w:t>
            </w:r>
            <w:r w:rsidRPr="000E64DF">
              <w:rPr>
                <w:color w:val="auto"/>
              </w:rPr>
              <w:t>«Профилактика и коррекция устной и письменной речи»</w:t>
            </w:r>
          </w:p>
        </w:tc>
        <w:tc>
          <w:tcPr>
            <w:tcW w:w="2126" w:type="dxa"/>
            <w:tcBorders>
              <w:top w:val="single" w:sz="4" w:space="0" w:color="000000"/>
              <w:left w:val="single" w:sz="4" w:space="0" w:color="000000"/>
              <w:bottom w:val="single" w:sz="4" w:space="0" w:color="000000"/>
              <w:right w:val="single" w:sz="4" w:space="0" w:color="000000"/>
            </w:tcBorders>
            <w:vAlign w:val="center"/>
          </w:tcPr>
          <w:p w:rsidR="002460E6" w:rsidRPr="004941B6" w:rsidRDefault="002460E6" w:rsidP="002460E6">
            <w:pPr>
              <w:suppressAutoHyphens/>
              <w:spacing w:after="0" w:line="240" w:lineRule="auto"/>
              <w:ind w:left="0" w:firstLine="22"/>
              <w:jc w:val="center"/>
              <w:rPr>
                <w:rFonts w:eastAsia="Arial Unicode MS"/>
                <w:b/>
                <w:color w:val="auto"/>
                <w:kern w:val="1"/>
                <w:szCs w:val="24"/>
              </w:rPr>
            </w:pPr>
            <w:r w:rsidRPr="004941B6">
              <w:rPr>
                <w:rFonts w:eastAsia="Arial Unicode MS"/>
                <w:b/>
                <w:color w:val="auto"/>
                <w:kern w:val="1"/>
                <w:szCs w:val="24"/>
              </w:rPr>
              <w:t>3</w:t>
            </w:r>
          </w:p>
        </w:tc>
      </w:tr>
      <w:tr w:rsidR="002460E6" w:rsidRPr="002460E6" w:rsidTr="007C3440">
        <w:tc>
          <w:tcPr>
            <w:tcW w:w="7054"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rPr>
                <w:b/>
                <w:i/>
                <w:color w:val="auto"/>
                <w:kern w:val="1"/>
                <w:szCs w:val="24"/>
                <w:lang w:eastAsia="en-US"/>
              </w:rPr>
            </w:pPr>
            <w:r w:rsidRPr="002460E6">
              <w:rPr>
                <w:b/>
                <w:i/>
                <w:color w:val="auto"/>
                <w:kern w:val="1"/>
                <w:szCs w:val="24"/>
                <w:lang w:eastAsia="en-US"/>
              </w:rPr>
              <w:t>другие направления внеурочной деятельности</w:t>
            </w:r>
          </w:p>
          <w:p w:rsidR="002460E6" w:rsidRPr="002460E6" w:rsidRDefault="002460E6" w:rsidP="002460E6">
            <w:pPr>
              <w:suppressAutoHyphens/>
              <w:spacing w:after="0" w:line="240" w:lineRule="auto"/>
              <w:ind w:left="0" w:firstLine="0"/>
              <w:rPr>
                <w:rFonts w:eastAsia="Arial Unicode MS"/>
                <w:i/>
                <w:color w:val="auto"/>
                <w:kern w:val="1"/>
                <w:szCs w:val="24"/>
                <w:lang w:eastAsia="en-US"/>
              </w:rPr>
            </w:pPr>
            <w:r w:rsidRPr="002460E6">
              <w:rPr>
                <w:b/>
                <w:i/>
                <w:color w:val="auto"/>
                <w:kern w:val="1"/>
                <w:szCs w:val="24"/>
                <w:lang w:eastAsia="en-US"/>
              </w:rPr>
              <w:t>(по выбору из ООП НОО)</w:t>
            </w:r>
          </w:p>
        </w:tc>
        <w:tc>
          <w:tcPr>
            <w:tcW w:w="2126" w:type="dxa"/>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center"/>
              <w:rPr>
                <w:rFonts w:eastAsia="Arial Unicode MS"/>
                <w:i/>
                <w:color w:val="auto"/>
                <w:kern w:val="1"/>
                <w:szCs w:val="24"/>
                <w:lang w:eastAsia="en-US"/>
              </w:rPr>
            </w:pPr>
            <w:r w:rsidRPr="002460E6">
              <w:rPr>
                <w:rFonts w:eastAsia="Arial Unicode MS"/>
                <w:i/>
                <w:color w:val="auto"/>
                <w:kern w:val="1"/>
                <w:szCs w:val="24"/>
                <w:lang w:eastAsia="en-US"/>
              </w:rPr>
              <w:t>5</w:t>
            </w:r>
          </w:p>
        </w:tc>
      </w:tr>
      <w:tr w:rsidR="002460E6" w:rsidRPr="002460E6" w:rsidTr="007C3440">
        <w:tc>
          <w:tcPr>
            <w:tcW w:w="7054" w:type="dxa"/>
            <w:gridSpan w:val="3"/>
            <w:tcBorders>
              <w:top w:val="single" w:sz="4" w:space="0" w:color="000000"/>
              <w:left w:val="single" w:sz="4" w:space="0" w:color="000000"/>
              <w:bottom w:val="single" w:sz="4" w:space="0" w:color="000000"/>
              <w:right w:val="single" w:sz="4" w:space="0" w:color="000000"/>
            </w:tcBorders>
            <w:vAlign w:val="center"/>
          </w:tcPr>
          <w:p w:rsidR="002460E6" w:rsidRPr="002460E6" w:rsidRDefault="002460E6" w:rsidP="002460E6">
            <w:pPr>
              <w:suppressAutoHyphens/>
              <w:spacing w:after="0" w:line="240" w:lineRule="auto"/>
              <w:ind w:left="0" w:firstLine="0"/>
              <w:jc w:val="right"/>
              <w:rPr>
                <w:rFonts w:eastAsia="Arial Unicode MS" w:cs="Calibri"/>
                <w:b/>
                <w:color w:val="auto"/>
                <w:kern w:val="1"/>
                <w:szCs w:val="24"/>
                <w:lang w:eastAsia="en-US"/>
              </w:rPr>
            </w:pPr>
            <w:r w:rsidRPr="002460E6">
              <w:rPr>
                <w:rFonts w:eastAsia="Arial Unicode MS"/>
                <w:b/>
                <w:color w:val="auto"/>
                <w:kern w:val="1"/>
                <w:szCs w:val="24"/>
                <w:lang w:eastAsia="en-US"/>
              </w:rPr>
              <w:t>Всего к финансированию</w:t>
            </w:r>
          </w:p>
        </w:tc>
        <w:tc>
          <w:tcPr>
            <w:tcW w:w="2126" w:type="dxa"/>
          </w:tcPr>
          <w:p w:rsidR="002460E6" w:rsidRPr="002460E6" w:rsidRDefault="002460E6" w:rsidP="002460E6">
            <w:pPr>
              <w:spacing w:after="0" w:line="240" w:lineRule="auto"/>
              <w:ind w:left="0" w:firstLine="0"/>
              <w:jc w:val="center"/>
              <w:rPr>
                <w:b/>
                <w:color w:val="auto"/>
                <w:szCs w:val="24"/>
                <w:lang w:eastAsia="en-US" w:bidi="en-US"/>
              </w:rPr>
            </w:pPr>
            <w:r w:rsidRPr="002460E6">
              <w:rPr>
                <w:b/>
                <w:color w:val="auto"/>
                <w:szCs w:val="24"/>
                <w:lang w:eastAsia="en-US" w:bidi="en-US"/>
              </w:rPr>
              <w:t>33</w:t>
            </w:r>
          </w:p>
        </w:tc>
      </w:tr>
    </w:tbl>
    <w:p w:rsidR="002460E6" w:rsidRPr="002460E6" w:rsidRDefault="002460E6" w:rsidP="002460E6">
      <w:pPr>
        <w:tabs>
          <w:tab w:val="left" w:pos="6804"/>
        </w:tabs>
        <w:spacing w:after="0" w:line="360" w:lineRule="auto"/>
        <w:ind w:left="0" w:right="278" w:firstLine="0"/>
        <w:contextualSpacing/>
        <w:jc w:val="left"/>
        <w:rPr>
          <w:color w:val="auto"/>
          <w:sz w:val="16"/>
          <w:szCs w:val="16"/>
          <w:lang w:eastAsia="en-US" w:bidi="en-US"/>
        </w:rPr>
      </w:pPr>
      <w:r w:rsidRPr="002460E6">
        <w:rPr>
          <w:color w:val="auto"/>
          <w:sz w:val="16"/>
          <w:szCs w:val="16"/>
          <w:lang w:eastAsia="en-US" w:bidi="en-US"/>
        </w:rPr>
        <w:t>* Предмет  изучается в 1 классе во втором  полугодии, во 2-4 классах- в первом  полугодии.</w:t>
      </w:r>
    </w:p>
    <w:p w:rsidR="00297A0F" w:rsidRDefault="002460E6" w:rsidP="002460E6">
      <w:pPr>
        <w:tabs>
          <w:tab w:val="left" w:pos="3877"/>
        </w:tabs>
        <w:autoSpaceDE w:val="0"/>
        <w:autoSpaceDN w:val="0"/>
        <w:adjustRightInd w:val="0"/>
        <w:spacing w:after="0" w:line="240" w:lineRule="auto"/>
        <w:ind w:left="0" w:firstLine="0"/>
        <w:rPr>
          <w:color w:val="auto"/>
          <w:sz w:val="16"/>
          <w:szCs w:val="16"/>
          <w:lang w:eastAsia="en-US" w:bidi="en-US"/>
        </w:rPr>
      </w:pPr>
      <w:r w:rsidRPr="002460E6">
        <w:rPr>
          <w:color w:val="auto"/>
          <w:sz w:val="16"/>
          <w:szCs w:val="16"/>
          <w:lang w:eastAsia="en-US" w:bidi="en-US"/>
        </w:rPr>
        <w:t xml:space="preserve">*  Предмет  изучается в 1 классе в первом  полугодии, во 2-4 классах- во втором  полугодии    </w:t>
      </w:r>
    </w:p>
    <w:p w:rsidR="002460E6" w:rsidRPr="002460E6" w:rsidRDefault="002460E6" w:rsidP="002460E6">
      <w:pPr>
        <w:tabs>
          <w:tab w:val="left" w:pos="3877"/>
        </w:tabs>
        <w:autoSpaceDE w:val="0"/>
        <w:autoSpaceDN w:val="0"/>
        <w:adjustRightInd w:val="0"/>
        <w:spacing w:after="0" w:line="240" w:lineRule="auto"/>
        <w:ind w:left="0" w:firstLine="0"/>
        <w:rPr>
          <w:color w:val="auto"/>
          <w:sz w:val="16"/>
          <w:szCs w:val="16"/>
          <w:lang w:eastAsia="en-US" w:bidi="en-US"/>
        </w:rPr>
      </w:pPr>
      <w:r w:rsidRPr="002460E6">
        <w:rPr>
          <w:color w:val="auto"/>
          <w:sz w:val="16"/>
          <w:szCs w:val="16"/>
          <w:lang w:eastAsia="en-US" w:bidi="en-US"/>
        </w:rPr>
        <w:t xml:space="preserve">  ***  Иностранный язык - английский  </w:t>
      </w:r>
    </w:p>
    <w:p w:rsidR="000E34F1" w:rsidRDefault="000E34F1" w:rsidP="003934D5">
      <w:pPr>
        <w:suppressAutoHyphens/>
        <w:spacing w:after="200" w:line="276" w:lineRule="auto"/>
        <w:ind w:left="0" w:firstLine="0"/>
        <w:jc w:val="left"/>
        <w:rPr>
          <w:rFonts w:eastAsia="Arial Unicode MS" w:cs="Calibri"/>
          <w:color w:val="00000A"/>
          <w:kern w:val="1"/>
          <w:sz w:val="28"/>
          <w:szCs w:val="28"/>
          <w:lang w:eastAsia="en-US"/>
        </w:rPr>
      </w:pPr>
    </w:p>
    <w:p w:rsidR="00A93ABB" w:rsidRDefault="00A93ABB" w:rsidP="003934D5">
      <w:pPr>
        <w:suppressAutoHyphens/>
        <w:spacing w:after="200" w:line="276" w:lineRule="auto"/>
        <w:ind w:left="0" w:firstLine="0"/>
        <w:jc w:val="left"/>
        <w:rPr>
          <w:rFonts w:eastAsia="Arial Unicode MS" w:cs="Calibri"/>
          <w:color w:val="00000A"/>
          <w:kern w:val="1"/>
          <w:sz w:val="28"/>
          <w:szCs w:val="28"/>
          <w:lang w:eastAsia="en-US"/>
        </w:rPr>
      </w:pPr>
    </w:p>
    <w:p w:rsidR="00A93ABB" w:rsidRDefault="00A93ABB" w:rsidP="003934D5">
      <w:pPr>
        <w:suppressAutoHyphens/>
        <w:spacing w:after="200" w:line="276" w:lineRule="auto"/>
        <w:ind w:left="0" w:firstLine="0"/>
        <w:jc w:val="left"/>
        <w:rPr>
          <w:rFonts w:eastAsia="Arial Unicode MS" w:cs="Calibri"/>
          <w:color w:val="00000A"/>
          <w:kern w:val="1"/>
          <w:sz w:val="28"/>
          <w:szCs w:val="28"/>
          <w:lang w:eastAsia="en-US"/>
        </w:rPr>
      </w:pPr>
    </w:p>
    <w:p w:rsidR="00A73797" w:rsidRDefault="00A73797" w:rsidP="003934D5">
      <w:pPr>
        <w:suppressAutoHyphens/>
        <w:spacing w:after="200" w:line="276" w:lineRule="auto"/>
        <w:ind w:left="0" w:firstLine="0"/>
        <w:jc w:val="left"/>
        <w:rPr>
          <w:rFonts w:eastAsia="Arial Unicode MS" w:cs="Calibri"/>
          <w:color w:val="00000A"/>
          <w:kern w:val="1"/>
          <w:sz w:val="28"/>
          <w:szCs w:val="28"/>
          <w:lang w:eastAsia="en-US"/>
        </w:rPr>
      </w:pPr>
    </w:p>
    <w:p w:rsidR="0012624C" w:rsidRPr="008E66E1" w:rsidRDefault="0012624C" w:rsidP="0012624C">
      <w:pPr>
        <w:suppressAutoHyphens/>
        <w:spacing w:after="200" w:line="276" w:lineRule="auto"/>
        <w:ind w:left="0" w:firstLine="0"/>
        <w:jc w:val="center"/>
        <w:rPr>
          <w:rFonts w:eastAsia="Calibri"/>
          <w:b/>
          <w:color w:val="auto"/>
          <w:szCs w:val="24"/>
          <w:lang w:eastAsia="ar-SA"/>
        </w:rPr>
      </w:pPr>
      <w:r w:rsidRPr="008E66E1">
        <w:rPr>
          <w:rFonts w:eastAsia="Calibri"/>
          <w:b/>
          <w:color w:val="auto"/>
          <w:szCs w:val="24"/>
          <w:lang w:eastAsia="ar-SA"/>
        </w:rPr>
        <w:t>Формы промежуточной аттестации</w:t>
      </w:r>
    </w:p>
    <w:p w:rsidR="00316781" w:rsidRPr="008E66E1" w:rsidRDefault="0012624C" w:rsidP="00316781">
      <w:pPr>
        <w:shd w:val="clear" w:color="auto" w:fill="FFFFFF"/>
        <w:suppressAutoHyphens/>
        <w:autoSpaceDE w:val="0"/>
        <w:autoSpaceDN w:val="0"/>
        <w:adjustRightInd w:val="0"/>
        <w:spacing w:after="200" w:line="240" w:lineRule="auto"/>
        <w:ind w:left="0" w:firstLine="709"/>
        <w:contextualSpacing/>
        <w:rPr>
          <w:rFonts w:eastAsia="Calibri"/>
          <w:b/>
          <w:color w:val="auto"/>
          <w:szCs w:val="24"/>
          <w:lang w:eastAsia="ar-SA"/>
        </w:rPr>
      </w:pPr>
      <w:r w:rsidRPr="008E66E1">
        <w:rPr>
          <w:color w:val="auto"/>
        </w:rPr>
        <w:t xml:space="preserve">Освоение образовательных программ сопровождается </w:t>
      </w:r>
      <w:r w:rsidRPr="008E66E1">
        <w:rPr>
          <w:b/>
          <w:i/>
          <w:color w:val="auto"/>
        </w:rPr>
        <w:t>промежуточной аттестацией</w:t>
      </w:r>
      <w:r w:rsidR="007144FA" w:rsidRPr="008E66E1">
        <w:rPr>
          <w:b/>
          <w:i/>
          <w:color w:val="auto"/>
        </w:rPr>
        <w:t>.</w:t>
      </w:r>
      <w:r w:rsidR="007144FA" w:rsidRPr="008E66E1">
        <w:rPr>
          <w:color w:val="auto"/>
        </w:rPr>
        <w:t xml:space="preserve"> </w:t>
      </w:r>
      <w:r w:rsidR="007144FA" w:rsidRPr="008E66E1">
        <w:rPr>
          <w:rFonts w:eastAsia="Calibri"/>
          <w:i/>
          <w:iCs/>
          <w:color w:val="auto"/>
          <w:szCs w:val="24"/>
          <w:lang w:eastAsia="ar-SA"/>
        </w:rPr>
        <w:t>Выставление отметок, формы, периодичность и порядок проведения промежуточной аттестации регулируются</w:t>
      </w:r>
      <w:r w:rsidRPr="008E66E1">
        <w:rPr>
          <w:color w:val="auto"/>
        </w:rPr>
        <w:t xml:space="preserve"> </w:t>
      </w:r>
      <w:r w:rsidR="007144FA" w:rsidRPr="008E66E1">
        <w:rPr>
          <w:color w:val="auto"/>
        </w:rPr>
        <w:t>«Положением</w:t>
      </w:r>
      <w:r w:rsidRPr="008E66E1">
        <w:rPr>
          <w:color w:val="auto"/>
        </w:rPr>
        <w:t xml:space="preserve"> о формах, периодичности и порядке проведения текущего контроля успеваемости и промежуточной аттестации обучающихся МБОУ СОШ №11имени Г.М.Пясецкого г.Орла». </w:t>
      </w:r>
      <w:r w:rsidR="007144FA" w:rsidRPr="008E66E1">
        <w:rPr>
          <w:rFonts w:eastAsia="Calibri"/>
          <w:color w:val="auto"/>
          <w:szCs w:val="24"/>
          <w:lang w:eastAsia="ar-SA"/>
        </w:rPr>
        <w:t>Промежуточная аттестация подразделяется на четвертную и годовую</w:t>
      </w:r>
      <w:r w:rsidR="005C2024" w:rsidRPr="008E66E1">
        <w:rPr>
          <w:rFonts w:eastAsia="Calibri"/>
          <w:color w:val="auto"/>
          <w:szCs w:val="24"/>
          <w:lang w:eastAsia="ar-SA"/>
        </w:rPr>
        <w:t xml:space="preserve">, </w:t>
      </w:r>
      <w:r w:rsidRPr="008E66E1">
        <w:rPr>
          <w:color w:val="auto"/>
        </w:rPr>
        <w:t>проводится по всем предметам учебного плана с аттестационными испытаниями и без них.</w:t>
      </w:r>
      <w:r w:rsidR="005C2024" w:rsidRPr="008E66E1">
        <w:rPr>
          <w:rFonts w:eastAsia="Calibri"/>
          <w:b/>
          <w:color w:val="auto"/>
          <w:szCs w:val="24"/>
          <w:lang w:eastAsia="ar-SA"/>
        </w:rPr>
        <w:t xml:space="preserve"> </w:t>
      </w:r>
    </w:p>
    <w:p w:rsidR="00316781" w:rsidRPr="008E66E1" w:rsidRDefault="0012624C" w:rsidP="00316781">
      <w:pPr>
        <w:shd w:val="clear" w:color="auto" w:fill="FFFFFF"/>
        <w:suppressAutoHyphens/>
        <w:autoSpaceDE w:val="0"/>
        <w:autoSpaceDN w:val="0"/>
        <w:adjustRightInd w:val="0"/>
        <w:spacing w:after="200" w:line="240" w:lineRule="auto"/>
        <w:ind w:left="0" w:firstLine="709"/>
        <w:contextualSpacing/>
        <w:rPr>
          <w:rFonts w:eastAsia="Calibri"/>
          <w:color w:val="auto"/>
          <w:szCs w:val="24"/>
          <w:lang w:eastAsia="ar-SA"/>
        </w:rPr>
      </w:pPr>
      <w:r w:rsidRPr="008E66E1">
        <w:rPr>
          <w:rFonts w:eastAsia="Calibri"/>
          <w:color w:val="auto"/>
          <w:szCs w:val="24"/>
          <w:lang w:eastAsia="ar-SA"/>
        </w:rPr>
        <w:t xml:space="preserve">Годовая промежуточная аттестация </w:t>
      </w:r>
      <w:r w:rsidR="007144FA" w:rsidRPr="008E66E1">
        <w:rPr>
          <w:rFonts w:eastAsia="Calibri"/>
          <w:color w:val="auto"/>
          <w:szCs w:val="24"/>
          <w:lang w:eastAsia="ar-SA"/>
        </w:rPr>
        <w:t xml:space="preserve">без испытаний </w:t>
      </w:r>
      <w:r w:rsidRPr="008E66E1">
        <w:rPr>
          <w:rFonts w:eastAsia="Calibri"/>
          <w:color w:val="auto"/>
          <w:szCs w:val="24"/>
          <w:lang w:eastAsia="ar-SA"/>
        </w:rPr>
        <w:t>проводится на основе результатов чет</w:t>
      </w:r>
      <w:r w:rsidR="007144FA" w:rsidRPr="008E66E1">
        <w:rPr>
          <w:rFonts w:eastAsia="Calibri"/>
          <w:color w:val="auto"/>
          <w:szCs w:val="24"/>
          <w:lang w:eastAsia="ar-SA"/>
        </w:rPr>
        <w:t>вертных оценок</w:t>
      </w:r>
      <w:r w:rsidRPr="008E66E1">
        <w:rPr>
          <w:rFonts w:eastAsia="Calibri"/>
          <w:color w:val="auto"/>
          <w:szCs w:val="24"/>
          <w:lang w:eastAsia="ar-SA"/>
        </w:rPr>
        <w:t xml:space="preserve"> и представляет </w:t>
      </w:r>
      <w:r w:rsidR="007144FA" w:rsidRPr="008E66E1">
        <w:rPr>
          <w:rFonts w:eastAsia="Calibri"/>
          <w:color w:val="auto"/>
          <w:szCs w:val="24"/>
          <w:lang w:eastAsia="ar-SA"/>
        </w:rPr>
        <w:t>их среднее арифметическое</w:t>
      </w:r>
      <w:r w:rsidRPr="008E66E1">
        <w:rPr>
          <w:rFonts w:eastAsia="Calibri"/>
          <w:color w:val="auto"/>
          <w:szCs w:val="24"/>
          <w:lang w:eastAsia="ar-SA"/>
        </w:rPr>
        <w:t>. Округление результата проводится в пользу обучающегося, если учебный план не предусматривает дополнительных форм итогового контроля в рамках промежуточной аттестации.</w:t>
      </w:r>
      <w:r w:rsidR="007144FA" w:rsidRPr="008E66E1">
        <w:rPr>
          <w:rFonts w:eastAsia="Calibri"/>
          <w:color w:val="auto"/>
          <w:szCs w:val="24"/>
          <w:lang w:eastAsia="ar-SA"/>
        </w:rPr>
        <w:t xml:space="preserve"> </w:t>
      </w:r>
    </w:p>
    <w:p w:rsidR="0012624C" w:rsidRPr="008E66E1" w:rsidRDefault="007144FA" w:rsidP="00316781">
      <w:pPr>
        <w:shd w:val="clear" w:color="auto" w:fill="FFFFFF"/>
        <w:suppressAutoHyphens/>
        <w:autoSpaceDE w:val="0"/>
        <w:autoSpaceDN w:val="0"/>
        <w:adjustRightInd w:val="0"/>
        <w:spacing w:after="200" w:line="240" w:lineRule="auto"/>
        <w:ind w:left="0" w:firstLine="709"/>
        <w:contextualSpacing/>
        <w:rPr>
          <w:color w:val="auto"/>
        </w:rPr>
      </w:pPr>
      <w:r w:rsidRPr="008E66E1">
        <w:rPr>
          <w:rFonts w:eastAsia="Calibri"/>
          <w:color w:val="auto"/>
          <w:szCs w:val="24"/>
          <w:lang w:eastAsia="ar-SA"/>
        </w:rPr>
        <w:t>Если годовая промежуточная аттестация</w:t>
      </w:r>
      <w:r w:rsidR="00316781" w:rsidRPr="008E66E1">
        <w:rPr>
          <w:rFonts w:eastAsia="Calibri"/>
          <w:color w:val="auto"/>
          <w:szCs w:val="24"/>
          <w:lang w:eastAsia="ar-SA"/>
        </w:rPr>
        <w:t xml:space="preserve"> (итоговая оценка освоения АООП НОО) </w:t>
      </w:r>
      <w:r w:rsidRPr="008E66E1">
        <w:rPr>
          <w:rFonts w:eastAsia="Calibri"/>
          <w:color w:val="auto"/>
          <w:szCs w:val="24"/>
          <w:lang w:eastAsia="ar-SA"/>
        </w:rPr>
        <w:t>проводится с испытанием, то о</w:t>
      </w:r>
      <w:r w:rsidR="0012624C" w:rsidRPr="008E66E1">
        <w:rPr>
          <w:rFonts w:eastAsia="Calibri"/>
          <w:color w:val="auto"/>
          <w:szCs w:val="24"/>
          <w:lang w:eastAsia="ar-SA"/>
        </w:rPr>
        <w:t>кругление результата проводится с учетом результата дополнительных испытаний в рамках проме</w:t>
      </w:r>
      <w:r w:rsidR="005C2024" w:rsidRPr="008E66E1">
        <w:rPr>
          <w:rFonts w:eastAsia="Calibri"/>
          <w:color w:val="auto"/>
          <w:szCs w:val="24"/>
          <w:lang w:eastAsia="ar-SA"/>
        </w:rPr>
        <w:t>жуточного контроля</w:t>
      </w:r>
      <w:r w:rsidR="00316781" w:rsidRPr="008E66E1">
        <w:rPr>
          <w:rFonts w:eastAsia="Calibri"/>
          <w:color w:val="auto"/>
          <w:szCs w:val="24"/>
          <w:lang w:eastAsia="ar-SA"/>
        </w:rPr>
        <w:t>.</w:t>
      </w:r>
      <w:r w:rsidR="005C2024" w:rsidRPr="008E66E1">
        <w:rPr>
          <w:rFonts w:eastAsia="Calibri"/>
          <w:color w:val="auto"/>
          <w:szCs w:val="24"/>
          <w:lang w:eastAsia="ar-SA"/>
        </w:rPr>
        <w:t xml:space="preserve"> </w:t>
      </w:r>
    </w:p>
    <w:p w:rsidR="00316781" w:rsidRPr="008E66E1" w:rsidRDefault="00316781" w:rsidP="00316781">
      <w:pPr>
        <w:autoSpaceDE w:val="0"/>
        <w:autoSpaceDN w:val="0"/>
        <w:adjustRightInd w:val="0"/>
        <w:spacing w:after="0" w:line="240" w:lineRule="auto"/>
        <w:ind w:left="0" w:firstLine="567"/>
        <w:rPr>
          <w:color w:val="auto"/>
        </w:rPr>
      </w:pPr>
      <w:r w:rsidRPr="008E66E1">
        <w:rPr>
          <w:i/>
          <w:color w:val="auto"/>
          <w:szCs w:val="24"/>
          <w:lang w:eastAsia="en-US" w:bidi="en-US"/>
        </w:rPr>
        <w:t>Годовая промежуточная аттестация</w:t>
      </w:r>
      <w:r w:rsidRPr="008E66E1">
        <w:rPr>
          <w:color w:val="auto"/>
          <w:szCs w:val="24"/>
          <w:lang w:eastAsia="en-US" w:bidi="en-US"/>
        </w:rPr>
        <w:t xml:space="preserve"> для обучающихся 1-х-3-х классов и итоговая оценка качества освоении АООП НОО в 4-х классах проводятся письменно в соответствии с календарным учебным графиком</w:t>
      </w:r>
      <w:r w:rsidRPr="008E66E1">
        <w:rPr>
          <w:color w:val="auto"/>
        </w:rPr>
        <w:t>: 1 классы – 3-4 неделя апреля текущего года,2-4 классы – 3-4 неделя мая текущего года</w:t>
      </w:r>
      <w:r w:rsidR="0073573A" w:rsidRPr="008E66E1">
        <w:rPr>
          <w:rFonts w:eastAsia="Calibri"/>
          <w:color w:val="auto"/>
          <w:szCs w:val="24"/>
          <w:lang w:eastAsia="ar-SA"/>
        </w:rPr>
        <w:t xml:space="preserve"> </w:t>
      </w:r>
      <w:r w:rsidRPr="008E66E1">
        <w:rPr>
          <w:color w:val="auto"/>
        </w:rPr>
        <w:t>по следующим предметам:</w:t>
      </w:r>
    </w:p>
    <w:p w:rsidR="005D7781" w:rsidRPr="008E66E1" w:rsidRDefault="005D7781" w:rsidP="005D7781">
      <w:pPr>
        <w:autoSpaceDE w:val="0"/>
        <w:autoSpaceDN w:val="0"/>
        <w:adjustRightInd w:val="0"/>
        <w:spacing w:after="0" w:line="240" w:lineRule="auto"/>
        <w:ind w:left="0" w:firstLine="454"/>
        <w:textAlignment w:val="center"/>
        <w:rPr>
          <w:color w:val="auto"/>
          <w:sz w:val="16"/>
          <w:szCs w:val="16"/>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2739"/>
        <w:gridCol w:w="5259"/>
      </w:tblGrid>
      <w:tr w:rsidR="008E66E1" w:rsidRPr="008E66E1" w:rsidTr="007144FA">
        <w:tc>
          <w:tcPr>
            <w:tcW w:w="1778" w:type="dxa"/>
          </w:tcPr>
          <w:p w:rsidR="005D7781" w:rsidRPr="008E66E1" w:rsidRDefault="005D7781" w:rsidP="007144FA">
            <w:pPr>
              <w:spacing w:after="0" w:line="240" w:lineRule="auto"/>
              <w:ind w:left="0" w:firstLine="0"/>
              <w:jc w:val="center"/>
              <w:rPr>
                <w:rFonts w:eastAsia="Georgia"/>
                <w:b/>
                <w:color w:val="auto"/>
                <w:szCs w:val="24"/>
                <w:lang w:eastAsia="en-US" w:bidi="en-US"/>
              </w:rPr>
            </w:pPr>
            <w:r w:rsidRPr="008E66E1">
              <w:rPr>
                <w:rFonts w:eastAsia="Georgia"/>
                <w:b/>
                <w:color w:val="auto"/>
                <w:szCs w:val="24"/>
                <w:lang w:eastAsia="en-US" w:bidi="en-US"/>
              </w:rPr>
              <w:t>Класс</w:t>
            </w:r>
          </w:p>
        </w:tc>
        <w:tc>
          <w:tcPr>
            <w:tcW w:w="2739" w:type="dxa"/>
          </w:tcPr>
          <w:p w:rsidR="005D7781" w:rsidRPr="008E66E1" w:rsidRDefault="005D7781" w:rsidP="007144FA">
            <w:pPr>
              <w:spacing w:after="0" w:line="240" w:lineRule="auto"/>
              <w:ind w:left="0" w:firstLine="0"/>
              <w:jc w:val="center"/>
              <w:rPr>
                <w:rFonts w:eastAsia="Georgia"/>
                <w:b/>
                <w:color w:val="auto"/>
                <w:szCs w:val="24"/>
                <w:lang w:eastAsia="en-US" w:bidi="en-US"/>
              </w:rPr>
            </w:pPr>
            <w:r w:rsidRPr="008E66E1">
              <w:rPr>
                <w:rFonts w:eastAsia="Georgia"/>
                <w:b/>
                <w:color w:val="auto"/>
                <w:szCs w:val="24"/>
                <w:lang w:eastAsia="en-US" w:bidi="en-US"/>
              </w:rPr>
              <w:t>Предмет</w:t>
            </w:r>
          </w:p>
        </w:tc>
        <w:tc>
          <w:tcPr>
            <w:tcW w:w="5259" w:type="dxa"/>
          </w:tcPr>
          <w:p w:rsidR="005D7781" w:rsidRPr="008E66E1" w:rsidRDefault="005D7781" w:rsidP="007144FA">
            <w:pPr>
              <w:spacing w:after="0" w:line="240" w:lineRule="auto"/>
              <w:ind w:left="0" w:firstLine="0"/>
              <w:jc w:val="center"/>
              <w:rPr>
                <w:rFonts w:eastAsia="Georgia"/>
                <w:b/>
                <w:color w:val="auto"/>
                <w:szCs w:val="24"/>
                <w:lang w:eastAsia="en-US" w:bidi="en-US"/>
              </w:rPr>
            </w:pPr>
            <w:r w:rsidRPr="008E66E1">
              <w:rPr>
                <w:rFonts w:eastAsia="Georgia"/>
                <w:b/>
                <w:color w:val="auto"/>
                <w:szCs w:val="24"/>
                <w:lang w:eastAsia="en-US" w:bidi="en-US"/>
              </w:rPr>
              <w:t>Форма</w:t>
            </w:r>
          </w:p>
        </w:tc>
      </w:tr>
      <w:tr w:rsidR="008E66E1" w:rsidRPr="008E66E1" w:rsidTr="007144FA">
        <w:tc>
          <w:tcPr>
            <w:tcW w:w="1778" w:type="dxa"/>
            <w:vMerge w:val="restart"/>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1 класс</w:t>
            </w:r>
          </w:p>
        </w:tc>
        <w:tc>
          <w:tcPr>
            <w:tcW w:w="2739"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 xml:space="preserve">Русский язык </w:t>
            </w:r>
          </w:p>
        </w:tc>
        <w:tc>
          <w:tcPr>
            <w:tcW w:w="5259"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 xml:space="preserve">Диктант с грамматическим заданием </w:t>
            </w:r>
          </w:p>
        </w:tc>
      </w:tr>
      <w:tr w:rsidR="008E66E1" w:rsidRPr="008E66E1" w:rsidTr="007144FA">
        <w:tc>
          <w:tcPr>
            <w:tcW w:w="1778" w:type="dxa"/>
            <w:vMerge/>
          </w:tcPr>
          <w:p w:rsidR="005D7781" w:rsidRPr="008E66E1" w:rsidRDefault="005D7781" w:rsidP="007144FA">
            <w:pPr>
              <w:spacing w:after="0" w:line="240" w:lineRule="auto"/>
              <w:ind w:left="0" w:firstLine="0"/>
              <w:rPr>
                <w:rFonts w:eastAsia="Georgia"/>
                <w:color w:val="auto"/>
                <w:szCs w:val="24"/>
                <w:lang w:eastAsia="en-US" w:bidi="en-US"/>
              </w:rPr>
            </w:pPr>
          </w:p>
        </w:tc>
        <w:tc>
          <w:tcPr>
            <w:tcW w:w="2739"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 xml:space="preserve">Математика </w:t>
            </w:r>
          </w:p>
        </w:tc>
        <w:tc>
          <w:tcPr>
            <w:tcW w:w="5259"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Контрольная работа</w:t>
            </w:r>
          </w:p>
        </w:tc>
      </w:tr>
      <w:tr w:rsidR="008E66E1" w:rsidRPr="008E66E1" w:rsidTr="007144FA">
        <w:tc>
          <w:tcPr>
            <w:tcW w:w="1778" w:type="dxa"/>
            <w:vMerge w:val="restart"/>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2 класс</w:t>
            </w:r>
          </w:p>
        </w:tc>
        <w:tc>
          <w:tcPr>
            <w:tcW w:w="2739"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 xml:space="preserve">Русский язык </w:t>
            </w:r>
          </w:p>
        </w:tc>
        <w:tc>
          <w:tcPr>
            <w:tcW w:w="5259"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Диктант с грамматическим заданием</w:t>
            </w:r>
          </w:p>
        </w:tc>
      </w:tr>
      <w:tr w:rsidR="008E66E1" w:rsidRPr="008E66E1" w:rsidTr="007144FA">
        <w:tc>
          <w:tcPr>
            <w:tcW w:w="1778" w:type="dxa"/>
            <w:vMerge/>
          </w:tcPr>
          <w:p w:rsidR="005D7781" w:rsidRPr="008E66E1" w:rsidRDefault="005D7781" w:rsidP="007144FA">
            <w:pPr>
              <w:spacing w:after="0" w:line="240" w:lineRule="auto"/>
              <w:ind w:left="0" w:firstLine="0"/>
              <w:rPr>
                <w:rFonts w:eastAsia="Georgia"/>
                <w:color w:val="auto"/>
                <w:szCs w:val="24"/>
                <w:lang w:eastAsia="en-US" w:bidi="en-US"/>
              </w:rPr>
            </w:pPr>
          </w:p>
        </w:tc>
        <w:tc>
          <w:tcPr>
            <w:tcW w:w="2739"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 xml:space="preserve">Математика </w:t>
            </w:r>
          </w:p>
        </w:tc>
        <w:tc>
          <w:tcPr>
            <w:tcW w:w="5259"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Контрольная работа</w:t>
            </w:r>
          </w:p>
        </w:tc>
      </w:tr>
      <w:tr w:rsidR="008E66E1" w:rsidRPr="008E66E1" w:rsidTr="007144FA">
        <w:tc>
          <w:tcPr>
            <w:tcW w:w="1778" w:type="dxa"/>
            <w:vMerge w:val="restart"/>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3 класс</w:t>
            </w:r>
          </w:p>
        </w:tc>
        <w:tc>
          <w:tcPr>
            <w:tcW w:w="2739"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 xml:space="preserve">Русский язык </w:t>
            </w:r>
          </w:p>
        </w:tc>
        <w:tc>
          <w:tcPr>
            <w:tcW w:w="5259"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Диктант с грамматическим заданием</w:t>
            </w:r>
          </w:p>
        </w:tc>
      </w:tr>
      <w:tr w:rsidR="005D7781" w:rsidRPr="008E66E1" w:rsidTr="007144FA">
        <w:trPr>
          <w:trHeight w:val="285"/>
        </w:trPr>
        <w:tc>
          <w:tcPr>
            <w:tcW w:w="1778" w:type="dxa"/>
            <w:vMerge/>
          </w:tcPr>
          <w:p w:rsidR="005D7781" w:rsidRPr="008E66E1" w:rsidRDefault="005D7781" w:rsidP="007144FA">
            <w:pPr>
              <w:spacing w:after="0" w:line="240" w:lineRule="auto"/>
              <w:ind w:left="0" w:firstLine="0"/>
              <w:rPr>
                <w:rFonts w:eastAsia="Georgia"/>
                <w:color w:val="auto"/>
                <w:szCs w:val="24"/>
                <w:lang w:eastAsia="en-US" w:bidi="en-US"/>
              </w:rPr>
            </w:pPr>
          </w:p>
        </w:tc>
        <w:tc>
          <w:tcPr>
            <w:tcW w:w="2739"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 xml:space="preserve">Математика </w:t>
            </w:r>
          </w:p>
        </w:tc>
        <w:tc>
          <w:tcPr>
            <w:tcW w:w="5259"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Контрольная работа</w:t>
            </w:r>
          </w:p>
        </w:tc>
      </w:tr>
    </w:tbl>
    <w:p w:rsidR="005D7781" w:rsidRPr="008E66E1" w:rsidRDefault="005D7781" w:rsidP="005D7781">
      <w:pPr>
        <w:autoSpaceDE w:val="0"/>
        <w:autoSpaceDN w:val="0"/>
        <w:adjustRightInd w:val="0"/>
        <w:spacing w:after="0" w:line="240" w:lineRule="auto"/>
        <w:ind w:left="0" w:firstLine="0"/>
        <w:textAlignment w:val="center"/>
        <w:rPr>
          <w:color w:val="auto"/>
          <w:sz w:val="16"/>
          <w:szCs w:val="16"/>
          <w:lang w:eastAsia="x-none"/>
        </w:rPr>
      </w:pPr>
    </w:p>
    <w:p w:rsidR="005D7781" w:rsidRPr="008E66E1" w:rsidRDefault="005D7781" w:rsidP="005D7781">
      <w:pPr>
        <w:autoSpaceDE w:val="0"/>
        <w:autoSpaceDN w:val="0"/>
        <w:adjustRightInd w:val="0"/>
        <w:spacing w:after="0" w:line="240" w:lineRule="auto"/>
        <w:ind w:left="0" w:firstLine="454"/>
        <w:textAlignment w:val="center"/>
        <w:rPr>
          <w:color w:val="auto"/>
          <w:szCs w:val="24"/>
          <w:lang w:eastAsia="x-none"/>
        </w:rPr>
      </w:pPr>
      <w:r w:rsidRPr="008E66E1">
        <w:rPr>
          <w:color w:val="auto"/>
          <w:szCs w:val="24"/>
          <w:lang w:eastAsia="x-none"/>
        </w:rPr>
        <w:t xml:space="preserve">Итоговая оценка качества освоения АООП НОО – в 4-х классах </w:t>
      </w:r>
      <w:r w:rsidR="0073573A" w:rsidRPr="008E66E1">
        <w:rPr>
          <w:color w:val="auto"/>
          <w:szCs w:val="24"/>
          <w:lang w:eastAsia="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284"/>
        <w:gridCol w:w="4228"/>
      </w:tblGrid>
      <w:tr w:rsidR="008E66E1" w:rsidRPr="008E66E1" w:rsidTr="007144FA">
        <w:tc>
          <w:tcPr>
            <w:tcW w:w="2235" w:type="dxa"/>
          </w:tcPr>
          <w:p w:rsidR="005D7781" w:rsidRPr="008E66E1" w:rsidRDefault="005D7781" w:rsidP="007144FA">
            <w:pPr>
              <w:spacing w:after="0" w:line="240" w:lineRule="auto"/>
              <w:ind w:left="0" w:firstLine="0"/>
              <w:jc w:val="center"/>
              <w:rPr>
                <w:rFonts w:eastAsia="Georgia"/>
                <w:b/>
                <w:color w:val="auto"/>
                <w:szCs w:val="24"/>
                <w:lang w:eastAsia="en-US" w:bidi="en-US"/>
              </w:rPr>
            </w:pPr>
            <w:r w:rsidRPr="008E66E1">
              <w:rPr>
                <w:rFonts w:eastAsia="Georgia"/>
                <w:b/>
                <w:color w:val="auto"/>
                <w:szCs w:val="24"/>
                <w:lang w:eastAsia="en-US" w:bidi="en-US"/>
              </w:rPr>
              <w:t>Класс</w:t>
            </w:r>
          </w:p>
        </w:tc>
        <w:tc>
          <w:tcPr>
            <w:tcW w:w="3284" w:type="dxa"/>
          </w:tcPr>
          <w:p w:rsidR="005D7781" w:rsidRPr="008E66E1" w:rsidRDefault="005D7781" w:rsidP="007144FA">
            <w:pPr>
              <w:spacing w:after="0" w:line="240" w:lineRule="auto"/>
              <w:ind w:left="0" w:firstLine="0"/>
              <w:jc w:val="center"/>
              <w:rPr>
                <w:rFonts w:eastAsia="Georgia"/>
                <w:b/>
                <w:color w:val="auto"/>
                <w:szCs w:val="24"/>
                <w:lang w:eastAsia="en-US" w:bidi="en-US"/>
              </w:rPr>
            </w:pPr>
            <w:r w:rsidRPr="008E66E1">
              <w:rPr>
                <w:rFonts w:eastAsia="Georgia"/>
                <w:b/>
                <w:color w:val="auto"/>
                <w:szCs w:val="24"/>
                <w:lang w:eastAsia="en-US" w:bidi="en-US"/>
              </w:rPr>
              <w:t>Предмет</w:t>
            </w:r>
          </w:p>
        </w:tc>
        <w:tc>
          <w:tcPr>
            <w:tcW w:w="4228" w:type="dxa"/>
          </w:tcPr>
          <w:p w:rsidR="005D7781" w:rsidRPr="008E66E1" w:rsidRDefault="005D7781" w:rsidP="007144FA">
            <w:pPr>
              <w:spacing w:after="0" w:line="240" w:lineRule="auto"/>
              <w:ind w:left="0" w:firstLine="0"/>
              <w:jc w:val="center"/>
              <w:rPr>
                <w:rFonts w:eastAsia="Georgia"/>
                <w:b/>
                <w:color w:val="auto"/>
                <w:szCs w:val="24"/>
                <w:lang w:eastAsia="en-US" w:bidi="en-US"/>
              </w:rPr>
            </w:pPr>
            <w:r w:rsidRPr="008E66E1">
              <w:rPr>
                <w:rFonts w:eastAsia="Georgia"/>
                <w:b/>
                <w:color w:val="auto"/>
                <w:szCs w:val="24"/>
                <w:lang w:eastAsia="en-US" w:bidi="en-US"/>
              </w:rPr>
              <w:t>Форма</w:t>
            </w:r>
          </w:p>
        </w:tc>
      </w:tr>
      <w:tr w:rsidR="008E66E1" w:rsidRPr="008E66E1" w:rsidTr="007144FA">
        <w:tc>
          <w:tcPr>
            <w:tcW w:w="2235" w:type="dxa"/>
            <w:vMerge w:val="restart"/>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4 класс</w:t>
            </w:r>
          </w:p>
        </w:tc>
        <w:tc>
          <w:tcPr>
            <w:tcW w:w="3284"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 xml:space="preserve">Русский язык </w:t>
            </w:r>
          </w:p>
        </w:tc>
        <w:tc>
          <w:tcPr>
            <w:tcW w:w="4228"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Диагностическая работа</w:t>
            </w:r>
          </w:p>
        </w:tc>
      </w:tr>
      <w:tr w:rsidR="005D7781" w:rsidRPr="008E66E1" w:rsidTr="007144FA">
        <w:trPr>
          <w:trHeight w:val="194"/>
        </w:trPr>
        <w:tc>
          <w:tcPr>
            <w:tcW w:w="2235" w:type="dxa"/>
            <w:vMerge/>
          </w:tcPr>
          <w:p w:rsidR="005D7781" w:rsidRPr="008E66E1" w:rsidRDefault="005D7781" w:rsidP="007144FA">
            <w:pPr>
              <w:spacing w:after="0" w:line="240" w:lineRule="auto"/>
              <w:ind w:left="0" w:firstLine="0"/>
              <w:rPr>
                <w:rFonts w:eastAsia="Georgia"/>
                <w:color w:val="auto"/>
                <w:szCs w:val="24"/>
                <w:lang w:eastAsia="en-US" w:bidi="en-US"/>
              </w:rPr>
            </w:pPr>
          </w:p>
        </w:tc>
        <w:tc>
          <w:tcPr>
            <w:tcW w:w="3284"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 xml:space="preserve">Математика </w:t>
            </w:r>
          </w:p>
        </w:tc>
        <w:tc>
          <w:tcPr>
            <w:tcW w:w="4228" w:type="dxa"/>
          </w:tcPr>
          <w:p w:rsidR="005D7781" w:rsidRPr="008E66E1" w:rsidRDefault="005D7781" w:rsidP="007144FA">
            <w:pPr>
              <w:spacing w:after="0" w:line="240" w:lineRule="auto"/>
              <w:ind w:left="0" w:firstLine="0"/>
              <w:rPr>
                <w:rFonts w:eastAsia="Georgia"/>
                <w:color w:val="auto"/>
                <w:szCs w:val="24"/>
                <w:lang w:eastAsia="en-US" w:bidi="en-US"/>
              </w:rPr>
            </w:pPr>
            <w:r w:rsidRPr="008E66E1">
              <w:rPr>
                <w:rFonts w:eastAsia="Georgia"/>
                <w:color w:val="auto"/>
                <w:szCs w:val="24"/>
                <w:lang w:eastAsia="en-US" w:bidi="en-US"/>
              </w:rPr>
              <w:t>Диагностическая работа</w:t>
            </w:r>
          </w:p>
        </w:tc>
      </w:tr>
    </w:tbl>
    <w:p w:rsidR="0012624C" w:rsidRPr="008E66E1" w:rsidRDefault="0012624C" w:rsidP="00500406">
      <w:pPr>
        <w:autoSpaceDE w:val="0"/>
        <w:autoSpaceDN w:val="0"/>
        <w:adjustRightInd w:val="0"/>
        <w:spacing w:after="0" w:line="240" w:lineRule="auto"/>
        <w:ind w:left="0" w:firstLine="0"/>
        <w:rPr>
          <w:color w:val="auto"/>
          <w:sz w:val="23"/>
          <w:szCs w:val="23"/>
        </w:rPr>
      </w:pPr>
    </w:p>
    <w:p w:rsidR="0012624C" w:rsidRPr="008E66E1" w:rsidRDefault="0012624C" w:rsidP="005D7781">
      <w:pPr>
        <w:spacing w:after="17" w:line="265" w:lineRule="auto"/>
        <w:ind w:left="0" w:right="553" w:firstLine="0"/>
        <w:rPr>
          <w:color w:val="auto"/>
          <w:szCs w:val="24"/>
        </w:rPr>
      </w:pPr>
      <w:r w:rsidRPr="008E66E1">
        <w:rPr>
          <w:color w:val="auto"/>
          <w:szCs w:val="24"/>
        </w:rPr>
        <w:t xml:space="preserve">   </w:t>
      </w:r>
      <w:r w:rsidR="005D7781" w:rsidRPr="008E66E1">
        <w:rPr>
          <w:color w:val="auto"/>
          <w:szCs w:val="24"/>
        </w:rPr>
        <w:t xml:space="preserve">      </w:t>
      </w:r>
      <w:r w:rsidR="005D7781" w:rsidRPr="008E66E1">
        <w:rPr>
          <w:color w:val="auto"/>
        </w:rPr>
        <w:t>Сроки ликвидации академической задолженности</w:t>
      </w:r>
      <w:r w:rsidR="00F004B5" w:rsidRPr="008E66E1">
        <w:rPr>
          <w:color w:val="auto"/>
        </w:rPr>
        <w:t xml:space="preserve"> (в соответствии с годовым календарным учебным графиком)</w:t>
      </w:r>
      <w:r w:rsidR="00750A88" w:rsidRPr="008E66E1">
        <w:rPr>
          <w:color w:val="auto"/>
        </w:rPr>
        <w:t xml:space="preserve">: </w:t>
      </w:r>
      <w:r w:rsidR="005D7781" w:rsidRPr="008E66E1">
        <w:rPr>
          <w:color w:val="auto"/>
        </w:rPr>
        <w:t xml:space="preserve">первый раз 1-4 классы – </w:t>
      </w:r>
      <w:r w:rsidR="00D37516">
        <w:t>1-2 неделя июня текущего года (8-10 июня)</w:t>
      </w:r>
      <w:r w:rsidR="00D37516" w:rsidRPr="00B600A7">
        <w:t>, второй раз 1-4 классы – 4 неделя августа текущего года</w:t>
      </w:r>
      <w:r w:rsidR="00D37516">
        <w:t xml:space="preserve"> 26-28 августа).</w:t>
      </w:r>
    </w:p>
    <w:p w:rsidR="0012624C" w:rsidRPr="008E66E1" w:rsidRDefault="0012624C" w:rsidP="0012624C">
      <w:pPr>
        <w:spacing w:after="17" w:line="265" w:lineRule="auto"/>
        <w:ind w:left="0" w:right="553" w:firstLine="0"/>
        <w:rPr>
          <w:color w:val="auto"/>
          <w:szCs w:val="24"/>
        </w:rPr>
      </w:pPr>
    </w:p>
    <w:p w:rsidR="0012624C" w:rsidRPr="008E66E1" w:rsidRDefault="0012624C" w:rsidP="0012624C">
      <w:pPr>
        <w:spacing w:after="17" w:line="265" w:lineRule="auto"/>
        <w:ind w:left="0" w:right="553" w:firstLine="0"/>
        <w:rPr>
          <w:color w:val="auto"/>
          <w:szCs w:val="24"/>
        </w:rPr>
      </w:pPr>
    </w:p>
    <w:p w:rsidR="0012624C" w:rsidRPr="008E66E1" w:rsidRDefault="0012624C" w:rsidP="008E66E1">
      <w:pPr>
        <w:pStyle w:val="af1"/>
        <w:spacing w:after="0" w:line="240" w:lineRule="auto"/>
        <w:ind w:left="1080" w:firstLine="0"/>
        <w:rPr>
          <w:b/>
          <w:color w:val="auto"/>
          <w:szCs w:val="24"/>
        </w:rPr>
      </w:pPr>
      <w:r w:rsidRPr="008E66E1">
        <w:rPr>
          <w:b/>
          <w:color w:val="auto"/>
          <w:szCs w:val="24"/>
        </w:rPr>
        <w:t>Годо</w:t>
      </w:r>
      <w:r w:rsidR="00F004B5" w:rsidRPr="008E66E1">
        <w:rPr>
          <w:b/>
          <w:color w:val="auto"/>
          <w:szCs w:val="24"/>
        </w:rPr>
        <w:t xml:space="preserve">вой календарный учебный график  </w:t>
      </w:r>
      <w:r w:rsidRPr="008E66E1">
        <w:rPr>
          <w:b/>
          <w:color w:val="auto"/>
          <w:szCs w:val="24"/>
        </w:rPr>
        <w:t>на 2019 – 2020 учебный год</w:t>
      </w:r>
    </w:p>
    <w:p w:rsidR="00FC3C8B" w:rsidRPr="008E66E1" w:rsidRDefault="00FC3C8B" w:rsidP="00FC3C8B">
      <w:pPr>
        <w:spacing w:after="0" w:line="276" w:lineRule="auto"/>
        <w:ind w:left="0" w:firstLine="0"/>
        <w:jc w:val="left"/>
        <w:rPr>
          <w:rFonts w:eastAsia="@Arial Unicode MS"/>
          <w:color w:val="auto"/>
          <w:szCs w:val="24"/>
          <w:lang w:eastAsia="en-US"/>
        </w:rPr>
      </w:pPr>
    </w:p>
    <w:p w:rsidR="00FC3C8B" w:rsidRPr="008E66E1" w:rsidRDefault="00FC3C8B" w:rsidP="00906A2F">
      <w:pPr>
        <w:numPr>
          <w:ilvl w:val="0"/>
          <w:numId w:val="213"/>
        </w:numPr>
        <w:spacing w:after="0" w:line="240" w:lineRule="auto"/>
        <w:jc w:val="left"/>
        <w:rPr>
          <w:rFonts w:eastAsia="Calibri"/>
          <w:color w:val="auto"/>
          <w:szCs w:val="24"/>
          <w:lang w:eastAsia="en-US"/>
        </w:rPr>
      </w:pPr>
      <w:r w:rsidRPr="008E66E1">
        <w:rPr>
          <w:rFonts w:eastAsia="Calibri"/>
          <w:b/>
          <w:color w:val="auto"/>
          <w:szCs w:val="24"/>
          <w:lang w:eastAsia="en-US"/>
        </w:rPr>
        <w:t>Начало учебного года</w:t>
      </w:r>
      <w:r w:rsidRPr="008E66E1">
        <w:rPr>
          <w:rFonts w:eastAsia="Calibri"/>
          <w:color w:val="auto"/>
          <w:szCs w:val="24"/>
          <w:lang w:eastAsia="en-US"/>
        </w:rPr>
        <w:t xml:space="preserve"> –        02 сентября 2019 года – для 1-4 классов</w:t>
      </w:r>
    </w:p>
    <w:p w:rsidR="00FC3C8B" w:rsidRPr="008E66E1" w:rsidRDefault="00FC3C8B" w:rsidP="00FC3C8B">
      <w:pPr>
        <w:spacing w:after="200" w:line="276" w:lineRule="auto"/>
        <w:ind w:left="360" w:firstLine="0"/>
        <w:jc w:val="left"/>
        <w:rPr>
          <w:rFonts w:eastAsia="Calibri"/>
          <w:color w:val="auto"/>
          <w:szCs w:val="24"/>
          <w:lang w:eastAsia="en-US"/>
        </w:rPr>
      </w:pPr>
      <w:r w:rsidRPr="008E66E1">
        <w:rPr>
          <w:rFonts w:eastAsia="Calibri"/>
          <w:b/>
          <w:color w:val="auto"/>
          <w:szCs w:val="24"/>
          <w:lang w:eastAsia="en-US"/>
        </w:rPr>
        <w:t>Окончание учебного года</w:t>
      </w:r>
      <w:r w:rsidRPr="008E66E1">
        <w:rPr>
          <w:rFonts w:eastAsia="Calibri"/>
          <w:color w:val="auto"/>
          <w:szCs w:val="24"/>
          <w:lang w:eastAsia="en-US"/>
        </w:rPr>
        <w:t xml:space="preserve"> – 30 мая 2020 года – для 1-4 классо</w:t>
      </w:r>
      <w:r w:rsidRPr="008E66E1">
        <w:rPr>
          <w:rFonts w:eastAsia="Calibri"/>
          <w:b/>
          <w:color w:val="auto"/>
          <w:szCs w:val="24"/>
          <w:lang w:eastAsia="en-US"/>
        </w:rPr>
        <w:t xml:space="preserve">                                          </w:t>
      </w:r>
    </w:p>
    <w:p w:rsidR="00FC3C8B" w:rsidRPr="008E66E1" w:rsidRDefault="00FC3C8B" w:rsidP="00FC3C8B">
      <w:pPr>
        <w:spacing w:after="200" w:line="276" w:lineRule="auto"/>
        <w:ind w:left="360" w:firstLine="0"/>
        <w:jc w:val="left"/>
        <w:rPr>
          <w:rFonts w:eastAsia="Calibri"/>
          <w:color w:val="auto"/>
          <w:szCs w:val="24"/>
          <w:lang w:eastAsia="en-US"/>
        </w:rPr>
      </w:pPr>
      <w:r w:rsidRPr="008E66E1">
        <w:rPr>
          <w:rFonts w:eastAsia="Calibri"/>
          <w:color w:val="auto"/>
          <w:szCs w:val="24"/>
          <w:lang w:eastAsia="en-US"/>
        </w:rPr>
        <w:t xml:space="preserve">     Продолжительность учебного года </w:t>
      </w:r>
    </w:p>
    <w:p w:rsidR="00FC3C8B" w:rsidRPr="008E66E1" w:rsidRDefault="00FC3C8B" w:rsidP="00FC3C8B">
      <w:pPr>
        <w:spacing w:after="200" w:line="276" w:lineRule="auto"/>
        <w:ind w:left="720" w:firstLine="0"/>
        <w:jc w:val="left"/>
        <w:rPr>
          <w:rFonts w:eastAsia="Calibri"/>
          <w:color w:val="auto"/>
          <w:szCs w:val="24"/>
          <w:lang w:eastAsia="en-US"/>
        </w:rPr>
      </w:pPr>
      <w:r w:rsidRPr="008E66E1">
        <w:rPr>
          <w:rFonts w:eastAsia="Calibri"/>
          <w:color w:val="auto"/>
          <w:szCs w:val="24"/>
          <w:lang w:eastAsia="en-US"/>
        </w:rPr>
        <w:t xml:space="preserve">в 1-х классах – 33 недели </w:t>
      </w:r>
    </w:p>
    <w:p w:rsidR="00FC3C8B" w:rsidRPr="008E66E1" w:rsidRDefault="00FC3C8B" w:rsidP="00FC3C8B">
      <w:pPr>
        <w:spacing w:after="200" w:line="276" w:lineRule="auto"/>
        <w:ind w:left="720" w:firstLine="0"/>
        <w:jc w:val="left"/>
        <w:rPr>
          <w:rFonts w:eastAsia="Calibri"/>
          <w:color w:val="auto"/>
          <w:szCs w:val="24"/>
          <w:lang w:eastAsia="en-US"/>
        </w:rPr>
      </w:pPr>
      <w:r w:rsidRPr="008E66E1">
        <w:rPr>
          <w:rFonts w:eastAsia="Calibri"/>
          <w:color w:val="auto"/>
          <w:szCs w:val="24"/>
          <w:lang w:eastAsia="en-US"/>
        </w:rPr>
        <w:t>во 2 – 4-х классах – 34,5 недели</w:t>
      </w:r>
    </w:p>
    <w:p w:rsidR="00FC3C8B" w:rsidRPr="008E66E1" w:rsidRDefault="00FC3C8B" w:rsidP="00FC3C8B">
      <w:pPr>
        <w:spacing w:after="200" w:line="276" w:lineRule="auto"/>
        <w:ind w:left="0" w:firstLine="0"/>
        <w:jc w:val="left"/>
        <w:rPr>
          <w:rFonts w:eastAsia="Calibri"/>
          <w:color w:val="auto"/>
          <w:szCs w:val="24"/>
          <w:lang w:eastAsia="en-US"/>
        </w:rPr>
      </w:pPr>
      <w:r w:rsidRPr="008E66E1">
        <w:rPr>
          <w:rFonts w:eastAsia="Calibri"/>
          <w:b/>
          <w:color w:val="auto"/>
          <w:szCs w:val="24"/>
          <w:lang w:eastAsia="en-US"/>
        </w:rPr>
        <w:t>2.</w:t>
      </w:r>
      <w:r w:rsidRPr="008E66E1">
        <w:rPr>
          <w:rFonts w:eastAsia="Calibri"/>
          <w:color w:val="auto"/>
          <w:szCs w:val="24"/>
          <w:lang w:eastAsia="en-US"/>
        </w:rPr>
        <w:t xml:space="preserve"> </w:t>
      </w:r>
      <w:r w:rsidRPr="008E66E1">
        <w:rPr>
          <w:rFonts w:eastAsia="Calibri"/>
          <w:b/>
          <w:color w:val="auto"/>
          <w:szCs w:val="24"/>
          <w:lang w:eastAsia="en-US"/>
        </w:rPr>
        <w:t>Регламентирование образовательного процесса на учебный год.</w:t>
      </w:r>
    </w:p>
    <w:p w:rsidR="00FC3C8B" w:rsidRPr="008E66E1" w:rsidRDefault="00FC3C8B" w:rsidP="00FC3C8B">
      <w:pPr>
        <w:spacing w:after="200" w:line="276" w:lineRule="auto"/>
        <w:ind w:left="0" w:firstLine="0"/>
        <w:jc w:val="center"/>
        <w:rPr>
          <w:rFonts w:eastAsia="Calibri"/>
          <w:color w:val="auto"/>
          <w:szCs w:val="24"/>
          <w:lang w:eastAsia="en-US"/>
        </w:rPr>
      </w:pPr>
      <w:r w:rsidRPr="008E66E1">
        <w:rPr>
          <w:rFonts w:eastAsia="Calibri"/>
          <w:color w:val="auto"/>
          <w:szCs w:val="24"/>
          <w:lang w:eastAsia="en-US"/>
        </w:rPr>
        <w:t>Учебный год делится на четверти.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2"/>
        <w:gridCol w:w="1321"/>
        <w:gridCol w:w="1886"/>
        <w:gridCol w:w="1584"/>
        <w:gridCol w:w="3113"/>
      </w:tblGrid>
      <w:tr w:rsidR="008E66E1" w:rsidRPr="008E66E1" w:rsidTr="00FC3C8B">
        <w:tc>
          <w:tcPr>
            <w:tcW w:w="2012" w:type="dxa"/>
            <w:vMerge w:val="restart"/>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Учебная четверть</w:t>
            </w:r>
          </w:p>
        </w:tc>
        <w:tc>
          <w:tcPr>
            <w:tcW w:w="1321" w:type="dxa"/>
            <w:vMerge w:val="restart"/>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классы</w:t>
            </w:r>
          </w:p>
        </w:tc>
        <w:tc>
          <w:tcPr>
            <w:tcW w:w="3470" w:type="dxa"/>
            <w:gridSpan w:val="2"/>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Продолжительность учебных четвертей</w:t>
            </w:r>
          </w:p>
        </w:tc>
        <w:tc>
          <w:tcPr>
            <w:tcW w:w="3113" w:type="dxa"/>
            <w:vMerge w:val="restart"/>
          </w:tcPr>
          <w:p w:rsidR="00FC3C8B" w:rsidRPr="008E66E1" w:rsidRDefault="00FC3C8B" w:rsidP="004E55C3">
            <w:pPr>
              <w:spacing w:after="0" w:line="240" w:lineRule="auto"/>
              <w:ind w:left="0" w:firstLine="0"/>
              <w:jc w:val="center"/>
              <w:rPr>
                <w:rFonts w:eastAsia="Calibri"/>
                <w:color w:val="auto"/>
                <w:szCs w:val="24"/>
                <w:lang w:eastAsia="en-US"/>
              </w:rPr>
            </w:pPr>
          </w:p>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Количество учебных</w:t>
            </w:r>
          </w:p>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недель</w:t>
            </w:r>
          </w:p>
        </w:tc>
      </w:tr>
      <w:tr w:rsidR="008E66E1" w:rsidRPr="008E66E1" w:rsidTr="00FC3C8B">
        <w:tc>
          <w:tcPr>
            <w:tcW w:w="2012" w:type="dxa"/>
            <w:vMerge/>
          </w:tcPr>
          <w:p w:rsidR="00FC3C8B" w:rsidRPr="008E66E1" w:rsidRDefault="00FC3C8B" w:rsidP="004E55C3">
            <w:pPr>
              <w:spacing w:after="0" w:line="240" w:lineRule="auto"/>
              <w:ind w:left="0" w:firstLine="0"/>
              <w:jc w:val="center"/>
              <w:rPr>
                <w:rFonts w:eastAsia="Calibri"/>
                <w:color w:val="auto"/>
                <w:szCs w:val="24"/>
                <w:lang w:eastAsia="en-US"/>
              </w:rPr>
            </w:pPr>
          </w:p>
        </w:tc>
        <w:tc>
          <w:tcPr>
            <w:tcW w:w="1321" w:type="dxa"/>
            <w:vMerge/>
          </w:tcPr>
          <w:p w:rsidR="00FC3C8B" w:rsidRPr="008E66E1" w:rsidRDefault="00FC3C8B" w:rsidP="004E55C3">
            <w:pPr>
              <w:spacing w:after="0" w:line="240" w:lineRule="auto"/>
              <w:ind w:left="0" w:firstLine="0"/>
              <w:jc w:val="center"/>
              <w:rPr>
                <w:rFonts w:eastAsia="Calibri"/>
                <w:color w:val="auto"/>
                <w:szCs w:val="24"/>
                <w:lang w:eastAsia="en-US"/>
              </w:rPr>
            </w:pPr>
          </w:p>
        </w:tc>
        <w:tc>
          <w:tcPr>
            <w:tcW w:w="1886"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Начало четверти</w:t>
            </w:r>
          </w:p>
        </w:tc>
        <w:tc>
          <w:tcPr>
            <w:tcW w:w="1584"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Окончание четверти</w:t>
            </w:r>
          </w:p>
        </w:tc>
        <w:tc>
          <w:tcPr>
            <w:tcW w:w="3113" w:type="dxa"/>
            <w:vMerge/>
          </w:tcPr>
          <w:p w:rsidR="00FC3C8B" w:rsidRPr="008E66E1" w:rsidRDefault="00FC3C8B" w:rsidP="004E55C3">
            <w:pPr>
              <w:spacing w:after="0" w:line="240" w:lineRule="auto"/>
              <w:ind w:left="0" w:firstLine="0"/>
              <w:jc w:val="center"/>
              <w:rPr>
                <w:rFonts w:eastAsia="Calibri"/>
                <w:color w:val="auto"/>
                <w:szCs w:val="24"/>
                <w:lang w:eastAsia="en-US"/>
              </w:rPr>
            </w:pPr>
          </w:p>
        </w:tc>
      </w:tr>
      <w:tr w:rsidR="008E66E1" w:rsidRPr="008E66E1" w:rsidTr="00FC3C8B">
        <w:tc>
          <w:tcPr>
            <w:tcW w:w="2012"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 четверть</w:t>
            </w:r>
          </w:p>
        </w:tc>
        <w:tc>
          <w:tcPr>
            <w:tcW w:w="1321"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1 - 4</w:t>
            </w:r>
          </w:p>
        </w:tc>
        <w:tc>
          <w:tcPr>
            <w:tcW w:w="1886"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02 сентября</w:t>
            </w:r>
          </w:p>
          <w:p w:rsidR="00FC3C8B" w:rsidRPr="008E66E1" w:rsidRDefault="00FC3C8B" w:rsidP="004E55C3">
            <w:pPr>
              <w:spacing w:after="0" w:line="240" w:lineRule="auto"/>
              <w:ind w:left="0" w:firstLine="0"/>
              <w:jc w:val="center"/>
              <w:rPr>
                <w:rFonts w:eastAsia="Calibri"/>
                <w:color w:val="auto"/>
                <w:szCs w:val="24"/>
                <w:lang w:eastAsia="en-US"/>
              </w:rPr>
            </w:pPr>
            <w:smartTag w:uri="urn:schemas-microsoft-com:office:smarttags" w:element="metricconverter">
              <w:smartTagPr>
                <w:attr w:name="ProductID" w:val="2019 г"/>
              </w:smartTagPr>
              <w:r w:rsidRPr="008E66E1">
                <w:rPr>
                  <w:rFonts w:eastAsia="Calibri"/>
                  <w:color w:val="auto"/>
                  <w:szCs w:val="24"/>
                  <w:lang w:eastAsia="en-US"/>
                </w:rPr>
                <w:t>2019 г</w:t>
              </w:r>
            </w:smartTag>
            <w:r w:rsidRPr="008E66E1">
              <w:rPr>
                <w:rFonts w:eastAsia="Calibri"/>
                <w:color w:val="auto"/>
                <w:szCs w:val="24"/>
                <w:lang w:eastAsia="en-US"/>
              </w:rPr>
              <w:t>.</w:t>
            </w:r>
          </w:p>
        </w:tc>
        <w:tc>
          <w:tcPr>
            <w:tcW w:w="1584"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26 октября</w:t>
            </w:r>
          </w:p>
          <w:p w:rsidR="00FC3C8B" w:rsidRPr="008E66E1" w:rsidRDefault="00FC3C8B" w:rsidP="004E55C3">
            <w:pPr>
              <w:spacing w:after="0" w:line="240" w:lineRule="auto"/>
              <w:ind w:left="0" w:firstLine="0"/>
              <w:jc w:val="center"/>
              <w:rPr>
                <w:rFonts w:eastAsia="Calibri"/>
                <w:color w:val="auto"/>
                <w:szCs w:val="24"/>
                <w:lang w:eastAsia="en-US"/>
              </w:rPr>
            </w:pPr>
            <w:smartTag w:uri="urn:schemas-microsoft-com:office:smarttags" w:element="metricconverter">
              <w:smartTagPr>
                <w:attr w:name="ProductID" w:val="2019 г"/>
              </w:smartTagPr>
              <w:r w:rsidRPr="008E66E1">
                <w:rPr>
                  <w:rFonts w:eastAsia="Calibri"/>
                  <w:color w:val="auto"/>
                  <w:szCs w:val="24"/>
                  <w:lang w:eastAsia="en-US"/>
                </w:rPr>
                <w:t>2019 г</w:t>
              </w:r>
            </w:smartTag>
            <w:r w:rsidRPr="008E66E1">
              <w:rPr>
                <w:rFonts w:eastAsia="Calibri"/>
                <w:color w:val="auto"/>
                <w:szCs w:val="24"/>
                <w:lang w:eastAsia="en-US"/>
              </w:rPr>
              <w:t>.</w:t>
            </w:r>
          </w:p>
        </w:tc>
        <w:tc>
          <w:tcPr>
            <w:tcW w:w="3113"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 xml:space="preserve">8 недель </w:t>
            </w:r>
          </w:p>
        </w:tc>
      </w:tr>
      <w:tr w:rsidR="008E66E1" w:rsidRPr="008E66E1" w:rsidTr="00FC3C8B">
        <w:tc>
          <w:tcPr>
            <w:tcW w:w="2012"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2 четверть</w:t>
            </w:r>
          </w:p>
        </w:tc>
        <w:tc>
          <w:tcPr>
            <w:tcW w:w="1321"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1 - 4</w:t>
            </w:r>
          </w:p>
        </w:tc>
        <w:tc>
          <w:tcPr>
            <w:tcW w:w="1886"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05 ноября</w:t>
            </w:r>
          </w:p>
          <w:p w:rsidR="00FC3C8B" w:rsidRPr="008E66E1" w:rsidRDefault="00FC3C8B" w:rsidP="004E55C3">
            <w:pPr>
              <w:spacing w:after="0" w:line="240" w:lineRule="auto"/>
              <w:ind w:left="0" w:firstLine="0"/>
              <w:jc w:val="center"/>
              <w:rPr>
                <w:rFonts w:eastAsia="Calibri"/>
                <w:color w:val="auto"/>
                <w:szCs w:val="24"/>
                <w:lang w:eastAsia="en-US"/>
              </w:rPr>
            </w:pPr>
            <w:smartTag w:uri="urn:schemas-microsoft-com:office:smarttags" w:element="metricconverter">
              <w:smartTagPr>
                <w:attr w:name="ProductID" w:val="2019 г"/>
              </w:smartTagPr>
              <w:r w:rsidRPr="008E66E1">
                <w:rPr>
                  <w:rFonts w:eastAsia="Calibri"/>
                  <w:color w:val="auto"/>
                  <w:szCs w:val="24"/>
                  <w:lang w:eastAsia="en-US"/>
                </w:rPr>
                <w:t>2019 г</w:t>
              </w:r>
            </w:smartTag>
            <w:r w:rsidRPr="008E66E1">
              <w:rPr>
                <w:rFonts w:eastAsia="Calibri"/>
                <w:color w:val="auto"/>
                <w:szCs w:val="24"/>
                <w:lang w:eastAsia="en-US"/>
              </w:rPr>
              <w:t>.</w:t>
            </w:r>
          </w:p>
        </w:tc>
        <w:tc>
          <w:tcPr>
            <w:tcW w:w="1584"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28 декабря</w:t>
            </w:r>
          </w:p>
          <w:p w:rsidR="00FC3C8B" w:rsidRPr="008E66E1" w:rsidRDefault="00FC3C8B" w:rsidP="004E55C3">
            <w:pPr>
              <w:spacing w:after="0" w:line="240" w:lineRule="auto"/>
              <w:ind w:left="0" w:firstLine="0"/>
              <w:jc w:val="center"/>
              <w:rPr>
                <w:rFonts w:eastAsia="Calibri"/>
                <w:color w:val="auto"/>
                <w:szCs w:val="24"/>
                <w:lang w:eastAsia="en-US"/>
              </w:rPr>
            </w:pPr>
            <w:smartTag w:uri="urn:schemas-microsoft-com:office:smarttags" w:element="metricconverter">
              <w:smartTagPr>
                <w:attr w:name="ProductID" w:val="2019 г"/>
              </w:smartTagPr>
              <w:r w:rsidRPr="008E66E1">
                <w:rPr>
                  <w:rFonts w:eastAsia="Calibri"/>
                  <w:color w:val="auto"/>
                  <w:szCs w:val="24"/>
                  <w:lang w:eastAsia="en-US"/>
                </w:rPr>
                <w:t>2019 г</w:t>
              </w:r>
            </w:smartTag>
            <w:r w:rsidRPr="008E66E1">
              <w:rPr>
                <w:rFonts w:eastAsia="Calibri"/>
                <w:color w:val="auto"/>
                <w:szCs w:val="24"/>
                <w:lang w:eastAsia="en-US"/>
              </w:rPr>
              <w:t>.</w:t>
            </w:r>
          </w:p>
        </w:tc>
        <w:tc>
          <w:tcPr>
            <w:tcW w:w="3113"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 xml:space="preserve">8 недель </w:t>
            </w:r>
          </w:p>
        </w:tc>
      </w:tr>
      <w:tr w:rsidR="008E66E1" w:rsidRPr="008E66E1" w:rsidTr="00FC3C8B">
        <w:tc>
          <w:tcPr>
            <w:tcW w:w="2012" w:type="dxa"/>
            <w:vMerge w:val="restart"/>
          </w:tcPr>
          <w:p w:rsidR="00FC3C8B" w:rsidRPr="008E66E1" w:rsidRDefault="00FC3C8B" w:rsidP="004E55C3">
            <w:pPr>
              <w:spacing w:after="0" w:line="240" w:lineRule="auto"/>
              <w:ind w:left="0" w:firstLine="0"/>
              <w:jc w:val="center"/>
              <w:rPr>
                <w:rFonts w:eastAsia="Calibri"/>
                <w:color w:val="auto"/>
                <w:szCs w:val="24"/>
                <w:lang w:eastAsia="en-US"/>
              </w:rPr>
            </w:pPr>
          </w:p>
          <w:p w:rsidR="00FC3C8B" w:rsidRPr="008E66E1" w:rsidRDefault="00FC3C8B" w:rsidP="004E55C3">
            <w:pPr>
              <w:spacing w:after="0" w:line="240" w:lineRule="auto"/>
              <w:ind w:left="0" w:firstLine="0"/>
              <w:jc w:val="center"/>
              <w:rPr>
                <w:rFonts w:eastAsia="Calibri"/>
                <w:color w:val="auto"/>
                <w:szCs w:val="24"/>
                <w:lang w:eastAsia="en-US"/>
              </w:rPr>
            </w:pPr>
          </w:p>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3 четверть</w:t>
            </w:r>
          </w:p>
        </w:tc>
        <w:tc>
          <w:tcPr>
            <w:tcW w:w="1321" w:type="dxa"/>
            <w:vMerge w:val="restart"/>
          </w:tcPr>
          <w:p w:rsidR="00FC3C8B" w:rsidRPr="008E66E1" w:rsidRDefault="00FC3C8B" w:rsidP="004E55C3">
            <w:pPr>
              <w:spacing w:after="0" w:line="240" w:lineRule="auto"/>
              <w:ind w:left="0" w:firstLine="0"/>
              <w:jc w:val="center"/>
              <w:rPr>
                <w:rFonts w:eastAsia="Calibri"/>
                <w:color w:val="auto"/>
                <w:szCs w:val="24"/>
                <w:lang w:eastAsia="en-US"/>
              </w:rPr>
            </w:pPr>
          </w:p>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w:t>
            </w:r>
          </w:p>
        </w:tc>
        <w:tc>
          <w:tcPr>
            <w:tcW w:w="1886"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13 января</w:t>
            </w:r>
          </w:p>
          <w:p w:rsidR="00FC3C8B" w:rsidRPr="008E66E1" w:rsidRDefault="00FC3C8B" w:rsidP="004E55C3">
            <w:pPr>
              <w:spacing w:after="0" w:line="240" w:lineRule="auto"/>
              <w:ind w:left="0" w:firstLine="0"/>
              <w:jc w:val="center"/>
              <w:rPr>
                <w:rFonts w:eastAsia="Calibri"/>
                <w:color w:val="auto"/>
                <w:szCs w:val="24"/>
                <w:lang w:eastAsia="en-US"/>
              </w:rPr>
            </w:pPr>
            <w:smartTag w:uri="urn:schemas-microsoft-com:office:smarttags" w:element="metricconverter">
              <w:smartTagPr>
                <w:attr w:name="ProductID" w:val="2020 г"/>
              </w:smartTagPr>
              <w:r w:rsidRPr="008E66E1">
                <w:rPr>
                  <w:rFonts w:eastAsia="Calibri"/>
                  <w:color w:val="auto"/>
                  <w:szCs w:val="24"/>
                  <w:lang w:eastAsia="en-US"/>
                </w:rPr>
                <w:t>2020 г</w:t>
              </w:r>
            </w:smartTag>
            <w:r w:rsidRPr="008E66E1">
              <w:rPr>
                <w:rFonts w:eastAsia="Calibri"/>
                <w:color w:val="auto"/>
                <w:szCs w:val="24"/>
                <w:lang w:eastAsia="en-US"/>
              </w:rPr>
              <w:t>.</w:t>
            </w:r>
          </w:p>
        </w:tc>
        <w:tc>
          <w:tcPr>
            <w:tcW w:w="1584"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21марта</w:t>
            </w:r>
          </w:p>
          <w:p w:rsidR="00FC3C8B" w:rsidRPr="008E66E1" w:rsidRDefault="00FC3C8B" w:rsidP="004E55C3">
            <w:pPr>
              <w:spacing w:after="0" w:line="240" w:lineRule="auto"/>
              <w:ind w:left="0" w:firstLine="0"/>
              <w:jc w:val="center"/>
              <w:rPr>
                <w:rFonts w:eastAsia="Calibri"/>
                <w:color w:val="auto"/>
                <w:szCs w:val="24"/>
                <w:lang w:eastAsia="en-US"/>
              </w:rPr>
            </w:pPr>
            <w:smartTag w:uri="urn:schemas-microsoft-com:office:smarttags" w:element="metricconverter">
              <w:smartTagPr>
                <w:attr w:name="ProductID" w:val="2020 г"/>
              </w:smartTagPr>
              <w:r w:rsidRPr="008E66E1">
                <w:rPr>
                  <w:rFonts w:eastAsia="Calibri"/>
                  <w:color w:val="auto"/>
                  <w:szCs w:val="24"/>
                  <w:lang w:eastAsia="en-US"/>
                </w:rPr>
                <w:t>2020 г</w:t>
              </w:r>
            </w:smartTag>
            <w:r w:rsidRPr="008E66E1">
              <w:rPr>
                <w:rFonts w:eastAsia="Calibri"/>
                <w:color w:val="auto"/>
                <w:szCs w:val="24"/>
                <w:lang w:eastAsia="en-US"/>
              </w:rPr>
              <w:t>.</w:t>
            </w:r>
          </w:p>
        </w:tc>
        <w:tc>
          <w:tcPr>
            <w:tcW w:w="3113" w:type="dxa"/>
            <w:vMerge w:val="restart"/>
          </w:tcPr>
          <w:p w:rsidR="00FC3C8B" w:rsidRPr="008E66E1" w:rsidRDefault="00FC3C8B" w:rsidP="004E55C3">
            <w:pPr>
              <w:spacing w:after="0" w:line="240" w:lineRule="auto"/>
              <w:ind w:left="0" w:firstLine="0"/>
              <w:jc w:val="center"/>
              <w:rPr>
                <w:rFonts w:eastAsia="Calibri"/>
                <w:color w:val="auto"/>
                <w:szCs w:val="24"/>
                <w:lang w:eastAsia="en-US"/>
              </w:rPr>
            </w:pPr>
          </w:p>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9 недель</w:t>
            </w:r>
          </w:p>
        </w:tc>
      </w:tr>
      <w:tr w:rsidR="008E66E1" w:rsidRPr="008E66E1" w:rsidTr="00FC3C8B">
        <w:tc>
          <w:tcPr>
            <w:tcW w:w="2012" w:type="dxa"/>
            <w:vMerge/>
          </w:tcPr>
          <w:p w:rsidR="00FC3C8B" w:rsidRPr="008E66E1" w:rsidRDefault="00FC3C8B" w:rsidP="004E55C3">
            <w:pPr>
              <w:spacing w:after="0" w:line="240" w:lineRule="auto"/>
              <w:ind w:left="0" w:firstLine="0"/>
              <w:jc w:val="center"/>
              <w:rPr>
                <w:rFonts w:eastAsia="Calibri"/>
                <w:color w:val="auto"/>
                <w:szCs w:val="24"/>
                <w:lang w:eastAsia="en-US"/>
              </w:rPr>
            </w:pPr>
          </w:p>
        </w:tc>
        <w:tc>
          <w:tcPr>
            <w:tcW w:w="1321" w:type="dxa"/>
            <w:vMerge/>
          </w:tcPr>
          <w:p w:rsidR="00FC3C8B" w:rsidRPr="008E66E1" w:rsidRDefault="00FC3C8B" w:rsidP="004E55C3">
            <w:pPr>
              <w:spacing w:after="0" w:line="240" w:lineRule="auto"/>
              <w:ind w:left="0" w:firstLine="0"/>
              <w:jc w:val="center"/>
              <w:rPr>
                <w:rFonts w:eastAsia="Calibri"/>
                <w:color w:val="auto"/>
                <w:szCs w:val="24"/>
                <w:lang w:eastAsia="en-US"/>
              </w:rPr>
            </w:pPr>
          </w:p>
        </w:tc>
        <w:tc>
          <w:tcPr>
            <w:tcW w:w="3470" w:type="dxa"/>
            <w:gridSpan w:val="2"/>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дополнительные каникулы с 10.02. по 15.02.2020 года</w:t>
            </w:r>
          </w:p>
        </w:tc>
        <w:tc>
          <w:tcPr>
            <w:tcW w:w="3113" w:type="dxa"/>
            <w:vMerge/>
          </w:tcPr>
          <w:p w:rsidR="00FC3C8B" w:rsidRPr="008E66E1" w:rsidRDefault="00FC3C8B" w:rsidP="004E55C3">
            <w:pPr>
              <w:spacing w:after="0" w:line="240" w:lineRule="auto"/>
              <w:ind w:left="0" w:firstLine="0"/>
              <w:jc w:val="center"/>
              <w:rPr>
                <w:rFonts w:eastAsia="Calibri"/>
                <w:color w:val="auto"/>
                <w:szCs w:val="24"/>
                <w:lang w:eastAsia="en-US"/>
              </w:rPr>
            </w:pPr>
          </w:p>
        </w:tc>
      </w:tr>
      <w:tr w:rsidR="008E66E1" w:rsidRPr="008E66E1" w:rsidTr="00FC3C8B">
        <w:tc>
          <w:tcPr>
            <w:tcW w:w="2012" w:type="dxa"/>
            <w:vMerge/>
          </w:tcPr>
          <w:p w:rsidR="00FC3C8B" w:rsidRPr="008E66E1" w:rsidRDefault="00FC3C8B" w:rsidP="004E55C3">
            <w:pPr>
              <w:spacing w:after="0" w:line="240" w:lineRule="auto"/>
              <w:ind w:left="0" w:firstLine="0"/>
              <w:jc w:val="center"/>
              <w:rPr>
                <w:rFonts w:eastAsia="Calibri"/>
                <w:color w:val="auto"/>
                <w:szCs w:val="24"/>
                <w:lang w:eastAsia="en-US"/>
              </w:rPr>
            </w:pPr>
          </w:p>
        </w:tc>
        <w:tc>
          <w:tcPr>
            <w:tcW w:w="1321"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2 - 4</w:t>
            </w:r>
          </w:p>
        </w:tc>
        <w:tc>
          <w:tcPr>
            <w:tcW w:w="1886"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13 января</w:t>
            </w:r>
          </w:p>
          <w:p w:rsidR="00FC3C8B" w:rsidRPr="008E66E1" w:rsidRDefault="00FC3C8B" w:rsidP="004E55C3">
            <w:pPr>
              <w:spacing w:after="0" w:line="240" w:lineRule="auto"/>
              <w:ind w:left="0" w:firstLine="0"/>
              <w:jc w:val="center"/>
              <w:rPr>
                <w:rFonts w:eastAsia="Calibri"/>
                <w:color w:val="auto"/>
                <w:szCs w:val="24"/>
                <w:lang w:eastAsia="en-US"/>
              </w:rPr>
            </w:pPr>
            <w:smartTag w:uri="urn:schemas-microsoft-com:office:smarttags" w:element="metricconverter">
              <w:smartTagPr>
                <w:attr w:name="ProductID" w:val="2020 г"/>
              </w:smartTagPr>
              <w:r w:rsidRPr="008E66E1">
                <w:rPr>
                  <w:rFonts w:eastAsia="Calibri"/>
                  <w:color w:val="auto"/>
                  <w:szCs w:val="24"/>
                  <w:lang w:eastAsia="en-US"/>
                </w:rPr>
                <w:t>2020 г</w:t>
              </w:r>
            </w:smartTag>
            <w:r w:rsidRPr="008E66E1">
              <w:rPr>
                <w:rFonts w:eastAsia="Calibri"/>
                <w:color w:val="auto"/>
                <w:szCs w:val="24"/>
                <w:lang w:eastAsia="en-US"/>
              </w:rPr>
              <w:t>.</w:t>
            </w:r>
          </w:p>
        </w:tc>
        <w:tc>
          <w:tcPr>
            <w:tcW w:w="1584"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21 марта</w:t>
            </w:r>
          </w:p>
          <w:p w:rsidR="00FC3C8B" w:rsidRPr="008E66E1" w:rsidRDefault="00FC3C8B" w:rsidP="004E55C3">
            <w:pPr>
              <w:spacing w:after="0" w:line="240" w:lineRule="auto"/>
              <w:ind w:left="0" w:firstLine="0"/>
              <w:jc w:val="center"/>
              <w:rPr>
                <w:rFonts w:eastAsia="Calibri"/>
                <w:color w:val="auto"/>
                <w:szCs w:val="24"/>
                <w:lang w:eastAsia="en-US"/>
              </w:rPr>
            </w:pPr>
            <w:smartTag w:uri="urn:schemas-microsoft-com:office:smarttags" w:element="metricconverter">
              <w:smartTagPr>
                <w:attr w:name="ProductID" w:val="2020 г"/>
              </w:smartTagPr>
              <w:r w:rsidRPr="008E66E1">
                <w:rPr>
                  <w:rFonts w:eastAsia="Calibri"/>
                  <w:color w:val="auto"/>
                  <w:szCs w:val="24"/>
                  <w:lang w:eastAsia="en-US"/>
                </w:rPr>
                <w:t>2020 г</w:t>
              </w:r>
            </w:smartTag>
            <w:r w:rsidRPr="008E66E1">
              <w:rPr>
                <w:rFonts w:eastAsia="Calibri"/>
                <w:color w:val="auto"/>
                <w:szCs w:val="24"/>
                <w:lang w:eastAsia="en-US"/>
              </w:rPr>
              <w:t>.</w:t>
            </w:r>
          </w:p>
        </w:tc>
        <w:tc>
          <w:tcPr>
            <w:tcW w:w="3113"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10 недель</w:t>
            </w:r>
          </w:p>
        </w:tc>
      </w:tr>
      <w:tr w:rsidR="008E66E1" w:rsidRPr="008E66E1" w:rsidTr="00FC3C8B">
        <w:tc>
          <w:tcPr>
            <w:tcW w:w="2012"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4 четверть</w:t>
            </w:r>
          </w:p>
        </w:tc>
        <w:tc>
          <w:tcPr>
            <w:tcW w:w="1321"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1 - 4</w:t>
            </w:r>
          </w:p>
        </w:tc>
        <w:tc>
          <w:tcPr>
            <w:tcW w:w="1886"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01 апреля</w:t>
            </w:r>
          </w:p>
          <w:p w:rsidR="00FC3C8B" w:rsidRPr="008E66E1" w:rsidRDefault="00FC3C8B" w:rsidP="004E55C3">
            <w:pPr>
              <w:spacing w:after="0" w:line="240" w:lineRule="auto"/>
              <w:ind w:left="0" w:firstLine="0"/>
              <w:jc w:val="center"/>
              <w:rPr>
                <w:rFonts w:eastAsia="Calibri"/>
                <w:color w:val="auto"/>
                <w:szCs w:val="24"/>
                <w:lang w:eastAsia="en-US"/>
              </w:rPr>
            </w:pPr>
            <w:smartTag w:uri="urn:schemas-microsoft-com:office:smarttags" w:element="metricconverter">
              <w:smartTagPr>
                <w:attr w:name="ProductID" w:val="2020 г"/>
              </w:smartTagPr>
              <w:r w:rsidRPr="008E66E1">
                <w:rPr>
                  <w:rFonts w:eastAsia="Calibri"/>
                  <w:color w:val="auto"/>
                  <w:szCs w:val="24"/>
                  <w:lang w:eastAsia="en-US"/>
                </w:rPr>
                <w:t>2020 г</w:t>
              </w:r>
            </w:smartTag>
            <w:r w:rsidRPr="008E66E1">
              <w:rPr>
                <w:rFonts w:eastAsia="Calibri"/>
                <w:color w:val="auto"/>
                <w:szCs w:val="24"/>
                <w:lang w:eastAsia="en-US"/>
              </w:rPr>
              <w:t>.</w:t>
            </w:r>
          </w:p>
        </w:tc>
        <w:tc>
          <w:tcPr>
            <w:tcW w:w="1584"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30 мая</w:t>
            </w:r>
          </w:p>
          <w:p w:rsidR="00FC3C8B" w:rsidRPr="008E66E1" w:rsidRDefault="00FC3C8B" w:rsidP="004E55C3">
            <w:pPr>
              <w:spacing w:after="0" w:line="240" w:lineRule="auto"/>
              <w:ind w:left="0" w:firstLine="0"/>
              <w:jc w:val="center"/>
              <w:rPr>
                <w:rFonts w:eastAsia="Calibri"/>
                <w:color w:val="auto"/>
                <w:szCs w:val="24"/>
                <w:lang w:eastAsia="en-US"/>
              </w:rPr>
            </w:pPr>
            <w:smartTag w:uri="urn:schemas-microsoft-com:office:smarttags" w:element="metricconverter">
              <w:smartTagPr>
                <w:attr w:name="ProductID" w:val="2020 г"/>
              </w:smartTagPr>
              <w:r w:rsidRPr="008E66E1">
                <w:rPr>
                  <w:rFonts w:eastAsia="Calibri"/>
                  <w:color w:val="auto"/>
                  <w:szCs w:val="24"/>
                  <w:lang w:eastAsia="en-US"/>
                </w:rPr>
                <w:t>2020 г</w:t>
              </w:r>
            </w:smartTag>
            <w:r w:rsidRPr="008E66E1">
              <w:rPr>
                <w:rFonts w:eastAsia="Calibri"/>
                <w:color w:val="auto"/>
                <w:szCs w:val="24"/>
                <w:lang w:eastAsia="en-US"/>
              </w:rPr>
              <w:t>.</w:t>
            </w:r>
          </w:p>
        </w:tc>
        <w:tc>
          <w:tcPr>
            <w:tcW w:w="3113"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 xml:space="preserve">8,5 недель </w:t>
            </w:r>
          </w:p>
        </w:tc>
      </w:tr>
    </w:tbl>
    <w:p w:rsidR="00FC3C8B" w:rsidRPr="008E66E1" w:rsidRDefault="00FC3C8B" w:rsidP="004E55C3">
      <w:pPr>
        <w:spacing w:after="0" w:line="240" w:lineRule="auto"/>
        <w:ind w:left="0" w:firstLine="0"/>
        <w:jc w:val="left"/>
        <w:rPr>
          <w:rFonts w:eastAsia="Calibri"/>
          <w:b/>
          <w:color w:val="auto"/>
          <w:szCs w:val="24"/>
          <w:lang w:eastAsia="en-US"/>
        </w:rPr>
      </w:pPr>
      <w:r w:rsidRPr="008E66E1">
        <w:rPr>
          <w:rFonts w:eastAsia="Calibri"/>
          <w:b/>
          <w:color w:val="auto"/>
          <w:szCs w:val="24"/>
          <w:lang w:eastAsia="en-US"/>
        </w:rPr>
        <w:t>3.</w:t>
      </w:r>
      <w:r w:rsidRPr="008E66E1">
        <w:rPr>
          <w:rFonts w:eastAsia="Calibri"/>
          <w:color w:val="auto"/>
          <w:szCs w:val="24"/>
          <w:lang w:eastAsia="en-US"/>
        </w:rPr>
        <w:t xml:space="preserve"> </w:t>
      </w:r>
      <w:r w:rsidRPr="008E66E1">
        <w:rPr>
          <w:rFonts w:eastAsia="Calibri"/>
          <w:b/>
          <w:color w:val="auto"/>
          <w:szCs w:val="24"/>
          <w:lang w:eastAsia="en-US"/>
        </w:rPr>
        <w:t>Продолжительность каникул в течение учебного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2452"/>
        <w:gridCol w:w="2524"/>
        <w:gridCol w:w="2636"/>
      </w:tblGrid>
      <w:tr w:rsidR="008E66E1" w:rsidRPr="008E66E1" w:rsidTr="0026453B">
        <w:trPr>
          <w:jc w:val="center"/>
        </w:trPr>
        <w:tc>
          <w:tcPr>
            <w:tcW w:w="2306" w:type="dxa"/>
          </w:tcPr>
          <w:p w:rsidR="00FC3C8B" w:rsidRPr="008E66E1" w:rsidRDefault="00FC3C8B" w:rsidP="004E55C3">
            <w:pPr>
              <w:spacing w:after="0" w:line="240" w:lineRule="auto"/>
              <w:ind w:left="0" w:firstLine="0"/>
              <w:jc w:val="left"/>
              <w:rPr>
                <w:rFonts w:eastAsia="Calibri"/>
                <w:color w:val="auto"/>
                <w:szCs w:val="24"/>
                <w:lang w:eastAsia="en-US"/>
              </w:rPr>
            </w:pPr>
          </w:p>
        </w:tc>
        <w:tc>
          <w:tcPr>
            <w:tcW w:w="2479"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Дата начала</w:t>
            </w:r>
          </w:p>
        </w:tc>
        <w:tc>
          <w:tcPr>
            <w:tcW w:w="2547"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Дата окончания</w:t>
            </w:r>
          </w:p>
        </w:tc>
        <w:tc>
          <w:tcPr>
            <w:tcW w:w="2642"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Продолжительность</w:t>
            </w:r>
          </w:p>
        </w:tc>
      </w:tr>
      <w:tr w:rsidR="008E66E1" w:rsidRPr="008E66E1" w:rsidTr="0026453B">
        <w:trPr>
          <w:jc w:val="center"/>
        </w:trPr>
        <w:tc>
          <w:tcPr>
            <w:tcW w:w="2306"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Осенние</w:t>
            </w:r>
          </w:p>
        </w:tc>
        <w:tc>
          <w:tcPr>
            <w:tcW w:w="2479"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 xml:space="preserve">28 октября </w:t>
            </w:r>
            <w:smartTag w:uri="urn:schemas-microsoft-com:office:smarttags" w:element="metricconverter">
              <w:smartTagPr>
                <w:attr w:name="ProductID" w:val="2019 г"/>
              </w:smartTagPr>
              <w:r w:rsidRPr="008E66E1">
                <w:rPr>
                  <w:rFonts w:eastAsia="Calibri"/>
                  <w:color w:val="auto"/>
                  <w:szCs w:val="24"/>
                  <w:lang w:eastAsia="en-US"/>
                </w:rPr>
                <w:t>2019 г</w:t>
              </w:r>
            </w:smartTag>
            <w:r w:rsidRPr="008E66E1">
              <w:rPr>
                <w:rFonts w:eastAsia="Calibri"/>
                <w:color w:val="auto"/>
                <w:szCs w:val="24"/>
                <w:lang w:eastAsia="en-US"/>
              </w:rPr>
              <w:t>.</w:t>
            </w:r>
          </w:p>
        </w:tc>
        <w:tc>
          <w:tcPr>
            <w:tcW w:w="2547"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 xml:space="preserve">04 ноября </w:t>
            </w:r>
            <w:smartTag w:uri="urn:schemas-microsoft-com:office:smarttags" w:element="metricconverter">
              <w:smartTagPr>
                <w:attr w:name="ProductID" w:val="2019 г"/>
              </w:smartTagPr>
              <w:r w:rsidRPr="008E66E1">
                <w:rPr>
                  <w:rFonts w:eastAsia="Calibri"/>
                  <w:color w:val="auto"/>
                  <w:szCs w:val="24"/>
                  <w:lang w:eastAsia="en-US"/>
                </w:rPr>
                <w:t>2019 г</w:t>
              </w:r>
            </w:smartTag>
            <w:r w:rsidRPr="008E66E1">
              <w:rPr>
                <w:rFonts w:eastAsia="Calibri"/>
                <w:color w:val="auto"/>
                <w:szCs w:val="24"/>
                <w:lang w:eastAsia="en-US"/>
              </w:rPr>
              <w:t>.</w:t>
            </w:r>
          </w:p>
        </w:tc>
        <w:tc>
          <w:tcPr>
            <w:tcW w:w="2642"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8 дней</w:t>
            </w:r>
          </w:p>
        </w:tc>
      </w:tr>
      <w:tr w:rsidR="008E66E1" w:rsidRPr="008E66E1" w:rsidTr="0026453B">
        <w:trPr>
          <w:jc w:val="center"/>
        </w:trPr>
        <w:tc>
          <w:tcPr>
            <w:tcW w:w="2306"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Зимние</w:t>
            </w:r>
          </w:p>
        </w:tc>
        <w:tc>
          <w:tcPr>
            <w:tcW w:w="2479"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 xml:space="preserve">30 декабря </w:t>
            </w:r>
            <w:smartTag w:uri="urn:schemas-microsoft-com:office:smarttags" w:element="metricconverter">
              <w:smartTagPr>
                <w:attr w:name="ProductID" w:val="2019 г"/>
              </w:smartTagPr>
              <w:r w:rsidRPr="008E66E1">
                <w:rPr>
                  <w:rFonts w:eastAsia="Calibri"/>
                  <w:color w:val="auto"/>
                  <w:szCs w:val="24"/>
                  <w:lang w:eastAsia="en-US"/>
                </w:rPr>
                <w:t>2019 г</w:t>
              </w:r>
            </w:smartTag>
            <w:r w:rsidRPr="008E66E1">
              <w:rPr>
                <w:rFonts w:eastAsia="Calibri"/>
                <w:color w:val="auto"/>
                <w:szCs w:val="24"/>
                <w:lang w:eastAsia="en-US"/>
              </w:rPr>
              <w:t>.</w:t>
            </w:r>
          </w:p>
        </w:tc>
        <w:tc>
          <w:tcPr>
            <w:tcW w:w="2547"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 xml:space="preserve">11 января </w:t>
            </w:r>
            <w:smartTag w:uri="urn:schemas-microsoft-com:office:smarttags" w:element="metricconverter">
              <w:smartTagPr>
                <w:attr w:name="ProductID" w:val="2020 г"/>
              </w:smartTagPr>
              <w:r w:rsidRPr="008E66E1">
                <w:rPr>
                  <w:rFonts w:eastAsia="Calibri"/>
                  <w:color w:val="auto"/>
                  <w:szCs w:val="24"/>
                  <w:lang w:eastAsia="en-US"/>
                </w:rPr>
                <w:t>2020 г</w:t>
              </w:r>
            </w:smartTag>
            <w:r w:rsidRPr="008E66E1">
              <w:rPr>
                <w:rFonts w:eastAsia="Calibri"/>
                <w:color w:val="auto"/>
                <w:szCs w:val="24"/>
                <w:lang w:eastAsia="en-US"/>
              </w:rPr>
              <w:t>.</w:t>
            </w:r>
          </w:p>
        </w:tc>
        <w:tc>
          <w:tcPr>
            <w:tcW w:w="2642"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13 дней</w:t>
            </w:r>
          </w:p>
        </w:tc>
      </w:tr>
      <w:tr w:rsidR="008E66E1" w:rsidRPr="008E66E1" w:rsidTr="0026453B">
        <w:trPr>
          <w:jc w:val="center"/>
        </w:trPr>
        <w:tc>
          <w:tcPr>
            <w:tcW w:w="2306"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 xml:space="preserve">Весенние </w:t>
            </w:r>
          </w:p>
        </w:tc>
        <w:tc>
          <w:tcPr>
            <w:tcW w:w="2479"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 xml:space="preserve">23 марта </w:t>
            </w:r>
            <w:smartTag w:uri="urn:schemas-microsoft-com:office:smarttags" w:element="metricconverter">
              <w:smartTagPr>
                <w:attr w:name="ProductID" w:val="2020 г"/>
              </w:smartTagPr>
              <w:r w:rsidRPr="008E66E1">
                <w:rPr>
                  <w:rFonts w:eastAsia="Calibri"/>
                  <w:color w:val="auto"/>
                  <w:szCs w:val="24"/>
                  <w:lang w:eastAsia="en-US"/>
                </w:rPr>
                <w:t>2020 г</w:t>
              </w:r>
            </w:smartTag>
            <w:r w:rsidRPr="008E66E1">
              <w:rPr>
                <w:rFonts w:eastAsia="Calibri"/>
                <w:color w:val="auto"/>
                <w:szCs w:val="24"/>
                <w:lang w:eastAsia="en-US"/>
              </w:rPr>
              <w:t>.</w:t>
            </w:r>
          </w:p>
        </w:tc>
        <w:tc>
          <w:tcPr>
            <w:tcW w:w="2547"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 xml:space="preserve"> 31 марта </w:t>
            </w:r>
            <w:smartTag w:uri="urn:schemas-microsoft-com:office:smarttags" w:element="metricconverter">
              <w:smartTagPr>
                <w:attr w:name="ProductID" w:val="2020 г"/>
              </w:smartTagPr>
              <w:r w:rsidRPr="008E66E1">
                <w:rPr>
                  <w:rFonts w:eastAsia="Calibri"/>
                  <w:color w:val="auto"/>
                  <w:szCs w:val="24"/>
                  <w:lang w:eastAsia="en-US"/>
                </w:rPr>
                <w:t>2020 г</w:t>
              </w:r>
            </w:smartTag>
            <w:r w:rsidRPr="008E66E1">
              <w:rPr>
                <w:rFonts w:eastAsia="Calibri"/>
                <w:color w:val="auto"/>
                <w:szCs w:val="24"/>
                <w:lang w:eastAsia="en-US"/>
              </w:rPr>
              <w:t>.</w:t>
            </w:r>
          </w:p>
        </w:tc>
        <w:tc>
          <w:tcPr>
            <w:tcW w:w="2642"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9 дней</w:t>
            </w:r>
          </w:p>
        </w:tc>
      </w:tr>
      <w:tr w:rsidR="008E66E1" w:rsidRPr="008E66E1" w:rsidTr="0026453B">
        <w:trPr>
          <w:jc w:val="center"/>
        </w:trPr>
        <w:tc>
          <w:tcPr>
            <w:tcW w:w="2306"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Итого</w:t>
            </w:r>
          </w:p>
        </w:tc>
        <w:tc>
          <w:tcPr>
            <w:tcW w:w="2479" w:type="dxa"/>
          </w:tcPr>
          <w:p w:rsidR="00FC3C8B" w:rsidRPr="008E66E1" w:rsidRDefault="00FC3C8B" w:rsidP="004E55C3">
            <w:pPr>
              <w:spacing w:after="0" w:line="240" w:lineRule="auto"/>
              <w:ind w:left="0" w:firstLine="0"/>
              <w:jc w:val="center"/>
              <w:rPr>
                <w:rFonts w:eastAsia="Calibri"/>
                <w:color w:val="auto"/>
                <w:szCs w:val="24"/>
                <w:lang w:eastAsia="en-US"/>
              </w:rPr>
            </w:pPr>
          </w:p>
        </w:tc>
        <w:tc>
          <w:tcPr>
            <w:tcW w:w="2547" w:type="dxa"/>
          </w:tcPr>
          <w:p w:rsidR="00FC3C8B" w:rsidRPr="008E66E1" w:rsidRDefault="00FC3C8B" w:rsidP="004E55C3">
            <w:pPr>
              <w:spacing w:after="0" w:line="240" w:lineRule="auto"/>
              <w:ind w:left="0" w:firstLine="0"/>
              <w:jc w:val="center"/>
              <w:rPr>
                <w:rFonts w:eastAsia="Calibri"/>
                <w:color w:val="auto"/>
                <w:szCs w:val="24"/>
                <w:lang w:eastAsia="en-US"/>
              </w:rPr>
            </w:pPr>
          </w:p>
        </w:tc>
        <w:tc>
          <w:tcPr>
            <w:tcW w:w="2642"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30 дней</w:t>
            </w:r>
          </w:p>
        </w:tc>
      </w:tr>
      <w:tr w:rsidR="00FC3C8B" w:rsidRPr="008E66E1" w:rsidTr="0026453B">
        <w:trPr>
          <w:jc w:val="center"/>
        </w:trPr>
        <w:tc>
          <w:tcPr>
            <w:tcW w:w="2306"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Дополнительные каникулы для 1- классов</w:t>
            </w:r>
          </w:p>
        </w:tc>
        <w:tc>
          <w:tcPr>
            <w:tcW w:w="2479"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 xml:space="preserve">10 февраля </w:t>
            </w:r>
            <w:smartTag w:uri="urn:schemas-microsoft-com:office:smarttags" w:element="metricconverter">
              <w:smartTagPr>
                <w:attr w:name="ProductID" w:val="2020 г"/>
              </w:smartTagPr>
              <w:r w:rsidRPr="008E66E1">
                <w:rPr>
                  <w:rFonts w:eastAsia="Calibri"/>
                  <w:color w:val="auto"/>
                  <w:szCs w:val="24"/>
                  <w:lang w:eastAsia="en-US"/>
                </w:rPr>
                <w:t>2020 г</w:t>
              </w:r>
            </w:smartTag>
            <w:r w:rsidRPr="008E66E1">
              <w:rPr>
                <w:rFonts w:eastAsia="Calibri"/>
                <w:color w:val="auto"/>
                <w:szCs w:val="24"/>
                <w:lang w:eastAsia="en-US"/>
              </w:rPr>
              <w:t>.</w:t>
            </w:r>
          </w:p>
        </w:tc>
        <w:tc>
          <w:tcPr>
            <w:tcW w:w="2547"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 xml:space="preserve">15 февраля </w:t>
            </w:r>
            <w:smartTag w:uri="urn:schemas-microsoft-com:office:smarttags" w:element="metricconverter">
              <w:smartTagPr>
                <w:attr w:name="ProductID" w:val="2020 г"/>
              </w:smartTagPr>
              <w:r w:rsidRPr="008E66E1">
                <w:rPr>
                  <w:rFonts w:eastAsia="Calibri"/>
                  <w:color w:val="auto"/>
                  <w:szCs w:val="24"/>
                  <w:lang w:eastAsia="en-US"/>
                </w:rPr>
                <w:t>2020 г</w:t>
              </w:r>
            </w:smartTag>
            <w:r w:rsidRPr="008E66E1">
              <w:rPr>
                <w:rFonts w:eastAsia="Calibri"/>
                <w:color w:val="auto"/>
                <w:szCs w:val="24"/>
                <w:lang w:eastAsia="en-US"/>
              </w:rPr>
              <w:t>.</w:t>
            </w:r>
          </w:p>
        </w:tc>
        <w:tc>
          <w:tcPr>
            <w:tcW w:w="2642"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6 дней</w:t>
            </w:r>
          </w:p>
        </w:tc>
      </w:tr>
    </w:tbl>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b/>
          <w:color w:val="auto"/>
          <w:szCs w:val="24"/>
          <w:lang w:eastAsia="en-US"/>
        </w:rPr>
        <w:t>4.</w:t>
      </w:r>
      <w:r w:rsidRPr="008E66E1">
        <w:rPr>
          <w:rFonts w:eastAsia="Calibri"/>
          <w:color w:val="auto"/>
          <w:szCs w:val="24"/>
          <w:lang w:eastAsia="en-US"/>
        </w:rPr>
        <w:t xml:space="preserve"> </w:t>
      </w:r>
      <w:r w:rsidRPr="008E66E1">
        <w:rPr>
          <w:rFonts w:eastAsia="Calibri"/>
          <w:b/>
          <w:color w:val="auto"/>
          <w:szCs w:val="24"/>
          <w:lang w:eastAsia="en-US"/>
        </w:rPr>
        <w:t>Продолжительность рабочей недели:</w:t>
      </w:r>
    </w:p>
    <w:p w:rsidR="00FC3C8B" w:rsidRPr="008E66E1" w:rsidRDefault="00FC3C8B" w:rsidP="004E55C3">
      <w:pPr>
        <w:spacing w:after="0" w:line="240" w:lineRule="auto"/>
        <w:ind w:left="360" w:firstLine="0"/>
        <w:jc w:val="left"/>
        <w:rPr>
          <w:rFonts w:eastAsia="Calibri"/>
          <w:color w:val="auto"/>
          <w:szCs w:val="24"/>
          <w:lang w:eastAsia="en-US"/>
        </w:rPr>
      </w:pPr>
      <w:r w:rsidRPr="008E66E1">
        <w:rPr>
          <w:rFonts w:eastAsia="Calibri"/>
          <w:color w:val="auto"/>
          <w:szCs w:val="24"/>
          <w:lang w:eastAsia="en-US"/>
        </w:rPr>
        <w:t>5 – дневная – в 1-4-х классах</w:t>
      </w:r>
    </w:p>
    <w:p w:rsidR="00FC3C8B" w:rsidRPr="008E66E1" w:rsidRDefault="00FC3C8B" w:rsidP="004E55C3">
      <w:pPr>
        <w:spacing w:after="0" w:line="240" w:lineRule="auto"/>
        <w:ind w:left="0" w:firstLine="0"/>
        <w:jc w:val="left"/>
        <w:rPr>
          <w:rFonts w:eastAsia="Calibri"/>
          <w:b/>
          <w:color w:val="auto"/>
          <w:szCs w:val="24"/>
          <w:lang w:eastAsia="en-US"/>
        </w:rPr>
      </w:pPr>
      <w:r w:rsidRPr="008E66E1">
        <w:rPr>
          <w:rFonts w:eastAsia="Calibri"/>
          <w:b/>
          <w:color w:val="auto"/>
          <w:szCs w:val="24"/>
          <w:lang w:eastAsia="en-US"/>
        </w:rPr>
        <w:t>5.</w:t>
      </w:r>
      <w:r w:rsidRPr="008E66E1">
        <w:rPr>
          <w:rFonts w:eastAsia="Calibri"/>
          <w:color w:val="auto"/>
          <w:szCs w:val="24"/>
          <w:lang w:eastAsia="en-US"/>
        </w:rPr>
        <w:t xml:space="preserve"> </w:t>
      </w:r>
      <w:r w:rsidRPr="008E66E1">
        <w:rPr>
          <w:rFonts w:eastAsia="Calibri"/>
          <w:b/>
          <w:color w:val="auto"/>
          <w:szCs w:val="24"/>
          <w:lang w:eastAsia="en-US"/>
        </w:rPr>
        <w:t>Сменность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6888"/>
      </w:tblGrid>
      <w:tr w:rsidR="008E66E1" w:rsidRPr="008E66E1" w:rsidTr="0026453B">
        <w:trPr>
          <w:trHeight w:val="528"/>
        </w:trPr>
        <w:tc>
          <w:tcPr>
            <w:tcW w:w="1668"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Сменность</w:t>
            </w:r>
          </w:p>
        </w:tc>
        <w:tc>
          <w:tcPr>
            <w:tcW w:w="1842"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Начало</w:t>
            </w:r>
          </w:p>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занятий</w:t>
            </w:r>
          </w:p>
        </w:tc>
        <w:tc>
          <w:tcPr>
            <w:tcW w:w="6888"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Классы</w:t>
            </w:r>
          </w:p>
        </w:tc>
      </w:tr>
      <w:tr w:rsidR="008E66E1" w:rsidRPr="008E66E1" w:rsidTr="0026453B">
        <w:trPr>
          <w:trHeight w:val="558"/>
        </w:trPr>
        <w:tc>
          <w:tcPr>
            <w:tcW w:w="1668" w:type="dxa"/>
          </w:tcPr>
          <w:p w:rsidR="00FC3C8B" w:rsidRPr="008E66E1" w:rsidRDefault="00FC3C8B" w:rsidP="004E55C3">
            <w:pPr>
              <w:spacing w:after="0" w:line="240" w:lineRule="auto"/>
              <w:ind w:left="0" w:firstLine="0"/>
              <w:jc w:val="center"/>
              <w:rPr>
                <w:rFonts w:eastAsia="Calibri"/>
                <w:i/>
                <w:color w:val="auto"/>
                <w:szCs w:val="24"/>
                <w:lang w:eastAsia="en-US"/>
              </w:rPr>
            </w:pPr>
            <w:r w:rsidRPr="008E66E1">
              <w:rPr>
                <w:rFonts w:eastAsia="Calibri"/>
                <w:i/>
                <w:color w:val="auto"/>
                <w:szCs w:val="24"/>
                <w:lang w:eastAsia="en-US"/>
              </w:rPr>
              <w:t>1 смена</w:t>
            </w:r>
          </w:p>
        </w:tc>
        <w:tc>
          <w:tcPr>
            <w:tcW w:w="1842" w:type="dxa"/>
          </w:tcPr>
          <w:p w:rsidR="00FC3C8B" w:rsidRPr="008E66E1" w:rsidRDefault="00FC3C8B" w:rsidP="004E55C3">
            <w:pPr>
              <w:spacing w:after="0" w:line="240" w:lineRule="auto"/>
              <w:ind w:left="0" w:firstLine="0"/>
              <w:jc w:val="center"/>
              <w:rPr>
                <w:rFonts w:eastAsia="Calibri"/>
                <w:i/>
                <w:color w:val="auto"/>
                <w:szCs w:val="24"/>
                <w:lang w:eastAsia="en-US"/>
              </w:rPr>
            </w:pPr>
            <w:r w:rsidRPr="008E66E1">
              <w:rPr>
                <w:rFonts w:eastAsia="Calibri"/>
                <w:i/>
                <w:color w:val="auto"/>
                <w:szCs w:val="24"/>
                <w:lang w:eastAsia="en-US"/>
              </w:rPr>
              <w:t>8.15</w:t>
            </w:r>
          </w:p>
        </w:tc>
        <w:tc>
          <w:tcPr>
            <w:tcW w:w="6888" w:type="dxa"/>
          </w:tcPr>
          <w:p w:rsidR="00FC3C8B" w:rsidRPr="008E66E1" w:rsidRDefault="00FC3C8B" w:rsidP="004E55C3">
            <w:pPr>
              <w:spacing w:after="0" w:line="240" w:lineRule="auto"/>
              <w:ind w:left="0" w:firstLine="0"/>
              <w:jc w:val="center"/>
              <w:rPr>
                <w:rFonts w:eastAsia="Calibri"/>
                <w:i/>
                <w:color w:val="auto"/>
                <w:szCs w:val="24"/>
                <w:lang w:eastAsia="en-US"/>
              </w:rPr>
            </w:pPr>
            <w:r w:rsidRPr="008E66E1">
              <w:rPr>
                <w:rFonts w:eastAsia="Calibri"/>
                <w:i/>
                <w:color w:val="auto"/>
                <w:szCs w:val="24"/>
                <w:lang w:eastAsia="en-US"/>
              </w:rPr>
              <w:t>1а,1б,1в,2а,4а,4б</w:t>
            </w:r>
          </w:p>
        </w:tc>
      </w:tr>
      <w:tr w:rsidR="00FC3C8B" w:rsidRPr="008E66E1" w:rsidTr="0026453B">
        <w:trPr>
          <w:trHeight w:val="271"/>
        </w:trPr>
        <w:tc>
          <w:tcPr>
            <w:tcW w:w="1668" w:type="dxa"/>
          </w:tcPr>
          <w:p w:rsidR="00FC3C8B" w:rsidRPr="008E66E1" w:rsidRDefault="00FC3C8B" w:rsidP="004E55C3">
            <w:pPr>
              <w:spacing w:after="0" w:line="240" w:lineRule="auto"/>
              <w:ind w:left="0" w:firstLine="0"/>
              <w:jc w:val="center"/>
              <w:rPr>
                <w:rFonts w:eastAsia="Calibri"/>
                <w:i/>
                <w:color w:val="auto"/>
                <w:szCs w:val="24"/>
                <w:lang w:eastAsia="en-US"/>
              </w:rPr>
            </w:pPr>
            <w:r w:rsidRPr="008E66E1">
              <w:rPr>
                <w:rFonts w:eastAsia="Calibri"/>
                <w:i/>
                <w:color w:val="auto"/>
                <w:szCs w:val="24"/>
                <w:lang w:eastAsia="en-US"/>
              </w:rPr>
              <w:t>2 смена</w:t>
            </w:r>
          </w:p>
        </w:tc>
        <w:tc>
          <w:tcPr>
            <w:tcW w:w="1842" w:type="dxa"/>
          </w:tcPr>
          <w:p w:rsidR="00FC3C8B" w:rsidRPr="008E66E1" w:rsidRDefault="00FC3C8B" w:rsidP="004E55C3">
            <w:pPr>
              <w:spacing w:after="0" w:line="240" w:lineRule="auto"/>
              <w:ind w:left="0" w:firstLine="0"/>
              <w:jc w:val="center"/>
              <w:rPr>
                <w:rFonts w:eastAsia="Calibri"/>
                <w:i/>
                <w:color w:val="auto"/>
                <w:szCs w:val="24"/>
                <w:lang w:eastAsia="en-US"/>
              </w:rPr>
            </w:pPr>
            <w:r w:rsidRPr="008E66E1">
              <w:rPr>
                <w:rFonts w:eastAsia="Calibri"/>
                <w:i/>
                <w:color w:val="auto"/>
                <w:szCs w:val="24"/>
                <w:lang w:eastAsia="en-US"/>
              </w:rPr>
              <w:t>13.30</w:t>
            </w:r>
          </w:p>
        </w:tc>
        <w:tc>
          <w:tcPr>
            <w:tcW w:w="6888" w:type="dxa"/>
          </w:tcPr>
          <w:p w:rsidR="00FC3C8B" w:rsidRPr="008E66E1" w:rsidRDefault="00FC3C8B" w:rsidP="004E55C3">
            <w:pPr>
              <w:spacing w:after="0" w:line="240" w:lineRule="auto"/>
              <w:ind w:left="0" w:firstLine="0"/>
              <w:jc w:val="center"/>
              <w:rPr>
                <w:rFonts w:eastAsia="Calibri"/>
                <w:i/>
                <w:color w:val="auto"/>
                <w:szCs w:val="24"/>
                <w:lang w:eastAsia="en-US"/>
              </w:rPr>
            </w:pPr>
            <w:r w:rsidRPr="008E66E1">
              <w:rPr>
                <w:rFonts w:eastAsia="Calibri"/>
                <w:i/>
                <w:color w:val="auto"/>
                <w:szCs w:val="24"/>
                <w:lang w:eastAsia="en-US"/>
              </w:rPr>
              <w:t xml:space="preserve">2б,2в,3а,3б,3в </w:t>
            </w:r>
          </w:p>
        </w:tc>
      </w:tr>
    </w:tbl>
    <w:p w:rsidR="00FC3C8B" w:rsidRPr="008E66E1" w:rsidRDefault="00FC3C8B" w:rsidP="00FC3C8B">
      <w:pPr>
        <w:spacing w:after="200" w:line="276" w:lineRule="auto"/>
        <w:ind w:left="0" w:firstLine="0"/>
        <w:jc w:val="left"/>
        <w:rPr>
          <w:rFonts w:eastAsia="Calibri"/>
          <w:color w:val="auto"/>
          <w:szCs w:val="24"/>
          <w:lang w:eastAsia="en-US"/>
        </w:rPr>
      </w:pPr>
    </w:p>
    <w:p w:rsidR="00FC3C8B" w:rsidRPr="008E66E1" w:rsidRDefault="00FC3C8B" w:rsidP="00906A2F">
      <w:pPr>
        <w:numPr>
          <w:ilvl w:val="0"/>
          <w:numId w:val="215"/>
        </w:numPr>
        <w:spacing w:after="0" w:line="240" w:lineRule="auto"/>
        <w:jc w:val="left"/>
        <w:rPr>
          <w:rFonts w:eastAsia="Calibri"/>
          <w:b/>
          <w:color w:val="auto"/>
          <w:szCs w:val="24"/>
          <w:lang w:eastAsia="en-US"/>
        </w:rPr>
      </w:pPr>
      <w:r w:rsidRPr="008E66E1">
        <w:rPr>
          <w:rFonts w:eastAsia="Calibri"/>
          <w:b/>
          <w:color w:val="auto"/>
          <w:szCs w:val="24"/>
          <w:lang w:eastAsia="en-US"/>
        </w:rPr>
        <w:t>Продолжительность уроков:</w:t>
      </w:r>
    </w:p>
    <w:p w:rsidR="00FC3C8B" w:rsidRPr="008E66E1" w:rsidRDefault="00FC3C8B" w:rsidP="00FC3C8B">
      <w:pPr>
        <w:spacing w:after="200" w:line="276" w:lineRule="auto"/>
        <w:ind w:left="720" w:firstLine="0"/>
        <w:jc w:val="left"/>
        <w:rPr>
          <w:rFonts w:eastAsia="Calibri"/>
          <w:color w:val="auto"/>
          <w:szCs w:val="24"/>
          <w:lang w:eastAsia="en-US"/>
        </w:rPr>
      </w:pPr>
      <w:r w:rsidRPr="008E66E1">
        <w:rPr>
          <w:rFonts w:eastAsia="Calibri"/>
          <w:color w:val="auto"/>
          <w:szCs w:val="24"/>
          <w:lang w:eastAsia="en-US"/>
        </w:rPr>
        <w:t>1 классы – 1-2 четверть - длительность урока 35 минут, 3-4 четверть – 40 минут;</w:t>
      </w:r>
    </w:p>
    <w:p w:rsidR="00FC3C8B" w:rsidRPr="008E66E1" w:rsidRDefault="00FC3C8B" w:rsidP="00FC3C8B">
      <w:pPr>
        <w:spacing w:after="200" w:line="276" w:lineRule="auto"/>
        <w:ind w:left="720" w:firstLine="0"/>
        <w:jc w:val="left"/>
        <w:rPr>
          <w:rFonts w:eastAsia="Calibri"/>
          <w:color w:val="auto"/>
          <w:szCs w:val="24"/>
          <w:lang w:eastAsia="en-US"/>
        </w:rPr>
      </w:pPr>
      <w:r w:rsidRPr="008E66E1">
        <w:rPr>
          <w:rFonts w:eastAsia="Calibri"/>
          <w:color w:val="auto"/>
          <w:szCs w:val="24"/>
          <w:lang w:eastAsia="en-US"/>
        </w:rPr>
        <w:t xml:space="preserve">2 - 4 классы </w:t>
      </w:r>
      <w:r w:rsidRPr="008E66E1">
        <w:rPr>
          <w:rFonts w:eastAsia="Calibri"/>
          <w:b/>
          <w:color w:val="auto"/>
          <w:szCs w:val="24"/>
          <w:lang w:eastAsia="en-US"/>
        </w:rPr>
        <w:t>–</w:t>
      </w:r>
      <w:r w:rsidRPr="008E66E1">
        <w:rPr>
          <w:rFonts w:eastAsia="Calibri"/>
          <w:color w:val="auto"/>
          <w:szCs w:val="24"/>
          <w:lang w:eastAsia="en-US"/>
        </w:rPr>
        <w:t xml:space="preserve"> длительность урока 40 минут</w:t>
      </w:r>
    </w:p>
    <w:p w:rsidR="00FC3C8B" w:rsidRPr="008E66E1" w:rsidRDefault="00FC3C8B" w:rsidP="00906A2F">
      <w:pPr>
        <w:numPr>
          <w:ilvl w:val="0"/>
          <w:numId w:val="215"/>
        </w:numPr>
        <w:spacing w:after="0" w:line="240" w:lineRule="auto"/>
        <w:jc w:val="left"/>
        <w:rPr>
          <w:rFonts w:eastAsia="Calibri"/>
          <w:b/>
          <w:color w:val="auto"/>
          <w:szCs w:val="24"/>
          <w:lang w:eastAsia="en-US"/>
        </w:rPr>
      </w:pPr>
      <w:r w:rsidRPr="008E66E1">
        <w:rPr>
          <w:rFonts w:eastAsia="Calibri"/>
          <w:b/>
          <w:color w:val="auto"/>
          <w:szCs w:val="24"/>
          <w:lang w:eastAsia="en-US"/>
        </w:rPr>
        <w:t>Продолжительность перемен:</w:t>
      </w:r>
    </w:p>
    <w:p w:rsidR="00FC3C8B" w:rsidRPr="008E66E1" w:rsidRDefault="00FC3C8B" w:rsidP="00FC3C8B">
      <w:pPr>
        <w:spacing w:after="200" w:line="276" w:lineRule="auto"/>
        <w:ind w:left="720" w:firstLine="0"/>
        <w:jc w:val="left"/>
        <w:rPr>
          <w:rFonts w:eastAsia="Calibri"/>
          <w:bCs/>
          <w:color w:val="auto"/>
          <w:szCs w:val="24"/>
          <w:lang w:eastAsia="en-US"/>
        </w:rPr>
      </w:pPr>
      <w:r w:rsidRPr="008E66E1">
        <w:rPr>
          <w:rFonts w:eastAsia="Calibri"/>
          <w:bCs/>
          <w:color w:val="auto"/>
          <w:szCs w:val="24"/>
          <w:lang w:eastAsia="en-US"/>
        </w:rPr>
        <w:t>1 классы</w:t>
      </w:r>
      <w:r w:rsidRPr="008E66E1">
        <w:rPr>
          <w:rFonts w:eastAsia="Calibri"/>
          <w:b/>
          <w:bCs/>
          <w:color w:val="auto"/>
          <w:szCs w:val="24"/>
          <w:lang w:eastAsia="en-US"/>
        </w:rPr>
        <w:t xml:space="preserve"> – </w:t>
      </w:r>
      <w:r w:rsidRPr="008E66E1">
        <w:rPr>
          <w:rFonts w:eastAsia="Calibri"/>
          <w:bCs/>
          <w:color w:val="auto"/>
          <w:szCs w:val="24"/>
          <w:lang w:eastAsia="en-US"/>
        </w:rPr>
        <w:t>10 мин, 10 мин, 40 мин (динамическая пауза), 10 мин</w:t>
      </w:r>
    </w:p>
    <w:p w:rsidR="00FC3C8B" w:rsidRPr="008E66E1" w:rsidRDefault="00FC3C8B" w:rsidP="00FC3C8B">
      <w:pPr>
        <w:spacing w:after="200" w:line="276" w:lineRule="auto"/>
        <w:ind w:left="720" w:firstLine="0"/>
        <w:jc w:val="left"/>
        <w:rPr>
          <w:rFonts w:eastAsia="Calibri"/>
          <w:color w:val="auto"/>
          <w:szCs w:val="24"/>
          <w:lang w:eastAsia="en-US"/>
        </w:rPr>
      </w:pPr>
      <w:r w:rsidRPr="008E66E1">
        <w:rPr>
          <w:rFonts w:eastAsia="Calibri"/>
          <w:color w:val="auto"/>
          <w:szCs w:val="24"/>
          <w:lang w:eastAsia="en-US"/>
        </w:rPr>
        <w:t>2 – 4 классы - 10 минут, 20 минут, 20 минут, 10 минут, 10 минут</w:t>
      </w:r>
    </w:p>
    <w:p w:rsidR="00FC3C8B" w:rsidRPr="008E66E1" w:rsidRDefault="00FC3C8B" w:rsidP="00906A2F">
      <w:pPr>
        <w:numPr>
          <w:ilvl w:val="0"/>
          <w:numId w:val="215"/>
        </w:numPr>
        <w:spacing w:after="0" w:line="240" w:lineRule="auto"/>
        <w:jc w:val="left"/>
        <w:rPr>
          <w:rFonts w:eastAsia="Calibri"/>
          <w:b/>
          <w:color w:val="auto"/>
          <w:szCs w:val="24"/>
          <w:lang w:eastAsia="en-US"/>
        </w:rPr>
      </w:pPr>
      <w:r w:rsidRPr="008E66E1">
        <w:rPr>
          <w:rFonts w:eastAsia="Calibri"/>
          <w:color w:val="auto"/>
          <w:szCs w:val="24"/>
          <w:lang w:eastAsia="en-US"/>
        </w:rPr>
        <w:t xml:space="preserve"> </w:t>
      </w:r>
      <w:r w:rsidRPr="008E66E1">
        <w:rPr>
          <w:rFonts w:eastAsia="Calibri"/>
          <w:b/>
          <w:color w:val="auto"/>
          <w:szCs w:val="24"/>
          <w:lang w:eastAsia="en-US"/>
        </w:rPr>
        <w:t>Расписание звонков и режим питания:</w:t>
      </w:r>
    </w:p>
    <w:p w:rsidR="00FC3C8B" w:rsidRPr="008E66E1" w:rsidRDefault="00FC3C8B" w:rsidP="00FC3C8B">
      <w:pPr>
        <w:spacing w:after="200" w:line="276" w:lineRule="auto"/>
        <w:ind w:left="720" w:firstLine="0"/>
        <w:jc w:val="center"/>
        <w:rPr>
          <w:rFonts w:eastAsia="Calibri"/>
          <w:b/>
          <w:color w:val="auto"/>
          <w:szCs w:val="24"/>
          <w:lang w:eastAsia="en-US"/>
        </w:rPr>
      </w:pPr>
      <w:r w:rsidRPr="008E66E1">
        <w:rPr>
          <w:rFonts w:eastAsia="Calibri"/>
          <w:b/>
          <w:color w:val="auto"/>
          <w:szCs w:val="24"/>
          <w:lang w:eastAsia="en-US"/>
        </w:rPr>
        <w:t>1-х классов</w:t>
      </w: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58"/>
        <w:gridCol w:w="2358"/>
      </w:tblGrid>
      <w:tr w:rsidR="008E66E1" w:rsidRPr="008E66E1" w:rsidTr="0026453B">
        <w:tc>
          <w:tcPr>
            <w:tcW w:w="2392" w:type="dxa"/>
          </w:tcPr>
          <w:p w:rsidR="00FC3C8B" w:rsidRPr="008E66E1" w:rsidRDefault="00FC3C8B" w:rsidP="004E55C3">
            <w:pPr>
              <w:spacing w:after="0" w:line="240" w:lineRule="auto"/>
              <w:ind w:left="0" w:firstLine="0"/>
              <w:jc w:val="left"/>
              <w:rPr>
                <w:rFonts w:eastAsia="Calibri"/>
                <w:color w:val="auto"/>
                <w:szCs w:val="24"/>
                <w:lang w:eastAsia="en-US"/>
              </w:rPr>
            </w:pPr>
          </w:p>
        </w:tc>
        <w:tc>
          <w:tcPr>
            <w:tcW w:w="2393" w:type="dxa"/>
          </w:tcPr>
          <w:p w:rsidR="00FC3C8B" w:rsidRPr="008E66E1" w:rsidRDefault="00FC3C8B" w:rsidP="004E55C3">
            <w:pPr>
              <w:spacing w:after="0" w:line="240" w:lineRule="auto"/>
              <w:ind w:left="0" w:firstLine="0"/>
              <w:jc w:val="left"/>
              <w:rPr>
                <w:rFonts w:eastAsia="Calibri"/>
                <w:b/>
                <w:color w:val="auto"/>
                <w:szCs w:val="24"/>
                <w:lang w:eastAsia="en-US"/>
              </w:rPr>
            </w:pPr>
            <w:r w:rsidRPr="008E66E1">
              <w:rPr>
                <w:rFonts w:eastAsia="Calibri"/>
                <w:b/>
                <w:color w:val="auto"/>
                <w:szCs w:val="24"/>
                <w:lang w:eastAsia="en-US"/>
              </w:rPr>
              <w:t>1 четверть</w:t>
            </w:r>
          </w:p>
        </w:tc>
        <w:tc>
          <w:tcPr>
            <w:tcW w:w="2393" w:type="dxa"/>
          </w:tcPr>
          <w:p w:rsidR="00FC3C8B" w:rsidRPr="008E66E1" w:rsidRDefault="00FC3C8B" w:rsidP="004E55C3">
            <w:pPr>
              <w:spacing w:after="0" w:line="240" w:lineRule="auto"/>
              <w:ind w:left="0" w:firstLine="0"/>
              <w:jc w:val="left"/>
              <w:rPr>
                <w:rFonts w:eastAsia="Calibri"/>
                <w:b/>
                <w:color w:val="auto"/>
                <w:szCs w:val="24"/>
                <w:lang w:eastAsia="en-US"/>
              </w:rPr>
            </w:pPr>
            <w:r w:rsidRPr="008E66E1">
              <w:rPr>
                <w:rFonts w:eastAsia="Calibri"/>
                <w:b/>
                <w:color w:val="auto"/>
                <w:szCs w:val="24"/>
                <w:lang w:eastAsia="en-US"/>
              </w:rPr>
              <w:t>2 четверть</w:t>
            </w:r>
          </w:p>
        </w:tc>
        <w:tc>
          <w:tcPr>
            <w:tcW w:w="2393" w:type="dxa"/>
          </w:tcPr>
          <w:p w:rsidR="00FC3C8B" w:rsidRPr="008E66E1" w:rsidRDefault="00FC3C8B" w:rsidP="004E55C3">
            <w:pPr>
              <w:spacing w:after="0" w:line="240" w:lineRule="auto"/>
              <w:ind w:left="0" w:firstLine="0"/>
              <w:jc w:val="left"/>
              <w:rPr>
                <w:rFonts w:eastAsia="Calibri"/>
                <w:b/>
                <w:color w:val="auto"/>
                <w:szCs w:val="24"/>
                <w:lang w:eastAsia="en-US"/>
              </w:rPr>
            </w:pPr>
            <w:r w:rsidRPr="008E66E1">
              <w:rPr>
                <w:rFonts w:eastAsia="Calibri"/>
                <w:b/>
                <w:color w:val="auto"/>
                <w:szCs w:val="24"/>
                <w:lang w:eastAsia="en-US"/>
              </w:rPr>
              <w:t>3-4 четверть</w:t>
            </w:r>
          </w:p>
        </w:tc>
      </w:tr>
      <w:tr w:rsidR="008E66E1" w:rsidRPr="008E66E1" w:rsidTr="0026453B">
        <w:tc>
          <w:tcPr>
            <w:tcW w:w="2392"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1 урок</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8.15 - 8.50</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8.15 - 8.50</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8.15 – 8.55</w:t>
            </w:r>
          </w:p>
        </w:tc>
      </w:tr>
      <w:tr w:rsidR="008E66E1" w:rsidRPr="008E66E1" w:rsidTr="0026453B">
        <w:tc>
          <w:tcPr>
            <w:tcW w:w="2392" w:type="dxa"/>
          </w:tcPr>
          <w:p w:rsidR="00FC3C8B" w:rsidRPr="008E66E1" w:rsidRDefault="00FC3C8B" w:rsidP="004E55C3">
            <w:pPr>
              <w:spacing w:after="0" w:line="240" w:lineRule="auto"/>
              <w:ind w:left="0" w:firstLine="0"/>
              <w:jc w:val="left"/>
              <w:rPr>
                <w:rFonts w:eastAsia="Calibri"/>
                <w:color w:val="auto"/>
                <w:szCs w:val="24"/>
                <w:lang w:eastAsia="en-US"/>
              </w:rPr>
            </w:pP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перемена</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перемена</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перемена</w:t>
            </w:r>
          </w:p>
        </w:tc>
      </w:tr>
      <w:tr w:rsidR="008E66E1" w:rsidRPr="008E66E1" w:rsidTr="0026453B">
        <w:tc>
          <w:tcPr>
            <w:tcW w:w="2392"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2 урок</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9.00 - 9.35</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9.00 - 9.35</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9.05 – 9.45</w:t>
            </w:r>
          </w:p>
        </w:tc>
      </w:tr>
      <w:tr w:rsidR="008E66E1" w:rsidRPr="008E66E1" w:rsidTr="0026453B">
        <w:tc>
          <w:tcPr>
            <w:tcW w:w="2392" w:type="dxa"/>
          </w:tcPr>
          <w:p w:rsidR="00FC3C8B" w:rsidRPr="008E66E1" w:rsidRDefault="00FC3C8B" w:rsidP="004E55C3">
            <w:pPr>
              <w:spacing w:after="0" w:line="240" w:lineRule="auto"/>
              <w:ind w:left="0" w:firstLine="0"/>
              <w:jc w:val="left"/>
              <w:rPr>
                <w:rFonts w:eastAsia="Calibri"/>
                <w:color w:val="auto"/>
                <w:szCs w:val="24"/>
                <w:lang w:eastAsia="en-US"/>
              </w:rPr>
            </w:pP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перемена-завтрак</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перемена-завтрак</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перемена-завтрак</w:t>
            </w:r>
          </w:p>
        </w:tc>
      </w:tr>
      <w:tr w:rsidR="008E66E1" w:rsidRPr="008E66E1" w:rsidTr="0026453B">
        <w:tc>
          <w:tcPr>
            <w:tcW w:w="2392"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Динамическая пауза</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9.45 - 10.25</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9.45 - 10.25</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9.55 - 10.35</w:t>
            </w:r>
          </w:p>
        </w:tc>
      </w:tr>
      <w:tr w:rsidR="008E66E1" w:rsidRPr="008E66E1" w:rsidTr="0026453B">
        <w:tc>
          <w:tcPr>
            <w:tcW w:w="2392"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3 урок</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10.25 - 11.00</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10.25 - 11.00</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10.35 - 11.15</w:t>
            </w:r>
          </w:p>
        </w:tc>
      </w:tr>
      <w:tr w:rsidR="008E66E1" w:rsidRPr="008E66E1" w:rsidTr="0026453B">
        <w:tc>
          <w:tcPr>
            <w:tcW w:w="2392" w:type="dxa"/>
          </w:tcPr>
          <w:p w:rsidR="00FC3C8B" w:rsidRPr="008E66E1" w:rsidRDefault="00FC3C8B" w:rsidP="004E55C3">
            <w:pPr>
              <w:spacing w:after="0" w:line="240" w:lineRule="auto"/>
              <w:ind w:left="0" w:firstLine="0"/>
              <w:jc w:val="left"/>
              <w:rPr>
                <w:rFonts w:eastAsia="Calibri"/>
                <w:color w:val="auto"/>
                <w:szCs w:val="24"/>
                <w:lang w:eastAsia="en-US"/>
              </w:rPr>
            </w:pP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перемена</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перемена</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перемена</w:t>
            </w:r>
          </w:p>
        </w:tc>
      </w:tr>
      <w:tr w:rsidR="008E66E1" w:rsidRPr="008E66E1" w:rsidTr="0026453B">
        <w:tc>
          <w:tcPr>
            <w:tcW w:w="2392"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4 урок</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 xml:space="preserve">11.10 - 11.45 </w:t>
            </w:r>
            <w:r w:rsidRPr="004E55C3">
              <w:rPr>
                <w:rFonts w:eastAsia="Calibri"/>
                <w:color w:val="auto"/>
                <w:sz w:val="20"/>
                <w:szCs w:val="20"/>
                <w:lang w:eastAsia="en-US"/>
              </w:rPr>
              <w:t>(занятие в нетрадиционной форме)</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 xml:space="preserve">11.10 - 11.45 </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 xml:space="preserve">11.25 - 12.05 </w:t>
            </w:r>
          </w:p>
        </w:tc>
      </w:tr>
      <w:tr w:rsidR="00FC3C8B" w:rsidRPr="008E66E1" w:rsidTr="0026453B">
        <w:tc>
          <w:tcPr>
            <w:tcW w:w="2392"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Внеурочная</w:t>
            </w:r>
          </w:p>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деятельность</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15.30 – 16.05</w:t>
            </w:r>
          </w:p>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16.15 – 16.50</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15.30 – 16.05</w:t>
            </w:r>
          </w:p>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16.15 – 16.50</w:t>
            </w:r>
          </w:p>
        </w:tc>
        <w:tc>
          <w:tcPr>
            <w:tcW w:w="2393"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15.30 – 16.15</w:t>
            </w:r>
          </w:p>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16.25 – 17.10</w:t>
            </w:r>
          </w:p>
        </w:tc>
      </w:tr>
    </w:tbl>
    <w:p w:rsidR="00FC3C8B" w:rsidRPr="008E66E1" w:rsidRDefault="00FC3C8B" w:rsidP="00FC3C8B">
      <w:pPr>
        <w:spacing w:after="200" w:line="276" w:lineRule="auto"/>
        <w:ind w:left="0" w:firstLine="0"/>
        <w:jc w:val="left"/>
        <w:rPr>
          <w:rFonts w:eastAsia="Calibri"/>
          <w:b/>
          <w:color w:val="auto"/>
          <w:szCs w:val="24"/>
          <w:lang w:eastAsia="en-US"/>
        </w:rPr>
      </w:pPr>
    </w:p>
    <w:p w:rsidR="00FC3C8B" w:rsidRPr="008E66E1" w:rsidRDefault="00FC3C8B" w:rsidP="00FC3C8B">
      <w:pPr>
        <w:spacing w:after="200" w:line="276" w:lineRule="auto"/>
        <w:ind w:left="720" w:firstLine="0"/>
        <w:jc w:val="center"/>
        <w:rPr>
          <w:rFonts w:eastAsia="Calibri"/>
          <w:b/>
          <w:color w:val="auto"/>
          <w:szCs w:val="24"/>
          <w:lang w:eastAsia="en-US"/>
        </w:rPr>
      </w:pPr>
      <w:r w:rsidRPr="008E66E1">
        <w:rPr>
          <w:rFonts w:eastAsia="Calibri"/>
          <w:b/>
          <w:color w:val="auto"/>
          <w:szCs w:val="24"/>
          <w:lang w:eastAsia="en-US"/>
        </w:rPr>
        <w:t>2-4-х классов</w:t>
      </w: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3983"/>
        <w:gridCol w:w="3155"/>
      </w:tblGrid>
      <w:tr w:rsidR="008E66E1" w:rsidRPr="008E66E1" w:rsidTr="0026453B">
        <w:tc>
          <w:tcPr>
            <w:tcW w:w="2347" w:type="dxa"/>
          </w:tcPr>
          <w:p w:rsidR="00FC3C8B" w:rsidRPr="008E66E1" w:rsidRDefault="00FC3C8B" w:rsidP="004E55C3">
            <w:pPr>
              <w:spacing w:after="0" w:line="240" w:lineRule="auto"/>
              <w:ind w:left="0" w:firstLine="0"/>
              <w:jc w:val="center"/>
              <w:rPr>
                <w:rFonts w:eastAsia="Calibri"/>
                <w:color w:val="auto"/>
                <w:szCs w:val="24"/>
                <w:lang w:eastAsia="en-US"/>
              </w:rPr>
            </w:pPr>
          </w:p>
        </w:tc>
        <w:tc>
          <w:tcPr>
            <w:tcW w:w="4033" w:type="dxa"/>
          </w:tcPr>
          <w:p w:rsidR="00FC3C8B" w:rsidRPr="008E66E1" w:rsidRDefault="00FC3C8B" w:rsidP="004E55C3">
            <w:pPr>
              <w:spacing w:after="0" w:line="240" w:lineRule="auto"/>
              <w:ind w:left="0" w:firstLine="0"/>
              <w:jc w:val="center"/>
              <w:rPr>
                <w:rFonts w:eastAsia="Calibri"/>
                <w:b/>
                <w:color w:val="auto"/>
                <w:szCs w:val="24"/>
                <w:lang w:eastAsia="en-US"/>
              </w:rPr>
            </w:pPr>
            <w:r w:rsidRPr="008E66E1">
              <w:rPr>
                <w:rFonts w:eastAsia="Calibri"/>
                <w:b/>
                <w:color w:val="auto"/>
                <w:szCs w:val="24"/>
                <w:lang w:eastAsia="en-US"/>
              </w:rPr>
              <w:t xml:space="preserve">1 смена </w:t>
            </w:r>
          </w:p>
        </w:tc>
        <w:tc>
          <w:tcPr>
            <w:tcW w:w="3191" w:type="dxa"/>
          </w:tcPr>
          <w:p w:rsidR="00FC3C8B" w:rsidRPr="008E66E1" w:rsidRDefault="00FC3C8B" w:rsidP="004E55C3">
            <w:pPr>
              <w:spacing w:after="0" w:line="240" w:lineRule="auto"/>
              <w:ind w:left="0" w:firstLine="0"/>
              <w:jc w:val="center"/>
              <w:rPr>
                <w:rFonts w:eastAsia="Calibri"/>
                <w:b/>
                <w:color w:val="auto"/>
                <w:szCs w:val="24"/>
                <w:lang w:eastAsia="en-US"/>
              </w:rPr>
            </w:pPr>
            <w:r w:rsidRPr="008E66E1">
              <w:rPr>
                <w:rFonts w:eastAsia="Calibri"/>
                <w:b/>
                <w:color w:val="auto"/>
                <w:szCs w:val="24"/>
                <w:lang w:eastAsia="en-US"/>
              </w:rPr>
              <w:t xml:space="preserve">2 смена </w:t>
            </w:r>
          </w:p>
        </w:tc>
      </w:tr>
      <w:tr w:rsidR="008E66E1" w:rsidRPr="008E66E1" w:rsidTr="0026453B">
        <w:tc>
          <w:tcPr>
            <w:tcW w:w="2347"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1 урок</w:t>
            </w:r>
          </w:p>
        </w:tc>
        <w:tc>
          <w:tcPr>
            <w:tcW w:w="4033"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8.15 - 8.55</w:t>
            </w:r>
          </w:p>
        </w:tc>
        <w:tc>
          <w:tcPr>
            <w:tcW w:w="3191"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13.30 - 14.10</w:t>
            </w:r>
          </w:p>
        </w:tc>
      </w:tr>
      <w:tr w:rsidR="008E66E1" w:rsidRPr="008E66E1" w:rsidTr="0026453B">
        <w:tc>
          <w:tcPr>
            <w:tcW w:w="2347" w:type="dxa"/>
          </w:tcPr>
          <w:p w:rsidR="00FC3C8B" w:rsidRPr="008E66E1" w:rsidRDefault="00FC3C8B" w:rsidP="004E55C3">
            <w:pPr>
              <w:spacing w:after="0" w:line="240" w:lineRule="auto"/>
              <w:ind w:left="0" w:firstLine="0"/>
              <w:jc w:val="left"/>
              <w:rPr>
                <w:rFonts w:eastAsia="Calibri"/>
                <w:color w:val="auto"/>
                <w:szCs w:val="24"/>
                <w:lang w:eastAsia="en-US"/>
              </w:rPr>
            </w:pPr>
          </w:p>
        </w:tc>
        <w:tc>
          <w:tcPr>
            <w:tcW w:w="4033"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перемена</w:t>
            </w:r>
          </w:p>
        </w:tc>
        <w:tc>
          <w:tcPr>
            <w:tcW w:w="3191"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перемена</w:t>
            </w:r>
          </w:p>
        </w:tc>
      </w:tr>
      <w:tr w:rsidR="008E66E1" w:rsidRPr="008E66E1" w:rsidTr="0026453B">
        <w:tc>
          <w:tcPr>
            <w:tcW w:w="2347"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2 урок</w:t>
            </w:r>
          </w:p>
        </w:tc>
        <w:tc>
          <w:tcPr>
            <w:tcW w:w="4033"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9.05 - 9.45</w:t>
            </w:r>
          </w:p>
        </w:tc>
        <w:tc>
          <w:tcPr>
            <w:tcW w:w="3191"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14.20 - 15.00</w:t>
            </w:r>
          </w:p>
        </w:tc>
      </w:tr>
      <w:tr w:rsidR="008E66E1" w:rsidRPr="008E66E1" w:rsidTr="0026453B">
        <w:tc>
          <w:tcPr>
            <w:tcW w:w="2347" w:type="dxa"/>
          </w:tcPr>
          <w:p w:rsidR="00FC3C8B" w:rsidRPr="008E66E1" w:rsidRDefault="00FC3C8B" w:rsidP="004E55C3">
            <w:pPr>
              <w:spacing w:after="0" w:line="240" w:lineRule="auto"/>
              <w:ind w:left="0" w:firstLine="0"/>
              <w:jc w:val="left"/>
              <w:rPr>
                <w:rFonts w:eastAsia="Calibri"/>
                <w:color w:val="auto"/>
                <w:szCs w:val="24"/>
                <w:lang w:eastAsia="en-US"/>
              </w:rPr>
            </w:pPr>
          </w:p>
        </w:tc>
        <w:tc>
          <w:tcPr>
            <w:tcW w:w="4033"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перемена - завтрак</w:t>
            </w:r>
          </w:p>
        </w:tc>
        <w:tc>
          <w:tcPr>
            <w:tcW w:w="3191"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перемена - завтрак</w:t>
            </w:r>
          </w:p>
        </w:tc>
      </w:tr>
      <w:tr w:rsidR="008E66E1" w:rsidRPr="008E66E1" w:rsidTr="0026453B">
        <w:tc>
          <w:tcPr>
            <w:tcW w:w="2347"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3 урок</w:t>
            </w:r>
          </w:p>
        </w:tc>
        <w:tc>
          <w:tcPr>
            <w:tcW w:w="4033"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10.05 - 10.45</w:t>
            </w:r>
          </w:p>
        </w:tc>
        <w:tc>
          <w:tcPr>
            <w:tcW w:w="3191"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15.20 - 16.00</w:t>
            </w:r>
          </w:p>
        </w:tc>
      </w:tr>
      <w:tr w:rsidR="008E66E1" w:rsidRPr="008E66E1" w:rsidTr="0026453B">
        <w:tc>
          <w:tcPr>
            <w:tcW w:w="2347" w:type="dxa"/>
          </w:tcPr>
          <w:p w:rsidR="00FC3C8B" w:rsidRPr="008E66E1" w:rsidRDefault="00FC3C8B" w:rsidP="004E55C3">
            <w:pPr>
              <w:spacing w:after="0" w:line="240" w:lineRule="auto"/>
              <w:ind w:left="0" w:firstLine="0"/>
              <w:jc w:val="left"/>
              <w:rPr>
                <w:rFonts w:eastAsia="Calibri"/>
                <w:color w:val="auto"/>
                <w:szCs w:val="24"/>
                <w:lang w:eastAsia="en-US"/>
              </w:rPr>
            </w:pPr>
          </w:p>
        </w:tc>
        <w:tc>
          <w:tcPr>
            <w:tcW w:w="4033"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перемена</w:t>
            </w:r>
          </w:p>
        </w:tc>
        <w:tc>
          <w:tcPr>
            <w:tcW w:w="3191"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перемена</w:t>
            </w:r>
          </w:p>
        </w:tc>
      </w:tr>
      <w:tr w:rsidR="008E66E1" w:rsidRPr="008E66E1" w:rsidTr="0026453B">
        <w:tc>
          <w:tcPr>
            <w:tcW w:w="2347"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4 урок</w:t>
            </w:r>
          </w:p>
        </w:tc>
        <w:tc>
          <w:tcPr>
            <w:tcW w:w="4033"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11.05 - 11.45</w:t>
            </w:r>
          </w:p>
        </w:tc>
        <w:tc>
          <w:tcPr>
            <w:tcW w:w="3191"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 xml:space="preserve">16.20 - 17.00 </w:t>
            </w:r>
          </w:p>
        </w:tc>
      </w:tr>
      <w:tr w:rsidR="008E66E1" w:rsidRPr="008E66E1" w:rsidTr="0026453B">
        <w:tc>
          <w:tcPr>
            <w:tcW w:w="2347" w:type="dxa"/>
          </w:tcPr>
          <w:p w:rsidR="00FC3C8B" w:rsidRPr="008E66E1" w:rsidRDefault="00FC3C8B" w:rsidP="004E55C3">
            <w:pPr>
              <w:spacing w:after="0" w:line="240" w:lineRule="auto"/>
              <w:ind w:left="0" w:firstLine="0"/>
              <w:jc w:val="left"/>
              <w:rPr>
                <w:rFonts w:eastAsia="Calibri"/>
                <w:color w:val="auto"/>
                <w:szCs w:val="24"/>
                <w:lang w:eastAsia="en-US"/>
              </w:rPr>
            </w:pPr>
          </w:p>
        </w:tc>
        <w:tc>
          <w:tcPr>
            <w:tcW w:w="4033"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перемена</w:t>
            </w:r>
          </w:p>
        </w:tc>
        <w:tc>
          <w:tcPr>
            <w:tcW w:w="3191"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перемена</w:t>
            </w:r>
          </w:p>
        </w:tc>
      </w:tr>
      <w:tr w:rsidR="00FC3C8B" w:rsidRPr="008E66E1" w:rsidTr="0026453B">
        <w:tc>
          <w:tcPr>
            <w:tcW w:w="2347" w:type="dxa"/>
          </w:tcPr>
          <w:p w:rsidR="00FC3C8B" w:rsidRPr="008E66E1" w:rsidRDefault="00FC3C8B" w:rsidP="004E55C3">
            <w:pPr>
              <w:spacing w:after="0" w:line="240" w:lineRule="auto"/>
              <w:ind w:left="0" w:firstLine="0"/>
              <w:jc w:val="left"/>
              <w:rPr>
                <w:rFonts w:eastAsia="Calibri"/>
                <w:color w:val="auto"/>
                <w:szCs w:val="24"/>
                <w:lang w:eastAsia="en-US"/>
              </w:rPr>
            </w:pPr>
            <w:r w:rsidRPr="008E66E1">
              <w:rPr>
                <w:rFonts w:eastAsia="Calibri"/>
                <w:color w:val="auto"/>
                <w:szCs w:val="24"/>
                <w:lang w:eastAsia="en-US"/>
              </w:rPr>
              <w:t>5 урок</w:t>
            </w:r>
          </w:p>
        </w:tc>
        <w:tc>
          <w:tcPr>
            <w:tcW w:w="4033"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11.55 - 12.35</w:t>
            </w:r>
          </w:p>
        </w:tc>
        <w:tc>
          <w:tcPr>
            <w:tcW w:w="3191" w:type="dxa"/>
          </w:tcPr>
          <w:p w:rsidR="00FC3C8B" w:rsidRPr="008E66E1" w:rsidRDefault="00FC3C8B" w:rsidP="004E55C3">
            <w:pPr>
              <w:spacing w:after="0" w:line="240" w:lineRule="auto"/>
              <w:ind w:left="0" w:firstLine="0"/>
              <w:jc w:val="center"/>
              <w:rPr>
                <w:rFonts w:eastAsia="Calibri"/>
                <w:color w:val="auto"/>
                <w:szCs w:val="24"/>
                <w:lang w:eastAsia="en-US"/>
              </w:rPr>
            </w:pPr>
            <w:r w:rsidRPr="008E66E1">
              <w:rPr>
                <w:rFonts w:eastAsia="Calibri"/>
                <w:color w:val="auto"/>
                <w:szCs w:val="24"/>
                <w:lang w:eastAsia="en-US"/>
              </w:rPr>
              <w:t>17.10 - 17.50</w:t>
            </w:r>
          </w:p>
        </w:tc>
      </w:tr>
    </w:tbl>
    <w:p w:rsidR="00FC3C8B" w:rsidRPr="008E66E1" w:rsidRDefault="00FC3C8B" w:rsidP="004E55C3">
      <w:pPr>
        <w:spacing w:after="200" w:line="276" w:lineRule="auto"/>
        <w:ind w:left="0" w:firstLine="0"/>
        <w:jc w:val="left"/>
        <w:rPr>
          <w:rFonts w:eastAsia="Calibri"/>
          <w:color w:val="auto"/>
          <w:szCs w:val="24"/>
          <w:lang w:eastAsia="en-US"/>
        </w:rPr>
      </w:pPr>
    </w:p>
    <w:p w:rsidR="00FC3C8B" w:rsidRPr="008E66E1" w:rsidRDefault="00FC3C8B" w:rsidP="00906A2F">
      <w:pPr>
        <w:numPr>
          <w:ilvl w:val="0"/>
          <w:numId w:val="215"/>
        </w:numPr>
        <w:spacing w:after="0" w:line="240" w:lineRule="auto"/>
        <w:jc w:val="left"/>
        <w:rPr>
          <w:rFonts w:eastAsia="Calibri"/>
          <w:b/>
          <w:color w:val="auto"/>
          <w:szCs w:val="24"/>
          <w:lang w:eastAsia="en-US"/>
        </w:rPr>
      </w:pPr>
      <w:r w:rsidRPr="008E66E1">
        <w:rPr>
          <w:rFonts w:eastAsia="Calibri"/>
          <w:b/>
          <w:color w:val="auto"/>
          <w:szCs w:val="24"/>
          <w:lang w:eastAsia="en-US"/>
        </w:rPr>
        <w:t>Годовая промежуточная аттестация:</w:t>
      </w:r>
    </w:p>
    <w:p w:rsidR="00FC3C8B" w:rsidRPr="008E66E1" w:rsidRDefault="00FC3C8B" w:rsidP="00FC3C8B">
      <w:pPr>
        <w:spacing w:after="0" w:line="276" w:lineRule="auto"/>
        <w:ind w:left="720" w:firstLine="0"/>
        <w:jc w:val="left"/>
        <w:rPr>
          <w:rFonts w:eastAsia="Calibri"/>
          <w:color w:val="auto"/>
          <w:szCs w:val="24"/>
          <w:lang w:eastAsia="en-US"/>
        </w:rPr>
      </w:pPr>
      <w:r w:rsidRPr="008E66E1">
        <w:rPr>
          <w:rFonts w:eastAsia="Calibri"/>
          <w:color w:val="auto"/>
          <w:szCs w:val="24"/>
          <w:lang w:eastAsia="en-US"/>
        </w:rPr>
        <w:t xml:space="preserve">С 11 по 25 мая 2020г. </w:t>
      </w:r>
    </w:p>
    <w:p w:rsidR="00FC3C8B" w:rsidRPr="008E66E1" w:rsidRDefault="00FC3C8B" w:rsidP="00FC3C8B">
      <w:pPr>
        <w:spacing w:after="0" w:line="276" w:lineRule="auto"/>
        <w:ind w:left="720" w:firstLine="0"/>
        <w:jc w:val="left"/>
        <w:rPr>
          <w:rFonts w:eastAsia="Calibri"/>
          <w:color w:val="auto"/>
          <w:szCs w:val="24"/>
          <w:lang w:eastAsia="en-US"/>
        </w:rPr>
      </w:pPr>
      <w:r w:rsidRPr="008E66E1">
        <w:rPr>
          <w:rFonts w:eastAsia="Calibri"/>
          <w:color w:val="auto"/>
          <w:szCs w:val="24"/>
          <w:lang w:eastAsia="en-US"/>
        </w:rPr>
        <w:t>Расписание устанавливается приказом директора школы</w:t>
      </w:r>
    </w:p>
    <w:p w:rsidR="00FC3C8B" w:rsidRPr="008E66E1" w:rsidRDefault="00FC3C8B" w:rsidP="00FC3C8B">
      <w:pPr>
        <w:shd w:val="clear" w:color="auto" w:fill="FFFFFF"/>
        <w:autoSpaceDE w:val="0"/>
        <w:autoSpaceDN w:val="0"/>
        <w:adjustRightInd w:val="0"/>
        <w:spacing w:after="200" w:line="276" w:lineRule="auto"/>
        <w:ind w:left="0" w:firstLine="709"/>
        <w:contextualSpacing/>
        <w:rPr>
          <w:rFonts w:eastAsia="Calibri"/>
          <w:iCs/>
          <w:color w:val="auto"/>
          <w:szCs w:val="24"/>
          <w:lang w:eastAsia="en-US"/>
        </w:rPr>
      </w:pPr>
      <w:r w:rsidRPr="008E66E1">
        <w:rPr>
          <w:rFonts w:eastAsia="Calibri"/>
          <w:iCs/>
          <w:color w:val="auto"/>
          <w:szCs w:val="24"/>
          <w:lang w:eastAsia="en-US"/>
        </w:rPr>
        <w:t xml:space="preserve">Сроки ликвидации академической задолженности: </w:t>
      </w:r>
    </w:p>
    <w:p w:rsidR="00FC3C8B" w:rsidRPr="008E66E1" w:rsidRDefault="00FC3C8B" w:rsidP="00FC3C8B">
      <w:pPr>
        <w:shd w:val="clear" w:color="auto" w:fill="FFFFFF"/>
        <w:autoSpaceDE w:val="0"/>
        <w:autoSpaceDN w:val="0"/>
        <w:adjustRightInd w:val="0"/>
        <w:spacing w:after="200" w:line="276" w:lineRule="auto"/>
        <w:ind w:left="0" w:firstLine="709"/>
        <w:contextualSpacing/>
        <w:rPr>
          <w:rFonts w:eastAsia="Calibri"/>
          <w:iCs/>
          <w:color w:val="auto"/>
          <w:szCs w:val="24"/>
          <w:lang w:eastAsia="en-US"/>
        </w:rPr>
      </w:pPr>
      <w:r w:rsidRPr="008E66E1">
        <w:rPr>
          <w:rFonts w:eastAsia="Calibri"/>
          <w:iCs/>
          <w:color w:val="auto"/>
          <w:szCs w:val="24"/>
          <w:lang w:eastAsia="en-US"/>
        </w:rPr>
        <w:t xml:space="preserve">первый раз с  08 по 12  июня 2020 года.  </w:t>
      </w:r>
    </w:p>
    <w:p w:rsidR="00FC3C8B" w:rsidRPr="008E66E1" w:rsidRDefault="00FC3C8B" w:rsidP="00FC3C8B">
      <w:pPr>
        <w:shd w:val="clear" w:color="auto" w:fill="FFFFFF"/>
        <w:autoSpaceDE w:val="0"/>
        <w:autoSpaceDN w:val="0"/>
        <w:adjustRightInd w:val="0"/>
        <w:spacing w:after="200" w:line="276" w:lineRule="auto"/>
        <w:ind w:left="0" w:firstLine="709"/>
        <w:contextualSpacing/>
        <w:rPr>
          <w:rFonts w:eastAsia="Calibri"/>
          <w:iCs/>
          <w:color w:val="auto"/>
          <w:szCs w:val="24"/>
          <w:lang w:eastAsia="en-US"/>
        </w:rPr>
      </w:pPr>
      <w:r w:rsidRPr="008E66E1">
        <w:rPr>
          <w:rFonts w:eastAsia="Calibri"/>
          <w:iCs/>
          <w:color w:val="auto"/>
          <w:szCs w:val="24"/>
          <w:lang w:eastAsia="en-US"/>
        </w:rPr>
        <w:t xml:space="preserve">второй раз с  26 по 28 августа  2020 года.  </w:t>
      </w:r>
    </w:p>
    <w:p w:rsidR="00FC3C8B" w:rsidRPr="008E66E1" w:rsidRDefault="00FC3C8B" w:rsidP="00FC3C8B">
      <w:pPr>
        <w:spacing w:after="200" w:line="276" w:lineRule="auto"/>
        <w:ind w:left="720" w:firstLine="0"/>
        <w:jc w:val="left"/>
        <w:rPr>
          <w:rFonts w:eastAsia="Calibri"/>
          <w:color w:val="auto"/>
          <w:szCs w:val="24"/>
          <w:lang w:eastAsia="en-US"/>
        </w:rPr>
      </w:pPr>
      <w:r w:rsidRPr="008E66E1">
        <w:rPr>
          <w:rFonts w:eastAsia="Calibri"/>
          <w:color w:val="auto"/>
          <w:szCs w:val="24"/>
          <w:lang w:eastAsia="en-US"/>
        </w:rPr>
        <w:t>Расписание устанавливается приказом директора школы</w:t>
      </w:r>
    </w:p>
    <w:p w:rsidR="00FC3C8B" w:rsidRPr="008E66E1" w:rsidRDefault="00FC3C8B" w:rsidP="00906A2F">
      <w:pPr>
        <w:numPr>
          <w:ilvl w:val="0"/>
          <w:numId w:val="215"/>
        </w:numPr>
        <w:spacing w:after="0" w:line="240" w:lineRule="auto"/>
        <w:jc w:val="left"/>
        <w:rPr>
          <w:rFonts w:eastAsia="Calibri"/>
          <w:b/>
          <w:color w:val="auto"/>
          <w:szCs w:val="24"/>
          <w:lang w:eastAsia="en-US"/>
        </w:rPr>
      </w:pPr>
      <w:r w:rsidRPr="008E66E1">
        <w:rPr>
          <w:rFonts w:eastAsia="Calibri"/>
          <w:b/>
          <w:color w:val="auto"/>
          <w:szCs w:val="24"/>
          <w:lang w:eastAsia="en-US"/>
        </w:rPr>
        <w:t xml:space="preserve"> Режим работы групп продлённого дня:</w:t>
      </w:r>
    </w:p>
    <w:p w:rsidR="00FC3C8B" w:rsidRPr="008E66E1" w:rsidRDefault="00FC3C8B" w:rsidP="00FC3C8B">
      <w:pPr>
        <w:spacing w:after="200" w:line="276" w:lineRule="auto"/>
        <w:ind w:left="720" w:firstLine="0"/>
        <w:jc w:val="left"/>
        <w:rPr>
          <w:rFonts w:eastAsia="Calibri"/>
          <w:color w:val="auto"/>
          <w:szCs w:val="24"/>
          <w:lang w:eastAsia="en-US"/>
        </w:rPr>
      </w:pPr>
      <w:r w:rsidRPr="008E66E1">
        <w:rPr>
          <w:rFonts w:eastAsia="Calibri"/>
          <w:b/>
          <w:color w:val="auto"/>
          <w:szCs w:val="24"/>
          <w:lang w:eastAsia="en-US"/>
        </w:rPr>
        <w:t>1абв, 2а, 4аб классы</w:t>
      </w:r>
      <w:r w:rsidRPr="008E66E1">
        <w:rPr>
          <w:rFonts w:eastAsia="Calibri"/>
          <w:color w:val="auto"/>
          <w:szCs w:val="24"/>
          <w:lang w:eastAsia="en-US"/>
        </w:rPr>
        <w:t>: понедельник - пятница – 12.00 – 18.00</w:t>
      </w:r>
    </w:p>
    <w:p w:rsidR="00FC3C8B" w:rsidRPr="008E66E1" w:rsidRDefault="00FC3C8B" w:rsidP="00FC3C8B">
      <w:pPr>
        <w:spacing w:after="200" w:line="276" w:lineRule="auto"/>
        <w:ind w:left="720" w:firstLine="0"/>
        <w:jc w:val="left"/>
        <w:rPr>
          <w:rFonts w:eastAsia="Calibri"/>
          <w:color w:val="auto"/>
          <w:szCs w:val="24"/>
          <w:lang w:eastAsia="en-US"/>
        </w:rPr>
      </w:pPr>
      <w:r w:rsidRPr="008E66E1">
        <w:rPr>
          <w:rFonts w:eastAsia="Calibri"/>
          <w:b/>
          <w:color w:val="auto"/>
          <w:szCs w:val="24"/>
          <w:lang w:eastAsia="en-US"/>
        </w:rPr>
        <w:t xml:space="preserve">2бв, 3абв классы: </w:t>
      </w:r>
      <w:r w:rsidRPr="008E66E1">
        <w:rPr>
          <w:rFonts w:eastAsia="Calibri"/>
          <w:color w:val="auto"/>
          <w:szCs w:val="24"/>
          <w:lang w:eastAsia="en-US"/>
        </w:rPr>
        <w:t xml:space="preserve">понедельник - пятница – 07.30– 13.30                     </w:t>
      </w:r>
    </w:p>
    <w:p w:rsidR="00FC3C8B" w:rsidRPr="008E66E1" w:rsidRDefault="00FC3C8B" w:rsidP="00906A2F">
      <w:pPr>
        <w:numPr>
          <w:ilvl w:val="0"/>
          <w:numId w:val="215"/>
        </w:numPr>
        <w:spacing w:after="0" w:line="240" w:lineRule="auto"/>
        <w:jc w:val="left"/>
        <w:rPr>
          <w:rFonts w:eastAsia="Calibri"/>
          <w:b/>
          <w:color w:val="auto"/>
          <w:szCs w:val="24"/>
          <w:lang w:eastAsia="en-US"/>
        </w:rPr>
      </w:pPr>
      <w:r w:rsidRPr="008E66E1">
        <w:rPr>
          <w:rFonts w:eastAsia="Calibri"/>
          <w:b/>
          <w:color w:val="auto"/>
          <w:szCs w:val="24"/>
          <w:lang w:eastAsia="en-US"/>
        </w:rPr>
        <w:t>Приемные дни администрации по вопросам предоставления муниципальных услуг</w:t>
      </w:r>
    </w:p>
    <w:p w:rsidR="00FC3C8B" w:rsidRPr="008E66E1" w:rsidRDefault="00FC3C8B" w:rsidP="00FC3C8B">
      <w:pPr>
        <w:spacing w:after="200" w:line="276" w:lineRule="auto"/>
        <w:ind w:left="0" w:firstLine="0"/>
        <w:jc w:val="left"/>
        <w:rPr>
          <w:rFonts w:eastAsia="Calibri"/>
          <w:color w:val="auto"/>
          <w:szCs w:val="24"/>
          <w:lang w:eastAsia="en-US"/>
        </w:rPr>
      </w:pPr>
      <w:r w:rsidRPr="008E66E1">
        <w:rPr>
          <w:rFonts w:eastAsia="Calibri"/>
          <w:b/>
          <w:color w:val="auto"/>
          <w:szCs w:val="24"/>
          <w:lang w:eastAsia="en-US"/>
        </w:rPr>
        <w:t xml:space="preserve">              </w:t>
      </w:r>
      <w:r w:rsidRPr="008E66E1">
        <w:rPr>
          <w:rFonts w:eastAsia="Calibri"/>
          <w:color w:val="auto"/>
          <w:szCs w:val="24"/>
          <w:lang w:eastAsia="en-US"/>
        </w:rPr>
        <w:t xml:space="preserve">Понедельник – пятница -  08.00 – 17.00                                                                                                            </w:t>
      </w:r>
    </w:p>
    <w:p w:rsidR="00FC3C8B" w:rsidRPr="008E66E1" w:rsidRDefault="00FC3C8B" w:rsidP="00FC3C8B">
      <w:pPr>
        <w:spacing w:after="200" w:line="276" w:lineRule="auto"/>
        <w:ind w:left="0" w:firstLine="0"/>
        <w:jc w:val="left"/>
        <w:rPr>
          <w:rFonts w:eastAsia="Calibri"/>
          <w:color w:val="auto"/>
          <w:szCs w:val="24"/>
          <w:lang w:eastAsia="en-US"/>
        </w:rPr>
      </w:pPr>
      <w:r w:rsidRPr="008E66E1">
        <w:rPr>
          <w:rFonts w:eastAsia="Calibri"/>
          <w:color w:val="auto"/>
          <w:szCs w:val="24"/>
          <w:lang w:eastAsia="en-US"/>
        </w:rPr>
        <w:t xml:space="preserve">             Суббота -  09.00 – 12.00</w:t>
      </w:r>
    </w:p>
    <w:p w:rsidR="00FC3C8B" w:rsidRPr="008E66E1" w:rsidRDefault="00FC3C8B" w:rsidP="00906A2F">
      <w:pPr>
        <w:numPr>
          <w:ilvl w:val="0"/>
          <w:numId w:val="215"/>
        </w:numPr>
        <w:spacing w:after="0" w:line="276" w:lineRule="auto"/>
        <w:jc w:val="left"/>
        <w:rPr>
          <w:rFonts w:eastAsia="Calibri"/>
          <w:b/>
          <w:color w:val="auto"/>
          <w:szCs w:val="24"/>
          <w:lang w:eastAsia="en-US"/>
        </w:rPr>
      </w:pPr>
      <w:r w:rsidRPr="008E66E1">
        <w:rPr>
          <w:rFonts w:eastAsia="Calibri"/>
          <w:b/>
          <w:color w:val="auto"/>
          <w:szCs w:val="24"/>
          <w:lang w:eastAsia="en-US"/>
        </w:rPr>
        <w:t>Часы консультаций педагога-психолога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3264"/>
      </w:tblGrid>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День недели</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Время приема</w:t>
            </w:r>
          </w:p>
        </w:tc>
      </w:tr>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Понедельник</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14.00 – 17.00</w:t>
            </w:r>
          </w:p>
        </w:tc>
      </w:tr>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Вторник</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14.00 – 17.00</w:t>
            </w:r>
          </w:p>
        </w:tc>
      </w:tr>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Среда</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14.00 – 17.00</w:t>
            </w:r>
          </w:p>
        </w:tc>
      </w:tr>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Четверг</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14.00 – 17.00</w:t>
            </w:r>
          </w:p>
        </w:tc>
      </w:tr>
      <w:tr w:rsidR="00FC3C8B"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Пятница</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12.00 – 15.00</w:t>
            </w:r>
          </w:p>
        </w:tc>
      </w:tr>
    </w:tbl>
    <w:p w:rsidR="00FC3C8B" w:rsidRPr="008E66E1" w:rsidRDefault="00FC3C8B" w:rsidP="00FC3C8B">
      <w:pPr>
        <w:spacing w:after="0" w:line="276" w:lineRule="auto"/>
        <w:ind w:left="720" w:firstLine="0"/>
        <w:jc w:val="left"/>
        <w:rPr>
          <w:rFonts w:eastAsia="Calibri"/>
          <w:color w:val="auto"/>
          <w:szCs w:val="24"/>
          <w:lang w:eastAsia="en-US"/>
        </w:rPr>
      </w:pPr>
    </w:p>
    <w:p w:rsidR="00FC3C8B" w:rsidRPr="008E66E1" w:rsidRDefault="00FC3C8B" w:rsidP="00906A2F">
      <w:pPr>
        <w:numPr>
          <w:ilvl w:val="0"/>
          <w:numId w:val="215"/>
        </w:numPr>
        <w:spacing w:after="0" w:line="276" w:lineRule="auto"/>
        <w:jc w:val="left"/>
        <w:rPr>
          <w:rFonts w:eastAsia="Calibri"/>
          <w:b/>
          <w:color w:val="auto"/>
          <w:szCs w:val="24"/>
          <w:lang w:eastAsia="en-US"/>
        </w:rPr>
      </w:pPr>
      <w:r w:rsidRPr="008E66E1">
        <w:rPr>
          <w:rFonts w:eastAsia="Calibri"/>
          <w:b/>
          <w:color w:val="auto"/>
          <w:szCs w:val="24"/>
          <w:lang w:eastAsia="en-US"/>
        </w:rPr>
        <w:t>Часы консультаций учителя-логопеда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3264"/>
      </w:tblGrid>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День недели</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Время приема</w:t>
            </w:r>
          </w:p>
        </w:tc>
      </w:tr>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Понедельник</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14.00 – 17.00</w:t>
            </w:r>
          </w:p>
        </w:tc>
      </w:tr>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Вторник</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14.00 – 17.00</w:t>
            </w:r>
          </w:p>
        </w:tc>
      </w:tr>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Среда</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14.00 – 17.00</w:t>
            </w:r>
          </w:p>
        </w:tc>
      </w:tr>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Четверг</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14.00 – 17.00</w:t>
            </w:r>
          </w:p>
        </w:tc>
      </w:tr>
      <w:tr w:rsidR="00FC3C8B"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Пятница</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12.00 – 15.00</w:t>
            </w:r>
          </w:p>
        </w:tc>
      </w:tr>
    </w:tbl>
    <w:p w:rsidR="00FC3C8B" w:rsidRPr="008E66E1" w:rsidRDefault="00FC3C8B" w:rsidP="00FC3C8B">
      <w:pPr>
        <w:spacing w:after="0" w:line="276" w:lineRule="auto"/>
        <w:ind w:left="720" w:firstLine="0"/>
        <w:jc w:val="left"/>
        <w:rPr>
          <w:rFonts w:eastAsia="Calibri"/>
          <w:color w:val="auto"/>
          <w:szCs w:val="24"/>
          <w:lang w:eastAsia="en-US"/>
        </w:rPr>
      </w:pPr>
    </w:p>
    <w:p w:rsidR="00FC3C8B" w:rsidRPr="008E66E1" w:rsidRDefault="00FC3C8B" w:rsidP="00906A2F">
      <w:pPr>
        <w:numPr>
          <w:ilvl w:val="0"/>
          <w:numId w:val="215"/>
        </w:numPr>
        <w:spacing w:after="0" w:line="276" w:lineRule="auto"/>
        <w:jc w:val="left"/>
        <w:rPr>
          <w:rFonts w:eastAsia="Calibri"/>
          <w:b/>
          <w:color w:val="auto"/>
          <w:szCs w:val="24"/>
          <w:lang w:eastAsia="en-US"/>
        </w:rPr>
      </w:pPr>
      <w:r w:rsidRPr="008E66E1">
        <w:rPr>
          <w:rFonts w:eastAsia="Calibri"/>
          <w:b/>
          <w:color w:val="auto"/>
          <w:szCs w:val="24"/>
          <w:lang w:eastAsia="en-US"/>
        </w:rPr>
        <w:t>Часы работы библиотеки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3264"/>
      </w:tblGrid>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День недели</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Время приема</w:t>
            </w:r>
          </w:p>
        </w:tc>
      </w:tr>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Понедельник</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14.00 – 17.00</w:t>
            </w:r>
          </w:p>
        </w:tc>
      </w:tr>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Вторник</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14.00 – 17.00</w:t>
            </w:r>
          </w:p>
        </w:tc>
      </w:tr>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Среда</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14.00 – 17.00</w:t>
            </w:r>
          </w:p>
        </w:tc>
      </w:tr>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Четверг</w:t>
            </w:r>
          </w:p>
        </w:tc>
        <w:tc>
          <w:tcPr>
            <w:tcW w:w="3264" w:type="dxa"/>
          </w:tcPr>
          <w:p w:rsidR="00FC3C8B" w:rsidRPr="008E66E1" w:rsidRDefault="00FC3C8B" w:rsidP="00FC3C8B">
            <w:pPr>
              <w:spacing w:after="0" w:line="276" w:lineRule="auto"/>
              <w:ind w:left="0" w:firstLine="0"/>
              <w:jc w:val="center"/>
              <w:rPr>
                <w:rFonts w:eastAsia="Calibri"/>
                <w:color w:val="auto"/>
                <w:szCs w:val="24"/>
                <w:lang w:eastAsia="en-US"/>
              </w:rPr>
            </w:pPr>
            <w:r w:rsidRPr="008E66E1">
              <w:rPr>
                <w:rFonts w:eastAsia="Calibri"/>
                <w:color w:val="auto"/>
                <w:szCs w:val="24"/>
                <w:lang w:eastAsia="en-US"/>
              </w:rPr>
              <w:t>14.00 – 17.00</w:t>
            </w:r>
          </w:p>
        </w:tc>
      </w:tr>
      <w:tr w:rsidR="008E66E1" w:rsidRPr="008E66E1" w:rsidTr="0026453B">
        <w:tc>
          <w:tcPr>
            <w:tcW w:w="3334" w:type="dxa"/>
          </w:tcPr>
          <w:p w:rsidR="00FC3C8B" w:rsidRPr="008E66E1" w:rsidRDefault="00FC3C8B" w:rsidP="00FC3C8B">
            <w:pPr>
              <w:spacing w:after="0" w:line="276" w:lineRule="auto"/>
              <w:ind w:left="0" w:firstLine="0"/>
              <w:jc w:val="left"/>
              <w:rPr>
                <w:rFonts w:eastAsia="Calibri"/>
                <w:color w:val="auto"/>
                <w:szCs w:val="24"/>
                <w:lang w:eastAsia="en-US"/>
              </w:rPr>
            </w:pPr>
            <w:r w:rsidRPr="008E66E1">
              <w:rPr>
                <w:rFonts w:eastAsia="Calibri"/>
                <w:color w:val="auto"/>
                <w:szCs w:val="24"/>
                <w:lang w:eastAsia="en-US"/>
              </w:rPr>
              <w:t>Пятница</w:t>
            </w:r>
          </w:p>
        </w:tc>
        <w:tc>
          <w:tcPr>
            <w:tcW w:w="3264" w:type="dxa"/>
          </w:tcPr>
          <w:p w:rsidR="00FC3C8B" w:rsidRPr="008E66E1" w:rsidRDefault="00FC3C8B" w:rsidP="008E66E1">
            <w:pPr>
              <w:pStyle w:val="af1"/>
              <w:numPr>
                <w:ilvl w:val="0"/>
                <w:numId w:val="223"/>
              </w:numPr>
              <w:spacing w:after="0" w:line="276" w:lineRule="auto"/>
              <w:jc w:val="center"/>
              <w:rPr>
                <w:rFonts w:eastAsia="Calibri"/>
                <w:color w:val="auto"/>
                <w:szCs w:val="24"/>
                <w:lang w:eastAsia="en-US"/>
              </w:rPr>
            </w:pPr>
            <w:r w:rsidRPr="008E66E1">
              <w:rPr>
                <w:rFonts w:eastAsia="Calibri"/>
                <w:color w:val="auto"/>
                <w:szCs w:val="24"/>
                <w:lang w:eastAsia="en-US"/>
              </w:rPr>
              <w:t>– 15.00</w:t>
            </w:r>
          </w:p>
        </w:tc>
      </w:tr>
    </w:tbl>
    <w:p w:rsidR="00FC3C8B" w:rsidRPr="008E66E1" w:rsidRDefault="00FC3C8B" w:rsidP="00FC3C8B">
      <w:pPr>
        <w:spacing w:after="0" w:line="276" w:lineRule="auto"/>
        <w:ind w:left="0" w:firstLine="0"/>
        <w:jc w:val="center"/>
        <w:rPr>
          <w:rFonts w:ascii="Calibri" w:eastAsia="@Arial Unicode MS" w:hAnsi="Calibri" w:cs="Calibri"/>
          <w:b/>
          <w:color w:val="auto"/>
          <w:szCs w:val="24"/>
          <w:lang w:eastAsia="en-US"/>
        </w:rPr>
      </w:pPr>
    </w:p>
    <w:p w:rsidR="0012624C" w:rsidRPr="00F10F81" w:rsidRDefault="0012624C" w:rsidP="00F10F81">
      <w:pPr>
        <w:suppressAutoHyphens/>
        <w:spacing w:after="0" w:line="240" w:lineRule="auto"/>
        <w:ind w:left="0" w:firstLine="0"/>
        <w:jc w:val="left"/>
        <w:rPr>
          <w:rFonts w:eastAsia="Calibri"/>
          <w:color w:val="00B050"/>
          <w:szCs w:val="24"/>
          <w:lang w:eastAsia="ar-SA"/>
        </w:rPr>
      </w:pPr>
    </w:p>
    <w:p w:rsidR="000E34F1" w:rsidRPr="008E66E1" w:rsidRDefault="008E66E1" w:rsidP="008E66E1">
      <w:pPr>
        <w:suppressAutoHyphens/>
        <w:spacing w:after="200" w:line="240" w:lineRule="auto"/>
        <w:ind w:left="360" w:firstLine="0"/>
        <w:jc w:val="center"/>
        <w:rPr>
          <w:rFonts w:eastAsia="Arial Unicode MS"/>
          <w:b/>
          <w:color w:val="auto"/>
          <w:kern w:val="1"/>
          <w:szCs w:val="24"/>
          <w:lang w:eastAsia="en-US"/>
        </w:rPr>
      </w:pPr>
      <w:r w:rsidRPr="008E66E1">
        <w:rPr>
          <w:rFonts w:eastAsia="Arial Unicode MS"/>
          <w:b/>
          <w:color w:val="auto"/>
          <w:kern w:val="1"/>
          <w:szCs w:val="24"/>
          <w:lang w:eastAsia="en-US"/>
        </w:rPr>
        <w:t>3.2.</w:t>
      </w:r>
      <w:r w:rsidR="00FC3C8B" w:rsidRPr="008E66E1">
        <w:rPr>
          <w:rFonts w:eastAsia="Arial Unicode MS"/>
          <w:b/>
          <w:color w:val="auto"/>
          <w:kern w:val="1"/>
          <w:szCs w:val="24"/>
          <w:lang w:eastAsia="en-US"/>
        </w:rPr>
        <w:t>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p>
    <w:p w:rsidR="00FC3C8B" w:rsidRPr="008E66E1" w:rsidRDefault="00FC3C8B" w:rsidP="0026453B">
      <w:pPr>
        <w:suppressAutoHyphens/>
        <w:spacing w:after="0" w:line="240" w:lineRule="auto"/>
        <w:ind w:left="0" w:firstLine="567"/>
        <w:rPr>
          <w:rFonts w:eastAsia="Arial Unicode MS"/>
          <w:color w:val="auto"/>
          <w:kern w:val="1"/>
          <w:szCs w:val="24"/>
          <w:lang w:eastAsia="en-US"/>
        </w:rPr>
      </w:pPr>
      <w:r w:rsidRPr="008E66E1">
        <w:rPr>
          <w:rFonts w:eastAsia="Arial Unicode MS"/>
          <w:color w:val="auto"/>
          <w:kern w:val="1"/>
          <w:szCs w:val="24"/>
          <w:lang w:eastAsia="en-US"/>
        </w:rPr>
        <w:t>Требования к условиям получения образования обучающимися с ЗПР 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FC3C8B" w:rsidRPr="008E66E1" w:rsidRDefault="00FC3C8B" w:rsidP="0026453B">
      <w:pPr>
        <w:suppressAutoHyphens/>
        <w:spacing w:after="0" w:line="240" w:lineRule="auto"/>
        <w:ind w:left="0" w:firstLine="567"/>
        <w:rPr>
          <w:rFonts w:eastAsia="Arial Unicode MS"/>
          <w:color w:val="auto"/>
          <w:kern w:val="1"/>
          <w:szCs w:val="24"/>
          <w:lang w:eastAsia="en-US"/>
        </w:rPr>
      </w:pPr>
      <w:r w:rsidRPr="008E66E1">
        <w:rPr>
          <w:rFonts w:eastAsia="Arial Unicode MS"/>
          <w:color w:val="auto"/>
          <w:kern w:val="1"/>
          <w:szCs w:val="24"/>
          <w:lang w:eastAsia="en-US"/>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F10F81" w:rsidRPr="008E66E1" w:rsidRDefault="00F10F81" w:rsidP="00F10F81">
      <w:pPr>
        <w:spacing w:after="0" w:line="240" w:lineRule="auto"/>
        <w:ind w:left="0" w:firstLine="567"/>
        <w:jc w:val="center"/>
        <w:rPr>
          <w:rFonts w:eastAsia="Arial Unicode MS"/>
          <w:b/>
          <w:color w:val="auto"/>
          <w:kern w:val="1"/>
          <w:szCs w:val="24"/>
          <w:lang w:eastAsia="en-US"/>
        </w:rPr>
      </w:pPr>
      <w:r w:rsidRPr="008E66E1">
        <w:rPr>
          <w:rFonts w:eastAsia="Arial Unicode MS"/>
          <w:b/>
          <w:color w:val="auto"/>
          <w:kern w:val="28"/>
          <w:szCs w:val="24"/>
          <w:lang w:eastAsia="en-US"/>
        </w:rPr>
        <w:t xml:space="preserve"> </w:t>
      </w:r>
      <w:r w:rsidR="0039636E">
        <w:rPr>
          <w:rFonts w:eastAsia="Arial Unicode MS"/>
          <w:b/>
          <w:color w:val="auto"/>
          <w:kern w:val="28"/>
          <w:szCs w:val="24"/>
          <w:lang w:eastAsia="en-US"/>
        </w:rPr>
        <w:t>3.2.1.</w:t>
      </w:r>
      <w:r w:rsidRPr="008E66E1">
        <w:rPr>
          <w:rFonts w:eastAsia="Arial Unicode MS"/>
          <w:b/>
          <w:color w:val="auto"/>
          <w:kern w:val="28"/>
          <w:szCs w:val="24"/>
          <w:lang w:eastAsia="en-US"/>
        </w:rPr>
        <w:t>Кадровые условия</w:t>
      </w:r>
    </w:p>
    <w:p w:rsidR="00F10F81" w:rsidRPr="008E66E1" w:rsidRDefault="00595C95" w:rsidP="00F10F81">
      <w:pPr>
        <w:autoSpaceDE w:val="0"/>
        <w:autoSpaceDN w:val="0"/>
        <w:adjustRightInd w:val="0"/>
        <w:spacing w:after="0" w:line="240" w:lineRule="auto"/>
        <w:ind w:left="0" w:firstLine="709"/>
        <w:textAlignment w:val="center"/>
        <w:rPr>
          <w:caps/>
          <w:color w:val="auto"/>
          <w:szCs w:val="24"/>
        </w:rPr>
      </w:pPr>
      <w:r w:rsidRPr="008E66E1">
        <w:rPr>
          <w:color w:val="auto"/>
          <w:szCs w:val="24"/>
        </w:rPr>
        <w:t>МБОУ СОШ №11 имени Г.М.Пясецкого г.Орла</w:t>
      </w:r>
      <w:r w:rsidR="00F10F81" w:rsidRPr="008E66E1">
        <w:rPr>
          <w:color w:val="auto"/>
          <w:szCs w:val="24"/>
        </w:rPr>
        <w:t>, реализующая АООП НОО дл</w:t>
      </w:r>
      <w:r w:rsidRPr="008E66E1">
        <w:rPr>
          <w:color w:val="auto"/>
          <w:szCs w:val="24"/>
        </w:rPr>
        <w:t xml:space="preserve">я обучающихся с ЗПР, </w:t>
      </w:r>
      <w:r w:rsidR="00F10F81" w:rsidRPr="008E66E1">
        <w:rPr>
          <w:color w:val="auto"/>
          <w:szCs w:val="24"/>
        </w:rPr>
        <w:t>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F10F81" w:rsidRPr="008E66E1" w:rsidRDefault="00F10F81" w:rsidP="00F10F81">
      <w:pPr>
        <w:shd w:val="clear" w:color="auto" w:fill="FFFFFF"/>
        <w:suppressAutoHyphens/>
        <w:autoSpaceDE w:val="0"/>
        <w:spacing w:after="0" w:line="240" w:lineRule="auto"/>
        <w:ind w:left="0" w:firstLine="720"/>
        <w:rPr>
          <w:rFonts w:eastAsia="Arial Unicode MS"/>
          <w:color w:val="auto"/>
          <w:kern w:val="1"/>
          <w:szCs w:val="24"/>
          <w:lang w:eastAsia="en-US"/>
        </w:rPr>
      </w:pPr>
      <w:r w:rsidRPr="008E66E1">
        <w:rPr>
          <w:rFonts w:eastAsia="Arial Unicode MS"/>
          <w:color w:val="auto"/>
          <w:kern w:val="1"/>
          <w:szCs w:val="24"/>
          <w:lang w:eastAsia="en-US"/>
        </w:rPr>
        <w:t>Уровень квалификации работников образовательной организации, реализующей АООП НОО обучающихся с ЗПР, для ка</w:t>
      </w:r>
      <w:r w:rsidR="00E805EB" w:rsidRPr="008E66E1">
        <w:rPr>
          <w:rFonts w:eastAsia="Arial Unicode MS"/>
          <w:color w:val="auto"/>
          <w:kern w:val="1"/>
          <w:szCs w:val="24"/>
          <w:lang w:eastAsia="en-US"/>
        </w:rPr>
        <w:t>ждой занимаемой должности  соответствовует</w:t>
      </w:r>
      <w:r w:rsidRPr="008E66E1">
        <w:rPr>
          <w:rFonts w:eastAsia="Arial Unicode MS"/>
          <w:color w:val="auto"/>
          <w:kern w:val="1"/>
          <w:szCs w:val="24"/>
          <w:lang w:eastAsia="en-US"/>
        </w:rPr>
        <w:t xml:space="preserve"> квалификационным характеристикам по соответствующей должности, а для педагогических работников - также квалификационной категории. </w:t>
      </w:r>
    </w:p>
    <w:p w:rsidR="00F10F81" w:rsidRPr="008E66E1" w:rsidRDefault="00F10F81" w:rsidP="00F10F81">
      <w:pPr>
        <w:suppressAutoHyphens/>
        <w:spacing w:after="0" w:line="240" w:lineRule="auto"/>
        <w:ind w:left="0" w:firstLine="709"/>
        <w:rPr>
          <w:rFonts w:eastAsia="Arial Unicode MS"/>
          <w:color w:val="auto"/>
          <w:kern w:val="1"/>
          <w:szCs w:val="24"/>
          <w:lang w:eastAsia="en-US"/>
        </w:rPr>
      </w:pPr>
      <w:r w:rsidRPr="008E66E1">
        <w:rPr>
          <w:rFonts w:eastAsia="Arial Unicode MS"/>
          <w:color w:val="auto"/>
          <w:kern w:val="1"/>
          <w:szCs w:val="24"/>
          <w:lang w:eastAsia="en-US"/>
        </w:rPr>
        <w:t>В штат специалистов образовательной организации, реализующей вариант 7.1 А</w:t>
      </w:r>
      <w:r w:rsidR="00595C95" w:rsidRPr="008E66E1">
        <w:rPr>
          <w:rFonts w:eastAsia="Arial Unicode MS"/>
          <w:color w:val="auto"/>
          <w:kern w:val="1"/>
          <w:szCs w:val="24"/>
          <w:lang w:eastAsia="en-US"/>
        </w:rPr>
        <w:t>ООП НОО обучающихся с ЗПР входят: учителя</w:t>
      </w:r>
      <w:r w:rsidRPr="008E66E1">
        <w:rPr>
          <w:rFonts w:eastAsia="Arial Unicode MS"/>
          <w:color w:val="auto"/>
          <w:kern w:val="1"/>
          <w:szCs w:val="24"/>
          <w:lang w:eastAsia="en-US"/>
        </w:rPr>
        <w:t xml:space="preserve"> начальных классов, у</w:t>
      </w:r>
      <w:r w:rsidR="00595C95" w:rsidRPr="008E66E1">
        <w:rPr>
          <w:rFonts w:eastAsia="Arial Unicode MS"/>
          <w:color w:val="auto"/>
          <w:kern w:val="1"/>
          <w:szCs w:val="24"/>
          <w:lang w:eastAsia="en-US"/>
        </w:rPr>
        <w:t>читель музыки, учитель изобразительного искусства</w:t>
      </w:r>
      <w:r w:rsidRPr="008E66E1">
        <w:rPr>
          <w:rFonts w:eastAsia="Arial Unicode MS"/>
          <w:color w:val="auto"/>
          <w:kern w:val="1"/>
          <w:szCs w:val="24"/>
          <w:lang w:eastAsia="en-US"/>
        </w:rPr>
        <w:t>, учитель физической культуры, учитель иностранного языка, педагог-психолог, социальный педагог, педагог-организатор, педагог дополнительного образования, учитель-логопед.</w:t>
      </w:r>
    </w:p>
    <w:p w:rsidR="00F10F81" w:rsidRPr="008E66E1" w:rsidRDefault="00F10F81" w:rsidP="00F10F81">
      <w:pPr>
        <w:autoSpaceDE w:val="0"/>
        <w:autoSpaceDN w:val="0"/>
        <w:adjustRightInd w:val="0"/>
        <w:spacing w:after="0" w:line="240" w:lineRule="auto"/>
        <w:ind w:left="0" w:firstLine="709"/>
        <w:rPr>
          <w:color w:val="auto"/>
          <w:szCs w:val="24"/>
        </w:rPr>
      </w:pPr>
      <w:r w:rsidRPr="008E66E1">
        <w:rPr>
          <w:i/>
          <w:color w:val="auto"/>
          <w:szCs w:val="24"/>
        </w:rPr>
        <w:t xml:space="preserve">Педагог-психолог </w:t>
      </w:r>
      <w:r w:rsidR="00E805EB" w:rsidRPr="008E66E1">
        <w:rPr>
          <w:color w:val="auto"/>
          <w:szCs w:val="24"/>
        </w:rPr>
        <w:t xml:space="preserve"> имеет</w:t>
      </w:r>
      <w:r w:rsidRPr="008E66E1">
        <w:rPr>
          <w:color w:val="auto"/>
          <w:szCs w:val="24"/>
        </w:rPr>
        <w:t xml:space="preserve"> высшее профессиональное образование по одному из вариантов программ подготовки:</w:t>
      </w:r>
    </w:p>
    <w:p w:rsidR="00F10F81" w:rsidRPr="008E66E1" w:rsidRDefault="00F10F81" w:rsidP="00F10F81">
      <w:pPr>
        <w:autoSpaceDE w:val="0"/>
        <w:autoSpaceDN w:val="0"/>
        <w:adjustRightInd w:val="0"/>
        <w:spacing w:after="0" w:line="240" w:lineRule="auto"/>
        <w:ind w:left="0" w:firstLine="709"/>
        <w:rPr>
          <w:color w:val="auto"/>
          <w:szCs w:val="24"/>
        </w:rPr>
      </w:pPr>
      <w:r w:rsidRPr="008E66E1">
        <w:rPr>
          <w:color w:val="auto"/>
          <w:szCs w:val="24"/>
        </w:rPr>
        <w:t xml:space="preserve">а) по специальности «Специальная психология»; </w:t>
      </w:r>
    </w:p>
    <w:p w:rsidR="00F10F81" w:rsidRPr="008E66E1" w:rsidRDefault="00F10F81" w:rsidP="00F10F81">
      <w:pPr>
        <w:autoSpaceDE w:val="0"/>
        <w:autoSpaceDN w:val="0"/>
        <w:adjustRightInd w:val="0"/>
        <w:spacing w:after="0" w:line="240" w:lineRule="auto"/>
        <w:ind w:left="0" w:firstLine="709"/>
        <w:rPr>
          <w:color w:val="auto"/>
          <w:szCs w:val="24"/>
        </w:rPr>
      </w:pPr>
      <w:r w:rsidRPr="008E66E1">
        <w:rPr>
          <w:color w:val="auto"/>
          <w:szCs w:val="24"/>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F10F81" w:rsidRPr="008E66E1" w:rsidRDefault="00F10F81" w:rsidP="00F10F81">
      <w:pPr>
        <w:autoSpaceDE w:val="0"/>
        <w:autoSpaceDN w:val="0"/>
        <w:adjustRightInd w:val="0"/>
        <w:spacing w:after="0" w:line="240" w:lineRule="auto"/>
        <w:ind w:left="0" w:firstLine="709"/>
        <w:rPr>
          <w:color w:val="auto"/>
          <w:szCs w:val="24"/>
        </w:rPr>
      </w:pPr>
      <w:r w:rsidRPr="008E66E1">
        <w:rPr>
          <w:color w:val="auto"/>
          <w:szCs w:val="24"/>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F10F81" w:rsidRPr="008E66E1" w:rsidRDefault="00F10F81" w:rsidP="00F10F81">
      <w:pPr>
        <w:autoSpaceDE w:val="0"/>
        <w:autoSpaceDN w:val="0"/>
        <w:adjustRightInd w:val="0"/>
        <w:spacing w:after="0" w:line="240" w:lineRule="auto"/>
        <w:ind w:left="0" w:firstLine="709"/>
        <w:rPr>
          <w:color w:val="auto"/>
          <w:szCs w:val="24"/>
        </w:rPr>
      </w:pPr>
      <w:r w:rsidRPr="008E66E1">
        <w:rPr>
          <w:color w:val="auto"/>
          <w:szCs w:val="24"/>
        </w:rP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F10F81" w:rsidRPr="008E66E1" w:rsidRDefault="00F10F81" w:rsidP="00F10F81">
      <w:pPr>
        <w:suppressAutoHyphens/>
        <w:spacing w:after="0" w:line="240" w:lineRule="auto"/>
        <w:ind w:left="0" w:firstLine="709"/>
        <w:rPr>
          <w:rFonts w:eastAsia="Arial Unicode MS"/>
          <w:caps/>
          <w:color w:val="auto"/>
          <w:kern w:val="1"/>
          <w:szCs w:val="24"/>
          <w:lang w:eastAsia="en-US"/>
        </w:rPr>
      </w:pPr>
      <w:r w:rsidRPr="008E66E1">
        <w:rPr>
          <w:rFonts w:eastAsia="Arial Unicode MS"/>
          <w:i/>
          <w:color w:val="auto"/>
          <w:kern w:val="1"/>
          <w:szCs w:val="24"/>
          <w:lang w:eastAsia="en-US"/>
        </w:rPr>
        <w:t>Учитель-логопед</w:t>
      </w:r>
      <w:r w:rsidRPr="008E66E1">
        <w:rPr>
          <w:rFonts w:eastAsia="Arial Unicode MS"/>
          <w:caps/>
          <w:color w:val="auto"/>
          <w:kern w:val="1"/>
          <w:szCs w:val="24"/>
          <w:lang w:eastAsia="en-US"/>
        </w:rPr>
        <w:t xml:space="preserve"> </w:t>
      </w:r>
      <w:r w:rsidR="00E805EB" w:rsidRPr="008E66E1">
        <w:rPr>
          <w:rFonts w:eastAsia="Arial Unicode MS"/>
          <w:color w:val="auto"/>
          <w:kern w:val="1"/>
          <w:szCs w:val="24"/>
          <w:lang w:eastAsia="en-US"/>
        </w:rPr>
        <w:t>имеет</w:t>
      </w:r>
      <w:r w:rsidRPr="008E66E1">
        <w:rPr>
          <w:rFonts w:eastAsia="Arial Unicode MS"/>
          <w:color w:val="auto"/>
          <w:kern w:val="1"/>
          <w:szCs w:val="24"/>
          <w:lang w:eastAsia="en-US"/>
        </w:rPr>
        <w:t xml:space="preserve"> высшее профессиональное образование по одному из вариантов программ подготовки:</w:t>
      </w:r>
    </w:p>
    <w:p w:rsidR="00F10F81" w:rsidRPr="008E66E1" w:rsidRDefault="00F10F81" w:rsidP="00F10F81">
      <w:pPr>
        <w:autoSpaceDE w:val="0"/>
        <w:autoSpaceDN w:val="0"/>
        <w:adjustRightInd w:val="0"/>
        <w:spacing w:after="0" w:line="240" w:lineRule="auto"/>
        <w:ind w:left="0" w:firstLine="709"/>
        <w:rPr>
          <w:color w:val="auto"/>
          <w:szCs w:val="24"/>
        </w:rPr>
      </w:pPr>
      <w:r w:rsidRPr="008E66E1">
        <w:rPr>
          <w:color w:val="auto"/>
          <w:szCs w:val="24"/>
        </w:rPr>
        <w:t xml:space="preserve">а) по специальности «Логопедия»; </w:t>
      </w:r>
    </w:p>
    <w:p w:rsidR="00F10F81" w:rsidRPr="008E66E1" w:rsidRDefault="00F10F81" w:rsidP="00F10F81">
      <w:pPr>
        <w:autoSpaceDE w:val="0"/>
        <w:autoSpaceDN w:val="0"/>
        <w:adjustRightInd w:val="0"/>
        <w:spacing w:after="0" w:line="240" w:lineRule="auto"/>
        <w:ind w:left="0" w:firstLine="709"/>
        <w:rPr>
          <w:color w:val="auto"/>
          <w:szCs w:val="24"/>
        </w:rPr>
      </w:pPr>
      <w:r w:rsidRPr="008E66E1">
        <w:rPr>
          <w:color w:val="auto"/>
          <w:szCs w:val="24"/>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F10F81" w:rsidRPr="008E66E1" w:rsidRDefault="00F10F81" w:rsidP="00F10F81">
      <w:pPr>
        <w:autoSpaceDE w:val="0"/>
        <w:autoSpaceDN w:val="0"/>
        <w:adjustRightInd w:val="0"/>
        <w:spacing w:after="0" w:line="240" w:lineRule="auto"/>
        <w:ind w:left="0" w:firstLine="709"/>
        <w:rPr>
          <w:color w:val="auto"/>
          <w:szCs w:val="24"/>
        </w:rPr>
      </w:pPr>
      <w:r w:rsidRPr="008E66E1">
        <w:rPr>
          <w:color w:val="auto"/>
          <w:szCs w:val="24"/>
        </w:rPr>
        <w:t xml:space="preserve">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F10F81" w:rsidRPr="008E66E1" w:rsidRDefault="00F10F81" w:rsidP="00F10F81">
      <w:pPr>
        <w:suppressAutoHyphens/>
        <w:spacing w:after="0" w:line="240" w:lineRule="auto"/>
        <w:ind w:left="0" w:firstLine="709"/>
        <w:rPr>
          <w:rFonts w:eastAsia="Arial Unicode MS"/>
          <w:color w:val="auto"/>
          <w:kern w:val="1"/>
          <w:szCs w:val="24"/>
          <w:lang w:eastAsia="en-US"/>
        </w:rPr>
      </w:pPr>
      <w:r w:rsidRPr="008E66E1">
        <w:rPr>
          <w:rFonts w:eastAsia="Arial Unicode MS"/>
          <w:i/>
          <w:color w:val="auto"/>
          <w:kern w:val="1"/>
          <w:szCs w:val="24"/>
          <w:lang w:eastAsia="en-US"/>
        </w:rPr>
        <w:t>Педагог дополнительного образования должен иметь в</w:t>
      </w:r>
      <w:r w:rsidRPr="008E66E1">
        <w:rPr>
          <w:rFonts w:eastAsia="Arial Unicode MS"/>
          <w:color w:val="auto"/>
          <w:kern w:val="1"/>
          <w:szCs w:val="24"/>
          <w:lang w:eastAsia="en-US"/>
        </w:rPr>
        <w:t>ысшее профессиональное об</w:t>
      </w:r>
      <w:r w:rsidRPr="008E66E1">
        <w:rPr>
          <w:rFonts w:eastAsia="Arial Unicode MS"/>
          <w:color w:val="auto"/>
          <w:kern w:val="1"/>
          <w:szCs w:val="24"/>
          <w:lang w:eastAsia="en-US"/>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F10F81" w:rsidRPr="008E66E1" w:rsidRDefault="00F10F81" w:rsidP="00F10F81">
      <w:pPr>
        <w:suppressAutoHyphens/>
        <w:spacing w:after="0" w:line="240" w:lineRule="auto"/>
        <w:ind w:left="0" w:firstLine="709"/>
        <w:rPr>
          <w:rFonts w:eastAsia="Arial Unicode MS"/>
          <w:color w:val="auto"/>
          <w:kern w:val="1"/>
          <w:szCs w:val="24"/>
          <w:lang w:eastAsia="en-US"/>
        </w:rPr>
      </w:pPr>
      <w:r w:rsidRPr="008E66E1">
        <w:rPr>
          <w:rFonts w:eastAsia="Arial Unicode MS"/>
          <w:color w:val="auto"/>
          <w:kern w:val="1"/>
          <w:szCs w:val="24"/>
          <w:lang w:eastAsia="en-US"/>
        </w:rPr>
        <w:t>Все специ</w:t>
      </w:r>
      <w:r w:rsidR="00E805EB" w:rsidRPr="008E66E1">
        <w:rPr>
          <w:rFonts w:eastAsia="Arial Unicode MS"/>
          <w:color w:val="auto"/>
          <w:kern w:val="1"/>
          <w:szCs w:val="24"/>
          <w:lang w:eastAsia="en-US"/>
        </w:rPr>
        <w:t>алисты своевременно проходят</w:t>
      </w:r>
      <w:r w:rsidRPr="008E66E1">
        <w:rPr>
          <w:rFonts w:eastAsia="Arial Unicode MS"/>
          <w:color w:val="auto"/>
          <w:kern w:val="1"/>
          <w:szCs w:val="24"/>
          <w:lang w:eastAsia="en-US"/>
        </w:rPr>
        <w:t xml:space="preserve"> профессиональную переподготовку или курсы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F10F81" w:rsidRPr="008E66E1" w:rsidRDefault="00F10F81" w:rsidP="00F10F81">
      <w:pPr>
        <w:shd w:val="clear" w:color="auto" w:fill="FFFFFF"/>
        <w:suppressAutoHyphens/>
        <w:spacing w:after="0" w:line="240" w:lineRule="auto"/>
        <w:ind w:left="0" w:firstLine="709"/>
        <w:rPr>
          <w:rFonts w:eastAsia="Arial Unicode MS"/>
          <w:color w:val="auto"/>
          <w:kern w:val="1"/>
          <w:szCs w:val="24"/>
          <w:lang w:eastAsia="en-US"/>
        </w:rPr>
      </w:pPr>
      <w:r w:rsidRPr="008E66E1">
        <w:rPr>
          <w:rFonts w:eastAsia="Arial Unicode MS"/>
          <w:color w:val="auto"/>
          <w:kern w:val="1"/>
          <w:szCs w:val="24"/>
          <w:lang w:eastAsia="en-US"/>
        </w:rPr>
        <w:t>При необходимости образовательная организация может</w:t>
      </w:r>
      <w:r w:rsidRPr="008E66E1">
        <w:rPr>
          <w:rFonts w:eastAsia="Arial Unicode MS"/>
          <w:caps/>
          <w:color w:val="auto"/>
          <w:kern w:val="1"/>
          <w:szCs w:val="24"/>
          <w:lang w:eastAsia="en-US"/>
        </w:rPr>
        <w:t xml:space="preserve"> </w:t>
      </w:r>
      <w:r w:rsidRPr="008E66E1">
        <w:rPr>
          <w:rFonts w:eastAsia="Arial Unicode MS"/>
          <w:color w:val="auto"/>
          <w:kern w:val="1"/>
          <w:szCs w:val="24"/>
          <w:lang w:eastAsia="en-US"/>
        </w:rPr>
        <w:t>использовать сетевые формы реализации программы коррекционной работы, которые позволят привлечь специалистов других организаций к работе с обучающимися с ЗПР для удовлетворения их особых образовательных потребностей.</w:t>
      </w:r>
    </w:p>
    <w:p w:rsidR="00F10F81" w:rsidRPr="008E66E1" w:rsidRDefault="00F10F81" w:rsidP="00F10F81">
      <w:pPr>
        <w:shd w:val="clear" w:color="auto" w:fill="FFFFFF"/>
        <w:suppressAutoHyphens/>
        <w:spacing w:after="0" w:line="240" w:lineRule="auto"/>
        <w:ind w:left="0" w:firstLine="709"/>
        <w:rPr>
          <w:rFonts w:eastAsia="Arial Unicode MS"/>
          <w:color w:val="auto"/>
          <w:kern w:val="1"/>
          <w:szCs w:val="24"/>
          <w:lang w:eastAsia="en-US"/>
        </w:rPr>
      </w:pPr>
      <w:r w:rsidRPr="008E66E1">
        <w:rPr>
          <w:rFonts w:eastAsia="Arial Unicode MS"/>
          <w:color w:val="auto"/>
          <w:kern w:val="1"/>
          <w:szCs w:val="24"/>
          <w:lang w:eastAsia="en-US"/>
        </w:rPr>
        <w:t xml:space="preserve">Педагоги, которые реализуют </w:t>
      </w:r>
      <w:r w:rsidRPr="008E66E1">
        <w:rPr>
          <w:rFonts w:eastAsia="Arial Unicode MS"/>
          <w:b/>
          <w:bCs/>
          <w:i/>
          <w:iCs/>
          <w:color w:val="auto"/>
          <w:kern w:val="1"/>
          <w:szCs w:val="24"/>
          <w:lang w:eastAsia="en-US"/>
        </w:rPr>
        <w:t xml:space="preserve">предметные области </w:t>
      </w:r>
      <w:r w:rsidRPr="008E66E1">
        <w:rPr>
          <w:rFonts w:eastAsia="Arial Unicode MS"/>
          <w:bCs/>
          <w:iCs/>
          <w:color w:val="auto"/>
          <w:kern w:val="1"/>
          <w:szCs w:val="24"/>
          <w:lang w:eastAsia="en-US"/>
        </w:rPr>
        <w:t>АООП НОО обучающихся с ЗПР</w:t>
      </w:r>
      <w:r w:rsidR="00E805EB" w:rsidRPr="008E66E1">
        <w:rPr>
          <w:rFonts w:eastAsia="Arial Unicode MS"/>
          <w:color w:val="auto"/>
          <w:kern w:val="1"/>
          <w:szCs w:val="24"/>
          <w:lang w:eastAsia="en-US"/>
        </w:rPr>
        <w:t xml:space="preserve"> (Вариант 7.1), имеют</w:t>
      </w:r>
      <w:r w:rsidRPr="008E66E1">
        <w:rPr>
          <w:rFonts w:eastAsia="Arial Unicode MS"/>
          <w:color w:val="auto"/>
          <w:kern w:val="1"/>
          <w:szCs w:val="24"/>
          <w:lang w:eastAsia="en-US"/>
        </w:rPr>
        <w:t xml:space="preserve"> высшее профессиональное образование, предусматривающее освоение одного из вариантов программ подготовки: </w:t>
      </w:r>
    </w:p>
    <w:p w:rsidR="00F10F81" w:rsidRPr="008E66E1" w:rsidRDefault="00F10F81" w:rsidP="00906A2F">
      <w:pPr>
        <w:numPr>
          <w:ilvl w:val="0"/>
          <w:numId w:val="192"/>
        </w:numPr>
        <w:suppressAutoHyphens/>
        <w:spacing w:after="0" w:line="240" w:lineRule="auto"/>
        <w:ind w:left="0" w:firstLine="709"/>
        <w:jc w:val="left"/>
        <w:rPr>
          <w:rFonts w:eastAsia="Arial Unicode MS"/>
          <w:color w:val="auto"/>
          <w:kern w:val="1"/>
          <w:szCs w:val="24"/>
          <w:lang w:eastAsia="en-US"/>
        </w:rPr>
      </w:pPr>
      <w:r w:rsidRPr="008E66E1">
        <w:rPr>
          <w:rFonts w:eastAsia="Arial Unicode MS"/>
          <w:color w:val="auto"/>
          <w:kern w:val="1"/>
          <w:szCs w:val="24"/>
          <w:lang w:eastAsia="en-US"/>
        </w:rPr>
        <w:t>получение степени/квалификации бакалавра или магистра по направлению «Педагогическое образование» (соответствующего профиля подготовки);</w:t>
      </w:r>
    </w:p>
    <w:p w:rsidR="00F10F81" w:rsidRPr="008E66E1" w:rsidRDefault="00F10F81" w:rsidP="00906A2F">
      <w:pPr>
        <w:numPr>
          <w:ilvl w:val="0"/>
          <w:numId w:val="192"/>
        </w:numPr>
        <w:suppressAutoHyphens/>
        <w:spacing w:after="0" w:line="240" w:lineRule="auto"/>
        <w:ind w:left="0" w:firstLine="709"/>
        <w:jc w:val="left"/>
        <w:rPr>
          <w:rFonts w:eastAsia="Arial Unicode MS"/>
          <w:color w:val="auto"/>
          <w:kern w:val="1"/>
          <w:szCs w:val="24"/>
          <w:lang w:eastAsia="en-US"/>
        </w:rPr>
      </w:pPr>
      <w:r w:rsidRPr="008E66E1">
        <w:rPr>
          <w:rFonts w:eastAsia="Arial Unicode MS"/>
          <w:color w:val="auto"/>
          <w:kern w:val="1"/>
          <w:szCs w:val="24"/>
          <w:lang w:eastAsia="en-US"/>
        </w:rPr>
        <w:t>получение квалификации учитель начальных классов по специальности «Начальное образование»;</w:t>
      </w:r>
    </w:p>
    <w:p w:rsidR="00F10F81" w:rsidRPr="008E66E1" w:rsidRDefault="00F10F81" w:rsidP="00906A2F">
      <w:pPr>
        <w:numPr>
          <w:ilvl w:val="0"/>
          <w:numId w:val="192"/>
        </w:numPr>
        <w:suppressAutoHyphens/>
        <w:spacing w:after="0" w:line="240" w:lineRule="auto"/>
        <w:ind w:left="0" w:firstLine="709"/>
        <w:jc w:val="left"/>
        <w:rPr>
          <w:rFonts w:eastAsia="Arial Unicode MS"/>
          <w:color w:val="auto"/>
          <w:kern w:val="1"/>
          <w:szCs w:val="24"/>
          <w:lang w:eastAsia="en-US"/>
        </w:rPr>
      </w:pPr>
      <w:r w:rsidRPr="008E66E1">
        <w:rPr>
          <w:rFonts w:eastAsia="Arial Unicode MS"/>
          <w:color w:val="auto"/>
          <w:kern w:val="1"/>
          <w:szCs w:val="24"/>
          <w:lang w:eastAsia="en-US"/>
        </w:rPr>
        <w:t>получение квалификации учитель по другим специальностям при наличии переподготовки или курсов повышения квалификации в области начального образования.</w:t>
      </w:r>
    </w:p>
    <w:p w:rsidR="00F10F81" w:rsidRPr="008E66E1" w:rsidRDefault="008D5D9D" w:rsidP="00F10F81">
      <w:pPr>
        <w:shd w:val="clear" w:color="auto" w:fill="FFFFFF"/>
        <w:suppressAutoHyphens/>
        <w:spacing w:after="0" w:line="240" w:lineRule="auto"/>
        <w:ind w:left="0" w:firstLine="709"/>
        <w:rPr>
          <w:rFonts w:eastAsia="Arial Unicode MS"/>
          <w:color w:val="auto"/>
          <w:kern w:val="1"/>
          <w:szCs w:val="24"/>
          <w:lang w:eastAsia="en-US"/>
        </w:rPr>
      </w:pPr>
      <w:r w:rsidRPr="008E66E1">
        <w:rPr>
          <w:rFonts w:eastAsia="Arial Unicode MS"/>
          <w:color w:val="auto"/>
          <w:kern w:val="1"/>
          <w:szCs w:val="24"/>
          <w:lang w:eastAsia="en-US"/>
        </w:rPr>
        <w:t>Также осуществляют повышение</w:t>
      </w:r>
      <w:r w:rsidR="00F10F81" w:rsidRPr="008E66E1">
        <w:rPr>
          <w:rFonts w:eastAsia="Arial Unicode MS"/>
          <w:color w:val="auto"/>
          <w:kern w:val="1"/>
          <w:szCs w:val="24"/>
          <w:lang w:eastAsia="en-US"/>
        </w:rPr>
        <w:t xml:space="preserve"> квалификации в области инклюзивного образования удостоверением о повышении квалификации установленного образца.</w:t>
      </w:r>
    </w:p>
    <w:p w:rsidR="00F10F81" w:rsidRPr="008E66E1" w:rsidRDefault="00F10F81" w:rsidP="00F10F81">
      <w:pPr>
        <w:suppressAutoHyphens/>
        <w:spacing w:after="0" w:line="240" w:lineRule="auto"/>
        <w:ind w:left="0" w:firstLine="709"/>
        <w:rPr>
          <w:rFonts w:eastAsia="Arial Unicode MS"/>
          <w:color w:val="auto"/>
          <w:kern w:val="1"/>
          <w:szCs w:val="24"/>
          <w:lang w:eastAsia="en-US"/>
        </w:rPr>
      </w:pPr>
      <w:r w:rsidRPr="008E66E1">
        <w:rPr>
          <w:rFonts w:eastAsia="Arial Unicode MS"/>
          <w:i/>
          <w:color w:val="auto"/>
          <w:kern w:val="1"/>
          <w:szCs w:val="24"/>
          <w:lang w:eastAsia="en-US"/>
        </w:rPr>
        <w:t>Руководящие работники (административный персонал)</w:t>
      </w:r>
      <w:r w:rsidRPr="008E66E1">
        <w:rPr>
          <w:rFonts w:eastAsia="Arial Unicode MS"/>
          <w:color w:val="auto"/>
          <w:kern w:val="1"/>
          <w:szCs w:val="24"/>
          <w:lang w:eastAsia="en-US"/>
        </w:rPr>
        <w:t xml:space="preserve"> – наряду со средним или высшим профессиональным педагоги</w:t>
      </w:r>
      <w:r w:rsidR="008D5D9D" w:rsidRPr="008E66E1">
        <w:rPr>
          <w:rFonts w:eastAsia="Arial Unicode MS"/>
          <w:color w:val="auto"/>
          <w:kern w:val="1"/>
          <w:szCs w:val="24"/>
          <w:lang w:eastAsia="en-US"/>
        </w:rPr>
        <w:t>ческим образованием имеют</w:t>
      </w:r>
      <w:r w:rsidRPr="008E66E1">
        <w:rPr>
          <w:rFonts w:eastAsia="Arial Unicode MS"/>
          <w:color w:val="auto"/>
          <w:kern w:val="1"/>
          <w:szCs w:val="24"/>
          <w:lang w:eastAsia="en-US"/>
        </w:rPr>
        <w:t xml:space="preserve"> удостоверение о повышении квалификации в области инклюзивного образования установленного образца.</w:t>
      </w:r>
    </w:p>
    <w:p w:rsidR="008D5D9D" w:rsidRPr="008E66E1" w:rsidRDefault="00F10F81" w:rsidP="008D5D9D">
      <w:pPr>
        <w:pStyle w:val="af3"/>
        <w:shd w:val="clear" w:color="auto" w:fill="FFFFFF"/>
        <w:spacing w:after="119" w:line="336" w:lineRule="atLeast"/>
        <w:ind w:left="0"/>
        <w:rPr>
          <w:color w:val="auto"/>
        </w:rPr>
      </w:pPr>
      <w:r w:rsidRPr="008E66E1">
        <w:rPr>
          <w:rFonts w:eastAsia="Arial Unicode MS"/>
          <w:color w:val="auto"/>
          <w:kern w:val="1"/>
          <w:lang w:eastAsia="en-US"/>
        </w:rPr>
        <w:t xml:space="preserve">В </w:t>
      </w:r>
      <w:r w:rsidR="008D5D9D" w:rsidRPr="008E66E1">
        <w:rPr>
          <w:rFonts w:eastAsia="Arial Unicode MS"/>
          <w:color w:val="auto"/>
          <w:kern w:val="1"/>
          <w:lang w:eastAsia="en-US"/>
        </w:rPr>
        <w:t xml:space="preserve">школе </w:t>
      </w:r>
      <w:r w:rsidRPr="008E66E1">
        <w:rPr>
          <w:rFonts w:eastAsia="Arial Unicode MS"/>
          <w:color w:val="auto"/>
          <w:kern w:val="1"/>
          <w:lang w:eastAsia="en-US"/>
        </w:rPr>
        <w:t>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r w:rsidR="008D5D9D" w:rsidRPr="008E66E1">
        <w:rPr>
          <w:rFonts w:eastAsia="Arial Unicode MS"/>
          <w:color w:val="auto"/>
          <w:kern w:val="1"/>
          <w:lang w:eastAsia="en-US"/>
        </w:rPr>
        <w:t xml:space="preserve"> МБОУ СОШ №11 имени Г.М.Пясецкого поддерживает тесную связь с «Городским образовательным центром психолого-педагогической, медицинской и социальной помощи </w:t>
      </w:r>
      <w:r w:rsidR="008D5D9D" w:rsidRPr="008E66E1">
        <w:rPr>
          <w:color w:val="auto"/>
        </w:rPr>
        <w:t>г.Орла»</w:t>
      </w:r>
    </w:p>
    <w:p w:rsidR="00D33F02" w:rsidRPr="00254DD8" w:rsidRDefault="00D33F02" w:rsidP="00EC1B0C">
      <w:pPr>
        <w:spacing w:after="0" w:line="240" w:lineRule="auto"/>
        <w:ind w:left="0" w:firstLine="0"/>
        <w:jc w:val="center"/>
        <w:rPr>
          <w:color w:val="auto"/>
          <w:szCs w:val="24"/>
        </w:rPr>
      </w:pPr>
      <w:r w:rsidRPr="00254DD8">
        <w:rPr>
          <w:color w:val="auto"/>
          <w:szCs w:val="24"/>
        </w:rPr>
        <w:t>Сведения об органи</w:t>
      </w:r>
      <w:r w:rsidR="00EC1B0C" w:rsidRPr="00254DD8">
        <w:rPr>
          <w:color w:val="auto"/>
          <w:szCs w:val="24"/>
        </w:rPr>
        <w:t xml:space="preserve">зации внеурочной деятельности </w:t>
      </w:r>
    </w:p>
    <w:p w:rsidR="00EC1B0C" w:rsidRPr="00254DD8" w:rsidRDefault="00EC1B0C" w:rsidP="00EC1B0C">
      <w:pPr>
        <w:spacing w:after="0" w:line="240" w:lineRule="auto"/>
        <w:ind w:left="0" w:firstLine="0"/>
        <w:jc w:val="center"/>
        <w:rPr>
          <w:color w:val="auto"/>
          <w:szCs w:val="24"/>
        </w:rPr>
      </w:pPr>
    </w:p>
    <w:tbl>
      <w:tblPr>
        <w:tblW w:w="1006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21"/>
        <w:gridCol w:w="1266"/>
        <w:gridCol w:w="1134"/>
        <w:gridCol w:w="850"/>
        <w:gridCol w:w="1134"/>
        <w:gridCol w:w="1134"/>
        <w:gridCol w:w="1418"/>
      </w:tblGrid>
      <w:tr w:rsidR="008E66E1" w:rsidRPr="00254DD8" w:rsidTr="00141A28">
        <w:tc>
          <w:tcPr>
            <w:tcW w:w="708" w:type="dxa"/>
            <w:vMerge w:val="restart"/>
            <w:tcBorders>
              <w:top w:val="single" w:sz="18" w:space="0" w:color="auto"/>
              <w:left w:val="single" w:sz="18" w:space="0" w:color="auto"/>
              <w:right w:val="single" w:sz="18" w:space="0" w:color="auto"/>
            </w:tcBorders>
            <w:shd w:val="clear" w:color="auto" w:fill="auto"/>
            <w:vAlign w:val="center"/>
          </w:tcPr>
          <w:p w:rsidR="008E66E1" w:rsidRPr="00254DD8" w:rsidRDefault="008E66E1" w:rsidP="00D33F02">
            <w:pPr>
              <w:spacing w:after="0" w:line="240" w:lineRule="auto"/>
              <w:ind w:left="0"/>
              <w:jc w:val="center"/>
              <w:rPr>
                <w:color w:val="auto"/>
                <w:szCs w:val="24"/>
              </w:rPr>
            </w:pPr>
            <w:r w:rsidRPr="00254DD8">
              <w:rPr>
                <w:color w:val="auto"/>
                <w:szCs w:val="24"/>
              </w:rPr>
              <w:t>Параллель</w:t>
            </w:r>
          </w:p>
        </w:tc>
        <w:tc>
          <w:tcPr>
            <w:tcW w:w="2421" w:type="dxa"/>
            <w:vMerge w:val="restart"/>
            <w:tcBorders>
              <w:top w:val="single" w:sz="18" w:space="0" w:color="auto"/>
              <w:left w:val="single" w:sz="18" w:space="0" w:color="auto"/>
              <w:right w:val="single" w:sz="18" w:space="0" w:color="auto"/>
            </w:tcBorders>
            <w:shd w:val="clear" w:color="auto" w:fill="auto"/>
            <w:vAlign w:val="center"/>
          </w:tcPr>
          <w:p w:rsidR="008E66E1" w:rsidRPr="00254DD8" w:rsidRDefault="008E66E1" w:rsidP="00D33F02">
            <w:pPr>
              <w:spacing w:after="0" w:line="240" w:lineRule="auto"/>
              <w:ind w:left="0"/>
              <w:jc w:val="center"/>
              <w:rPr>
                <w:color w:val="auto"/>
                <w:szCs w:val="24"/>
              </w:rPr>
            </w:pPr>
            <w:r w:rsidRPr="00254DD8">
              <w:rPr>
                <w:color w:val="auto"/>
                <w:szCs w:val="24"/>
              </w:rPr>
              <w:t>Направление</w:t>
            </w:r>
          </w:p>
        </w:tc>
        <w:tc>
          <w:tcPr>
            <w:tcW w:w="6936" w:type="dxa"/>
            <w:gridSpan w:val="6"/>
            <w:tcBorders>
              <w:top w:val="single" w:sz="18" w:space="0" w:color="auto"/>
              <w:left w:val="single" w:sz="18" w:space="0" w:color="auto"/>
              <w:right w:val="single" w:sz="18" w:space="0" w:color="auto"/>
            </w:tcBorders>
            <w:vAlign w:val="center"/>
          </w:tcPr>
          <w:p w:rsidR="008E66E1" w:rsidRPr="00254DD8" w:rsidRDefault="008E66E1" w:rsidP="00D33F02">
            <w:pPr>
              <w:spacing w:after="0" w:line="240" w:lineRule="auto"/>
              <w:ind w:left="0" w:firstLine="0"/>
              <w:jc w:val="center"/>
              <w:rPr>
                <w:color w:val="auto"/>
                <w:szCs w:val="24"/>
              </w:rPr>
            </w:pPr>
            <w:r w:rsidRPr="00254DD8">
              <w:rPr>
                <w:color w:val="auto"/>
                <w:szCs w:val="24"/>
              </w:rPr>
              <w:t>Кадровое обеспечение (+/-)</w:t>
            </w:r>
          </w:p>
          <w:p w:rsidR="00EC1B0C" w:rsidRPr="00254DD8" w:rsidRDefault="00EC1B0C" w:rsidP="00D33F02">
            <w:pPr>
              <w:spacing w:after="0" w:line="240" w:lineRule="auto"/>
              <w:ind w:left="0" w:firstLine="0"/>
              <w:jc w:val="center"/>
              <w:rPr>
                <w:color w:val="auto"/>
                <w:szCs w:val="24"/>
              </w:rPr>
            </w:pPr>
          </w:p>
        </w:tc>
      </w:tr>
      <w:tr w:rsidR="008E66E1" w:rsidRPr="00254DD8" w:rsidTr="00141A28">
        <w:tc>
          <w:tcPr>
            <w:tcW w:w="708" w:type="dxa"/>
            <w:vMerge/>
            <w:tcBorders>
              <w:left w:val="single" w:sz="18" w:space="0" w:color="auto"/>
              <w:right w:val="single" w:sz="18" w:space="0" w:color="auto"/>
            </w:tcBorders>
            <w:shd w:val="clear" w:color="auto" w:fill="auto"/>
            <w:vAlign w:val="center"/>
          </w:tcPr>
          <w:p w:rsidR="008E66E1" w:rsidRPr="00254DD8" w:rsidRDefault="008E66E1" w:rsidP="00D33F02">
            <w:pPr>
              <w:spacing w:after="0" w:line="240" w:lineRule="auto"/>
              <w:ind w:left="0" w:firstLine="0"/>
              <w:jc w:val="center"/>
              <w:rPr>
                <w:color w:val="auto"/>
                <w:szCs w:val="24"/>
              </w:rPr>
            </w:pPr>
          </w:p>
        </w:tc>
        <w:tc>
          <w:tcPr>
            <w:tcW w:w="2421" w:type="dxa"/>
            <w:vMerge/>
            <w:tcBorders>
              <w:left w:val="single" w:sz="18" w:space="0" w:color="auto"/>
              <w:right w:val="single" w:sz="18" w:space="0" w:color="auto"/>
            </w:tcBorders>
            <w:shd w:val="clear" w:color="auto" w:fill="auto"/>
            <w:vAlign w:val="center"/>
          </w:tcPr>
          <w:p w:rsidR="008E66E1" w:rsidRPr="00254DD8" w:rsidRDefault="008E66E1" w:rsidP="00D33F02">
            <w:pPr>
              <w:spacing w:after="0" w:line="240" w:lineRule="auto"/>
              <w:ind w:left="0" w:firstLine="0"/>
              <w:jc w:val="center"/>
              <w:rPr>
                <w:color w:val="auto"/>
                <w:szCs w:val="24"/>
              </w:rPr>
            </w:pPr>
          </w:p>
        </w:tc>
        <w:tc>
          <w:tcPr>
            <w:tcW w:w="1266" w:type="dxa"/>
            <w:tcBorders>
              <w:top w:val="single" w:sz="18" w:space="0" w:color="auto"/>
              <w:left w:val="single" w:sz="18" w:space="0" w:color="auto"/>
              <w:right w:val="single" w:sz="4" w:space="0" w:color="auto"/>
            </w:tcBorders>
            <w:vAlign w:val="center"/>
          </w:tcPr>
          <w:p w:rsidR="008E66E1" w:rsidRPr="00254DD8" w:rsidRDefault="008E66E1" w:rsidP="00D33F02">
            <w:pPr>
              <w:spacing w:after="0" w:line="240" w:lineRule="auto"/>
              <w:ind w:left="0" w:firstLine="0"/>
              <w:jc w:val="center"/>
              <w:rPr>
                <w:color w:val="auto"/>
                <w:szCs w:val="24"/>
              </w:rPr>
            </w:pPr>
            <w:r w:rsidRPr="00254DD8">
              <w:rPr>
                <w:color w:val="auto"/>
                <w:szCs w:val="24"/>
              </w:rPr>
              <w:t>учителя начальных классов</w:t>
            </w:r>
          </w:p>
        </w:tc>
        <w:tc>
          <w:tcPr>
            <w:tcW w:w="1134" w:type="dxa"/>
            <w:tcBorders>
              <w:top w:val="single" w:sz="18" w:space="0" w:color="auto"/>
              <w:left w:val="single" w:sz="4" w:space="0" w:color="auto"/>
            </w:tcBorders>
            <w:shd w:val="clear" w:color="auto" w:fill="auto"/>
            <w:vAlign w:val="center"/>
          </w:tcPr>
          <w:p w:rsidR="008E66E1" w:rsidRPr="00254DD8" w:rsidRDefault="008E66E1" w:rsidP="00D33F02">
            <w:pPr>
              <w:spacing w:after="0" w:line="240" w:lineRule="auto"/>
              <w:ind w:left="0" w:firstLine="0"/>
              <w:jc w:val="center"/>
              <w:rPr>
                <w:color w:val="auto"/>
                <w:szCs w:val="24"/>
              </w:rPr>
            </w:pPr>
            <w:r w:rsidRPr="00254DD8">
              <w:rPr>
                <w:color w:val="auto"/>
                <w:szCs w:val="24"/>
              </w:rPr>
              <w:t>учителя-предметники</w:t>
            </w:r>
          </w:p>
        </w:tc>
        <w:tc>
          <w:tcPr>
            <w:tcW w:w="850" w:type="dxa"/>
            <w:tcBorders>
              <w:top w:val="single" w:sz="18" w:space="0" w:color="auto"/>
            </w:tcBorders>
            <w:shd w:val="clear" w:color="auto" w:fill="auto"/>
            <w:vAlign w:val="center"/>
          </w:tcPr>
          <w:p w:rsidR="008E66E1" w:rsidRPr="00254DD8" w:rsidRDefault="008E66E1" w:rsidP="00D33F02">
            <w:pPr>
              <w:spacing w:after="0" w:line="240" w:lineRule="auto"/>
              <w:ind w:left="0" w:firstLine="0"/>
              <w:jc w:val="center"/>
              <w:rPr>
                <w:color w:val="auto"/>
                <w:szCs w:val="24"/>
              </w:rPr>
            </w:pPr>
            <w:r w:rsidRPr="00254DD8">
              <w:rPr>
                <w:color w:val="auto"/>
                <w:szCs w:val="24"/>
              </w:rPr>
              <w:t>психолог</w:t>
            </w:r>
          </w:p>
        </w:tc>
        <w:tc>
          <w:tcPr>
            <w:tcW w:w="1134" w:type="dxa"/>
            <w:tcBorders>
              <w:top w:val="single" w:sz="18" w:space="0" w:color="auto"/>
            </w:tcBorders>
            <w:vAlign w:val="center"/>
          </w:tcPr>
          <w:p w:rsidR="008E66E1" w:rsidRPr="00254DD8" w:rsidRDefault="008E66E1" w:rsidP="00D33F02">
            <w:pPr>
              <w:spacing w:after="0" w:line="240" w:lineRule="auto"/>
              <w:ind w:left="0" w:firstLine="0"/>
              <w:jc w:val="center"/>
              <w:rPr>
                <w:color w:val="auto"/>
                <w:szCs w:val="24"/>
              </w:rPr>
            </w:pPr>
            <w:r w:rsidRPr="00254DD8">
              <w:rPr>
                <w:color w:val="auto"/>
                <w:szCs w:val="24"/>
              </w:rPr>
              <w:t>логопед</w:t>
            </w:r>
          </w:p>
        </w:tc>
        <w:tc>
          <w:tcPr>
            <w:tcW w:w="1134" w:type="dxa"/>
            <w:tcBorders>
              <w:top w:val="single" w:sz="18" w:space="0" w:color="auto"/>
            </w:tcBorders>
            <w:vAlign w:val="center"/>
          </w:tcPr>
          <w:p w:rsidR="008E66E1" w:rsidRPr="00254DD8" w:rsidRDefault="008E66E1" w:rsidP="00D33F02">
            <w:pPr>
              <w:spacing w:after="0" w:line="240" w:lineRule="auto"/>
              <w:ind w:left="0" w:firstLine="0"/>
              <w:jc w:val="center"/>
              <w:rPr>
                <w:color w:val="auto"/>
                <w:szCs w:val="24"/>
              </w:rPr>
            </w:pPr>
            <w:r w:rsidRPr="00254DD8">
              <w:rPr>
                <w:color w:val="auto"/>
                <w:szCs w:val="24"/>
              </w:rPr>
              <w:t>ПДО (в штате ОУ)</w:t>
            </w:r>
          </w:p>
        </w:tc>
        <w:tc>
          <w:tcPr>
            <w:tcW w:w="1418" w:type="dxa"/>
            <w:tcBorders>
              <w:top w:val="single" w:sz="18" w:space="0" w:color="auto"/>
              <w:right w:val="single" w:sz="18" w:space="0" w:color="auto"/>
            </w:tcBorders>
            <w:vAlign w:val="center"/>
          </w:tcPr>
          <w:p w:rsidR="008E66E1" w:rsidRPr="00254DD8" w:rsidRDefault="008E66E1" w:rsidP="00D33F02">
            <w:pPr>
              <w:spacing w:after="0" w:line="240" w:lineRule="auto"/>
              <w:ind w:left="0" w:firstLine="0"/>
              <w:jc w:val="center"/>
              <w:rPr>
                <w:color w:val="auto"/>
                <w:szCs w:val="24"/>
              </w:rPr>
            </w:pPr>
            <w:r w:rsidRPr="00254DD8">
              <w:rPr>
                <w:color w:val="auto"/>
                <w:szCs w:val="24"/>
              </w:rPr>
              <w:t>работники УДО</w:t>
            </w:r>
          </w:p>
        </w:tc>
      </w:tr>
      <w:tr w:rsidR="008E66E1" w:rsidRPr="00254DD8" w:rsidTr="00141A28">
        <w:tc>
          <w:tcPr>
            <w:tcW w:w="708" w:type="dxa"/>
            <w:vMerge w:val="restart"/>
            <w:tcBorders>
              <w:top w:val="single" w:sz="18" w:space="0" w:color="auto"/>
              <w:left w:val="single" w:sz="18" w:space="0" w:color="auto"/>
              <w:right w:val="single" w:sz="18" w:space="0" w:color="auto"/>
            </w:tcBorders>
            <w:shd w:val="clear" w:color="auto" w:fill="auto"/>
            <w:vAlign w:val="center"/>
          </w:tcPr>
          <w:p w:rsidR="00716C4B" w:rsidRPr="00254DD8" w:rsidRDefault="00716C4B" w:rsidP="00D33F02">
            <w:pPr>
              <w:spacing w:after="0" w:line="240" w:lineRule="auto"/>
              <w:ind w:left="0" w:firstLine="0"/>
              <w:jc w:val="center"/>
              <w:rPr>
                <w:color w:val="auto"/>
                <w:sz w:val="22"/>
              </w:rPr>
            </w:pPr>
            <w:r w:rsidRPr="00254DD8">
              <w:rPr>
                <w:color w:val="auto"/>
                <w:sz w:val="22"/>
              </w:rPr>
              <w:t>1-ые</w:t>
            </w:r>
          </w:p>
        </w:tc>
        <w:tc>
          <w:tcPr>
            <w:tcW w:w="2421" w:type="dxa"/>
            <w:tcBorders>
              <w:top w:val="single" w:sz="18" w:space="0" w:color="auto"/>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r w:rsidRPr="00254DD8">
              <w:rPr>
                <w:color w:val="auto"/>
                <w:sz w:val="22"/>
                <w:shd w:val="clear" w:color="auto" w:fill="FFFFFF"/>
              </w:rPr>
              <w:t>спортивно-оздоровительное</w:t>
            </w:r>
          </w:p>
        </w:tc>
        <w:tc>
          <w:tcPr>
            <w:tcW w:w="1266" w:type="dxa"/>
            <w:tcBorders>
              <w:top w:val="single" w:sz="18" w:space="0" w:color="auto"/>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top w:val="single" w:sz="18" w:space="0" w:color="auto"/>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tcBorders>
              <w:top w:val="single" w:sz="18"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top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top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top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r w:rsidRPr="00254DD8">
              <w:rPr>
                <w:color w:val="auto"/>
                <w:sz w:val="22"/>
                <w:shd w:val="clear" w:color="auto" w:fill="FFFFFF"/>
              </w:rPr>
              <w:t>духовно-нравственное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shd w:val="clear" w:color="auto" w:fill="FFFFFF"/>
              </w:rPr>
              <w:t>социальное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shd w:val="clear" w:color="auto" w:fill="FFFFFF"/>
              </w:rPr>
              <w:t>общеинтеллектуальное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shd w:val="clear" w:color="auto" w:fill="FFFFFF"/>
              </w:rPr>
              <w:t>общекультурное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bottom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bottom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rPr>
              <w:t>коррекционно-развивающая область</w:t>
            </w:r>
          </w:p>
        </w:tc>
        <w:tc>
          <w:tcPr>
            <w:tcW w:w="1266" w:type="dxa"/>
            <w:tcBorders>
              <w:left w:val="single" w:sz="18" w:space="0" w:color="auto"/>
              <w:bottom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bottom w:val="single" w:sz="18"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tcBorders>
              <w:bottom w:val="single" w:sz="18"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bottom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bottom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bottom w:val="single" w:sz="18" w:space="0" w:color="auto"/>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val="restart"/>
            <w:tcBorders>
              <w:top w:val="single" w:sz="18" w:space="0" w:color="auto"/>
              <w:left w:val="single" w:sz="18" w:space="0" w:color="auto"/>
              <w:right w:val="single" w:sz="18" w:space="0" w:color="auto"/>
            </w:tcBorders>
            <w:shd w:val="clear" w:color="auto" w:fill="auto"/>
            <w:vAlign w:val="center"/>
          </w:tcPr>
          <w:p w:rsidR="00716C4B" w:rsidRPr="00254DD8" w:rsidRDefault="00716C4B" w:rsidP="00D33F02">
            <w:pPr>
              <w:spacing w:after="0" w:line="240" w:lineRule="auto"/>
              <w:ind w:left="0" w:firstLine="0"/>
              <w:jc w:val="center"/>
              <w:rPr>
                <w:color w:val="auto"/>
                <w:sz w:val="22"/>
              </w:rPr>
            </w:pPr>
            <w:r w:rsidRPr="00254DD8">
              <w:rPr>
                <w:color w:val="auto"/>
                <w:sz w:val="22"/>
              </w:rPr>
              <w:t>2-ые</w:t>
            </w:r>
          </w:p>
        </w:tc>
        <w:tc>
          <w:tcPr>
            <w:tcW w:w="2421" w:type="dxa"/>
            <w:tcBorders>
              <w:top w:val="single" w:sz="18" w:space="0" w:color="auto"/>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r w:rsidRPr="00254DD8">
              <w:rPr>
                <w:color w:val="auto"/>
                <w:sz w:val="22"/>
                <w:shd w:val="clear" w:color="auto" w:fill="FFFFFF"/>
              </w:rPr>
              <w:t>спортивно-оздоровительное</w:t>
            </w:r>
          </w:p>
        </w:tc>
        <w:tc>
          <w:tcPr>
            <w:tcW w:w="1266" w:type="dxa"/>
            <w:tcBorders>
              <w:top w:val="single" w:sz="18" w:space="0" w:color="auto"/>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top w:val="single" w:sz="18" w:space="0" w:color="auto"/>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tcBorders>
              <w:top w:val="single" w:sz="18"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top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top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top w:val="single" w:sz="18" w:space="0" w:color="auto"/>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r w:rsidRPr="00254DD8">
              <w:rPr>
                <w:color w:val="auto"/>
                <w:sz w:val="22"/>
                <w:shd w:val="clear" w:color="auto" w:fill="FFFFFF"/>
              </w:rPr>
              <w:t>духовно-нравственное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shd w:val="clear" w:color="auto" w:fill="FFFFFF"/>
              </w:rPr>
              <w:t>социальное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shd w:val="clear" w:color="auto" w:fill="FFFFFF"/>
              </w:rPr>
              <w:t>общеинтеллектуальное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shd w:val="clear" w:color="auto" w:fill="FFFFFF"/>
              </w:rPr>
              <w:t>общекультурное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bottom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rPr>
              <w:t>коррекционно-развивающая область</w:t>
            </w:r>
          </w:p>
        </w:tc>
        <w:tc>
          <w:tcPr>
            <w:tcW w:w="1266" w:type="dxa"/>
            <w:tcBorders>
              <w:left w:val="single" w:sz="18" w:space="0" w:color="auto"/>
              <w:bottom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bottom w:val="single" w:sz="18"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tcBorders>
              <w:bottom w:val="single" w:sz="18"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bottom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bottom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bottom w:val="single" w:sz="18" w:space="0" w:color="auto"/>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val="restart"/>
            <w:tcBorders>
              <w:top w:val="single" w:sz="18" w:space="0" w:color="auto"/>
              <w:left w:val="single" w:sz="18" w:space="0" w:color="auto"/>
              <w:right w:val="single" w:sz="18" w:space="0" w:color="auto"/>
            </w:tcBorders>
            <w:shd w:val="clear" w:color="auto" w:fill="auto"/>
            <w:vAlign w:val="center"/>
          </w:tcPr>
          <w:p w:rsidR="00716C4B" w:rsidRPr="00254DD8" w:rsidRDefault="00716C4B" w:rsidP="00D33F02">
            <w:pPr>
              <w:spacing w:after="0" w:line="240" w:lineRule="auto"/>
              <w:ind w:left="0" w:firstLine="0"/>
              <w:jc w:val="center"/>
              <w:rPr>
                <w:color w:val="auto"/>
                <w:sz w:val="22"/>
              </w:rPr>
            </w:pPr>
            <w:r w:rsidRPr="00254DD8">
              <w:rPr>
                <w:color w:val="auto"/>
                <w:sz w:val="22"/>
              </w:rPr>
              <w:t>3-ьи</w:t>
            </w:r>
          </w:p>
        </w:tc>
        <w:tc>
          <w:tcPr>
            <w:tcW w:w="2421" w:type="dxa"/>
            <w:tcBorders>
              <w:top w:val="single" w:sz="18" w:space="0" w:color="auto"/>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r w:rsidRPr="00254DD8">
              <w:rPr>
                <w:color w:val="auto"/>
                <w:sz w:val="22"/>
                <w:shd w:val="clear" w:color="auto" w:fill="FFFFFF"/>
              </w:rPr>
              <w:t>спортивно-оздоровительное</w:t>
            </w:r>
          </w:p>
        </w:tc>
        <w:tc>
          <w:tcPr>
            <w:tcW w:w="1266" w:type="dxa"/>
            <w:tcBorders>
              <w:top w:val="single" w:sz="18" w:space="0" w:color="auto"/>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top w:val="single" w:sz="18" w:space="0" w:color="auto"/>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tcBorders>
              <w:top w:val="single" w:sz="18"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top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top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top w:val="single" w:sz="18" w:space="0" w:color="auto"/>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r w:rsidRPr="00254DD8">
              <w:rPr>
                <w:color w:val="auto"/>
                <w:sz w:val="22"/>
                <w:shd w:val="clear" w:color="auto" w:fill="FFFFFF"/>
              </w:rPr>
              <w:t>духовно-нравственное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shd w:val="clear" w:color="auto" w:fill="FFFFFF"/>
              </w:rPr>
              <w:t>социальное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shd w:val="clear" w:color="auto" w:fill="FFFFFF"/>
              </w:rPr>
              <w:t>общеинтеллектуальное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shd w:val="clear" w:color="auto" w:fill="FFFFFF"/>
              </w:rPr>
              <w:t>общекультурное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rPr>
              <w:t>коррекционно-развивающая область</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val="restart"/>
            <w:tcBorders>
              <w:top w:val="single" w:sz="18" w:space="0" w:color="auto"/>
              <w:left w:val="single" w:sz="18" w:space="0" w:color="auto"/>
              <w:right w:val="single" w:sz="18" w:space="0" w:color="auto"/>
            </w:tcBorders>
            <w:shd w:val="clear" w:color="auto" w:fill="auto"/>
            <w:vAlign w:val="center"/>
          </w:tcPr>
          <w:p w:rsidR="00716C4B" w:rsidRPr="00254DD8" w:rsidRDefault="00716C4B" w:rsidP="00D33F02">
            <w:pPr>
              <w:spacing w:after="0" w:line="240" w:lineRule="auto"/>
              <w:ind w:left="0" w:firstLine="0"/>
              <w:jc w:val="center"/>
              <w:rPr>
                <w:color w:val="auto"/>
                <w:sz w:val="22"/>
              </w:rPr>
            </w:pPr>
            <w:r w:rsidRPr="00254DD8">
              <w:rPr>
                <w:color w:val="auto"/>
                <w:sz w:val="22"/>
              </w:rPr>
              <w:t>4-ые</w:t>
            </w:r>
          </w:p>
        </w:tc>
        <w:tc>
          <w:tcPr>
            <w:tcW w:w="2421" w:type="dxa"/>
            <w:tcBorders>
              <w:top w:val="single" w:sz="18" w:space="0" w:color="auto"/>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r w:rsidRPr="00254DD8">
              <w:rPr>
                <w:color w:val="auto"/>
                <w:sz w:val="22"/>
                <w:shd w:val="clear" w:color="auto" w:fill="FFFFFF"/>
              </w:rPr>
              <w:t>спортивно-оздоровительное</w:t>
            </w:r>
          </w:p>
        </w:tc>
        <w:tc>
          <w:tcPr>
            <w:tcW w:w="1266" w:type="dxa"/>
            <w:tcBorders>
              <w:top w:val="single" w:sz="18" w:space="0" w:color="auto"/>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top w:val="single" w:sz="18" w:space="0" w:color="auto"/>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tcBorders>
              <w:top w:val="single" w:sz="18"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top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top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top w:val="single" w:sz="18" w:space="0" w:color="auto"/>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vAlign w:val="center"/>
          </w:tcPr>
          <w:p w:rsidR="00716C4B" w:rsidRPr="00254DD8" w:rsidRDefault="00716C4B" w:rsidP="00D33F02">
            <w:pPr>
              <w:spacing w:after="0" w:line="240" w:lineRule="auto"/>
              <w:ind w:left="0" w:firstLine="0"/>
              <w:jc w:val="center"/>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rPr>
            </w:pPr>
            <w:r w:rsidRPr="00254DD8">
              <w:rPr>
                <w:color w:val="auto"/>
                <w:sz w:val="22"/>
                <w:shd w:val="clear" w:color="auto" w:fill="FFFFFF"/>
              </w:rPr>
              <w:t>духовно-нравственное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vAlign w:val="center"/>
          </w:tcPr>
          <w:p w:rsidR="00716C4B" w:rsidRPr="00254DD8" w:rsidRDefault="00716C4B" w:rsidP="00D33F02">
            <w:pPr>
              <w:spacing w:after="0" w:line="240" w:lineRule="auto"/>
              <w:ind w:left="0" w:firstLine="0"/>
              <w:jc w:val="center"/>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shd w:val="clear" w:color="auto" w:fill="FFFFFF"/>
              </w:rPr>
              <w:t>социальное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right w:val="single" w:sz="18" w:space="0" w:color="auto"/>
            </w:tcBorders>
            <w:shd w:val="clear" w:color="auto" w:fill="auto"/>
            <w:vAlign w:val="center"/>
          </w:tcPr>
          <w:p w:rsidR="00716C4B" w:rsidRPr="00254DD8" w:rsidRDefault="00716C4B" w:rsidP="00D33F02">
            <w:pPr>
              <w:spacing w:after="0" w:line="240" w:lineRule="auto"/>
              <w:ind w:left="0" w:firstLine="0"/>
              <w:jc w:val="center"/>
              <w:rPr>
                <w:color w:val="auto"/>
                <w:sz w:val="22"/>
              </w:rPr>
            </w:pPr>
          </w:p>
        </w:tc>
        <w:tc>
          <w:tcPr>
            <w:tcW w:w="2421" w:type="dxa"/>
            <w:tcBorders>
              <w:left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shd w:val="clear" w:color="auto" w:fill="FFFFFF"/>
              </w:rPr>
              <w:t>общеинтеллектуальное</w:t>
            </w:r>
          </w:p>
        </w:tc>
        <w:tc>
          <w:tcPr>
            <w:tcW w:w="1266" w:type="dxa"/>
            <w:tcBorders>
              <w:left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r w:rsidR="008E66E1" w:rsidRPr="00254DD8" w:rsidTr="00141A28">
        <w:tc>
          <w:tcPr>
            <w:tcW w:w="708" w:type="dxa"/>
            <w:vMerge/>
            <w:tcBorders>
              <w:left w:val="single" w:sz="18" w:space="0" w:color="auto"/>
              <w:bottom w:val="single" w:sz="18" w:space="0" w:color="auto"/>
              <w:right w:val="single" w:sz="18" w:space="0" w:color="auto"/>
            </w:tcBorders>
            <w:shd w:val="clear" w:color="auto" w:fill="auto"/>
            <w:vAlign w:val="center"/>
          </w:tcPr>
          <w:p w:rsidR="00716C4B" w:rsidRPr="00254DD8" w:rsidRDefault="00716C4B" w:rsidP="00D33F02">
            <w:pPr>
              <w:spacing w:after="0" w:line="240" w:lineRule="auto"/>
              <w:ind w:left="0" w:firstLine="0"/>
              <w:jc w:val="center"/>
              <w:rPr>
                <w:color w:val="auto"/>
                <w:sz w:val="22"/>
              </w:rPr>
            </w:pPr>
          </w:p>
        </w:tc>
        <w:tc>
          <w:tcPr>
            <w:tcW w:w="2421" w:type="dxa"/>
            <w:tcBorders>
              <w:left w:val="single" w:sz="18" w:space="0" w:color="auto"/>
              <w:bottom w:val="single" w:sz="18" w:space="0" w:color="auto"/>
              <w:right w:val="single" w:sz="18" w:space="0" w:color="auto"/>
            </w:tcBorders>
            <w:shd w:val="clear" w:color="auto" w:fill="auto"/>
          </w:tcPr>
          <w:p w:rsidR="00716C4B" w:rsidRPr="00254DD8" w:rsidRDefault="00716C4B" w:rsidP="00D33F02">
            <w:pPr>
              <w:spacing w:after="0" w:line="240" w:lineRule="auto"/>
              <w:ind w:left="0" w:firstLine="0"/>
              <w:jc w:val="left"/>
              <w:rPr>
                <w:color w:val="auto"/>
                <w:sz w:val="22"/>
                <w:shd w:val="clear" w:color="auto" w:fill="FFFFFF"/>
              </w:rPr>
            </w:pPr>
            <w:r w:rsidRPr="00254DD8">
              <w:rPr>
                <w:color w:val="auto"/>
                <w:sz w:val="22"/>
                <w:shd w:val="clear" w:color="auto" w:fill="FFFFFF"/>
              </w:rPr>
              <w:t>общекультурное</w:t>
            </w:r>
          </w:p>
        </w:tc>
        <w:tc>
          <w:tcPr>
            <w:tcW w:w="1266" w:type="dxa"/>
            <w:tcBorders>
              <w:left w:val="single" w:sz="18" w:space="0" w:color="auto"/>
              <w:bottom w:val="single" w:sz="18" w:space="0" w:color="auto"/>
              <w:right w:val="single" w:sz="4"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left w:val="single" w:sz="4" w:space="0" w:color="auto"/>
              <w:bottom w:val="single" w:sz="18"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850" w:type="dxa"/>
            <w:tcBorders>
              <w:bottom w:val="single" w:sz="18" w:space="0" w:color="auto"/>
            </w:tcBorders>
            <w:shd w:val="clear" w:color="auto" w:fill="auto"/>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bottom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134" w:type="dxa"/>
            <w:tcBorders>
              <w:bottom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c>
          <w:tcPr>
            <w:tcW w:w="1418" w:type="dxa"/>
            <w:tcBorders>
              <w:bottom w:val="single" w:sz="18" w:space="0" w:color="auto"/>
              <w:right w:val="single" w:sz="18" w:space="0" w:color="auto"/>
            </w:tcBorders>
          </w:tcPr>
          <w:p w:rsidR="00716C4B" w:rsidRPr="00254DD8" w:rsidRDefault="00716C4B" w:rsidP="00141A28">
            <w:pPr>
              <w:spacing w:after="0" w:line="240" w:lineRule="auto"/>
              <w:ind w:left="0" w:firstLine="0"/>
              <w:jc w:val="center"/>
              <w:rPr>
                <w:color w:val="auto"/>
                <w:sz w:val="28"/>
                <w:szCs w:val="28"/>
              </w:rPr>
            </w:pPr>
            <w:r w:rsidRPr="00254DD8">
              <w:rPr>
                <w:color w:val="auto"/>
                <w:sz w:val="28"/>
                <w:szCs w:val="28"/>
              </w:rPr>
              <w:t>-</w:t>
            </w:r>
          </w:p>
        </w:tc>
      </w:tr>
    </w:tbl>
    <w:p w:rsidR="00D33F02" w:rsidRDefault="00D33F02" w:rsidP="00D33F02">
      <w:pPr>
        <w:spacing w:after="200" w:line="276" w:lineRule="auto"/>
        <w:ind w:left="0" w:firstLine="0"/>
        <w:jc w:val="center"/>
        <w:rPr>
          <w:rFonts w:eastAsia="Calibri"/>
          <w:color w:val="auto"/>
          <w:sz w:val="22"/>
          <w:lang w:eastAsia="en-US"/>
        </w:rPr>
      </w:pPr>
      <w:r w:rsidRPr="00254DD8">
        <w:rPr>
          <w:rFonts w:eastAsia="Calibri"/>
          <w:color w:val="auto"/>
          <w:sz w:val="22"/>
          <w:lang w:eastAsia="en-US"/>
        </w:rPr>
        <w:tab/>
      </w:r>
    </w:p>
    <w:p w:rsidR="00647948" w:rsidRDefault="00647948" w:rsidP="00D33F02">
      <w:pPr>
        <w:spacing w:after="200" w:line="276" w:lineRule="auto"/>
        <w:ind w:left="0" w:firstLine="0"/>
        <w:jc w:val="center"/>
        <w:rPr>
          <w:rFonts w:eastAsia="Calibri"/>
          <w:color w:val="auto"/>
          <w:sz w:val="22"/>
          <w:lang w:eastAsia="en-US"/>
        </w:rPr>
      </w:pPr>
    </w:p>
    <w:p w:rsidR="00647948" w:rsidRDefault="00647948" w:rsidP="00D33F02">
      <w:pPr>
        <w:spacing w:after="200" w:line="276" w:lineRule="auto"/>
        <w:ind w:left="0" w:firstLine="0"/>
        <w:jc w:val="center"/>
        <w:rPr>
          <w:rFonts w:eastAsia="Calibri"/>
          <w:color w:val="auto"/>
          <w:sz w:val="22"/>
          <w:lang w:eastAsia="en-US"/>
        </w:rPr>
      </w:pPr>
    </w:p>
    <w:p w:rsidR="00647948" w:rsidRDefault="00647948" w:rsidP="00D33F02">
      <w:pPr>
        <w:spacing w:after="200" w:line="276" w:lineRule="auto"/>
        <w:ind w:left="0" w:firstLine="0"/>
        <w:jc w:val="center"/>
        <w:rPr>
          <w:rFonts w:eastAsia="Calibri"/>
          <w:color w:val="auto"/>
          <w:sz w:val="22"/>
          <w:lang w:eastAsia="en-US"/>
        </w:rPr>
      </w:pPr>
    </w:p>
    <w:p w:rsidR="00647948" w:rsidRPr="00254DD8" w:rsidRDefault="00647948" w:rsidP="00D33F02">
      <w:pPr>
        <w:spacing w:after="200" w:line="276" w:lineRule="auto"/>
        <w:ind w:left="0" w:firstLine="0"/>
        <w:jc w:val="center"/>
        <w:rPr>
          <w:rFonts w:eastAsia="Calibri"/>
          <w:color w:val="auto"/>
          <w:sz w:val="22"/>
          <w:lang w:eastAsia="en-US"/>
        </w:rPr>
      </w:pPr>
    </w:p>
    <w:p w:rsidR="00D33F02" w:rsidRPr="00254DD8" w:rsidRDefault="00D33F02" w:rsidP="00D33F02">
      <w:pPr>
        <w:spacing w:after="0" w:line="276" w:lineRule="auto"/>
        <w:ind w:left="0" w:firstLine="0"/>
        <w:jc w:val="left"/>
        <w:rPr>
          <w:rFonts w:eastAsia="Calibri"/>
          <w:color w:val="auto"/>
          <w:sz w:val="22"/>
          <w:lang w:eastAsia="en-US"/>
        </w:rPr>
      </w:pPr>
    </w:p>
    <w:p w:rsidR="00D33F02" w:rsidRPr="008E66E1" w:rsidRDefault="00D33F02" w:rsidP="00D33F02">
      <w:pPr>
        <w:spacing w:after="200" w:line="276" w:lineRule="auto"/>
        <w:ind w:left="0" w:firstLine="709"/>
        <w:jc w:val="center"/>
        <w:rPr>
          <w:rFonts w:eastAsia="Calibri"/>
          <w:b/>
          <w:bCs/>
          <w:color w:val="auto"/>
          <w:szCs w:val="24"/>
          <w:lang w:eastAsia="en-US"/>
        </w:rPr>
      </w:pPr>
      <w:r w:rsidRPr="008E66E1">
        <w:rPr>
          <w:rFonts w:eastAsia="Calibri"/>
          <w:b/>
          <w:bCs/>
          <w:color w:val="auto"/>
          <w:szCs w:val="24"/>
          <w:lang w:eastAsia="en-US"/>
        </w:rPr>
        <w:t>Педагогическое обеспечение ООП НОО</w:t>
      </w:r>
    </w:p>
    <w:tbl>
      <w:tblPr>
        <w:tblW w:w="10443" w:type="dxa"/>
        <w:tblInd w:w="-289" w:type="dxa"/>
        <w:tblLayout w:type="fixed"/>
        <w:tblLook w:val="0000" w:firstRow="0" w:lastRow="0" w:firstColumn="0" w:lastColumn="0" w:noHBand="0" w:noVBand="0"/>
      </w:tblPr>
      <w:tblGrid>
        <w:gridCol w:w="546"/>
        <w:gridCol w:w="4700"/>
        <w:gridCol w:w="5197"/>
      </w:tblGrid>
      <w:tr w:rsidR="008E66E1" w:rsidRPr="008E66E1" w:rsidTr="001478D2">
        <w:trPr>
          <w:trHeight w:val="598"/>
        </w:trPr>
        <w:tc>
          <w:tcPr>
            <w:tcW w:w="546" w:type="dxa"/>
            <w:tcBorders>
              <w:top w:val="single" w:sz="4" w:space="0" w:color="000000"/>
              <w:left w:val="single" w:sz="4" w:space="0" w:color="000000"/>
              <w:bottom w:val="single" w:sz="4" w:space="0" w:color="000000"/>
            </w:tcBorders>
          </w:tcPr>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Функции</w:t>
            </w:r>
          </w:p>
        </w:tc>
        <w:tc>
          <w:tcPr>
            <w:tcW w:w="4700" w:type="dxa"/>
            <w:tcBorders>
              <w:top w:val="single" w:sz="4" w:space="0" w:color="000000"/>
              <w:left w:val="single" w:sz="4" w:space="0" w:color="000000"/>
              <w:bottom w:val="single" w:sz="4" w:space="0" w:color="000000"/>
            </w:tcBorders>
          </w:tcPr>
          <w:p w:rsidR="00D33F02" w:rsidRPr="008E66E1" w:rsidRDefault="00D33F02" w:rsidP="0031193E">
            <w:pPr>
              <w:snapToGrid w:val="0"/>
              <w:spacing w:after="0" w:line="276" w:lineRule="auto"/>
              <w:ind w:left="0" w:firstLine="0"/>
              <w:jc w:val="center"/>
              <w:rPr>
                <w:rFonts w:eastAsia="Calibri"/>
                <w:color w:val="auto"/>
                <w:sz w:val="22"/>
                <w:lang w:eastAsia="en-US"/>
              </w:rPr>
            </w:pPr>
            <w:r w:rsidRPr="008E66E1">
              <w:rPr>
                <w:rFonts w:eastAsia="Calibri"/>
                <w:color w:val="auto"/>
                <w:sz w:val="22"/>
                <w:lang w:eastAsia="en-US"/>
              </w:rPr>
              <w:t>Действия</w:t>
            </w:r>
          </w:p>
        </w:tc>
        <w:tc>
          <w:tcPr>
            <w:tcW w:w="5197" w:type="dxa"/>
            <w:tcBorders>
              <w:top w:val="single" w:sz="4" w:space="0" w:color="000000"/>
              <w:left w:val="single" w:sz="4" w:space="0" w:color="000000"/>
              <w:bottom w:val="single" w:sz="4" w:space="0" w:color="000000"/>
              <w:right w:val="single" w:sz="4" w:space="0" w:color="000000"/>
            </w:tcBorders>
          </w:tcPr>
          <w:p w:rsidR="00D33F02" w:rsidRPr="008E66E1" w:rsidRDefault="00D33F02" w:rsidP="0031193E">
            <w:pPr>
              <w:snapToGrid w:val="0"/>
              <w:spacing w:after="0" w:line="276" w:lineRule="auto"/>
              <w:ind w:left="0" w:firstLine="0"/>
              <w:jc w:val="center"/>
              <w:rPr>
                <w:rFonts w:eastAsia="Calibri"/>
                <w:color w:val="auto"/>
                <w:sz w:val="22"/>
                <w:lang w:eastAsia="en-US"/>
              </w:rPr>
            </w:pPr>
            <w:r w:rsidRPr="008E66E1">
              <w:rPr>
                <w:rFonts w:eastAsia="Calibri"/>
                <w:color w:val="auto"/>
                <w:sz w:val="22"/>
                <w:lang w:eastAsia="en-US"/>
              </w:rPr>
              <w:t>Состав</w:t>
            </w:r>
          </w:p>
        </w:tc>
      </w:tr>
      <w:tr w:rsidR="008E66E1" w:rsidRPr="008E66E1" w:rsidTr="007C1CC0">
        <w:trPr>
          <w:cantSplit/>
          <w:trHeight w:val="3814"/>
        </w:trPr>
        <w:tc>
          <w:tcPr>
            <w:tcW w:w="546" w:type="dxa"/>
            <w:tcBorders>
              <w:top w:val="single" w:sz="4" w:space="0" w:color="000000"/>
              <w:left w:val="single" w:sz="4" w:space="0" w:color="000000"/>
              <w:bottom w:val="single" w:sz="4" w:space="0" w:color="000000"/>
            </w:tcBorders>
            <w:textDirection w:val="btLr"/>
          </w:tcPr>
          <w:p w:rsidR="00D33F02" w:rsidRPr="008E66E1" w:rsidRDefault="00D33F02" w:rsidP="00FF4B0D">
            <w:pPr>
              <w:snapToGrid w:val="0"/>
              <w:spacing w:after="0" w:line="276" w:lineRule="auto"/>
              <w:ind w:left="113" w:right="113" w:firstLine="0"/>
              <w:rPr>
                <w:rFonts w:eastAsia="Calibri"/>
                <w:color w:val="auto"/>
                <w:sz w:val="22"/>
                <w:lang w:eastAsia="en-US"/>
              </w:rPr>
            </w:pPr>
            <w:r w:rsidRPr="008E66E1">
              <w:rPr>
                <w:rFonts w:eastAsia="Calibri"/>
                <w:color w:val="auto"/>
                <w:sz w:val="22"/>
                <w:lang w:eastAsia="en-US"/>
              </w:rPr>
              <w:t>Координирующая</w:t>
            </w:r>
          </w:p>
        </w:tc>
        <w:tc>
          <w:tcPr>
            <w:tcW w:w="4700" w:type="dxa"/>
            <w:tcBorders>
              <w:top w:val="single" w:sz="4" w:space="0" w:color="000000"/>
              <w:left w:val="single" w:sz="4" w:space="0" w:color="000000"/>
              <w:bottom w:val="single" w:sz="4" w:space="0" w:color="000000"/>
            </w:tcBorders>
          </w:tcPr>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Взаимодействует с педагогическими работниками, а также учебно-вспомогательным персоналом ОУ.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tc>
        <w:tc>
          <w:tcPr>
            <w:tcW w:w="5197" w:type="dxa"/>
            <w:tcBorders>
              <w:top w:val="single" w:sz="4" w:space="0" w:color="000000"/>
              <w:left w:val="single" w:sz="4" w:space="0" w:color="000000"/>
              <w:bottom w:val="single" w:sz="4" w:space="0" w:color="000000"/>
              <w:right w:val="single" w:sz="4" w:space="0" w:color="000000"/>
            </w:tcBorders>
          </w:tcPr>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Гусева И.Л. - зам. директора по УВР;</w:t>
            </w:r>
          </w:p>
          <w:p w:rsidR="00D33F02" w:rsidRPr="008E66E1" w:rsidRDefault="00D33F02" w:rsidP="00D33F02">
            <w:pPr>
              <w:spacing w:after="0" w:line="276" w:lineRule="auto"/>
              <w:ind w:left="0" w:firstLine="0"/>
              <w:rPr>
                <w:rFonts w:eastAsia="Calibri"/>
                <w:iCs/>
                <w:color w:val="auto"/>
                <w:sz w:val="22"/>
                <w:lang w:eastAsia="en-US"/>
              </w:rPr>
            </w:pPr>
            <w:r w:rsidRPr="008E66E1">
              <w:rPr>
                <w:rFonts w:eastAsia="Calibri"/>
                <w:color w:val="auto"/>
                <w:sz w:val="22"/>
                <w:lang w:eastAsia="en-US"/>
              </w:rPr>
              <w:t>Аршинова О.М.</w:t>
            </w:r>
            <w:r w:rsidRPr="008E66E1">
              <w:rPr>
                <w:rFonts w:eastAsia="Calibri"/>
                <w:iCs/>
                <w:color w:val="auto"/>
                <w:sz w:val="22"/>
                <w:lang w:eastAsia="en-US"/>
              </w:rPr>
              <w:t xml:space="preserve"> – классный руководитель 1 «А»;</w:t>
            </w:r>
          </w:p>
          <w:p w:rsidR="00D33F02" w:rsidRPr="008E66E1" w:rsidRDefault="00D33F02" w:rsidP="00D33F02">
            <w:pPr>
              <w:spacing w:after="0" w:line="276" w:lineRule="auto"/>
              <w:ind w:left="0" w:firstLine="0"/>
              <w:rPr>
                <w:rFonts w:eastAsia="Calibri"/>
                <w:iCs/>
                <w:color w:val="auto"/>
                <w:sz w:val="22"/>
                <w:lang w:eastAsia="en-US"/>
              </w:rPr>
            </w:pPr>
            <w:r w:rsidRPr="008E66E1">
              <w:rPr>
                <w:rFonts w:eastAsia="Calibri"/>
                <w:color w:val="auto"/>
                <w:sz w:val="22"/>
                <w:lang w:eastAsia="en-US"/>
              </w:rPr>
              <w:t>Костянникова И.П.</w:t>
            </w:r>
            <w:r w:rsidRPr="008E66E1">
              <w:rPr>
                <w:rFonts w:eastAsia="Calibri"/>
                <w:iCs/>
                <w:color w:val="auto"/>
                <w:sz w:val="22"/>
                <w:lang w:eastAsia="en-US"/>
              </w:rPr>
              <w:t xml:space="preserve"> – классный руководитель 1 «Б»;</w:t>
            </w:r>
          </w:p>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Семионичева О.А.</w:t>
            </w:r>
            <w:r w:rsidRPr="008E66E1">
              <w:rPr>
                <w:rFonts w:eastAsia="Calibri"/>
                <w:iCs/>
                <w:color w:val="auto"/>
                <w:sz w:val="22"/>
                <w:lang w:eastAsia="en-US"/>
              </w:rPr>
              <w:t xml:space="preserve"> – классный руководитель 1 «В»</w:t>
            </w:r>
          </w:p>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Гусева И.Л. – классный руководитель 2 «А»;</w:t>
            </w:r>
          </w:p>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Семенчукова С.Н. - классный руководитель 2 «Б»;</w:t>
            </w:r>
          </w:p>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Федина О.Г. - классный руководитель 2 «В»;</w:t>
            </w:r>
          </w:p>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Кубышкина И.А. - классный руководитель 3 «А»;</w:t>
            </w:r>
          </w:p>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Фомочкина С.А. - классный руководитель 3 «Б»;</w:t>
            </w:r>
          </w:p>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Смирнова Т.Ю.- классный руководитель 3 «В»;</w:t>
            </w:r>
          </w:p>
          <w:p w:rsidR="00D33F02" w:rsidRPr="008E66E1" w:rsidRDefault="00D33F02" w:rsidP="00D33F02">
            <w:pPr>
              <w:spacing w:after="0" w:line="276" w:lineRule="auto"/>
              <w:ind w:left="0" w:firstLine="0"/>
              <w:rPr>
                <w:rFonts w:eastAsia="Calibri"/>
                <w:iCs/>
                <w:color w:val="auto"/>
                <w:sz w:val="22"/>
                <w:lang w:eastAsia="en-US"/>
              </w:rPr>
            </w:pPr>
            <w:r w:rsidRPr="008E66E1">
              <w:rPr>
                <w:rFonts w:eastAsia="Calibri"/>
                <w:iCs/>
                <w:color w:val="auto"/>
                <w:sz w:val="22"/>
                <w:lang w:eastAsia="en-US"/>
              </w:rPr>
              <w:t>Митюшкина Н.П. – классный руководитель 4 «А»;</w:t>
            </w:r>
          </w:p>
          <w:p w:rsidR="00D33F02" w:rsidRPr="008E66E1" w:rsidRDefault="00D33F02" w:rsidP="00D33F02">
            <w:pPr>
              <w:spacing w:after="0" w:line="276" w:lineRule="auto"/>
              <w:ind w:left="0" w:firstLine="0"/>
              <w:rPr>
                <w:rFonts w:eastAsia="Calibri"/>
                <w:iCs/>
                <w:color w:val="auto"/>
                <w:sz w:val="22"/>
                <w:lang w:eastAsia="en-US"/>
              </w:rPr>
            </w:pPr>
            <w:r w:rsidRPr="008E66E1">
              <w:rPr>
                <w:rFonts w:eastAsia="Calibri"/>
                <w:iCs/>
                <w:color w:val="auto"/>
                <w:sz w:val="22"/>
                <w:lang w:eastAsia="en-US"/>
              </w:rPr>
              <w:t>Новикова Е.Н. – классный руководитель 4 «Б»;</w:t>
            </w:r>
          </w:p>
        </w:tc>
      </w:tr>
      <w:tr w:rsidR="008E66E1" w:rsidRPr="008E66E1" w:rsidTr="001478D2">
        <w:trPr>
          <w:cantSplit/>
          <w:trHeight w:val="6378"/>
        </w:trPr>
        <w:tc>
          <w:tcPr>
            <w:tcW w:w="546" w:type="dxa"/>
            <w:tcBorders>
              <w:top w:val="single" w:sz="4" w:space="0" w:color="000000"/>
              <w:left w:val="single" w:sz="4" w:space="0" w:color="000000"/>
              <w:bottom w:val="single" w:sz="4" w:space="0" w:color="auto"/>
            </w:tcBorders>
            <w:textDirection w:val="btLr"/>
          </w:tcPr>
          <w:p w:rsidR="00D33F02" w:rsidRPr="008E66E1" w:rsidRDefault="00D33F02" w:rsidP="00FF4B0D">
            <w:pPr>
              <w:snapToGrid w:val="0"/>
              <w:spacing w:after="0" w:line="276" w:lineRule="auto"/>
              <w:ind w:left="113" w:right="113" w:firstLine="0"/>
              <w:rPr>
                <w:rFonts w:eastAsia="Calibri"/>
                <w:color w:val="auto"/>
                <w:sz w:val="22"/>
                <w:lang w:eastAsia="en-US"/>
              </w:rPr>
            </w:pPr>
            <w:r w:rsidRPr="008E66E1">
              <w:rPr>
                <w:rFonts w:eastAsia="Calibri"/>
                <w:color w:val="auto"/>
                <w:sz w:val="22"/>
                <w:lang w:eastAsia="en-US"/>
              </w:rPr>
              <w:t>Задействованные педагоги в организации внеурочной деятельности</w:t>
            </w:r>
          </w:p>
        </w:tc>
        <w:tc>
          <w:tcPr>
            <w:tcW w:w="4700" w:type="dxa"/>
            <w:tcBorders>
              <w:top w:val="single" w:sz="4" w:space="0" w:color="000000"/>
              <w:left w:val="single" w:sz="4" w:space="0" w:color="000000"/>
              <w:bottom w:val="single" w:sz="4" w:space="0" w:color="auto"/>
            </w:tcBorders>
          </w:tcPr>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Проводят занятия по  внеурочной деятельности</w:t>
            </w:r>
          </w:p>
        </w:tc>
        <w:tc>
          <w:tcPr>
            <w:tcW w:w="5197" w:type="dxa"/>
            <w:tcBorders>
              <w:top w:val="single" w:sz="4" w:space="0" w:color="000000"/>
              <w:left w:val="single" w:sz="4" w:space="0" w:color="000000"/>
              <w:bottom w:val="single" w:sz="4" w:space="0" w:color="auto"/>
              <w:right w:val="single" w:sz="4" w:space="0" w:color="000000"/>
            </w:tcBorders>
          </w:tcPr>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iCs/>
                <w:color w:val="auto"/>
                <w:sz w:val="22"/>
                <w:lang w:eastAsia="en-US"/>
              </w:rPr>
              <w:t xml:space="preserve">Новиков В.М. - </w:t>
            </w:r>
            <w:r w:rsidRPr="008E66E1">
              <w:rPr>
                <w:rFonts w:eastAsia="Calibri"/>
                <w:color w:val="auto"/>
                <w:sz w:val="22"/>
                <w:lang w:eastAsia="en-US"/>
              </w:rPr>
              <w:t>педагог дополнительного образования ДЮСШ;</w:t>
            </w:r>
          </w:p>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Сырцев В.А. -  педагог дополнительного образования ДЮСШ;</w:t>
            </w:r>
          </w:p>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Ярошевич И.А. - педагог дополнительного образования;</w:t>
            </w:r>
          </w:p>
          <w:p w:rsidR="00D33F02" w:rsidRPr="008E66E1" w:rsidRDefault="00D33F02" w:rsidP="00D33F02">
            <w:pPr>
              <w:spacing w:after="0" w:line="276" w:lineRule="auto"/>
              <w:ind w:left="0" w:firstLine="0"/>
              <w:rPr>
                <w:rFonts w:eastAsia="Calibri"/>
                <w:color w:val="auto"/>
                <w:sz w:val="22"/>
                <w:lang w:eastAsia="en-US"/>
              </w:rPr>
            </w:pPr>
            <w:r w:rsidRPr="008E66E1">
              <w:rPr>
                <w:rFonts w:eastAsia="Calibri"/>
                <w:color w:val="auto"/>
                <w:sz w:val="22"/>
                <w:lang w:eastAsia="en-US"/>
              </w:rPr>
              <w:t>Извекова Л.Ю. – школьный психолог;</w:t>
            </w:r>
          </w:p>
          <w:p w:rsidR="00D33F02" w:rsidRPr="008E66E1" w:rsidRDefault="00D33F02" w:rsidP="00D33F02">
            <w:pPr>
              <w:spacing w:after="0" w:line="276" w:lineRule="auto"/>
              <w:ind w:left="0" w:firstLine="0"/>
              <w:rPr>
                <w:rFonts w:eastAsia="Calibri"/>
                <w:color w:val="auto"/>
                <w:sz w:val="22"/>
                <w:lang w:eastAsia="en-US"/>
              </w:rPr>
            </w:pPr>
            <w:r w:rsidRPr="008E66E1">
              <w:rPr>
                <w:rFonts w:eastAsia="Calibri"/>
                <w:color w:val="auto"/>
                <w:sz w:val="22"/>
                <w:lang w:eastAsia="en-US"/>
              </w:rPr>
              <w:t>Мясоедова Н.В. – учитель-логопед;</w:t>
            </w:r>
          </w:p>
          <w:p w:rsidR="00D33F02" w:rsidRPr="008E66E1" w:rsidRDefault="00D33F02" w:rsidP="00D33F02">
            <w:pPr>
              <w:spacing w:after="0" w:line="276" w:lineRule="auto"/>
              <w:ind w:left="0" w:firstLine="0"/>
              <w:rPr>
                <w:rFonts w:eastAsia="Calibri"/>
                <w:bCs/>
                <w:color w:val="auto"/>
                <w:sz w:val="22"/>
                <w:lang w:eastAsia="en-US"/>
              </w:rPr>
            </w:pPr>
            <w:r w:rsidRPr="008E66E1">
              <w:rPr>
                <w:rFonts w:eastAsia="Calibri"/>
                <w:color w:val="auto"/>
                <w:sz w:val="22"/>
                <w:lang w:eastAsia="en-US"/>
              </w:rPr>
              <w:t xml:space="preserve">Гусева И.Л. - </w:t>
            </w:r>
            <w:r w:rsidRPr="008E66E1">
              <w:rPr>
                <w:rFonts w:eastAsia="Calibri"/>
                <w:bCs/>
                <w:color w:val="auto"/>
                <w:sz w:val="22"/>
                <w:lang w:eastAsia="en-US"/>
              </w:rPr>
              <w:t>учитель начальных классов;</w:t>
            </w:r>
          </w:p>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 xml:space="preserve">Федина О.Г. - </w:t>
            </w:r>
            <w:r w:rsidRPr="008E66E1">
              <w:rPr>
                <w:rFonts w:eastAsia="Calibri"/>
                <w:bCs/>
                <w:color w:val="auto"/>
                <w:sz w:val="22"/>
                <w:lang w:eastAsia="en-US"/>
              </w:rPr>
              <w:t>учитель начальных классов;</w:t>
            </w:r>
          </w:p>
          <w:p w:rsidR="00D33F02" w:rsidRPr="008E66E1" w:rsidRDefault="00D33F02" w:rsidP="00D33F02">
            <w:pPr>
              <w:snapToGrid w:val="0"/>
              <w:spacing w:after="0" w:line="276" w:lineRule="auto"/>
              <w:ind w:left="0" w:firstLine="0"/>
              <w:rPr>
                <w:rFonts w:eastAsia="Calibri"/>
                <w:bCs/>
                <w:color w:val="auto"/>
                <w:sz w:val="22"/>
                <w:lang w:eastAsia="en-US"/>
              </w:rPr>
            </w:pPr>
            <w:r w:rsidRPr="008E66E1">
              <w:rPr>
                <w:rFonts w:eastAsia="Calibri"/>
                <w:color w:val="auto"/>
                <w:sz w:val="22"/>
                <w:lang w:eastAsia="en-US"/>
              </w:rPr>
              <w:t xml:space="preserve">Кубышкина И.А - </w:t>
            </w:r>
            <w:r w:rsidRPr="008E66E1">
              <w:rPr>
                <w:rFonts w:eastAsia="Calibri"/>
                <w:bCs/>
                <w:color w:val="auto"/>
                <w:sz w:val="22"/>
                <w:lang w:eastAsia="en-US"/>
              </w:rPr>
              <w:t xml:space="preserve">учитель начальных классов; </w:t>
            </w:r>
          </w:p>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color w:val="auto"/>
                <w:sz w:val="22"/>
                <w:lang w:eastAsia="en-US"/>
              </w:rPr>
              <w:t xml:space="preserve">Фомочкина С.А. - </w:t>
            </w:r>
            <w:r w:rsidRPr="008E66E1">
              <w:rPr>
                <w:rFonts w:eastAsia="Calibri"/>
                <w:bCs/>
                <w:color w:val="auto"/>
                <w:sz w:val="22"/>
                <w:lang w:eastAsia="en-US"/>
              </w:rPr>
              <w:t>учитель начальных классов;</w:t>
            </w:r>
          </w:p>
          <w:p w:rsidR="00D33F02" w:rsidRPr="008E66E1" w:rsidRDefault="00D33F02" w:rsidP="00D33F02">
            <w:pPr>
              <w:spacing w:after="0" w:line="276" w:lineRule="auto"/>
              <w:ind w:left="0" w:firstLine="0"/>
              <w:rPr>
                <w:rFonts w:eastAsia="Calibri"/>
                <w:bCs/>
                <w:color w:val="auto"/>
                <w:sz w:val="22"/>
                <w:lang w:eastAsia="en-US"/>
              </w:rPr>
            </w:pPr>
            <w:r w:rsidRPr="008E66E1">
              <w:rPr>
                <w:rFonts w:eastAsia="Calibri"/>
                <w:color w:val="auto"/>
                <w:sz w:val="22"/>
                <w:lang w:eastAsia="en-US"/>
              </w:rPr>
              <w:t xml:space="preserve">Новикова Е.Н. - </w:t>
            </w:r>
            <w:r w:rsidRPr="008E66E1">
              <w:rPr>
                <w:rFonts w:eastAsia="Calibri"/>
                <w:bCs/>
                <w:color w:val="auto"/>
                <w:sz w:val="22"/>
                <w:lang w:eastAsia="en-US"/>
              </w:rPr>
              <w:t xml:space="preserve">учитель начальных классов; </w:t>
            </w:r>
          </w:p>
          <w:p w:rsidR="00D33F02" w:rsidRPr="008E66E1" w:rsidRDefault="00D33F02" w:rsidP="00D33F02">
            <w:pPr>
              <w:spacing w:after="0" w:line="276" w:lineRule="auto"/>
              <w:ind w:left="0" w:firstLine="0"/>
              <w:rPr>
                <w:rFonts w:eastAsia="Calibri"/>
                <w:bCs/>
                <w:color w:val="auto"/>
                <w:sz w:val="22"/>
                <w:lang w:eastAsia="en-US"/>
              </w:rPr>
            </w:pPr>
            <w:r w:rsidRPr="008E66E1">
              <w:rPr>
                <w:rFonts w:eastAsia="Calibri"/>
                <w:color w:val="auto"/>
                <w:sz w:val="22"/>
                <w:lang w:eastAsia="en-US"/>
              </w:rPr>
              <w:t xml:space="preserve">Смирнова Т.Ю. - </w:t>
            </w:r>
            <w:r w:rsidRPr="008E66E1">
              <w:rPr>
                <w:rFonts w:eastAsia="Calibri"/>
                <w:bCs/>
                <w:color w:val="auto"/>
                <w:sz w:val="22"/>
                <w:lang w:eastAsia="en-US"/>
              </w:rPr>
              <w:t>учитель начальных классов;</w:t>
            </w:r>
          </w:p>
          <w:p w:rsidR="00D33F02" w:rsidRPr="008E66E1" w:rsidRDefault="00D33F02" w:rsidP="00D33F02">
            <w:pPr>
              <w:spacing w:after="0" w:line="276" w:lineRule="auto"/>
              <w:ind w:left="0" w:firstLine="0"/>
              <w:rPr>
                <w:rFonts w:eastAsia="Calibri"/>
                <w:bCs/>
                <w:color w:val="auto"/>
                <w:sz w:val="22"/>
                <w:lang w:eastAsia="en-US"/>
              </w:rPr>
            </w:pPr>
            <w:r w:rsidRPr="008E66E1">
              <w:rPr>
                <w:rFonts w:eastAsia="Calibri"/>
                <w:color w:val="auto"/>
                <w:sz w:val="22"/>
                <w:lang w:eastAsia="en-US"/>
              </w:rPr>
              <w:t xml:space="preserve">Аршинова О.М. - </w:t>
            </w:r>
            <w:r w:rsidRPr="008E66E1">
              <w:rPr>
                <w:rFonts w:eastAsia="Calibri"/>
                <w:bCs/>
                <w:color w:val="auto"/>
                <w:sz w:val="22"/>
                <w:lang w:eastAsia="en-US"/>
              </w:rPr>
              <w:t>учитель начальных классов;</w:t>
            </w:r>
          </w:p>
          <w:p w:rsidR="00D33F02" w:rsidRPr="008E66E1" w:rsidRDefault="00D33F02" w:rsidP="00D33F02">
            <w:pPr>
              <w:spacing w:after="0" w:line="276" w:lineRule="auto"/>
              <w:ind w:left="0" w:firstLine="0"/>
              <w:rPr>
                <w:rFonts w:eastAsia="Calibri"/>
                <w:bCs/>
                <w:color w:val="auto"/>
                <w:sz w:val="22"/>
                <w:lang w:eastAsia="en-US"/>
              </w:rPr>
            </w:pPr>
            <w:r w:rsidRPr="008E66E1">
              <w:rPr>
                <w:rFonts w:eastAsia="Calibri"/>
                <w:color w:val="auto"/>
                <w:sz w:val="22"/>
                <w:lang w:eastAsia="en-US"/>
              </w:rPr>
              <w:t xml:space="preserve">Костянникова И.П. - </w:t>
            </w:r>
            <w:r w:rsidRPr="008E66E1">
              <w:rPr>
                <w:rFonts w:eastAsia="Calibri"/>
                <w:bCs/>
                <w:color w:val="auto"/>
                <w:sz w:val="22"/>
                <w:lang w:eastAsia="en-US"/>
              </w:rPr>
              <w:t>учитель начальных классов;</w:t>
            </w:r>
          </w:p>
          <w:p w:rsidR="00D33F02" w:rsidRPr="008E66E1" w:rsidRDefault="00D33F02" w:rsidP="00D33F02">
            <w:pPr>
              <w:spacing w:after="0" w:line="276" w:lineRule="auto"/>
              <w:ind w:left="0" w:firstLine="0"/>
              <w:rPr>
                <w:rFonts w:eastAsia="Calibri"/>
                <w:bCs/>
                <w:color w:val="auto"/>
                <w:sz w:val="22"/>
                <w:lang w:eastAsia="en-US"/>
              </w:rPr>
            </w:pPr>
            <w:r w:rsidRPr="008E66E1">
              <w:rPr>
                <w:rFonts w:eastAsia="Calibri"/>
                <w:iCs/>
                <w:color w:val="auto"/>
                <w:sz w:val="22"/>
                <w:lang w:eastAsia="en-US"/>
              </w:rPr>
              <w:t xml:space="preserve">Митюшкина Н.П. </w:t>
            </w:r>
            <w:r w:rsidRPr="008E66E1">
              <w:rPr>
                <w:rFonts w:eastAsia="Calibri"/>
                <w:color w:val="auto"/>
                <w:sz w:val="22"/>
                <w:lang w:eastAsia="en-US"/>
              </w:rPr>
              <w:t xml:space="preserve">- </w:t>
            </w:r>
            <w:r w:rsidRPr="008E66E1">
              <w:rPr>
                <w:rFonts w:eastAsia="Calibri"/>
                <w:bCs/>
                <w:color w:val="auto"/>
                <w:sz w:val="22"/>
                <w:lang w:eastAsia="en-US"/>
              </w:rPr>
              <w:t>учитель начальных классов;</w:t>
            </w:r>
          </w:p>
          <w:p w:rsidR="00D33F02" w:rsidRPr="008E66E1" w:rsidRDefault="00D33F02" w:rsidP="00D33F02">
            <w:pPr>
              <w:spacing w:after="0" w:line="276" w:lineRule="auto"/>
              <w:ind w:left="0" w:firstLine="0"/>
              <w:rPr>
                <w:rFonts w:eastAsia="Calibri"/>
                <w:bCs/>
                <w:color w:val="auto"/>
                <w:sz w:val="22"/>
                <w:lang w:eastAsia="en-US"/>
              </w:rPr>
            </w:pPr>
            <w:r w:rsidRPr="008E66E1">
              <w:rPr>
                <w:rFonts w:eastAsia="Calibri"/>
                <w:iCs/>
                <w:color w:val="auto"/>
                <w:sz w:val="22"/>
                <w:lang w:eastAsia="en-US"/>
              </w:rPr>
              <w:t xml:space="preserve">Семенчукова С.Н. </w:t>
            </w:r>
            <w:r w:rsidRPr="008E66E1">
              <w:rPr>
                <w:rFonts w:eastAsia="Calibri"/>
                <w:color w:val="auto"/>
                <w:sz w:val="22"/>
                <w:lang w:eastAsia="en-US"/>
              </w:rPr>
              <w:t xml:space="preserve">- </w:t>
            </w:r>
            <w:r w:rsidRPr="008E66E1">
              <w:rPr>
                <w:rFonts w:eastAsia="Calibri"/>
                <w:bCs/>
                <w:color w:val="auto"/>
                <w:sz w:val="22"/>
                <w:lang w:eastAsia="en-US"/>
              </w:rPr>
              <w:t>учитель начальных классов;</w:t>
            </w:r>
          </w:p>
          <w:p w:rsidR="00D33F02" w:rsidRPr="008E66E1" w:rsidRDefault="00D33F02" w:rsidP="00D33F02">
            <w:pPr>
              <w:spacing w:after="0" w:line="276" w:lineRule="auto"/>
              <w:ind w:left="0" w:firstLine="0"/>
              <w:rPr>
                <w:rFonts w:eastAsia="Calibri"/>
                <w:bCs/>
                <w:color w:val="auto"/>
                <w:sz w:val="22"/>
                <w:lang w:eastAsia="en-US"/>
              </w:rPr>
            </w:pPr>
            <w:r w:rsidRPr="008E66E1">
              <w:rPr>
                <w:rFonts w:eastAsia="Calibri"/>
                <w:color w:val="auto"/>
                <w:sz w:val="22"/>
                <w:lang w:eastAsia="en-US"/>
              </w:rPr>
              <w:t xml:space="preserve">Семионичева О.А. - </w:t>
            </w:r>
            <w:r w:rsidRPr="008E66E1">
              <w:rPr>
                <w:rFonts w:eastAsia="Calibri"/>
                <w:bCs/>
                <w:color w:val="auto"/>
                <w:sz w:val="22"/>
                <w:lang w:eastAsia="en-US"/>
              </w:rPr>
              <w:t xml:space="preserve">учитель начальных классов; </w:t>
            </w:r>
          </w:p>
          <w:p w:rsidR="00D33F02" w:rsidRPr="008E66E1" w:rsidRDefault="00D33F02" w:rsidP="00D33F02">
            <w:pPr>
              <w:spacing w:after="0" w:line="276" w:lineRule="auto"/>
              <w:ind w:left="0" w:firstLine="0"/>
              <w:rPr>
                <w:rFonts w:eastAsia="Calibri"/>
                <w:color w:val="auto"/>
                <w:sz w:val="22"/>
                <w:lang w:eastAsia="en-US"/>
              </w:rPr>
            </w:pPr>
            <w:r w:rsidRPr="008E66E1">
              <w:rPr>
                <w:rFonts w:eastAsia="Calibri"/>
                <w:color w:val="auto"/>
                <w:sz w:val="22"/>
                <w:lang w:eastAsia="en-US"/>
              </w:rPr>
              <w:t>Лаврова Т.Н. – учитель биологии;</w:t>
            </w:r>
          </w:p>
          <w:p w:rsidR="00D33F02" w:rsidRPr="008E66E1" w:rsidRDefault="00D33F02" w:rsidP="00D33F02">
            <w:pPr>
              <w:spacing w:after="0" w:line="276" w:lineRule="auto"/>
              <w:ind w:left="0" w:firstLine="0"/>
              <w:rPr>
                <w:rFonts w:eastAsia="Calibri"/>
                <w:color w:val="auto"/>
                <w:sz w:val="22"/>
                <w:lang w:eastAsia="en-US"/>
              </w:rPr>
            </w:pPr>
            <w:r w:rsidRPr="008E66E1">
              <w:rPr>
                <w:rFonts w:eastAsia="Calibri"/>
                <w:color w:val="auto"/>
                <w:sz w:val="22"/>
                <w:lang w:eastAsia="en-US"/>
              </w:rPr>
              <w:t>Старчикова О.В. – учитель биологии;</w:t>
            </w:r>
          </w:p>
          <w:p w:rsidR="00D33F02" w:rsidRPr="008E66E1" w:rsidRDefault="00D33F02" w:rsidP="00D33F02">
            <w:pPr>
              <w:tabs>
                <w:tab w:val="left" w:pos="720"/>
                <w:tab w:val="left" w:pos="900"/>
                <w:tab w:val="left" w:pos="1260"/>
              </w:tabs>
              <w:spacing w:after="0" w:line="276" w:lineRule="auto"/>
              <w:ind w:left="0" w:firstLine="0"/>
              <w:rPr>
                <w:rFonts w:eastAsia="Calibri"/>
                <w:bCs/>
                <w:color w:val="auto"/>
                <w:sz w:val="22"/>
                <w:lang w:eastAsia="en-US"/>
              </w:rPr>
            </w:pPr>
            <w:r w:rsidRPr="008E66E1">
              <w:rPr>
                <w:rFonts w:eastAsia="Calibri"/>
                <w:iCs/>
                <w:color w:val="auto"/>
                <w:sz w:val="22"/>
                <w:lang w:eastAsia="en-US"/>
              </w:rPr>
              <w:t xml:space="preserve">Ефремова Т.Г. </w:t>
            </w:r>
            <w:r w:rsidRPr="008E66E1">
              <w:rPr>
                <w:rFonts w:eastAsia="Calibri"/>
                <w:color w:val="auto"/>
                <w:sz w:val="22"/>
                <w:lang w:eastAsia="en-US"/>
              </w:rPr>
              <w:t xml:space="preserve">- </w:t>
            </w:r>
            <w:r w:rsidRPr="008E66E1">
              <w:rPr>
                <w:rFonts w:eastAsia="Calibri"/>
                <w:bCs/>
                <w:color w:val="auto"/>
                <w:sz w:val="22"/>
                <w:lang w:eastAsia="en-US"/>
              </w:rPr>
              <w:t>учитель информатики;</w:t>
            </w:r>
          </w:p>
          <w:p w:rsidR="00D33F02" w:rsidRPr="008E66E1" w:rsidRDefault="00D33F02" w:rsidP="00D33F02">
            <w:pPr>
              <w:tabs>
                <w:tab w:val="left" w:pos="720"/>
                <w:tab w:val="left" w:pos="900"/>
                <w:tab w:val="left" w:pos="1260"/>
              </w:tabs>
              <w:spacing w:after="0" w:line="276" w:lineRule="auto"/>
              <w:ind w:left="0" w:firstLine="0"/>
              <w:rPr>
                <w:rFonts w:eastAsia="Calibri"/>
                <w:bCs/>
                <w:color w:val="auto"/>
                <w:sz w:val="22"/>
                <w:lang w:eastAsia="en-US"/>
              </w:rPr>
            </w:pPr>
            <w:r w:rsidRPr="008E66E1">
              <w:rPr>
                <w:rFonts w:eastAsia="Calibri"/>
                <w:color w:val="auto"/>
                <w:sz w:val="22"/>
                <w:lang w:eastAsia="en-US"/>
              </w:rPr>
              <w:t xml:space="preserve">Венедиктова Л.А. - </w:t>
            </w:r>
            <w:r w:rsidRPr="008E66E1">
              <w:rPr>
                <w:rFonts w:eastAsia="Calibri"/>
                <w:bCs/>
                <w:color w:val="auto"/>
                <w:sz w:val="22"/>
                <w:lang w:eastAsia="en-US"/>
              </w:rPr>
              <w:t>учитель ИЗО;</w:t>
            </w:r>
          </w:p>
          <w:p w:rsidR="00D33F02" w:rsidRPr="008E66E1" w:rsidRDefault="00D33F02" w:rsidP="00D33F02">
            <w:pPr>
              <w:tabs>
                <w:tab w:val="left" w:pos="720"/>
                <w:tab w:val="left" w:pos="900"/>
                <w:tab w:val="left" w:pos="1260"/>
              </w:tabs>
              <w:spacing w:after="0" w:line="276" w:lineRule="auto"/>
              <w:ind w:left="0" w:firstLine="0"/>
              <w:rPr>
                <w:rFonts w:eastAsia="Calibri"/>
                <w:bCs/>
                <w:color w:val="auto"/>
                <w:sz w:val="22"/>
                <w:lang w:eastAsia="en-US"/>
              </w:rPr>
            </w:pPr>
            <w:r w:rsidRPr="008E66E1">
              <w:rPr>
                <w:rFonts w:eastAsia="Calibri"/>
                <w:iCs/>
                <w:color w:val="auto"/>
                <w:sz w:val="22"/>
                <w:lang w:eastAsia="en-US"/>
              </w:rPr>
              <w:t xml:space="preserve">Баланцева Е.Н. – </w:t>
            </w:r>
            <w:r w:rsidRPr="008E66E1">
              <w:rPr>
                <w:rFonts w:eastAsia="Calibri"/>
                <w:bCs/>
                <w:color w:val="auto"/>
                <w:sz w:val="22"/>
                <w:lang w:eastAsia="en-US"/>
              </w:rPr>
              <w:t>учитель технологии;</w:t>
            </w:r>
          </w:p>
          <w:p w:rsidR="00D33F02" w:rsidRPr="008E66E1" w:rsidRDefault="00D33F02" w:rsidP="00D33F02">
            <w:pPr>
              <w:tabs>
                <w:tab w:val="left" w:pos="720"/>
                <w:tab w:val="left" w:pos="900"/>
                <w:tab w:val="left" w:pos="1260"/>
              </w:tabs>
              <w:spacing w:after="0" w:line="276" w:lineRule="auto"/>
              <w:ind w:left="0" w:firstLine="0"/>
              <w:rPr>
                <w:rFonts w:eastAsia="Calibri"/>
                <w:bCs/>
                <w:color w:val="auto"/>
                <w:sz w:val="22"/>
                <w:lang w:eastAsia="en-US"/>
              </w:rPr>
            </w:pPr>
            <w:r w:rsidRPr="008E66E1">
              <w:rPr>
                <w:rFonts w:eastAsia="Calibri"/>
                <w:bCs/>
                <w:color w:val="auto"/>
                <w:sz w:val="22"/>
                <w:lang w:eastAsia="en-US"/>
              </w:rPr>
              <w:t>Душулина А.С . - учитель физической культуры;</w:t>
            </w:r>
          </w:p>
          <w:p w:rsidR="00D33F02" w:rsidRPr="008E66E1" w:rsidRDefault="00D33F02" w:rsidP="00D33F02">
            <w:pPr>
              <w:tabs>
                <w:tab w:val="left" w:pos="720"/>
                <w:tab w:val="left" w:pos="900"/>
                <w:tab w:val="left" w:pos="1260"/>
              </w:tabs>
              <w:spacing w:after="0" w:line="276" w:lineRule="auto"/>
              <w:ind w:left="0" w:firstLine="0"/>
              <w:rPr>
                <w:rFonts w:eastAsia="Calibri"/>
                <w:bCs/>
                <w:color w:val="auto"/>
                <w:sz w:val="22"/>
                <w:lang w:eastAsia="en-US"/>
              </w:rPr>
            </w:pPr>
            <w:r w:rsidRPr="008E66E1">
              <w:rPr>
                <w:rFonts w:eastAsia="Calibri"/>
                <w:bCs/>
                <w:color w:val="auto"/>
                <w:sz w:val="22"/>
                <w:lang w:eastAsia="en-US"/>
              </w:rPr>
              <w:t>Суханова Е.С. – учитель химии.</w:t>
            </w:r>
          </w:p>
        </w:tc>
      </w:tr>
      <w:tr w:rsidR="008E66E1" w:rsidRPr="008E66E1" w:rsidTr="00FF4B0D">
        <w:trPr>
          <w:trHeight w:val="598"/>
        </w:trPr>
        <w:tc>
          <w:tcPr>
            <w:tcW w:w="10443" w:type="dxa"/>
            <w:gridSpan w:val="3"/>
            <w:tcBorders>
              <w:top w:val="single" w:sz="4" w:space="0" w:color="auto"/>
              <w:left w:val="single" w:sz="4" w:space="0" w:color="auto"/>
              <w:bottom w:val="single" w:sz="4" w:space="0" w:color="auto"/>
              <w:right w:val="single" w:sz="4" w:space="0" w:color="auto"/>
            </w:tcBorders>
          </w:tcPr>
          <w:p w:rsidR="00D33F02" w:rsidRPr="008E66E1" w:rsidRDefault="00D33F02" w:rsidP="00D33F02">
            <w:pPr>
              <w:snapToGrid w:val="0"/>
              <w:spacing w:after="0" w:line="276" w:lineRule="auto"/>
              <w:ind w:left="0" w:firstLine="0"/>
              <w:rPr>
                <w:rFonts w:eastAsia="Calibri"/>
                <w:color w:val="auto"/>
                <w:sz w:val="22"/>
                <w:lang w:eastAsia="en-US"/>
              </w:rPr>
            </w:pPr>
            <w:r w:rsidRPr="008E66E1">
              <w:rPr>
                <w:rFonts w:eastAsia="Calibri"/>
                <w:bCs/>
                <w:color w:val="auto"/>
                <w:sz w:val="22"/>
                <w:lang w:eastAsia="en-US"/>
              </w:rPr>
              <w:t>Педагогические ресурсы:</w:t>
            </w:r>
            <w:r w:rsidRPr="008E66E1">
              <w:rPr>
                <w:rFonts w:eastAsia="Calibri"/>
                <w:color w:val="auto"/>
                <w:sz w:val="22"/>
                <w:lang w:eastAsia="en-US"/>
              </w:rPr>
              <w:t> педагоги школы, педагог-организатор, педагоги дополнительного образования ДЮСШ, педагог-психолог, учитель-логопед, педагог-библиотекарь.</w:t>
            </w:r>
          </w:p>
        </w:tc>
      </w:tr>
    </w:tbl>
    <w:p w:rsidR="003F59B4" w:rsidRPr="008E66E1" w:rsidRDefault="003F59B4" w:rsidP="003F59B4">
      <w:pPr>
        <w:spacing w:after="0" w:line="276" w:lineRule="auto"/>
        <w:ind w:left="0" w:firstLine="709"/>
        <w:rPr>
          <w:rFonts w:eastAsia="Calibri"/>
          <w:color w:val="auto"/>
          <w:szCs w:val="24"/>
          <w:lang w:eastAsia="en-US"/>
        </w:rPr>
      </w:pPr>
      <w:r w:rsidRPr="008E66E1">
        <w:rPr>
          <w:rFonts w:eastAsia="Calibri"/>
          <w:color w:val="auto"/>
          <w:szCs w:val="24"/>
          <w:lang w:eastAsia="en-US"/>
        </w:rPr>
        <w:t>Специфика кадров МБОУ СОШ №11   определена квалифицированными специалистами, большим инновационным потенциалом, ориентацией на успех в профессиональной деятельности, в развитии творческих способностей. Педагоги 1-х - 4-х классов  прошли  обучение в ИРО по программе «Обучение детей с ОВЗ»</w:t>
      </w:r>
      <w:r w:rsidRPr="008E66E1">
        <w:rPr>
          <w:rFonts w:eastAsia="Calibri"/>
          <w:color w:val="auto"/>
          <w:sz w:val="22"/>
          <w:lang w:eastAsia="en-US"/>
        </w:rPr>
        <w:t xml:space="preserve"> </w:t>
      </w:r>
      <w:r w:rsidRPr="008E66E1">
        <w:rPr>
          <w:rFonts w:eastAsia="Calibri"/>
          <w:color w:val="auto"/>
          <w:szCs w:val="24"/>
          <w:lang w:eastAsia="en-US"/>
        </w:rPr>
        <w:t>и овладели современными образовательными технологиями. </w:t>
      </w:r>
    </w:p>
    <w:p w:rsidR="003F59B4" w:rsidRPr="008E66E1" w:rsidRDefault="003F59B4" w:rsidP="003F59B4">
      <w:pPr>
        <w:spacing w:after="0" w:line="276" w:lineRule="auto"/>
        <w:ind w:left="0" w:firstLine="709"/>
        <w:rPr>
          <w:rFonts w:eastAsia="Calibri"/>
          <w:color w:val="auto"/>
          <w:szCs w:val="24"/>
          <w:lang w:eastAsia="en-US"/>
        </w:rPr>
      </w:pPr>
      <w:r w:rsidRPr="008E66E1">
        <w:rPr>
          <w:rFonts w:eastAsia="Calibri"/>
          <w:color w:val="auto"/>
          <w:szCs w:val="24"/>
          <w:lang w:eastAsia="en-US"/>
        </w:rPr>
        <w:t> Педагоги начальной школы имеют успешный опыт внедрения различных проектов по развития личности, активно участвуют в работе творческих групп на базе МИМЦ, умеют осуществлять мониторинг деятельности и рефлексивный анализ   результатов, принимают участие в городских семинарах.</w:t>
      </w:r>
    </w:p>
    <w:p w:rsidR="00595C95" w:rsidRPr="008E66E1" w:rsidRDefault="003F59B4" w:rsidP="008E66E1">
      <w:pPr>
        <w:spacing w:after="200" w:line="276" w:lineRule="auto"/>
        <w:ind w:left="0" w:firstLine="709"/>
        <w:rPr>
          <w:rFonts w:eastAsia="Calibri"/>
          <w:color w:val="auto"/>
          <w:szCs w:val="24"/>
          <w:lang w:eastAsia="en-US"/>
        </w:rPr>
      </w:pPr>
      <w:r w:rsidRPr="008E66E1">
        <w:rPr>
          <w:rFonts w:eastAsia="Calibri"/>
          <w:color w:val="auto"/>
          <w:szCs w:val="24"/>
          <w:lang w:eastAsia="en-US"/>
        </w:rPr>
        <w:t>Образовательное учреждение п</w:t>
      </w:r>
      <w:r w:rsidR="00F90F94">
        <w:rPr>
          <w:rFonts w:eastAsia="Calibri"/>
          <w:color w:val="auto"/>
          <w:szCs w:val="24"/>
          <w:lang w:eastAsia="en-US"/>
        </w:rPr>
        <w:t>редусматривает преемственность </w:t>
      </w:r>
      <w:r w:rsidRPr="008E66E1">
        <w:rPr>
          <w:rFonts w:eastAsia="Calibri"/>
          <w:color w:val="auto"/>
          <w:szCs w:val="24"/>
          <w:lang w:eastAsia="en-US"/>
        </w:rPr>
        <w:t>методов и форм организации дошкольного и</w:t>
      </w:r>
      <w:r w:rsidR="003D1E88">
        <w:rPr>
          <w:rFonts w:eastAsia="Calibri"/>
          <w:color w:val="auto"/>
          <w:szCs w:val="24"/>
          <w:lang w:eastAsia="en-US"/>
        </w:rPr>
        <w:t xml:space="preserve"> начального общего образования </w:t>
      </w:r>
      <w:r w:rsidRPr="008E66E1">
        <w:rPr>
          <w:rFonts w:eastAsia="Calibri"/>
          <w:color w:val="auto"/>
          <w:szCs w:val="24"/>
          <w:lang w:eastAsia="en-US"/>
        </w:rPr>
        <w:t>за счёт максимально полного охвата детей различными образовательными услугами, оптимизации интеллектуальной нагрузки, что, в отличие от искусственного ускорения, даёт возможность сохранить и укрепить физическое и психическое здоровье детей, обеспечивает их гармонич</w:t>
      </w:r>
      <w:r w:rsidR="008E66E1">
        <w:rPr>
          <w:rFonts w:eastAsia="Calibri"/>
          <w:color w:val="auto"/>
          <w:szCs w:val="24"/>
          <w:lang w:eastAsia="en-US"/>
        </w:rPr>
        <w:t>ное развитие.</w:t>
      </w:r>
    </w:p>
    <w:p w:rsidR="00F10F81" w:rsidRPr="008E66E1" w:rsidRDefault="0039636E" w:rsidP="008E66E1">
      <w:pPr>
        <w:pStyle w:val="af1"/>
        <w:shd w:val="clear" w:color="auto" w:fill="FFFFFF"/>
        <w:suppressAutoHyphens/>
        <w:autoSpaceDE w:val="0"/>
        <w:autoSpaceDN w:val="0"/>
        <w:adjustRightInd w:val="0"/>
        <w:spacing w:after="0" w:line="240" w:lineRule="auto"/>
        <w:ind w:left="0" w:firstLine="0"/>
        <w:jc w:val="center"/>
        <w:rPr>
          <w:rFonts w:eastAsia="Arial Unicode MS"/>
          <w:color w:val="auto"/>
          <w:kern w:val="1"/>
          <w:szCs w:val="24"/>
          <w:lang w:eastAsia="en-US"/>
        </w:rPr>
      </w:pPr>
      <w:r>
        <w:rPr>
          <w:rFonts w:eastAsia="Arial Unicode MS"/>
          <w:b/>
          <w:color w:val="auto"/>
          <w:kern w:val="28"/>
          <w:szCs w:val="24"/>
          <w:lang w:eastAsia="en-US"/>
        </w:rPr>
        <w:t xml:space="preserve">3.2.2. </w:t>
      </w:r>
      <w:r w:rsidR="00F10F81" w:rsidRPr="008E66E1">
        <w:rPr>
          <w:rFonts w:eastAsia="Arial Unicode MS"/>
          <w:b/>
          <w:color w:val="auto"/>
          <w:kern w:val="28"/>
          <w:szCs w:val="24"/>
          <w:lang w:eastAsia="en-US"/>
        </w:rPr>
        <w:t>Финансовые условия</w:t>
      </w:r>
    </w:p>
    <w:p w:rsidR="00287811" w:rsidRPr="008E66E1" w:rsidRDefault="00287811" w:rsidP="00A3345F">
      <w:pPr>
        <w:spacing w:after="11" w:line="272" w:lineRule="auto"/>
        <w:ind w:left="0" w:right="-2" w:firstLine="0"/>
        <w:jc w:val="left"/>
        <w:rPr>
          <w:color w:val="auto"/>
        </w:rPr>
      </w:pPr>
      <w:r w:rsidRPr="008E66E1">
        <w:rPr>
          <w:color w:val="auto"/>
        </w:rPr>
        <w:t xml:space="preserve">  Финансовое обеспечение образования обу</w:t>
      </w:r>
      <w:r w:rsidR="003D1E88">
        <w:rPr>
          <w:color w:val="auto"/>
        </w:rPr>
        <w:t xml:space="preserve">чающихся с ЗПР осуществляется   в </w:t>
      </w:r>
      <w:r w:rsidR="007363FE">
        <w:rPr>
          <w:color w:val="auto"/>
        </w:rPr>
        <w:t xml:space="preserve">соответствии </w:t>
      </w:r>
      <w:r w:rsidR="00A3345F">
        <w:rPr>
          <w:color w:val="auto"/>
        </w:rPr>
        <w:t xml:space="preserve">с </w:t>
      </w:r>
      <w:r w:rsidRPr="008E66E1">
        <w:rPr>
          <w:color w:val="auto"/>
        </w:rPr>
        <w:t xml:space="preserve">законодательством </w:t>
      </w:r>
      <w:r w:rsidRPr="008E66E1">
        <w:rPr>
          <w:color w:val="auto"/>
        </w:rPr>
        <w:tab/>
        <w:t>Ро</w:t>
      </w:r>
      <w:r w:rsidR="005E5871">
        <w:rPr>
          <w:color w:val="auto"/>
        </w:rPr>
        <w:t xml:space="preserve">ссийской </w:t>
      </w:r>
      <w:r w:rsidR="005E5871">
        <w:rPr>
          <w:color w:val="auto"/>
        </w:rPr>
        <w:tab/>
        <w:t xml:space="preserve">Федерации </w:t>
      </w:r>
      <w:r w:rsidR="005E5871">
        <w:rPr>
          <w:color w:val="auto"/>
        </w:rPr>
        <w:tab/>
        <w:t xml:space="preserve">и </w:t>
      </w:r>
      <w:r w:rsidR="003D1E88">
        <w:rPr>
          <w:color w:val="auto"/>
        </w:rPr>
        <w:t xml:space="preserve">учетом </w:t>
      </w:r>
      <w:r w:rsidRPr="008E66E1">
        <w:rPr>
          <w:color w:val="auto"/>
        </w:rPr>
        <w:t>особенностей, установленных Феде</w:t>
      </w:r>
      <w:r w:rsidR="005E5871">
        <w:rPr>
          <w:color w:val="auto"/>
        </w:rPr>
        <w:t>-</w:t>
      </w:r>
      <w:r w:rsidRPr="008E66E1">
        <w:rPr>
          <w:color w:val="auto"/>
        </w:rPr>
        <w:t xml:space="preserve">ральным законом «Об образовании в Российской Федерации». </w:t>
      </w:r>
    </w:p>
    <w:p w:rsidR="00287811" w:rsidRPr="008E66E1" w:rsidRDefault="00287811" w:rsidP="007C1CC0">
      <w:pPr>
        <w:ind w:left="0" w:right="-2" w:firstLine="567"/>
        <w:rPr>
          <w:color w:val="auto"/>
        </w:rPr>
      </w:pPr>
      <w:r w:rsidRPr="008E66E1">
        <w:rPr>
          <w:color w:val="auto"/>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 </w:t>
      </w:r>
    </w:p>
    <w:p w:rsidR="00287811" w:rsidRPr="008E66E1" w:rsidRDefault="00287811" w:rsidP="008E66E1">
      <w:pPr>
        <w:ind w:left="158" w:right="-2" w:firstLine="711"/>
        <w:rPr>
          <w:color w:val="auto"/>
        </w:rPr>
      </w:pPr>
      <w:r w:rsidRPr="008E66E1">
        <w:rPr>
          <w:color w:val="auto"/>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8E66E1">
        <w:rPr>
          <w:color w:val="auto"/>
          <w:vertAlign w:val="superscript"/>
        </w:rPr>
        <w:t>9</w:t>
      </w:r>
      <w:r w:rsidRPr="008E66E1">
        <w:rPr>
          <w:color w:val="auto"/>
        </w:rPr>
        <w:t xml:space="preserve">. </w:t>
      </w:r>
    </w:p>
    <w:p w:rsidR="00287811" w:rsidRPr="008E66E1" w:rsidRDefault="00287811" w:rsidP="007C1CC0">
      <w:pPr>
        <w:ind w:left="0" w:right="-2" w:firstLine="567"/>
        <w:rPr>
          <w:color w:val="auto"/>
        </w:rPr>
      </w:pPr>
      <w:r w:rsidRPr="008E66E1">
        <w:rPr>
          <w:color w:val="auto"/>
        </w:rPr>
        <w:t xml:space="preserve">Финансирование программы коррекционной работы должно осуществляться в объеме, предусмотренным законодательством. </w:t>
      </w:r>
    </w:p>
    <w:p w:rsidR="00287811" w:rsidRPr="007C1CC0" w:rsidRDefault="00287811" w:rsidP="007C1CC0">
      <w:pPr>
        <w:ind w:left="0" w:right="-2" w:firstLine="567"/>
        <w:rPr>
          <w:color w:val="auto"/>
        </w:rPr>
      </w:pPr>
      <w:r w:rsidRPr="007C1CC0">
        <w:rPr>
          <w:color w:val="auto"/>
        </w:rPr>
        <w:t xml:space="preserve">Финансовое обеспечение должно соответствовать специфике кадровых и материально-технических условий, определенных для АООП ООО обучающихся с ЗПР. </w:t>
      </w:r>
    </w:p>
    <w:p w:rsidR="00287811" w:rsidRPr="007C1CC0" w:rsidRDefault="00287811" w:rsidP="007C1CC0">
      <w:pPr>
        <w:spacing w:after="55"/>
        <w:ind w:left="0" w:right="-2" w:firstLine="600"/>
        <w:rPr>
          <w:color w:val="auto"/>
        </w:rPr>
      </w:pPr>
      <w:r w:rsidRPr="007C1CC0">
        <w:rPr>
          <w:i/>
          <w:color w:val="auto"/>
        </w:rPr>
        <w:t xml:space="preserve">Определение нормативных затрат на оказание государственной услуги </w:t>
      </w:r>
      <w:r w:rsidRPr="007C1CC0">
        <w:rPr>
          <w:color w:val="auto"/>
        </w:rPr>
        <w:t xml:space="preserve">предполагает, что обучающийся с ЗПР получает образование находясь в среде сверстников, не имеющих ограничений по возможностям здоровья, и в те же сроки обучения. Обучающемуся с ЗПР предоставляется государственная услуга по реализации основной общеобразовательной программы основного общего образования, которая адаптируется под особые образовательные потребности обучающегося и при </w:t>
      </w:r>
      <w:r w:rsidR="007C1CC0">
        <w:rPr>
          <w:color w:val="auto"/>
        </w:rPr>
        <w:t xml:space="preserve"> </w:t>
      </w:r>
      <w:r w:rsidRPr="007C1CC0">
        <w:rPr>
          <w:color w:val="auto"/>
        </w:rPr>
        <w:t xml:space="preserve">разработке которой необходимо учитывать следующее: </w:t>
      </w:r>
    </w:p>
    <w:p w:rsidR="00287811" w:rsidRPr="007C1CC0" w:rsidRDefault="00287811" w:rsidP="007C1CC0">
      <w:pPr>
        <w:spacing w:after="50"/>
        <w:ind w:left="0" w:right="-2" w:firstLine="600"/>
        <w:rPr>
          <w:color w:val="auto"/>
        </w:rPr>
      </w:pPr>
      <w:r w:rsidRPr="007C1CC0">
        <w:rPr>
          <w:color w:val="auto"/>
        </w:rPr>
        <w:t xml:space="preserve">обязательное включение в структуру АООП ООО обучающегося с ЗПР программы коррекционной работы, что требует качественно особого кадрового состава специалистов, реализующих АООП ООО; </w:t>
      </w:r>
    </w:p>
    <w:p w:rsidR="00287811" w:rsidRPr="007C1CC0" w:rsidRDefault="00287811" w:rsidP="007C1CC0">
      <w:pPr>
        <w:ind w:left="0" w:right="-2" w:firstLine="600"/>
        <w:rPr>
          <w:color w:val="auto"/>
        </w:rPr>
      </w:pPr>
      <w:r w:rsidRPr="007C1CC0">
        <w:rPr>
          <w:color w:val="auto"/>
        </w:rPr>
        <w:t xml:space="preserve">создание специальных материально-технических условий для реализации АООП ООО (специальные учебные пособия, специальное оборудование, специальные технические средства, специальные компьютерные программы и др.) в соответствии с ФГОС ООО обучающихся с ЗПР. </w:t>
      </w:r>
    </w:p>
    <w:p w:rsidR="00287811" w:rsidRPr="007C1CC0" w:rsidRDefault="00287811" w:rsidP="007C1CC0">
      <w:pPr>
        <w:ind w:left="0" w:right="-2" w:firstLine="600"/>
        <w:rPr>
          <w:color w:val="auto"/>
        </w:rPr>
      </w:pPr>
      <w:r w:rsidRPr="007C1CC0">
        <w:rPr>
          <w:color w:val="auto"/>
        </w:rPr>
        <w:t xml:space="preserve">При определении нормативных финансовых затрат на одного обучающегося с ЗПР на оказание государственной услуги учитываются вышеперечисленные условия организации обучения ребенка с ЗПР. </w:t>
      </w:r>
    </w:p>
    <w:p w:rsidR="00287811" w:rsidRPr="007C1CC0" w:rsidRDefault="00287811" w:rsidP="007C1CC0">
      <w:pPr>
        <w:ind w:left="0" w:right="-2" w:firstLine="600"/>
        <w:rPr>
          <w:color w:val="auto"/>
        </w:rPr>
      </w:pPr>
      <w:r w:rsidRPr="007C1CC0">
        <w:rPr>
          <w:color w:val="auto"/>
        </w:rPr>
        <w:t>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ООО, требованиями к наполняемости кл</w:t>
      </w:r>
      <w:r w:rsidR="007C1CC0">
        <w:rPr>
          <w:color w:val="auto"/>
        </w:rPr>
        <w:t xml:space="preserve">ассов в  соответствии с СанПиН. </w:t>
      </w:r>
    </w:p>
    <w:p w:rsidR="00F10F81" w:rsidRPr="007C1CC0" w:rsidRDefault="0039636E" w:rsidP="007C1CC0">
      <w:pPr>
        <w:pStyle w:val="af1"/>
        <w:shd w:val="clear" w:color="auto" w:fill="FFFFFF"/>
        <w:suppressAutoHyphens/>
        <w:autoSpaceDE w:val="0"/>
        <w:autoSpaceDN w:val="0"/>
        <w:adjustRightInd w:val="0"/>
        <w:spacing w:after="0" w:line="240" w:lineRule="auto"/>
        <w:ind w:left="1080" w:firstLine="0"/>
        <w:jc w:val="center"/>
        <w:rPr>
          <w:rFonts w:eastAsia="Arial Unicode MS"/>
          <w:color w:val="auto"/>
          <w:kern w:val="1"/>
          <w:szCs w:val="24"/>
          <w:lang w:eastAsia="en-US"/>
        </w:rPr>
      </w:pPr>
      <w:r>
        <w:rPr>
          <w:rFonts w:eastAsia="Arial Unicode MS"/>
          <w:b/>
          <w:color w:val="auto"/>
          <w:kern w:val="28"/>
          <w:szCs w:val="24"/>
          <w:lang w:eastAsia="en-US"/>
        </w:rPr>
        <w:t xml:space="preserve">3.2.3 </w:t>
      </w:r>
      <w:r w:rsidR="00F10F81" w:rsidRPr="007C1CC0">
        <w:rPr>
          <w:rFonts w:eastAsia="Arial Unicode MS"/>
          <w:b/>
          <w:color w:val="auto"/>
          <w:kern w:val="28"/>
          <w:szCs w:val="24"/>
          <w:lang w:eastAsia="en-US"/>
        </w:rPr>
        <w:t>Материально-технические условия</w:t>
      </w:r>
    </w:p>
    <w:p w:rsidR="00553173" w:rsidRPr="007C1CC0" w:rsidRDefault="00553173" w:rsidP="00553173">
      <w:pPr>
        <w:spacing w:after="0"/>
        <w:ind w:left="0" w:firstLine="567"/>
        <w:rPr>
          <w:color w:val="auto"/>
          <w:szCs w:val="24"/>
        </w:rPr>
      </w:pPr>
      <w:r w:rsidRPr="007C1CC0">
        <w:rPr>
          <w:color w:val="auto"/>
          <w:szCs w:val="24"/>
        </w:rPr>
        <w:t>МБОУ СОШ №11   располагает мат</w:t>
      </w:r>
      <w:r w:rsidR="00DC6F5B" w:rsidRPr="007C1CC0">
        <w:rPr>
          <w:color w:val="auto"/>
          <w:szCs w:val="24"/>
        </w:rPr>
        <w:t>ериальной и технической</w:t>
      </w:r>
      <w:r w:rsidRPr="007C1CC0">
        <w:rPr>
          <w:color w:val="auto"/>
          <w:szCs w:val="24"/>
        </w:rPr>
        <w:t xml:space="preserve">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w:t>
      </w:r>
    </w:p>
    <w:p w:rsidR="00553173" w:rsidRPr="007C1CC0" w:rsidRDefault="00553173" w:rsidP="00553173">
      <w:pPr>
        <w:spacing w:after="0"/>
        <w:ind w:left="0" w:firstLine="567"/>
        <w:rPr>
          <w:color w:val="auto"/>
          <w:szCs w:val="24"/>
        </w:rPr>
      </w:pPr>
      <w:r w:rsidRPr="007C1CC0">
        <w:rPr>
          <w:color w:val="auto"/>
          <w:szCs w:val="24"/>
        </w:rPr>
        <w:t xml:space="preserve"> Школа расположена в четырехэтажном здании. Учебных кабинетов для начальной школы - 6, </w:t>
      </w:r>
      <w:r w:rsidR="00DC6F5B" w:rsidRPr="007C1CC0">
        <w:rPr>
          <w:color w:val="auto"/>
          <w:szCs w:val="24"/>
        </w:rPr>
        <w:t xml:space="preserve">кабинет </w:t>
      </w:r>
      <w:r w:rsidRPr="007C1CC0">
        <w:rPr>
          <w:color w:val="auto"/>
          <w:szCs w:val="24"/>
        </w:rPr>
        <w:t>информатики на 12</w:t>
      </w:r>
      <w:r w:rsidR="00DC6F5B" w:rsidRPr="007C1CC0">
        <w:rPr>
          <w:color w:val="auto"/>
          <w:szCs w:val="24"/>
        </w:rPr>
        <w:t xml:space="preserve"> рабочих мест</w:t>
      </w:r>
      <w:r w:rsidRPr="007C1CC0">
        <w:rPr>
          <w:color w:val="auto"/>
          <w:szCs w:val="24"/>
        </w:rPr>
        <w:t>, 4 кабинета медиа- и видео- ресурсного обеспечения, 2 спортивных зала</w:t>
      </w:r>
      <w:r w:rsidR="00DC6F5B" w:rsidRPr="007C1CC0">
        <w:rPr>
          <w:color w:val="auto"/>
          <w:szCs w:val="24"/>
        </w:rPr>
        <w:t>, кабинет изобразительного искусства, иностранного языка</w:t>
      </w:r>
      <w:r w:rsidRPr="007C1CC0">
        <w:rPr>
          <w:color w:val="auto"/>
          <w:szCs w:val="24"/>
        </w:rPr>
        <w:t>. В кабинетах начальной школы имеется интерактивная доска, проектор переносной, пополнено программно-информационное обеспечение; созданы дополнительные условия для укр</w:t>
      </w:r>
      <w:r w:rsidR="005F2901" w:rsidRPr="007C1CC0">
        <w:rPr>
          <w:color w:val="auto"/>
          <w:szCs w:val="24"/>
        </w:rPr>
        <w:t>епления здоровья воспитанников:</w:t>
      </w:r>
      <w:r w:rsidR="00F23250" w:rsidRPr="007C1CC0">
        <w:rPr>
          <w:color w:val="auto"/>
          <w:szCs w:val="24"/>
        </w:rPr>
        <w:t xml:space="preserve"> </w:t>
      </w:r>
      <w:r w:rsidRPr="007C1CC0">
        <w:rPr>
          <w:color w:val="auto"/>
          <w:szCs w:val="24"/>
        </w:rPr>
        <w:t>оснащённый медицинский кабинет, кабинет логопеда</w:t>
      </w:r>
      <w:r w:rsidR="005F2901" w:rsidRPr="007C1CC0">
        <w:rPr>
          <w:color w:val="auto"/>
          <w:szCs w:val="24"/>
        </w:rPr>
        <w:t>,</w:t>
      </w:r>
      <w:r w:rsidRPr="007C1CC0">
        <w:rPr>
          <w:color w:val="auto"/>
          <w:szCs w:val="24"/>
        </w:rPr>
        <w:t xml:space="preserve"> психолога, социального педагога. Имеется библиотека, актовый зал, столовая. На территории школы имеется спортивная площадка. </w:t>
      </w:r>
    </w:p>
    <w:p w:rsidR="00F10F81" w:rsidRPr="007C1CC0" w:rsidRDefault="00553173" w:rsidP="00F10F81">
      <w:pPr>
        <w:autoSpaceDE w:val="0"/>
        <w:autoSpaceDN w:val="0"/>
        <w:adjustRightInd w:val="0"/>
        <w:spacing w:after="0" w:line="240" w:lineRule="auto"/>
        <w:ind w:left="0" w:firstLine="709"/>
        <w:textAlignment w:val="center"/>
        <w:rPr>
          <w:caps/>
          <w:color w:val="auto"/>
          <w:szCs w:val="24"/>
        </w:rPr>
      </w:pPr>
      <w:r w:rsidRPr="007C1CC0">
        <w:rPr>
          <w:color w:val="auto"/>
          <w:szCs w:val="24"/>
        </w:rPr>
        <w:t>Но м</w:t>
      </w:r>
      <w:r w:rsidR="00F10F81" w:rsidRPr="007C1CC0">
        <w:rPr>
          <w:color w:val="auto"/>
          <w:szCs w:val="24"/>
        </w:rPr>
        <w:t xml:space="preserve">атериально-техническое обеспечение начального общего образования обучающихся с ЗПР должно отвечать не только общим, но и их </w:t>
      </w:r>
      <w:r w:rsidR="00F10F81" w:rsidRPr="007C1CC0">
        <w:rPr>
          <w:color w:val="auto"/>
          <w:szCs w:val="24"/>
          <w:u w:val="single"/>
        </w:rPr>
        <w:t>особым образовательным потребностям</w:t>
      </w:r>
      <w:r w:rsidR="002A1761" w:rsidRPr="007C1CC0">
        <w:rPr>
          <w:color w:val="auto"/>
          <w:szCs w:val="24"/>
        </w:rPr>
        <w:t>:</w:t>
      </w:r>
    </w:p>
    <w:p w:rsidR="00F10F81" w:rsidRPr="007C1CC0" w:rsidRDefault="00F10F81" w:rsidP="00906A2F">
      <w:pPr>
        <w:numPr>
          <w:ilvl w:val="0"/>
          <w:numId w:val="216"/>
        </w:numPr>
        <w:tabs>
          <w:tab w:val="clear" w:pos="0"/>
          <w:tab w:val="num" w:pos="720"/>
        </w:tabs>
        <w:suppressAutoHyphens/>
        <w:autoSpaceDE w:val="0"/>
        <w:spacing w:after="0" w:line="240" w:lineRule="auto"/>
        <w:ind w:left="0" w:firstLine="705"/>
        <w:jc w:val="left"/>
        <w:textAlignment w:val="center"/>
        <w:rPr>
          <w:caps/>
          <w:color w:val="auto"/>
          <w:szCs w:val="24"/>
        </w:rPr>
      </w:pPr>
      <w:r w:rsidRPr="007C1CC0">
        <w:rPr>
          <w:color w:val="auto"/>
          <w:szCs w:val="24"/>
        </w:rPr>
        <w:t xml:space="preserve">организации пространства, в котором обучается ребёнок с </w:t>
      </w:r>
      <w:r w:rsidRPr="007C1CC0">
        <w:rPr>
          <w:caps/>
          <w:color w:val="auto"/>
          <w:szCs w:val="24"/>
        </w:rPr>
        <w:t>ЗПР;</w:t>
      </w:r>
    </w:p>
    <w:p w:rsidR="00F10F81" w:rsidRPr="007C1CC0" w:rsidRDefault="00F10F81" w:rsidP="00906A2F">
      <w:pPr>
        <w:numPr>
          <w:ilvl w:val="0"/>
          <w:numId w:val="216"/>
        </w:numPr>
        <w:tabs>
          <w:tab w:val="clear" w:pos="0"/>
          <w:tab w:val="num" w:pos="720"/>
        </w:tabs>
        <w:suppressAutoHyphens/>
        <w:autoSpaceDE w:val="0"/>
        <w:spacing w:after="0" w:line="240" w:lineRule="auto"/>
        <w:ind w:left="0" w:firstLine="705"/>
        <w:jc w:val="left"/>
        <w:textAlignment w:val="center"/>
        <w:rPr>
          <w:caps/>
          <w:color w:val="auto"/>
          <w:szCs w:val="24"/>
        </w:rPr>
      </w:pPr>
      <w:r w:rsidRPr="007C1CC0">
        <w:rPr>
          <w:color w:val="auto"/>
          <w:szCs w:val="24"/>
        </w:rPr>
        <w:t>организации временного режима обучения</w:t>
      </w:r>
      <w:r w:rsidRPr="007C1CC0">
        <w:rPr>
          <w:caps/>
          <w:color w:val="auto"/>
          <w:szCs w:val="24"/>
        </w:rPr>
        <w:t>;</w:t>
      </w:r>
    </w:p>
    <w:p w:rsidR="00F10F81" w:rsidRPr="007C1CC0" w:rsidRDefault="00F10F81" w:rsidP="00906A2F">
      <w:pPr>
        <w:numPr>
          <w:ilvl w:val="0"/>
          <w:numId w:val="216"/>
        </w:numPr>
        <w:tabs>
          <w:tab w:val="clear" w:pos="0"/>
          <w:tab w:val="num" w:pos="720"/>
        </w:tabs>
        <w:suppressAutoHyphens/>
        <w:autoSpaceDE w:val="0"/>
        <w:spacing w:after="0" w:line="240" w:lineRule="auto"/>
        <w:ind w:left="0" w:firstLine="705"/>
        <w:jc w:val="left"/>
        <w:textAlignment w:val="center"/>
        <w:rPr>
          <w:caps/>
          <w:color w:val="auto"/>
          <w:szCs w:val="24"/>
        </w:rPr>
      </w:pPr>
      <w:r w:rsidRPr="007C1CC0">
        <w:rPr>
          <w:color w:val="auto"/>
          <w:szCs w:val="24"/>
        </w:rPr>
        <w:t xml:space="preserve">техническим средствам обучения обучающихся с </w:t>
      </w:r>
      <w:r w:rsidRPr="007C1CC0">
        <w:rPr>
          <w:caps/>
          <w:color w:val="auto"/>
          <w:szCs w:val="24"/>
        </w:rPr>
        <w:t>ЗПР;</w:t>
      </w:r>
    </w:p>
    <w:p w:rsidR="00F10F81" w:rsidRPr="007C1CC0" w:rsidRDefault="00F10F81" w:rsidP="00906A2F">
      <w:pPr>
        <w:numPr>
          <w:ilvl w:val="0"/>
          <w:numId w:val="216"/>
        </w:numPr>
        <w:tabs>
          <w:tab w:val="clear" w:pos="0"/>
          <w:tab w:val="num" w:pos="720"/>
        </w:tabs>
        <w:suppressAutoHyphens/>
        <w:autoSpaceDE w:val="0"/>
        <w:spacing w:after="0" w:line="240" w:lineRule="auto"/>
        <w:ind w:left="0" w:firstLine="705"/>
        <w:jc w:val="left"/>
        <w:textAlignment w:val="center"/>
        <w:rPr>
          <w:b/>
          <w:i/>
          <w:color w:val="auto"/>
          <w:szCs w:val="24"/>
        </w:rPr>
      </w:pPr>
      <w:r w:rsidRPr="007C1CC0">
        <w:rPr>
          <w:color w:val="auto"/>
          <w:szCs w:val="24"/>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7C1CC0">
        <w:rPr>
          <w:caps/>
          <w:color w:val="auto"/>
          <w:szCs w:val="24"/>
        </w:rPr>
        <w:t xml:space="preserve">ЗПР </w:t>
      </w:r>
      <w:r w:rsidRPr="007C1CC0">
        <w:rPr>
          <w:color w:val="auto"/>
          <w:szCs w:val="24"/>
        </w:rPr>
        <w:t>и позволяющих реализовывать выбранный вариант программы</w:t>
      </w:r>
      <w:r w:rsidRPr="007C1CC0">
        <w:rPr>
          <w:caps/>
          <w:color w:val="auto"/>
          <w:szCs w:val="24"/>
        </w:rPr>
        <w:t>.</w:t>
      </w:r>
    </w:p>
    <w:p w:rsidR="00F10F81" w:rsidRPr="007C1CC0" w:rsidRDefault="00F10F81" w:rsidP="00F10F81">
      <w:pPr>
        <w:tabs>
          <w:tab w:val="left" w:pos="360"/>
          <w:tab w:val="left" w:pos="640"/>
        </w:tabs>
        <w:autoSpaceDE w:val="0"/>
        <w:autoSpaceDN w:val="0"/>
        <w:adjustRightInd w:val="0"/>
        <w:spacing w:after="0" w:line="240" w:lineRule="auto"/>
        <w:ind w:left="0" w:firstLine="0"/>
        <w:jc w:val="center"/>
        <w:textAlignment w:val="center"/>
        <w:rPr>
          <w:color w:val="auto"/>
          <w:szCs w:val="24"/>
        </w:rPr>
      </w:pPr>
      <w:r w:rsidRPr="007C1CC0">
        <w:rPr>
          <w:i/>
          <w:color w:val="auto"/>
          <w:szCs w:val="24"/>
        </w:rPr>
        <w:t>Требования к организации пространства</w:t>
      </w:r>
    </w:p>
    <w:p w:rsidR="00F10F81" w:rsidRPr="007C1CC0" w:rsidRDefault="00F10F81" w:rsidP="00F10F81">
      <w:pPr>
        <w:tabs>
          <w:tab w:val="left" w:pos="360"/>
          <w:tab w:val="left" w:pos="640"/>
        </w:tabs>
        <w:autoSpaceDE w:val="0"/>
        <w:autoSpaceDN w:val="0"/>
        <w:adjustRightInd w:val="0"/>
        <w:spacing w:after="0" w:line="240" w:lineRule="auto"/>
        <w:ind w:left="0" w:firstLine="709"/>
        <w:textAlignment w:val="center"/>
        <w:rPr>
          <w:color w:val="auto"/>
          <w:szCs w:val="24"/>
        </w:rPr>
      </w:pPr>
      <w:r w:rsidRPr="007C1CC0">
        <w:rPr>
          <w:color w:val="auto"/>
          <w:spacing w:val="2"/>
          <w:szCs w:val="24"/>
        </w:rPr>
        <w:t>Под особой организацией образовательного пространства понимается создание комфортных условий во всех учебных и внеучебных помещениях.</w:t>
      </w:r>
    </w:p>
    <w:p w:rsidR="00F10F81" w:rsidRPr="007C1CC0" w:rsidRDefault="00F10F81" w:rsidP="00F10F81">
      <w:pPr>
        <w:tabs>
          <w:tab w:val="left" w:pos="360"/>
          <w:tab w:val="left" w:pos="640"/>
        </w:tabs>
        <w:autoSpaceDE w:val="0"/>
        <w:autoSpaceDN w:val="0"/>
        <w:adjustRightInd w:val="0"/>
        <w:spacing w:after="0" w:line="240" w:lineRule="auto"/>
        <w:ind w:left="0" w:firstLine="709"/>
        <w:textAlignment w:val="center"/>
        <w:rPr>
          <w:color w:val="auto"/>
          <w:szCs w:val="24"/>
        </w:rPr>
      </w:pPr>
      <w:r w:rsidRPr="007C1CC0">
        <w:rPr>
          <w:color w:val="auto"/>
          <w:szCs w:val="24"/>
        </w:rPr>
        <w:t>В образова</w:t>
      </w:r>
      <w:r w:rsidR="00A51815" w:rsidRPr="007C1CC0">
        <w:rPr>
          <w:color w:val="auto"/>
          <w:szCs w:val="24"/>
        </w:rPr>
        <w:t xml:space="preserve">тельной организации есть </w:t>
      </w:r>
      <w:r w:rsidRPr="007C1CC0">
        <w:rPr>
          <w:color w:val="auto"/>
          <w:szCs w:val="24"/>
        </w:rPr>
        <w:t>отдельные специально оборудованные помещения для проведения занятий с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w:t>
      </w:r>
      <w:r w:rsidR="00A51815" w:rsidRPr="007C1CC0">
        <w:rPr>
          <w:color w:val="auto"/>
          <w:szCs w:val="24"/>
        </w:rPr>
        <w:t>бучающегося с ЗПР. О</w:t>
      </w:r>
      <w:r w:rsidRPr="007C1CC0">
        <w:rPr>
          <w:color w:val="auto"/>
          <w:szCs w:val="24"/>
        </w:rPr>
        <w:t xml:space="preserve">рганизовано пространство для отдыха и двигательной активности обучающихся на перемене и во второй </w:t>
      </w:r>
      <w:r w:rsidR="00A51815" w:rsidRPr="007C1CC0">
        <w:rPr>
          <w:color w:val="auto"/>
          <w:szCs w:val="24"/>
        </w:rPr>
        <w:t>половине дня - игровое</w:t>
      </w:r>
      <w:r w:rsidRPr="007C1CC0">
        <w:rPr>
          <w:color w:val="auto"/>
          <w:szCs w:val="24"/>
        </w:rPr>
        <w:t xml:space="preserve"> </w:t>
      </w:r>
      <w:r w:rsidR="00A51815" w:rsidRPr="007C1CC0">
        <w:rPr>
          <w:color w:val="auto"/>
          <w:szCs w:val="24"/>
          <w:lang w:eastAsia="en-US"/>
        </w:rPr>
        <w:t>помещение</w:t>
      </w:r>
      <w:r w:rsidRPr="007C1CC0">
        <w:rPr>
          <w:color w:val="auto"/>
          <w:szCs w:val="24"/>
          <w:lang w:eastAsia="en-US"/>
        </w:rPr>
        <w:t>.</w:t>
      </w:r>
    </w:p>
    <w:p w:rsidR="00F10F81" w:rsidRPr="007C1CC0" w:rsidRDefault="00F10F81" w:rsidP="00F10F81">
      <w:pPr>
        <w:suppressAutoHyphens/>
        <w:spacing w:after="0" w:line="240" w:lineRule="auto"/>
        <w:ind w:left="0" w:firstLine="709"/>
        <w:rPr>
          <w:rFonts w:eastAsia="Arial Unicode MS"/>
          <w:color w:val="auto"/>
          <w:kern w:val="1"/>
          <w:szCs w:val="24"/>
          <w:lang w:eastAsia="en-US"/>
        </w:rPr>
      </w:pPr>
      <w:r w:rsidRPr="007C1CC0">
        <w:rPr>
          <w:rFonts w:eastAsia="Arial Unicode MS"/>
          <w:color w:val="auto"/>
          <w:kern w:val="1"/>
          <w:szCs w:val="24"/>
          <w:lang w:eastAsia="en-US"/>
        </w:rPr>
        <w:t xml:space="preserve">Для обучающихся с задержкой </w:t>
      </w:r>
      <w:r w:rsidR="000C10DD" w:rsidRPr="007C1CC0">
        <w:rPr>
          <w:rFonts w:eastAsia="Arial Unicode MS"/>
          <w:color w:val="auto"/>
          <w:kern w:val="1"/>
          <w:szCs w:val="24"/>
          <w:lang w:eastAsia="en-US"/>
        </w:rPr>
        <w:t>психического развития  создано</w:t>
      </w:r>
      <w:r w:rsidRPr="007C1CC0">
        <w:rPr>
          <w:rFonts w:eastAsia="Arial Unicode MS"/>
          <w:color w:val="auto"/>
          <w:kern w:val="1"/>
          <w:szCs w:val="24"/>
          <w:lang w:eastAsia="en-US"/>
        </w:rPr>
        <w:t xml:space="preserve"> доступно</w:t>
      </w:r>
      <w:r w:rsidR="000C10DD" w:rsidRPr="007C1CC0">
        <w:rPr>
          <w:rFonts w:eastAsia="Arial Unicode MS"/>
          <w:color w:val="auto"/>
          <w:kern w:val="1"/>
          <w:szCs w:val="24"/>
          <w:lang w:eastAsia="en-US"/>
        </w:rPr>
        <w:t>е пространство, которое позволяет</w:t>
      </w:r>
      <w:r w:rsidRPr="007C1CC0">
        <w:rPr>
          <w:rFonts w:eastAsia="Arial Unicode MS"/>
          <w:color w:val="auto"/>
          <w:kern w:val="1"/>
          <w:szCs w:val="24"/>
          <w:lang w:eastAsia="en-US"/>
        </w:rPr>
        <w:t xml:space="preserve"> воспринимать максимальное количество сведений через аудио-визуализированные источники, а именно удобно расположенные и доступные </w:t>
      </w:r>
      <w:r w:rsidRPr="007C1CC0">
        <w:rPr>
          <w:rFonts w:eastAsia="Arial Unicode MS"/>
          <w:iCs/>
          <w:color w:val="auto"/>
          <w:kern w:val="1"/>
          <w:szCs w:val="24"/>
          <w:lang w:eastAsia="en-US"/>
        </w:rPr>
        <w:t>стенды</w:t>
      </w:r>
      <w:r w:rsidRPr="007C1CC0">
        <w:rPr>
          <w:rFonts w:eastAsia="Arial Unicode MS"/>
          <w:color w:val="auto"/>
          <w:kern w:val="1"/>
          <w:szCs w:val="24"/>
          <w:lang w:eastAsia="en-US"/>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F10F81" w:rsidRPr="007C1CC0" w:rsidRDefault="00F10F81" w:rsidP="00F10F81">
      <w:pPr>
        <w:suppressAutoHyphens/>
        <w:spacing w:after="0" w:line="240" w:lineRule="auto"/>
        <w:ind w:left="0" w:firstLine="709"/>
        <w:rPr>
          <w:rFonts w:eastAsia="Arial Unicode MS"/>
          <w:color w:val="auto"/>
          <w:kern w:val="1"/>
          <w:szCs w:val="24"/>
        </w:rPr>
      </w:pPr>
      <w:r w:rsidRPr="007C1CC0">
        <w:rPr>
          <w:rFonts w:eastAsia="Arial Unicode MS"/>
          <w:iCs/>
          <w:color w:val="auto"/>
          <w:kern w:val="1"/>
          <w:szCs w:val="24"/>
          <w:lang w:eastAsia="en-US"/>
        </w:rPr>
        <w:t xml:space="preserve">Организация рабочего пространства обучающегося с </w:t>
      </w:r>
      <w:r w:rsidRPr="007C1CC0">
        <w:rPr>
          <w:rFonts w:eastAsia="Arial Unicode MS"/>
          <w:color w:val="auto"/>
          <w:kern w:val="1"/>
          <w:szCs w:val="24"/>
          <w:lang w:eastAsia="en-US"/>
        </w:rPr>
        <w:t>задержкой психического развития</w:t>
      </w:r>
      <w:r w:rsidRPr="007C1CC0">
        <w:rPr>
          <w:rFonts w:eastAsia="Arial Unicode MS"/>
          <w:iCs/>
          <w:color w:val="auto"/>
          <w:kern w:val="1"/>
          <w:szCs w:val="24"/>
          <w:lang w:eastAsia="en-US"/>
        </w:rPr>
        <w:t xml:space="preserve"> в классе</w:t>
      </w:r>
      <w:r w:rsidRPr="007C1CC0">
        <w:rPr>
          <w:rFonts w:eastAsia="Arial Unicode MS"/>
          <w:b/>
          <w:i/>
          <w:iCs/>
          <w:color w:val="auto"/>
          <w:kern w:val="1"/>
          <w:szCs w:val="24"/>
          <w:lang w:eastAsia="en-US"/>
        </w:rPr>
        <w:t xml:space="preserve"> </w:t>
      </w:r>
      <w:r w:rsidRPr="007C1CC0">
        <w:rPr>
          <w:rFonts w:eastAsia="Arial Unicode MS"/>
          <w:color w:val="auto"/>
          <w:kern w:val="1"/>
          <w:szCs w:val="24"/>
          <w:lang w:eastAsia="en-US"/>
        </w:rPr>
        <w:t xml:space="preserve">предполагает выбор парты и партнера. </w:t>
      </w:r>
      <w:r w:rsidRPr="007C1CC0">
        <w:rPr>
          <w:rFonts w:eastAsia="Arial Unicode MS"/>
          <w:color w:val="auto"/>
          <w:kern w:val="1"/>
          <w:szCs w:val="24"/>
          <w:u w:val="single"/>
          <w:lang w:eastAsia="en-US"/>
        </w:rPr>
        <w:t xml:space="preserve">При реализации АООП НОО </w:t>
      </w:r>
      <w:r w:rsidR="000C10DD" w:rsidRPr="007C1CC0">
        <w:rPr>
          <w:rFonts w:eastAsia="Arial Unicode MS"/>
          <w:color w:val="auto"/>
          <w:kern w:val="1"/>
          <w:szCs w:val="24"/>
          <w:u w:val="single"/>
          <w:lang w:eastAsia="en-US"/>
        </w:rPr>
        <w:t xml:space="preserve">предоставлена </w:t>
      </w:r>
      <w:r w:rsidR="000C10DD" w:rsidRPr="007C1CC0">
        <w:rPr>
          <w:rFonts w:eastAsia="Arial Unicode MS"/>
          <w:color w:val="auto"/>
          <w:kern w:val="1"/>
          <w:szCs w:val="24"/>
          <w:u w:val="single"/>
        </w:rPr>
        <w:t xml:space="preserve">обучающемуся с ЗПР </w:t>
      </w:r>
      <w:r w:rsidR="000C10DD" w:rsidRPr="007C1CC0">
        <w:rPr>
          <w:rFonts w:eastAsia="Arial Unicode MS"/>
          <w:color w:val="auto"/>
          <w:kern w:val="1"/>
          <w:szCs w:val="24"/>
          <w:u w:val="single"/>
          <w:lang w:eastAsia="en-US"/>
        </w:rPr>
        <w:t xml:space="preserve">возможность </w:t>
      </w:r>
      <w:r w:rsidRPr="007C1CC0">
        <w:rPr>
          <w:rFonts w:eastAsia="Arial Unicode MS"/>
          <w:color w:val="auto"/>
          <w:kern w:val="1"/>
          <w:szCs w:val="24"/>
          <w:u w:val="single"/>
        </w:rPr>
        <w:t>постоянно находиться в зоне внимания педагога</w:t>
      </w:r>
      <w:r w:rsidRPr="007C1CC0">
        <w:rPr>
          <w:rFonts w:eastAsia="Arial Unicode MS"/>
          <w:color w:val="auto"/>
          <w:kern w:val="1"/>
          <w:szCs w:val="24"/>
        </w:rPr>
        <w:t>.</w:t>
      </w:r>
    </w:p>
    <w:p w:rsidR="00F10F81" w:rsidRPr="007C1CC0" w:rsidRDefault="00F10F81" w:rsidP="00F10F81">
      <w:pPr>
        <w:tabs>
          <w:tab w:val="left" w:pos="360"/>
          <w:tab w:val="left" w:pos="640"/>
        </w:tabs>
        <w:autoSpaceDE w:val="0"/>
        <w:autoSpaceDN w:val="0"/>
        <w:adjustRightInd w:val="0"/>
        <w:spacing w:after="0" w:line="240" w:lineRule="auto"/>
        <w:ind w:left="0" w:firstLine="709"/>
        <w:jc w:val="center"/>
        <w:textAlignment w:val="center"/>
        <w:rPr>
          <w:color w:val="auto"/>
          <w:szCs w:val="24"/>
        </w:rPr>
      </w:pPr>
      <w:r w:rsidRPr="007C1CC0">
        <w:rPr>
          <w:i/>
          <w:color w:val="auto"/>
          <w:szCs w:val="24"/>
        </w:rPr>
        <w:t>Требования к организации временного режима обучения</w:t>
      </w:r>
    </w:p>
    <w:p w:rsidR="00F10F81" w:rsidRPr="007C1CC0" w:rsidRDefault="00F10F81" w:rsidP="00F10F81">
      <w:pPr>
        <w:autoSpaceDE w:val="0"/>
        <w:autoSpaceDN w:val="0"/>
        <w:adjustRightInd w:val="0"/>
        <w:spacing w:after="0" w:line="240" w:lineRule="auto"/>
        <w:ind w:left="0" w:firstLine="709"/>
        <w:rPr>
          <w:color w:val="auto"/>
          <w:szCs w:val="24"/>
        </w:rPr>
      </w:pPr>
      <w:r w:rsidRPr="007C1CC0">
        <w:rPr>
          <w:color w:val="auto"/>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10F81" w:rsidRPr="007C1CC0" w:rsidRDefault="00F10F81" w:rsidP="00F10F81">
      <w:pPr>
        <w:suppressAutoHyphens/>
        <w:spacing w:after="0" w:line="240" w:lineRule="auto"/>
        <w:ind w:left="0" w:firstLine="709"/>
        <w:rPr>
          <w:rFonts w:eastAsia="Arial Unicode MS"/>
          <w:color w:val="auto"/>
          <w:kern w:val="1"/>
          <w:szCs w:val="24"/>
          <w:lang w:eastAsia="en-US"/>
        </w:rPr>
      </w:pPr>
      <w:r w:rsidRPr="007C1CC0">
        <w:rPr>
          <w:rFonts w:eastAsia="Arial Unicode MS"/>
          <w:color w:val="auto"/>
          <w:kern w:val="1"/>
          <w:szCs w:val="24"/>
          <w:lang w:eastAsia="en-US"/>
        </w:rPr>
        <w:t>Организация временного ре</w:t>
      </w:r>
      <w:r w:rsidR="00F23250" w:rsidRPr="007C1CC0">
        <w:rPr>
          <w:rFonts w:eastAsia="Arial Unicode MS"/>
          <w:color w:val="auto"/>
          <w:kern w:val="1"/>
          <w:szCs w:val="24"/>
          <w:lang w:eastAsia="en-US"/>
        </w:rPr>
        <w:t xml:space="preserve">жима обучения детей с ЗПР </w:t>
      </w:r>
      <w:r w:rsidR="002E08A0" w:rsidRPr="007C1CC0">
        <w:rPr>
          <w:rFonts w:eastAsia="Arial Unicode MS"/>
          <w:color w:val="auto"/>
          <w:kern w:val="1"/>
          <w:szCs w:val="24"/>
          <w:lang w:eastAsia="en-US"/>
        </w:rPr>
        <w:t>оответствует</w:t>
      </w:r>
      <w:r w:rsidRPr="007C1CC0">
        <w:rPr>
          <w:rFonts w:eastAsia="Arial Unicode MS"/>
          <w:color w:val="auto"/>
          <w:kern w:val="1"/>
          <w:szCs w:val="24"/>
          <w:lang w:eastAsia="en-US"/>
        </w:rPr>
        <w:t xml:space="preserve"> их особым образова</w:t>
      </w:r>
      <w:r w:rsidR="002E08A0" w:rsidRPr="007C1CC0">
        <w:rPr>
          <w:rFonts w:eastAsia="Arial Unicode MS"/>
          <w:color w:val="auto"/>
          <w:kern w:val="1"/>
          <w:szCs w:val="24"/>
          <w:lang w:eastAsia="en-US"/>
        </w:rPr>
        <w:t>тельным потребностям и учитывает</w:t>
      </w:r>
      <w:r w:rsidRPr="007C1CC0">
        <w:rPr>
          <w:rFonts w:eastAsia="Arial Unicode MS"/>
          <w:color w:val="auto"/>
          <w:kern w:val="1"/>
          <w:szCs w:val="24"/>
          <w:lang w:eastAsia="en-US"/>
        </w:rPr>
        <w:t xml:space="preserve"> их индивидуальные возможности.</w:t>
      </w:r>
    </w:p>
    <w:p w:rsidR="00F10F81" w:rsidRPr="007C1CC0" w:rsidRDefault="00F10F81" w:rsidP="00F10F81">
      <w:pPr>
        <w:widowControl w:val="0"/>
        <w:suppressAutoHyphens/>
        <w:autoSpaceDN w:val="0"/>
        <w:spacing w:after="0" w:line="240" w:lineRule="auto"/>
        <w:ind w:left="0" w:firstLine="709"/>
        <w:textAlignment w:val="baseline"/>
        <w:rPr>
          <w:rFonts w:eastAsia="SimSun"/>
          <w:color w:val="auto"/>
          <w:kern w:val="3"/>
          <w:szCs w:val="24"/>
          <w:lang w:eastAsia="zh-CN" w:bidi="hi-IN"/>
        </w:rPr>
      </w:pPr>
      <w:r w:rsidRPr="007C1CC0">
        <w:rPr>
          <w:rFonts w:eastAsia="SimSun"/>
          <w:color w:val="auto"/>
          <w:kern w:val="3"/>
          <w:szCs w:val="24"/>
          <w:lang w:eastAsia="zh-CN" w:bidi="hi-IN"/>
        </w:rPr>
        <w:t>Для профилактики переутомления обучающихся с ЗПР в годовом календарном учебном п</w:t>
      </w:r>
      <w:r w:rsidR="002E08A0" w:rsidRPr="007C1CC0">
        <w:rPr>
          <w:rFonts w:eastAsia="SimSun"/>
          <w:color w:val="auto"/>
          <w:kern w:val="3"/>
          <w:szCs w:val="24"/>
          <w:lang w:eastAsia="zh-CN" w:bidi="hi-IN"/>
        </w:rPr>
        <w:t>лане рекомендуется предусмотрено</w:t>
      </w:r>
      <w:r w:rsidRPr="007C1CC0">
        <w:rPr>
          <w:rFonts w:eastAsia="SimSun"/>
          <w:color w:val="auto"/>
          <w:kern w:val="3"/>
          <w:szCs w:val="24"/>
          <w:lang w:eastAsia="zh-CN" w:bidi="hi-IN"/>
        </w:rPr>
        <w:t xml:space="preserve"> равномерное распределение периодов учебного времени и каникул. </w:t>
      </w:r>
    </w:p>
    <w:p w:rsidR="00F10F81" w:rsidRPr="007C1CC0" w:rsidRDefault="00F10F81" w:rsidP="00F10F81">
      <w:pPr>
        <w:widowControl w:val="0"/>
        <w:suppressAutoHyphens/>
        <w:autoSpaceDN w:val="0"/>
        <w:spacing w:after="0" w:line="240" w:lineRule="auto"/>
        <w:ind w:left="0" w:firstLine="709"/>
        <w:textAlignment w:val="baseline"/>
        <w:rPr>
          <w:rFonts w:eastAsia="SimSun"/>
          <w:color w:val="auto"/>
          <w:kern w:val="3"/>
          <w:szCs w:val="24"/>
          <w:lang w:eastAsia="zh-CN" w:bidi="hi-IN"/>
        </w:rPr>
      </w:pPr>
      <w:r w:rsidRPr="007C1CC0">
        <w:rPr>
          <w:rFonts w:eastAsia="SimSun"/>
          <w:color w:val="auto"/>
          <w:kern w:val="3"/>
          <w:szCs w:val="24"/>
          <w:lang w:eastAsia="zh-CN" w:bidi="hi-IN"/>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F10F81" w:rsidRPr="007C1CC0" w:rsidRDefault="00F10F81" w:rsidP="00F10F81">
      <w:pPr>
        <w:widowControl w:val="0"/>
        <w:suppressAutoHyphens/>
        <w:autoSpaceDN w:val="0"/>
        <w:spacing w:after="0" w:line="240" w:lineRule="auto"/>
        <w:ind w:left="0" w:firstLine="709"/>
        <w:textAlignment w:val="baseline"/>
        <w:rPr>
          <w:rFonts w:eastAsia="SimSun"/>
          <w:color w:val="auto"/>
          <w:kern w:val="3"/>
          <w:szCs w:val="24"/>
          <w:lang w:eastAsia="zh-CN" w:bidi="hi-IN"/>
        </w:rPr>
      </w:pPr>
      <w:r w:rsidRPr="007C1CC0">
        <w:rPr>
          <w:rFonts w:eastAsia="SimSun"/>
          <w:color w:val="auto"/>
          <w:kern w:val="3"/>
          <w:szCs w:val="24"/>
          <w:lang w:eastAsia="zh-CN" w:bidi="hi-IN"/>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w:t>
      </w:r>
      <w:r w:rsidR="002E08A0" w:rsidRPr="007C1CC0">
        <w:rPr>
          <w:rFonts w:eastAsia="SimSun"/>
          <w:color w:val="auto"/>
          <w:kern w:val="3"/>
          <w:szCs w:val="24"/>
          <w:lang w:eastAsia="zh-CN" w:bidi="hi-IN"/>
        </w:rPr>
        <w:t xml:space="preserve">льного процесса, не превышает </w:t>
      </w:r>
      <w:r w:rsidRPr="007C1CC0">
        <w:rPr>
          <w:rFonts w:eastAsia="SimSun"/>
          <w:color w:val="auto"/>
          <w:kern w:val="3"/>
          <w:szCs w:val="24"/>
          <w:lang w:eastAsia="zh-CN" w:bidi="hi-IN"/>
        </w:rPr>
        <w:t>в совокупности величину недельной образовательной нагрузки, установленную СанПи</w:t>
      </w:r>
      <w:r w:rsidR="002E08A0" w:rsidRPr="007C1CC0">
        <w:rPr>
          <w:rFonts w:eastAsia="SimSun"/>
          <w:color w:val="auto"/>
          <w:kern w:val="3"/>
          <w:szCs w:val="24"/>
          <w:lang w:eastAsia="zh-CN" w:bidi="hi-IN"/>
        </w:rPr>
        <w:t>Н 2.4.2.2821-10. Образовательная недельная нагрузка</w:t>
      </w:r>
      <w:r w:rsidRPr="007C1CC0">
        <w:rPr>
          <w:rFonts w:eastAsia="SimSun"/>
          <w:color w:val="auto"/>
          <w:kern w:val="3"/>
          <w:szCs w:val="24"/>
          <w:lang w:eastAsia="zh-CN" w:bidi="hi-IN"/>
        </w:rPr>
        <w:t xml:space="preserve"> </w:t>
      </w:r>
      <w:r w:rsidR="002E08A0" w:rsidRPr="007C1CC0">
        <w:rPr>
          <w:rFonts w:eastAsia="SimSun"/>
          <w:color w:val="auto"/>
          <w:kern w:val="3"/>
          <w:szCs w:val="24"/>
          <w:lang w:eastAsia="zh-CN" w:bidi="hi-IN"/>
        </w:rPr>
        <w:t>равномерно распределена</w:t>
      </w:r>
      <w:r w:rsidRPr="007C1CC0">
        <w:rPr>
          <w:rFonts w:eastAsia="SimSun"/>
          <w:color w:val="auto"/>
          <w:kern w:val="3"/>
          <w:szCs w:val="24"/>
          <w:lang w:eastAsia="zh-CN" w:bidi="hi-IN"/>
        </w:rPr>
        <w:t xml:space="preserve"> в течение учебной недели.</w:t>
      </w:r>
    </w:p>
    <w:p w:rsidR="00F10F81" w:rsidRPr="007C1CC0" w:rsidRDefault="00F10F81" w:rsidP="00F10F81">
      <w:pPr>
        <w:widowControl w:val="0"/>
        <w:suppressAutoHyphens/>
        <w:autoSpaceDN w:val="0"/>
        <w:spacing w:after="0" w:line="240" w:lineRule="auto"/>
        <w:ind w:left="0" w:firstLine="709"/>
        <w:textAlignment w:val="baseline"/>
        <w:rPr>
          <w:rFonts w:eastAsia="SimSun"/>
          <w:i/>
          <w:color w:val="auto"/>
          <w:kern w:val="3"/>
          <w:szCs w:val="24"/>
          <w:lang w:eastAsia="zh-CN" w:bidi="hi-IN"/>
        </w:rPr>
      </w:pPr>
      <w:r w:rsidRPr="007C1CC0">
        <w:rPr>
          <w:rFonts w:eastAsia="SimSun"/>
          <w:color w:val="auto"/>
          <w:kern w:val="3"/>
          <w:szCs w:val="24"/>
          <w:lang w:eastAsia="zh-CN" w:bidi="hi-IN"/>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r w:rsidR="00A93345" w:rsidRPr="007C1CC0">
        <w:rPr>
          <w:rFonts w:eastAsia="SimSun"/>
          <w:color w:val="auto"/>
          <w:kern w:val="3"/>
          <w:szCs w:val="24"/>
          <w:lang w:eastAsia="zh-CN" w:bidi="hi-IN"/>
        </w:rPr>
        <w:t xml:space="preserve"> </w:t>
      </w:r>
      <w:r w:rsidR="00420D65" w:rsidRPr="007C1CC0">
        <w:rPr>
          <w:rFonts w:eastAsia="SimSun"/>
          <w:color w:val="auto"/>
          <w:kern w:val="3"/>
          <w:szCs w:val="24"/>
          <w:lang w:eastAsia="zh-CN" w:bidi="hi-IN"/>
        </w:rPr>
        <w:t>Количество уроков и их продолжительность соответствует нормам СанПиН.</w:t>
      </w:r>
    </w:p>
    <w:p w:rsidR="00420D65" w:rsidRPr="007C1CC0" w:rsidRDefault="00420D65" w:rsidP="00A93345">
      <w:pPr>
        <w:tabs>
          <w:tab w:val="left" w:pos="0"/>
          <w:tab w:val="right" w:leader="dot" w:pos="9639"/>
        </w:tabs>
        <w:suppressAutoHyphens/>
        <w:spacing w:after="0" w:line="240" w:lineRule="auto"/>
        <w:ind w:left="0" w:firstLine="709"/>
        <w:rPr>
          <w:rFonts w:eastAsia="Arial Unicode MS"/>
          <w:color w:val="auto"/>
          <w:kern w:val="1"/>
          <w:szCs w:val="24"/>
          <w:lang w:eastAsia="en-US"/>
        </w:rPr>
      </w:pPr>
      <w:r w:rsidRPr="007C1CC0">
        <w:rPr>
          <w:rFonts w:eastAsia="Arial Unicode MS"/>
          <w:color w:val="auto"/>
          <w:kern w:val="1"/>
          <w:szCs w:val="24"/>
          <w:lang w:eastAsia="en-US"/>
        </w:rPr>
        <w:t xml:space="preserve">Общая </w:t>
      </w:r>
      <w:r w:rsidR="00F10F81" w:rsidRPr="007C1CC0">
        <w:rPr>
          <w:rFonts w:eastAsia="Arial Unicode MS"/>
          <w:color w:val="auto"/>
          <w:kern w:val="1"/>
          <w:szCs w:val="24"/>
          <w:lang w:eastAsia="en-US"/>
        </w:rPr>
        <w:t>численность класса</w:t>
      </w:r>
      <w:r w:rsidR="00F10F81" w:rsidRPr="007C1CC0">
        <w:rPr>
          <w:rFonts w:eastAsia="Arial Unicode MS"/>
          <w:caps/>
          <w:color w:val="auto"/>
          <w:kern w:val="1"/>
          <w:szCs w:val="24"/>
          <w:lang w:eastAsia="en-US"/>
        </w:rPr>
        <w:t xml:space="preserve">, </w:t>
      </w:r>
      <w:r w:rsidR="00F10F81" w:rsidRPr="007C1CC0">
        <w:rPr>
          <w:rFonts w:eastAsia="Arial Unicode MS"/>
          <w:color w:val="auto"/>
          <w:kern w:val="1"/>
          <w:szCs w:val="24"/>
          <w:lang w:eastAsia="en-US"/>
        </w:rPr>
        <w:t xml:space="preserve">в котором обучаются дети с </w:t>
      </w:r>
      <w:r w:rsidR="00F10F81" w:rsidRPr="007C1CC0">
        <w:rPr>
          <w:rFonts w:eastAsia="Arial Unicode MS"/>
          <w:caps/>
          <w:color w:val="auto"/>
          <w:kern w:val="1"/>
          <w:szCs w:val="24"/>
          <w:lang w:eastAsia="en-US"/>
        </w:rPr>
        <w:t>ЗПР</w:t>
      </w:r>
      <w:r w:rsidR="00F10F81" w:rsidRPr="007C1CC0">
        <w:rPr>
          <w:rFonts w:eastAsia="Arial Unicode MS"/>
          <w:color w:val="auto"/>
          <w:kern w:val="1"/>
          <w:szCs w:val="24"/>
          <w:lang w:eastAsia="en-US"/>
        </w:rPr>
        <w:t>, осваивающие вариант 7.1</w:t>
      </w:r>
      <w:r w:rsidR="00F10F81" w:rsidRPr="007C1CC0">
        <w:rPr>
          <w:rFonts w:eastAsia="Arial Unicode MS"/>
          <w:caps/>
          <w:color w:val="auto"/>
          <w:kern w:val="1"/>
          <w:szCs w:val="24"/>
          <w:lang w:eastAsia="en-US"/>
        </w:rPr>
        <w:t xml:space="preserve"> АООП НОО,</w:t>
      </w:r>
      <w:r w:rsidRPr="007C1CC0">
        <w:rPr>
          <w:rFonts w:eastAsia="Arial Unicode MS"/>
          <w:color w:val="auto"/>
          <w:kern w:val="1"/>
          <w:szCs w:val="24"/>
          <w:lang w:eastAsia="en-US"/>
        </w:rPr>
        <w:t xml:space="preserve"> не превышает</w:t>
      </w:r>
      <w:r w:rsidR="00F10F81" w:rsidRPr="007C1CC0">
        <w:rPr>
          <w:rFonts w:eastAsia="Arial Unicode MS"/>
          <w:color w:val="auto"/>
          <w:kern w:val="1"/>
          <w:szCs w:val="24"/>
          <w:lang w:eastAsia="en-US"/>
        </w:rPr>
        <w:t xml:space="preserve"> 25 обучающихся, число обучающихся с</w:t>
      </w:r>
      <w:r w:rsidR="00F10F81" w:rsidRPr="007C1CC0">
        <w:rPr>
          <w:rFonts w:eastAsia="Arial Unicode MS"/>
          <w:caps/>
          <w:color w:val="auto"/>
          <w:kern w:val="1"/>
          <w:szCs w:val="24"/>
          <w:lang w:eastAsia="en-US"/>
        </w:rPr>
        <w:t xml:space="preserve"> ЗПР </w:t>
      </w:r>
      <w:r w:rsidR="00F10F81" w:rsidRPr="007C1CC0">
        <w:rPr>
          <w:rFonts w:eastAsia="Arial Unicode MS"/>
          <w:color w:val="auto"/>
          <w:kern w:val="1"/>
          <w:szCs w:val="24"/>
          <w:lang w:eastAsia="en-US"/>
        </w:rPr>
        <w:t>в классе не должно превышать четырех, остальные обучающиеся – не и</w:t>
      </w:r>
      <w:r w:rsidR="00A93345" w:rsidRPr="007C1CC0">
        <w:rPr>
          <w:rFonts w:eastAsia="Arial Unicode MS"/>
          <w:color w:val="auto"/>
          <w:kern w:val="1"/>
          <w:szCs w:val="24"/>
          <w:lang w:eastAsia="en-US"/>
        </w:rPr>
        <w:t>меющие ограничений по здоровью.</w:t>
      </w:r>
    </w:p>
    <w:p w:rsidR="00F10F81" w:rsidRPr="007C1CC0" w:rsidRDefault="00F10F81" w:rsidP="00F10F81">
      <w:pPr>
        <w:tabs>
          <w:tab w:val="left" w:pos="360"/>
          <w:tab w:val="left" w:pos="640"/>
        </w:tabs>
        <w:autoSpaceDE w:val="0"/>
        <w:autoSpaceDN w:val="0"/>
        <w:adjustRightInd w:val="0"/>
        <w:spacing w:after="0" w:line="240" w:lineRule="auto"/>
        <w:ind w:left="0" w:firstLine="0"/>
        <w:jc w:val="center"/>
        <w:textAlignment w:val="center"/>
        <w:rPr>
          <w:color w:val="auto"/>
          <w:szCs w:val="24"/>
        </w:rPr>
      </w:pPr>
      <w:r w:rsidRPr="007C1CC0">
        <w:rPr>
          <w:i/>
          <w:color w:val="auto"/>
          <w:szCs w:val="24"/>
        </w:rPr>
        <w:t>Требования к техническим средствам обучения</w:t>
      </w:r>
    </w:p>
    <w:p w:rsidR="00420D65" w:rsidRPr="007C1CC0" w:rsidRDefault="00F10F81" w:rsidP="00420D65">
      <w:pPr>
        <w:spacing w:after="0"/>
        <w:ind w:left="0" w:firstLine="567"/>
        <w:rPr>
          <w:color w:val="auto"/>
          <w:szCs w:val="24"/>
        </w:rPr>
      </w:pPr>
      <w:r w:rsidRPr="007C1CC0">
        <w:rPr>
          <w:color w:val="auto"/>
          <w:szCs w:val="24"/>
        </w:rP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r w:rsidR="00420D65" w:rsidRPr="007C1CC0">
        <w:rPr>
          <w:color w:val="auto"/>
          <w:szCs w:val="24"/>
        </w:rPr>
        <w:t xml:space="preserve"> </w:t>
      </w:r>
    </w:p>
    <w:p w:rsidR="00420D65" w:rsidRPr="007C1CC0" w:rsidRDefault="00420D65" w:rsidP="00420D65">
      <w:pPr>
        <w:spacing w:after="0"/>
        <w:ind w:left="0" w:firstLine="708"/>
        <w:rPr>
          <w:color w:val="auto"/>
          <w:szCs w:val="24"/>
        </w:rPr>
      </w:pPr>
      <w:r w:rsidRPr="007C1CC0">
        <w:rPr>
          <w:color w:val="auto"/>
          <w:szCs w:val="24"/>
        </w:rPr>
        <w:t>В школе создано единое информационное пространство, имеется сайт школы, который поддерживается в актуальном состоянии. Профессионально используемые в образовательном процессе метод проектов и информационных технологий позволяют организовать исследовательскую деятельность обучающихся. Информационные технологии также успешно используются на уроках и во внеурочное время. Действует локальная сеть, обеспечен свободный  доступ к сети Интернет педагогам и обучающимся в кабинете информатики и 2 кабинетах начальной школы. Управленческая и педагогическая информац</w:t>
      </w:r>
      <w:r w:rsidR="00A93345" w:rsidRPr="007C1CC0">
        <w:rPr>
          <w:color w:val="auto"/>
          <w:szCs w:val="24"/>
        </w:rPr>
        <w:t xml:space="preserve">ия обрабатывается и фиксируется </w:t>
      </w:r>
      <w:r w:rsidRPr="007C1CC0">
        <w:rPr>
          <w:color w:val="auto"/>
          <w:szCs w:val="24"/>
        </w:rPr>
        <w:t>как на бумажных, так и на электронных носителях.</w:t>
      </w:r>
    </w:p>
    <w:p w:rsidR="00420D65" w:rsidRPr="007C1CC0" w:rsidRDefault="00420D65" w:rsidP="00420D65">
      <w:pPr>
        <w:spacing w:after="0"/>
        <w:ind w:left="0" w:firstLine="708"/>
        <w:rPr>
          <w:color w:val="auto"/>
          <w:szCs w:val="24"/>
        </w:rPr>
      </w:pPr>
      <w:r w:rsidRPr="007C1CC0">
        <w:rPr>
          <w:color w:val="auto"/>
          <w:szCs w:val="24"/>
        </w:rPr>
        <w:t>Информационно-технические условия организации образовательного процесса обеспечивают стабильное функционирование и развитие образовательного учреждения.</w:t>
      </w:r>
    </w:p>
    <w:p w:rsidR="00420D65" w:rsidRPr="007C1CC0" w:rsidRDefault="00420D65" w:rsidP="00420D65">
      <w:pPr>
        <w:spacing w:after="0" w:line="240" w:lineRule="auto"/>
        <w:ind w:left="0" w:firstLine="0"/>
        <w:rPr>
          <w:b/>
          <w:color w:val="auto"/>
          <w:szCs w:val="24"/>
        </w:rPr>
      </w:pPr>
    </w:p>
    <w:p w:rsidR="00420D65" w:rsidRPr="007C1CC0" w:rsidRDefault="00420D65" w:rsidP="00420D65">
      <w:pPr>
        <w:spacing w:after="0" w:line="240" w:lineRule="auto"/>
        <w:ind w:left="0" w:firstLine="567"/>
        <w:rPr>
          <w:color w:val="auto"/>
          <w:szCs w:val="24"/>
        </w:rPr>
      </w:pPr>
      <w:r w:rsidRPr="007C1CC0">
        <w:rPr>
          <w:color w:val="auto"/>
          <w:szCs w:val="24"/>
        </w:rPr>
        <w:t>Образовательный процесс в полном объеме оснащен библиотечно-информационными ресурсами, в том числе книгопечатной продукцией для обучающихся по всем дисциплинам учебного плана, а также программами и методическими пособиями для педагогов, дидактическим и иллюстративно-наглядным материалом, что позволяет создать условия для качественной реализации основных общеобразовательных программ 1, 2 и 3 уровней.</w:t>
      </w:r>
    </w:p>
    <w:p w:rsidR="00420D65" w:rsidRPr="007C1CC0" w:rsidRDefault="00420D65" w:rsidP="00420D65">
      <w:pPr>
        <w:spacing w:after="0"/>
        <w:ind w:left="0" w:firstLine="567"/>
        <w:rPr>
          <w:color w:val="auto"/>
          <w:szCs w:val="24"/>
        </w:rPr>
      </w:pPr>
      <w:r w:rsidRPr="007C1CC0">
        <w:rPr>
          <w:color w:val="auto"/>
          <w:szCs w:val="24"/>
        </w:rPr>
        <w:t>Школа оснащена в достаточном количестве мебелью, соответствующей возрастным осо</w:t>
      </w:r>
      <w:r w:rsidR="00EB5061" w:rsidRPr="007C1CC0">
        <w:rPr>
          <w:color w:val="auto"/>
          <w:szCs w:val="24"/>
        </w:rPr>
        <w:t xml:space="preserve">бенностям </w:t>
      </w:r>
      <w:r w:rsidRPr="007C1CC0">
        <w:rPr>
          <w:color w:val="auto"/>
          <w:szCs w:val="24"/>
        </w:rPr>
        <w:t>обучающихся. Мебель промаркирована в соответствии с санитарно-гигиеническими требованиями. Кабинеты имеют определенное зонирование: зону рабочего места учителя, зону учебных занятий, зону хранения информации. Кабинеты имеют паспорта.</w:t>
      </w:r>
    </w:p>
    <w:p w:rsidR="00420D65" w:rsidRPr="007C1CC0" w:rsidRDefault="00420D65" w:rsidP="00A93345">
      <w:pPr>
        <w:spacing w:after="0"/>
        <w:ind w:left="0" w:firstLine="567"/>
        <w:rPr>
          <w:color w:val="auto"/>
          <w:szCs w:val="24"/>
        </w:rPr>
      </w:pPr>
      <w:r w:rsidRPr="007C1CC0">
        <w:rPr>
          <w:color w:val="auto"/>
          <w:szCs w:val="24"/>
        </w:rPr>
        <w:t xml:space="preserve">В учреждении в достаточном количестве имеются электронные образовательные ресурсы: мультимедийные обучающие программы, экранно-звуковые пособия по основным разделам учебных дисциплин, мультимедийные презентации, разработанные педагогами школы. Обучающиеся имеют </w:t>
      </w:r>
      <w:r w:rsidR="00EB5061" w:rsidRPr="007C1CC0">
        <w:rPr>
          <w:color w:val="auto"/>
          <w:szCs w:val="24"/>
        </w:rPr>
        <w:t xml:space="preserve">возможность для индивидуальной </w:t>
      </w:r>
      <w:r w:rsidRPr="007C1CC0">
        <w:rPr>
          <w:color w:val="auto"/>
          <w:szCs w:val="24"/>
        </w:rPr>
        <w:t>работы с электронными носителями информа</w:t>
      </w:r>
      <w:r w:rsidR="00A93345" w:rsidRPr="007C1CC0">
        <w:rPr>
          <w:color w:val="auto"/>
          <w:szCs w:val="24"/>
        </w:rPr>
        <w:t xml:space="preserve">ции. </w:t>
      </w:r>
      <w:r w:rsidRPr="007C1CC0">
        <w:rPr>
          <w:color w:val="auto"/>
          <w:szCs w:val="24"/>
        </w:rPr>
        <w:t>Для своевременного и качественного информирования участников</w:t>
      </w:r>
      <w:r w:rsidR="00EB5061" w:rsidRPr="007C1CC0">
        <w:rPr>
          <w:color w:val="auto"/>
          <w:szCs w:val="24"/>
        </w:rPr>
        <w:t xml:space="preserve"> образовательного </w:t>
      </w:r>
      <w:r w:rsidRPr="007C1CC0">
        <w:rPr>
          <w:color w:val="auto"/>
          <w:szCs w:val="24"/>
        </w:rPr>
        <w:t>про</w:t>
      </w:r>
      <w:r w:rsidR="00A93345" w:rsidRPr="007C1CC0">
        <w:rPr>
          <w:color w:val="auto"/>
          <w:szCs w:val="24"/>
        </w:rPr>
        <w:t xml:space="preserve">цесса </w:t>
      </w:r>
      <w:r w:rsidRPr="007C1CC0">
        <w:rPr>
          <w:color w:val="auto"/>
          <w:szCs w:val="24"/>
        </w:rPr>
        <w:t>в школе своевременно обновляются информационные стенды.</w:t>
      </w:r>
    </w:p>
    <w:p w:rsidR="00F10F81" w:rsidRPr="007C1CC0" w:rsidRDefault="00F10F81" w:rsidP="005D1343">
      <w:pPr>
        <w:tabs>
          <w:tab w:val="left" w:pos="360"/>
          <w:tab w:val="left" w:pos="640"/>
        </w:tabs>
        <w:autoSpaceDE w:val="0"/>
        <w:autoSpaceDN w:val="0"/>
        <w:adjustRightInd w:val="0"/>
        <w:spacing w:after="0" w:line="240" w:lineRule="auto"/>
        <w:ind w:left="0" w:firstLine="0"/>
        <w:jc w:val="center"/>
        <w:textAlignment w:val="center"/>
        <w:rPr>
          <w:color w:val="auto"/>
          <w:szCs w:val="24"/>
        </w:rPr>
      </w:pPr>
      <w:r w:rsidRPr="007C1CC0">
        <w:rPr>
          <w:i/>
          <w:color w:val="auto"/>
          <w:szCs w:val="24"/>
        </w:rPr>
        <w:t>Учебный и дидактический материал</w:t>
      </w:r>
    </w:p>
    <w:p w:rsidR="00F10F81" w:rsidRPr="007C1CC0" w:rsidRDefault="00F10F81" w:rsidP="00F10F81">
      <w:pPr>
        <w:tabs>
          <w:tab w:val="left" w:pos="360"/>
          <w:tab w:val="left" w:pos="640"/>
        </w:tabs>
        <w:autoSpaceDE w:val="0"/>
        <w:autoSpaceDN w:val="0"/>
        <w:adjustRightInd w:val="0"/>
        <w:spacing w:after="0" w:line="240" w:lineRule="auto"/>
        <w:ind w:left="0" w:firstLine="709"/>
        <w:textAlignment w:val="center"/>
        <w:rPr>
          <w:color w:val="auto"/>
          <w:szCs w:val="24"/>
        </w:rPr>
      </w:pPr>
      <w:r w:rsidRPr="007C1CC0">
        <w:rPr>
          <w:color w:val="auto"/>
          <w:szCs w:val="24"/>
        </w:rPr>
        <w:t>При освоении АООП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
    <w:p w:rsidR="00F10F81" w:rsidRPr="007C1CC0" w:rsidRDefault="00F10F81" w:rsidP="00F10F81">
      <w:pPr>
        <w:tabs>
          <w:tab w:val="left" w:pos="360"/>
          <w:tab w:val="left" w:pos="640"/>
        </w:tabs>
        <w:autoSpaceDE w:val="0"/>
        <w:autoSpaceDN w:val="0"/>
        <w:adjustRightInd w:val="0"/>
        <w:spacing w:after="0" w:line="240" w:lineRule="auto"/>
        <w:ind w:left="0" w:firstLine="709"/>
        <w:textAlignment w:val="center"/>
        <w:rPr>
          <w:color w:val="auto"/>
          <w:szCs w:val="24"/>
        </w:rPr>
      </w:pPr>
      <w:r w:rsidRPr="007C1CC0">
        <w:rPr>
          <w:color w:val="auto"/>
          <w:szCs w:val="24"/>
        </w:rPr>
        <w:t>Особые образовательные потребности обучающихся с ЗПР обусловливают необходимость специального подбора дидактического материала</w:t>
      </w:r>
      <w:r w:rsidRPr="007C1CC0">
        <w:rPr>
          <w:caps/>
          <w:color w:val="auto"/>
          <w:szCs w:val="24"/>
        </w:rPr>
        <w:t xml:space="preserve">, </w:t>
      </w:r>
      <w:r w:rsidRPr="007C1CC0">
        <w:rPr>
          <w:color w:val="auto"/>
          <w:szCs w:val="24"/>
        </w:rPr>
        <w:t>преимущественное использование натуральной и иллюстративной наглядности</w:t>
      </w:r>
      <w:r w:rsidRPr="007C1CC0">
        <w:rPr>
          <w:caps/>
          <w:color w:val="auto"/>
          <w:szCs w:val="24"/>
        </w:rPr>
        <w:t>.</w:t>
      </w:r>
    </w:p>
    <w:p w:rsidR="00F10F81" w:rsidRPr="007C1CC0" w:rsidRDefault="00F10F81" w:rsidP="00F10F81">
      <w:pPr>
        <w:tabs>
          <w:tab w:val="left" w:pos="0"/>
          <w:tab w:val="right" w:leader="dot" w:pos="9639"/>
        </w:tabs>
        <w:suppressAutoHyphens/>
        <w:spacing w:after="0" w:line="240" w:lineRule="auto"/>
        <w:ind w:left="0" w:firstLine="709"/>
        <w:rPr>
          <w:rFonts w:eastAsia="Arial Unicode MS"/>
          <w:color w:val="auto"/>
          <w:kern w:val="1"/>
          <w:szCs w:val="24"/>
          <w:lang w:eastAsia="en-US"/>
        </w:rPr>
      </w:pPr>
      <w:r w:rsidRPr="007C1CC0">
        <w:rPr>
          <w:rFonts w:eastAsia="Arial Unicode MS"/>
          <w:color w:val="auto"/>
          <w:kern w:val="1"/>
          <w:szCs w:val="24"/>
          <w:lang w:eastAsia="en-US"/>
        </w:rPr>
        <w:t>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w:t>
      </w:r>
      <w:r w:rsidRPr="007C1CC0">
        <w:rPr>
          <w:rFonts w:eastAsia="Arial Unicode MS"/>
          <w:caps/>
          <w:color w:val="auto"/>
          <w:kern w:val="1"/>
          <w:szCs w:val="24"/>
          <w:lang w:eastAsia="en-US"/>
        </w:rPr>
        <w:t xml:space="preserve"> </w:t>
      </w:r>
      <w:r w:rsidRPr="007C1CC0">
        <w:rPr>
          <w:rFonts w:eastAsia="Arial Unicode MS"/>
          <w:color w:val="auto"/>
          <w:kern w:val="1"/>
          <w:szCs w:val="24"/>
          <w:lang w:eastAsia="en-US"/>
        </w:rPr>
        <w:t>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F10F81" w:rsidRPr="007C1CC0" w:rsidRDefault="00F10F81" w:rsidP="00F10F81">
      <w:pPr>
        <w:tabs>
          <w:tab w:val="left" w:pos="0"/>
          <w:tab w:val="right" w:leader="dot" w:pos="9639"/>
        </w:tabs>
        <w:suppressAutoHyphens/>
        <w:spacing w:after="0" w:line="240" w:lineRule="auto"/>
        <w:ind w:left="0" w:firstLine="709"/>
        <w:rPr>
          <w:rFonts w:eastAsia="Arial Unicode MS"/>
          <w:color w:val="auto"/>
          <w:kern w:val="1"/>
          <w:szCs w:val="24"/>
          <w:lang w:eastAsia="en-US"/>
        </w:rPr>
      </w:pPr>
      <w:r w:rsidRPr="007C1CC0">
        <w:rPr>
          <w:rFonts w:eastAsia="Arial Unicode MS"/>
          <w:color w:val="auto"/>
          <w:kern w:val="1"/>
          <w:szCs w:val="24"/>
          <w:lang w:eastAsia="en-US"/>
        </w:rPr>
        <w:t xml:space="preserve">Предусматривается материально-техническая поддержка, в том числе </w:t>
      </w:r>
      <w:r w:rsidRPr="007C1CC0">
        <w:rPr>
          <w:rFonts w:eastAsia="Arial Unicode MS"/>
          <w:b/>
          <w:color w:val="auto"/>
          <w:kern w:val="1"/>
          <w:szCs w:val="24"/>
          <w:lang w:eastAsia="en-US"/>
        </w:rPr>
        <w:t>сетевая</w:t>
      </w:r>
      <w:r w:rsidRPr="007C1CC0">
        <w:rPr>
          <w:rFonts w:eastAsia="Arial Unicode MS"/>
          <w:color w:val="auto"/>
          <w:kern w:val="1"/>
          <w:szCs w:val="24"/>
          <w:lang w:eastAsia="en-US"/>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r w:rsidRPr="007C1CC0">
        <w:rPr>
          <w:rFonts w:eastAsia="Arial Unicode MS"/>
          <w:iCs/>
          <w:color w:val="auto"/>
          <w:kern w:val="1"/>
          <w:szCs w:val="24"/>
          <w:lang w:eastAsia="en-US"/>
        </w:rPr>
        <w:t>В случае необходимости организации удаленной работы, специалисты обеспечиваются полным комплектом ком</w:t>
      </w:r>
      <w:r w:rsidR="003C5584" w:rsidRPr="007C1CC0">
        <w:rPr>
          <w:rFonts w:eastAsia="Arial Unicode MS"/>
          <w:iCs/>
          <w:color w:val="auto"/>
          <w:kern w:val="1"/>
          <w:szCs w:val="24"/>
          <w:lang w:eastAsia="en-US"/>
        </w:rPr>
        <w:t xml:space="preserve">пьютерного и </w:t>
      </w:r>
      <w:r w:rsidRPr="007C1CC0">
        <w:rPr>
          <w:rFonts w:eastAsia="Arial Unicode MS"/>
          <w:iCs/>
          <w:color w:val="auto"/>
          <w:kern w:val="1"/>
          <w:szCs w:val="24"/>
          <w:lang w:eastAsia="en-US"/>
        </w:rPr>
        <w:t>периферийного  оборудования.</w:t>
      </w:r>
    </w:p>
    <w:p w:rsidR="00F10F81" w:rsidRPr="007C1CC0" w:rsidRDefault="00F10F81" w:rsidP="00F10F81">
      <w:pPr>
        <w:autoSpaceDE w:val="0"/>
        <w:autoSpaceDN w:val="0"/>
        <w:adjustRightInd w:val="0"/>
        <w:spacing w:after="0" w:line="240" w:lineRule="auto"/>
        <w:ind w:left="0" w:firstLine="709"/>
        <w:textAlignment w:val="center"/>
        <w:rPr>
          <w:color w:val="auto"/>
          <w:szCs w:val="24"/>
        </w:rPr>
      </w:pPr>
      <w:r w:rsidRPr="007C1CC0">
        <w:rPr>
          <w:i/>
          <w:color w:val="auto"/>
          <w:szCs w:val="24"/>
        </w:rPr>
        <w:t>Информационное обеспечение</w:t>
      </w:r>
      <w:r w:rsidRPr="007C1CC0">
        <w:rPr>
          <w:color w:val="auto"/>
          <w:szCs w:val="24"/>
        </w:rPr>
        <w:t xml:space="preserve"> включает нормативно- правовую базу образования обучающихся с ЗПР и характеристики предполагаемых информационных связей участников образовательного процесса и наличие.</w:t>
      </w:r>
    </w:p>
    <w:p w:rsidR="00F10F81" w:rsidRPr="007C1CC0" w:rsidRDefault="00F10F81" w:rsidP="00F10F81">
      <w:pPr>
        <w:suppressAutoHyphens/>
        <w:spacing w:after="0" w:line="240" w:lineRule="auto"/>
        <w:ind w:left="0" w:firstLine="709"/>
        <w:rPr>
          <w:rFonts w:eastAsia="Arial Unicode MS"/>
          <w:color w:val="auto"/>
          <w:kern w:val="1"/>
          <w:szCs w:val="24"/>
          <w:lang w:eastAsia="en-US"/>
        </w:rPr>
      </w:pPr>
      <w:r w:rsidRPr="007C1CC0">
        <w:rPr>
          <w:rFonts w:eastAsia="Arial Unicode MS"/>
          <w:color w:val="auto"/>
          <w:kern w:val="1"/>
          <w:szCs w:val="24"/>
          <w:lang w:eastAsia="en-US"/>
        </w:rPr>
        <w:t xml:space="preserve">Информационно-методическое обеспечение реализации АООП НОО обучающихся с ЗПР </w:t>
      </w:r>
      <w:r w:rsidRPr="007C1CC0">
        <w:rPr>
          <w:rFonts w:eastAsia="Arial Unicode MS"/>
          <w:iCs/>
          <w:color w:val="auto"/>
          <w:kern w:val="1"/>
          <w:szCs w:val="24"/>
          <w:lang w:eastAsia="en-US"/>
        </w:rPr>
        <w:t xml:space="preserve">направлено на </w:t>
      </w:r>
      <w:r w:rsidRPr="007C1CC0">
        <w:rPr>
          <w:rFonts w:eastAsia="Arial Unicode MS"/>
          <w:color w:val="auto"/>
          <w:kern w:val="1"/>
          <w:szCs w:val="24"/>
          <w:lang w:eastAsia="en-US"/>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BA4D9C" w:rsidRDefault="00BA4D9C" w:rsidP="00BA4D9C">
      <w:pPr>
        <w:tabs>
          <w:tab w:val="left" w:pos="1021"/>
        </w:tabs>
        <w:suppressAutoHyphens/>
        <w:spacing w:after="0" w:line="240" w:lineRule="auto"/>
        <w:ind w:left="0" w:firstLine="567"/>
        <w:jc w:val="left"/>
        <w:textAlignment w:val="baseline"/>
        <w:rPr>
          <w:rFonts w:eastAsia="SimSun"/>
          <w:color w:val="auto"/>
          <w:kern w:val="3"/>
          <w:szCs w:val="24"/>
          <w:lang w:eastAsia="zh-CN" w:bidi="hi-IN"/>
        </w:rPr>
      </w:pPr>
      <w:r w:rsidRPr="00BA4D9C">
        <w:rPr>
          <w:rFonts w:eastAsia="SimSun"/>
          <w:color w:val="auto"/>
          <w:kern w:val="3"/>
          <w:szCs w:val="24"/>
          <w:lang w:eastAsia="zh-CN" w:bidi="hi-IN"/>
        </w:rPr>
        <w:t>В МБОУ СОШ № 11 информационные условия реализации АООП НОО для детей с ЗПР обеспечены за счет:</w:t>
      </w:r>
    </w:p>
    <w:p w:rsidR="00F10F81" w:rsidRPr="007C1CC0" w:rsidRDefault="00BA4D9C" w:rsidP="00BA4D9C">
      <w:pPr>
        <w:tabs>
          <w:tab w:val="left" w:pos="1021"/>
        </w:tabs>
        <w:suppressAutoHyphens/>
        <w:spacing w:after="0" w:line="240" w:lineRule="auto"/>
        <w:ind w:left="0" w:firstLine="567"/>
        <w:jc w:val="left"/>
        <w:textAlignment w:val="baseline"/>
        <w:rPr>
          <w:color w:val="auto"/>
          <w:szCs w:val="24"/>
        </w:rPr>
      </w:pPr>
      <w:r>
        <w:rPr>
          <w:rFonts w:eastAsia="SimSun"/>
          <w:color w:val="auto"/>
          <w:kern w:val="3"/>
          <w:szCs w:val="24"/>
          <w:lang w:eastAsia="zh-CN" w:bidi="hi-IN"/>
        </w:rPr>
        <w:t>1.</w:t>
      </w:r>
      <w:r w:rsidR="008B684D">
        <w:rPr>
          <w:color w:val="auto"/>
          <w:szCs w:val="24"/>
        </w:rPr>
        <w:t>н</w:t>
      </w:r>
      <w:r>
        <w:rPr>
          <w:color w:val="auto"/>
          <w:szCs w:val="24"/>
        </w:rPr>
        <w:t>ормативно-правовой базы</w:t>
      </w:r>
      <w:r w:rsidR="00F10F81" w:rsidRPr="007C1CC0">
        <w:rPr>
          <w:color w:val="auto"/>
          <w:szCs w:val="24"/>
        </w:rPr>
        <w:t xml:space="preserve"> образования обучающихся с ЗПР.</w:t>
      </w:r>
    </w:p>
    <w:p w:rsidR="00F10F81" w:rsidRPr="00BA4D9C" w:rsidRDefault="00BA4D9C" w:rsidP="00BA4D9C">
      <w:pPr>
        <w:pStyle w:val="af1"/>
        <w:tabs>
          <w:tab w:val="left" w:pos="1021"/>
        </w:tabs>
        <w:suppressAutoHyphens/>
        <w:spacing w:after="0" w:line="240" w:lineRule="auto"/>
        <w:ind w:left="567" w:firstLine="0"/>
        <w:jc w:val="left"/>
        <w:textAlignment w:val="baseline"/>
        <w:rPr>
          <w:caps/>
          <w:color w:val="auto"/>
          <w:szCs w:val="24"/>
        </w:rPr>
      </w:pPr>
      <w:r>
        <w:rPr>
          <w:color w:val="auto"/>
          <w:szCs w:val="24"/>
        </w:rPr>
        <w:t>2.</w:t>
      </w:r>
      <w:r w:rsidR="008B684D">
        <w:rPr>
          <w:color w:val="auto"/>
          <w:szCs w:val="24"/>
        </w:rPr>
        <w:t>х</w:t>
      </w:r>
      <w:r w:rsidR="00F10F81" w:rsidRPr="00BA4D9C">
        <w:rPr>
          <w:color w:val="auto"/>
          <w:szCs w:val="24"/>
        </w:rPr>
        <w:t>арактеристики предполагаемых информационных связей участников образовательных отношений</w:t>
      </w:r>
      <w:r w:rsidR="00F10F81" w:rsidRPr="00BA4D9C">
        <w:rPr>
          <w:caps/>
          <w:color w:val="auto"/>
          <w:szCs w:val="24"/>
        </w:rPr>
        <w:t>.</w:t>
      </w:r>
    </w:p>
    <w:p w:rsidR="00F10F81" w:rsidRPr="007C1CC0" w:rsidRDefault="00BA4D9C" w:rsidP="008B684D">
      <w:pPr>
        <w:tabs>
          <w:tab w:val="left" w:pos="1021"/>
        </w:tabs>
        <w:suppressAutoHyphens/>
        <w:spacing w:after="0" w:line="240" w:lineRule="auto"/>
        <w:ind w:left="0" w:firstLine="567"/>
        <w:textAlignment w:val="baseline"/>
        <w:rPr>
          <w:caps/>
          <w:color w:val="auto"/>
          <w:szCs w:val="24"/>
        </w:rPr>
      </w:pPr>
      <w:r>
        <w:rPr>
          <w:color w:val="auto"/>
          <w:szCs w:val="24"/>
        </w:rPr>
        <w:t>3.</w:t>
      </w:r>
      <w:r w:rsidR="008B684D">
        <w:rPr>
          <w:color w:val="auto"/>
          <w:szCs w:val="24"/>
        </w:rPr>
        <w:t>периодических изданий (журналов), знакомящих</w:t>
      </w:r>
      <w:r w:rsidR="00F10F81" w:rsidRPr="007C1CC0">
        <w:rPr>
          <w:color w:val="auto"/>
          <w:szCs w:val="24"/>
        </w:rPr>
        <w:t xml:space="preserve"> с современными научно обоснованными методическими материалами и передовым опытом воспитания и обучения детей с ОВЗ</w:t>
      </w:r>
      <w:r w:rsidR="00F0380E" w:rsidRPr="007C1CC0">
        <w:rPr>
          <w:color w:val="auto"/>
          <w:szCs w:val="24"/>
        </w:rPr>
        <w:t xml:space="preserve"> (в том числе в электронном виде)</w:t>
      </w:r>
      <w:r w:rsidR="00F10F81" w:rsidRPr="007C1CC0">
        <w:rPr>
          <w:color w:val="auto"/>
          <w:szCs w:val="24"/>
        </w:rPr>
        <w:t>.</w:t>
      </w:r>
    </w:p>
    <w:p w:rsidR="00F10F81" w:rsidRDefault="00BA4D9C" w:rsidP="008B684D">
      <w:pPr>
        <w:tabs>
          <w:tab w:val="left" w:pos="1021"/>
        </w:tabs>
        <w:suppressAutoHyphens/>
        <w:spacing w:after="0" w:line="240" w:lineRule="auto"/>
        <w:ind w:left="0" w:firstLine="567"/>
        <w:textAlignment w:val="baseline"/>
        <w:rPr>
          <w:color w:val="auto"/>
          <w:szCs w:val="24"/>
        </w:rPr>
      </w:pPr>
      <w:r>
        <w:rPr>
          <w:color w:val="auto"/>
          <w:szCs w:val="24"/>
        </w:rPr>
        <w:t>4.</w:t>
      </w:r>
      <w:r w:rsidR="008B684D">
        <w:rPr>
          <w:color w:val="auto"/>
          <w:szCs w:val="24"/>
        </w:rPr>
        <w:t>д</w:t>
      </w:r>
      <w:r w:rsidR="00F10F81" w:rsidRPr="007C1CC0">
        <w:rPr>
          <w:color w:val="auto"/>
          <w:szCs w:val="24"/>
        </w:rPr>
        <w:t>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D737A8" w:rsidRPr="00D737A8" w:rsidRDefault="008B684D" w:rsidP="008B684D">
      <w:pPr>
        <w:tabs>
          <w:tab w:val="left" w:pos="1021"/>
        </w:tabs>
        <w:suppressAutoHyphens/>
        <w:spacing w:after="0" w:line="240" w:lineRule="auto"/>
        <w:ind w:left="0" w:firstLine="567"/>
        <w:textAlignment w:val="baseline"/>
        <w:rPr>
          <w:color w:val="auto"/>
          <w:szCs w:val="24"/>
        </w:rPr>
      </w:pPr>
      <w:r>
        <w:rPr>
          <w:color w:val="auto"/>
          <w:szCs w:val="24"/>
        </w:rPr>
        <w:t>5. и</w:t>
      </w:r>
      <w:r w:rsidR="00D737A8" w:rsidRPr="00D737A8">
        <w:rPr>
          <w:color w:val="auto"/>
          <w:szCs w:val="24"/>
        </w:rPr>
        <w:t>нформирования родителей, общественности о подготовке, а в дальнейшем и ходе реализации АООП НОО для детей с ЗПР;</w:t>
      </w:r>
    </w:p>
    <w:p w:rsidR="00D737A8" w:rsidRPr="00D737A8" w:rsidRDefault="008B684D" w:rsidP="008B684D">
      <w:pPr>
        <w:tabs>
          <w:tab w:val="left" w:pos="1021"/>
        </w:tabs>
        <w:suppressAutoHyphens/>
        <w:spacing w:after="0" w:line="240" w:lineRule="auto"/>
        <w:ind w:left="0" w:firstLine="567"/>
        <w:textAlignment w:val="baseline"/>
        <w:rPr>
          <w:color w:val="auto"/>
          <w:szCs w:val="24"/>
        </w:rPr>
      </w:pPr>
      <w:r>
        <w:rPr>
          <w:color w:val="auto"/>
          <w:szCs w:val="24"/>
        </w:rPr>
        <w:t>6.с</w:t>
      </w:r>
      <w:r w:rsidR="00D737A8" w:rsidRPr="00D737A8">
        <w:rPr>
          <w:color w:val="auto"/>
          <w:szCs w:val="24"/>
        </w:rPr>
        <w:t>оздан</w:t>
      </w:r>
      <w:r w:rsidR="00D737A8">
        <w:rPr>
          <w:color w:val="auto"/>
          <w:szCs w:val="24"/>
        </w:rPr>
        <w:t>ия раздела на сайте МБОУ СОШ № 11</w:t>
      </w:r>
      <w:r w:rsidR="00D737A8" w:rsidRPr="00D737A8">
        <w:rPr>
          <w:color w:val="auto"/>
          <w:szCs w:val="24"/>
        </w:rPr>
        <w:t xml:space="preserve"> «ФГОС НОО для детей с ОВЗ», в котором размещена информация о подготовке к реализации АООП НОО для детей с ЗПР, нормативные документы и локальные акты;</w:t>
      </w:r>
    </w:p>
    <w:p w:rsidR="00923F76" w:rsidRDefault="008B684D" w:rsidP="003B7676">
      <w:pPr>
        <w:tabs>
          <w:tab w:val="left" w:pos="1021"/>
        </w:tabs>
        <w:suppressAutoHyphens/>
        <w:spacing w:after="0" w:line="240" w:lineRule="auto"/>
        <w:ind w:left="0" w:firstLine="567"/>
        <w:textAlignment w:val="baseline"/>
        <w:rPr>
          <w:color w:val="auto"/>
          <w:szCs w:val="24"/>
        </w:rPr>
      </w:pPr>
      <w:r>
        <w:rPr>
          <w:color w:val="auto"/>
          <w:szCs w:val="24"/>
        </w:rPr>
        <w:t>7.участия</w:t>
      </w:r>
      <w:r w:rsidR="00D737A8" w:rsidRPr="00D737A8">
        <w:rPr>
          <w:color w:val="auto"/>
          <w:szCs w:val="24"/>
        </w:rPr>
        <w:t xml:space="preserve"> педагогов и администрации в форумах и других формах се</w:t>
      </w:r>
      <w:r w:rsidR="00BA4D9C">
        <w:rPr>
          <w:color w:val="auto"/>
          <w:szCs w:val="24"/>
        </w:rPr>
        <w:t xml:space="preserve">тевого </w:t>
      </w:r>
      <w:r w:rsidR="00D737A8" w:rsidRPr="00D737A8">
        <w:rPr>
          <w:color w:val="auto"/>
          <w:szCs w:val="24"/>
        </w:rPr>
        <w:t>взаимодействия образовательных сообществ по проблемам реализации АООП НОО для детей с ЗПР.</w:t>
      </w:r>
    </w:p>
    <w:p w:rsidR="00067CC6" w:rsidRDefault="00067CC6" w:rsidP="00067CC6">
      <w:pPr>
        <w:spacing w:after="12" w:line="270" w:lineRule="auto"/>
        <w:ind w:left="0" w:right="-2" w:firstLine="567"/>
        <w:jc w:val="center"/>
        <w:rPr>
          <w:b/>
        </w:rPr>
      </w:pPr>
    </w:p>
    <w:p w:rsidR="00067CC6" w:rsidRPr="00067CC6" w:rsidRDefault="00067CC6" w:rsidP="00067CC6">
      <w:pPr>
        <w:spacing w:after="12" w:line="270" w:lineRule="auto"/>
        <w:ind w:left="0" w:right="-2" w:firstLine="567"/>
        <w:jc w:val="center"/>
        <w:rPr>
          <w:b/>
          <w:color w:val="00000A"/>
        </w:rPr>
      </w:pPr>
      <w:r w:rsidRPr="00067CC6">
        <w:rPr>
          <w:b/>
        </w:rPr>
        <w:t>3.2.4. Контроль за состоянием системы условий</w:t>
      </w:r>
    </w:p>
    <w:p w:rsidR="00923F76" w:rsidRDefault="00923F76" w:rsidP="00C5125E">
      <w:pPr>
        <w:spacing w:after="12" w:line="270" w:lineRule="auto"/>
        <w:ind w:left="0" w:right="-2" w:firstLine="567"/>
        <w:rPr>
          <w:color w:val="00000A"/>
        </w:rPr>
      </w:pPr>
      <w:r w:rsidRPr="00923F76">
        <w:rPr>
          <w:color w:val="00000A"/>
        </w:rPr>
        <w:t xml:space="preserve"> </w:t>
      </w:r>
      <w:r w:rsidRPr="00923F76">
        <w:rPr>
          <w:i/>
          <w:color w:val="00000A"/>
        </w:rPr>
        <w:t>Контроль за состоянием</w:t>
      </w:r>
      <w:r w:rsidRPr="00923F76">
        <w:rPr>
          <w:color w:val="00000A"/>
        </w:rPr>
        <w:t xml:space="preserve"> системы условий реализации АООП НОО будет осуществляться на основе внутришкольного контроля и системы образовательного монитор</w:t>
      </w:r>
      <w:r>
        <w:rPr>
          <w:color w:val="00000A"/>
        </w:rPr>
        <w:t>инга, сложившегося в МБОУ СОШ №11. М</w:t>
      </w:r>
      <w:r w:rsidRPr="00923F76">
        <w:rPr>
          <w:color w:val="00000A"/>
        </w:rPr>
        <w:t>ониторинг отражает следующие стороны функционирования школы:</w:t>
      </w:r>
    </w:p>
    <w:p w:rsidR="00923F76" w:rsidRDefault="00923F76" w:rsidP="00C5125E">
      <w:pPr>
        <w:spacing w:after="12" w:line="270" w:lineRule="auto"/>
        <w:ind w:left="0" w:right="-2" w:firstLine="567"/>
        <w:rPr>
          <w:color w:val="00000A"/>
        </w:rPr>
      </w:pPr>
      <w:r w:rsidRPr="00923F76">
        <w:rPr>
          <w:color w:val="00000A"/>
        </w:rPr>
        <w:t xml:space="preserve"> </w:t>
      </w:r>
      <w:r>
        <w:rPr>
          <w:color w:val="00000A"/>
        </w:rPr>
        <w:t xml:space="preserve">- </w:t>
      </w:r>
      <w:r w:rsidRPr="00923F76">
        <w:rPr>
          <w:color w:val="00000A"/>
        </w:rPr>
        <w:t xml:space="preserve">контингент учащихся, его движение: поступление в ОУ, перевод, окончание; </w:t>
      </w:r>
    </w:p>
    <w:p w:rsidR="00923F76" w:rsidRDefault="00923F76" w:rsidP="00C5125E">
      <w:pPr>
        <w:spacing w:after="12" w:line="270" w:lineRule="auto"/>
        <w:ind w:left="0" w:right="-2" w:firstLine="567"/>
        <w:rPr>
          <w:color w:val="00000A"/>
        </w:rPr>
      </w:pPr>
      <w:r>
        <w:rPr>
          <w:color w:val="00000A"/>
        </w:rPr>
        <w:t xml:space="preserve">- </w:t>
      </w:r>
      <w:r w:rsidRPr="00923F76">
        <w:rPr>
          <w:color w:val="00000A"/>
        </w:rPr>
        <w:t>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923F76" w:rsidRDefault="00923F76" w:rsidP="00C5125E">
      <w:pPr>
        <w:spacing w:after="12" w:line="270" w:lineRule="auto"/>
        <w:ind w:left="0" w:right="-2" w:firstLine="567"/>
        <w:rPr>
          <w:color w:val="00000A"/>
        </w:rPr>
      </w:pPr>
      <w:r>
        <w:rPr>
          <w:color w:val="00000A"/>
        </w:rPr>
        <w:t xml:space="preserve">- </w:t>
      </w:r>
      <w:r w:rsidRPr="00923F76">
        <w:rPr>
          <w:color w:val="00000A"/>
        </w:rPr>
        <w:t xml:space="preserve"> фонды, обеспечение функций учреждени</w:t>
      </w:r>
      <w:r>
        <w:rPr>
          <w:color w:val="00000A"/>
        </w:rPr>
        <w:t>я,</w:t>
      </w:r>
      <w:r w:rsidRPr="00923F76">
        <w:rPr>
          <w:color w:val="00000A"/>
        </w:rPr>
        <w:t xml:space="preserve"> обеспеченность учебниками, дополнительной литературой и пособиями, средствами обучения; </w:t>
      </w:r>
    </w:p>
    <w:p w:rsidR="00923F76" w:rsidRPr="00923F76" w:rsidRDefault="00923F76" w:rsidP="00C5125E">
      <w:pPr>
        <w:spacing w:after="12" w:line="270" w:lineRule="auto"/>
        <w:ind w:left="0" w:right="-2" w:firstLine="567"/>
        <w:rPr>
          <w:rFonts w:ascii="Calibri" w:eastAsia="Calibri" w:hAnsi="Calibri" w:cs="Calibri"/>
          <w:sz w:val="22"/>
        </w:rPr>
      </w:pPr>
      <w:r>
        <w:rPr>
          <w:color w:val="00000A"/>
        </w:rPr>
        <w:t xml:space="preserve">- </w:t>
      </w:r>
      <w:r w:rsidRPr="00923F76">
        <w:rPr>
          <w:color w:val="00000A"/>
        </w:rPr>
        <w:t>состояние персонала учреждени</w:t>
      </w:r>
      <w:r>
        <w:rPr>
          <w:color w:val="00000A"/>
        </w:rPr>
        <w:t>я:</w:t>
      </w:r>
      <w:r w:rsidRPr="00923F76">
        <w:rPr>
          <w:color w:val="00000A"/>
        </w:rPr>
        <w:t xml:space="preserve"> тарификация преподавательского состава, обеспеченность вспомогательным персоналом; инфраструктура учреждения. </w:t>
      </w:r>
    </w:p>
    <w:p w:rsidR="00923F76" w:rsidRDefault="00923F76" w:rsidP="00C5125E">
      <w:pPr>
        <w:spacing w:after="12" w:line="270" w:lineRule="auto"/>
        <w:ind w:left="0" w:right="-2" w:firstLine="567"/>
        <w:rPr>
          <w:color w:val="00000A"/>
        </w:rPr>
      </w:pPr>
      <w:r w:rsidRPr="00923F76">
        <w:rPr>
          <w:color w:val="00000A"/>
        </w:rPr>
        <w:t xml:space="preserve">                Мониторинг образовательной деятельности в школе включает следующие направления: </w:t>
      </w:r>
    </w:p>
    <w:p w:rsidR="00923F76" w:rsidRDefault="00923F76" w:rsidP="00C5125E">
      <w:pPr>
        <w:spacing w:after="12" w:line="270" w:lineRule="auto"/>
        <w:ind w:left="0" w:right="-2" w:firstLine="567"/>
        <w:rPr>
          <w:color w:val="00000A"/>
        </w:rPr>
      </w:pPr>
      <w:r>
        <w:rPr>
          <w:color w:val="00000A"/>
        </w:rPr>
        <w:t xml:space="preserve">- </w:t>
      </w:r>
      <w:r w:rsidRPr="00923F76">
        <w:rPr>
          <w:color w:val="00000A"/>
        </w:rPr>
        <w:t>мониторинг состояния и качества функционирования образовательной системы;</w:t>
      </w:r>
    </w:p>
    <w:p w:rsidR="00923F76" w:rsidRDefault="00923F76" w:rsidP="00C5125E">
      <w:pPr>
        <w:spacing w:after="12" w:line="270" w:lineRule="auto"/>
        <w:ind w:left="0" w:right="-2" w:firstLine="567"/>
        <w:rPr>
          <w:color w:val="00000A"/>
        </w:rPr>
      </w:pPr>
      <w:r>
        <w:rPr>
          <w:color w:val="00000A"/>
        </w:rPr>
        <w:t>-</w:t>
      </w:r>
      <w:r w:rsidRPr="00923F76">
        <w:rPr>
          <w:color w:val="00000A"/>
        </w:rPr>
        <w:t xml:space="preserve"> мониторинг учебных</w:t>
      </w:r>
      <w:r>
        <w:rPr>
          <w:color w:val="00000A"/>
        </w:rPr>
        <w:t xml:space="preserve"> </w:t>
      </w:r>
      <w:r w:rsidRPr="00923F76">
        <w:rPr>
          <w:color w:val="00000A"/>
        </w:rPr>
        <w:t xml:space="preserve">достижений обучающихся; </w:t>
      </w:r>
    </w:p>
    <w:p w:rsidR="00923F76" w:rsidRDefault="00923F76" w:rsidP="00C5125E">
      <w:pPr>
        <w:spacing w:after="12" w:line="270" w:lineRule="auto"/>
        <w:ind w:left="0" w:right="-2" w:firstLine="567"/>
        <w:rPr>
          <w:color w:val="00000A"/>
        </w:rPr>
      </w:pPr>
      <w:r>
        <w:rPr>
          <w:color w:val="00000A"/>
        </w:rPr>
        <w:t xml:space="preserve">- </w:t>
      </w:r>
      <w:r w:rsidRPr="00923F76">
        <w:rPr>
          <w:color w:val="00000A"/>
        </w:rPr>
        <w:t xml:space="preserve">мониторинг физического развития и состояния здоровья обучающихся; </w:t>
      </w:r>
    </w:p>
    <w:p w:rsidR="00923F76" w:rsidRDefault="00923F76" w:rsidP="00C5125E">
      <w:pPr>
        <w:spacing w:after="12" w:line="270" w:lineRule="auto"/>
        <w:ind w:left="0" w:right="-2" w:firstLine="567"/>
        <w:rPr>
          <w:color w:val="00000A"/>
        </w:rPr>
      </w:pPr>
      <w:r>
        <w:rPr>
          <w:color w:val="00000A"/>
        </w:rPr>
        <w:t xml:space="preserve">- </w:t>
      </w:r>
      <w:r w:rsidRPr="00923F76">
        <w:rPr>
          <w:color w:val="00000A"/>
        </w:rPr>
        <w:t xml:space="preserve">мониторинг воспитательной системы; </w:t>
      </w:r>
    </w:p>
    <w:p w:rsidR="00923F76" w:rsidRDefault="00923F76" w:rsidP="00C5125E">
      <w:pPr>
        <w:spacing w:after="12" w:line="270" w:lineRule="auto"/>
        <w:ind w:left="0" w:right="-2" w:firstLine="567"/>
        <w:rPr>
          <w:color w:val="00000A"/>
        </w:rPr>
      </w:pPr>
      <w:r>
        <w:rPr>
          <w:color w:val="00000A"/>
        </w:rPr>
        <w:t>-</w:t>
      </w:r>
      <w:r w:rsidRPr="00923F76">
        <w:rPr>
          <w:color w:val="00000A"/>
        </w:rPr>
        <w:t xml:space="preserve">мониторинг педагогических кадров; </w:t>
      </w:r>
    </w:p>
    <w:p w:rsidR="00923F76" w:rsidRDefault="00923F76" w:rsidP="00C5125E">
      <w:pPr>
        <w:spacing w:after="12" w:line="270" w:lineRule="auto"/>
        <w:ind w:left="0" w:right="-2" w:firstLine="567"/>
        <w:rPr>
          <w:color w:val="00000A"/>
        </w:rPr>
      </w:pPr>
      <w:r>
        <w:rPr>
          <w:color w:val="00000A"/>
        </w:rPr>
        <w:t xml:space="preserve">- </w:t>
      </w:r>
      <w:r w:rsidRPr="00923F76">
        <w:rPr>
          <w:color w:val="00000A"/>
        </w:rPr>
        <w:t xml:space="preserve">мониторинг ресурсного обеспечения образовательного процесса; </w:t>
      </w:r>
    </w:p>
    <w:p w:rsidR="00923F76" w:rsidRPr="00923F76" w:rsidRDefault="00923F76" w:rsidP="00C5125E">
      <w:pPr>
        <w:spacing w:after="12" w:line="270" w:lineRule="auto"/>
        <w:ind w:left="0" w:right="-2" w:firstLine="567"/>
        <w:rPr>
          <w:rFonts w:ascii="Calibri" w:eastAsia="Calibri" w:hAnsi="Calibri" w:cs="Calibri"/>
          <w:sz w:val="22"/>
        </w:rPr>
      </w:pPr>
      <w:r>
        <w:rPr>
          <w:color w:val="00000A"/>
        </w:rPr>
        <w:t xml:space="preserve">- </w:t>
      </w:r>
      <w:r w:rsidRPr="00923F76">
        <w:rPr>
          <w:color w:val="00000A"/>
        </w:rPr>
        <w:t xml:space="preserve">мониторинг изменений в образовательном процессе.  </w:t>
      </w:r>
    </w:p>
    <w:p w:rsidR="00C5125E" w:rsidRDefault="00C5125E" w:rsidP="00C5125E">
      <w:pPr>
        <w:spacing w:after="12" w:line="270" w:lineRule="auto"/>
        <w:ind w:left="0" w:right="-2" w:firstLine="567"/>
        <w:rPr>
          <w:rFonts w:ascii="Calibri" w:eastAsia="Calibri" w:hAnsi="Calibri" w:cs="Calibri"/>
          <w:sz w:val="22"/>
        </w:rPr>
      </w:pPr>
      <w:r>
        <w:rPr>
          <w:color w:val="00000A"/>
        </w:rPr>
        <w:t xml:space="preserve"> </w:t>
      </w:r>
      <w:r w:rsidR="00923F76" w:rsidRPr="00923F76">
        <w:rPr>
          <w:color w:val="00000A"/>
        </w:rPr>
        <w:t xml:space="preserve">Мониторинг состояния и качества функционирования образовательной системы школы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и обучающихся условиями организации образовательного процесса в школе; занятость обучающихся в системе дополнительного образования; организация внеурочной деятельности обучающихся; количество обращений родителей и обучающихся по вопросам функционирования школы.  </w:t>
      </w:r>
    </w:p>
    <w:p w:rsidR="00E0723E" w:rsidRPr="00C5125E" w:rsidRDefault="00923F76" w:rsidP="00C5125E">
      <w:pPr>
        <w:spacing w:after="12" w:line="270" w:lineRule="auto"/>
        <w:ind w:left="0" w:right="-2" w:firstLine="567"/>
        <w:rPr>
          <w:rFonts w:ascii="Calibri" w:eastAsia="Calibri" w:hAnsi="Calibri" w:cs="Calibri"/>
          <w:sz w:val="22"/>
        </w:rPr>
      </w:pPr>
      <w:r w:rsidRPr="00923F76">
        <w:rPr>
          <w:color w:val="00000A"/>
        </w:rPr>
        <w:t>Мониторинг учебных достижений обучающихся в школе:</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 внутришкольное инспектирование (график ВШК);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диагностика уровня обученности; </w:t>
      </w:r>
    </w:p>
    <w:p w:rsidR="00923F76"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результаты промежуточной аттестации (по четвертям, по полугодиям, за год);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качество знаний по предметам (по четвертям, по полугодиям, за год);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работа с неуспевающими обучающимися;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уровень социально-психологической адаптации личности; </w:t>
      </w:r>
    </w:p>
    <w:p w:rsidR="00C5125E" w:rsidRDefault="00E0723E" w:rsidP="00C5125E">
      <w:pPr>
        <w:spacing w:after="12" w:line="270" w:lineRule="auto"/>
        <w:ind w:left="0" w:right="-2" w:firstLine="567"/>
        <w:rPr>
          <w:color w:val="00000A"/>
        </w:rPr>
      </w:pPr>
      <w:r>
        <w:rPr>
          <w:color w:val="00000A"/>
        </w:rPr>
        <w:t xml:space="preserve">- </w:t>
      </w:r>
      <w:r w:rsidR="00923F76" w:rsidRPr="00923F76">
        <w:rPr>
          <w:color w:val="00000A"/>
        </w:rPr>
        <w:t>достижения обучающихся в различных сферах деятельности (п</w:t>
      </w:r>
      <w:r w:rsidR="00C5125E">
        <w:rPr>
          <w:color w:val="00000A"/>
        </w:rPr>
        <w:t xml:space="preserve">ортфель достижений учащегося).                                                                                                                                                 </w:t>
      </w:r>
    </w:p>
    <w:p w:rsidR="00E0723E" w:rsidRPr="00C5125E" w:rsidRDefault="00923F76" w:rsidP="00C5125E">
      <w:pPr>
        <w:spacing w:after="12" w:line="270" w:lineRule="auto"/>
        <w:ind w:left="0" w:right="-2" w:firstLine="567"/>
        <w:rPr>
          <w:rFonts w:ascii="Calibri" w:eastAsia="Calibri" w:hAnsi="Calibri" w:cs="Calibri"/>
          <w:sz w:val="22"/>
        </w:rPr>
      </w:pPr>
      <w:r w:rsidRPr="00923F76">
        <w:rPr>
          <w:color w:val="00000A"/>
        </w:rPr>
        <w:t>Мониторинг физического развития и состояния здоровья обучающихся школы:</w:t>
      </w:r>
    </w:p>
    <w:p w:rsidR="00E0723E" w:rsidRDefault="00E0723E" w:rsidP="00C5125E">
      <w:pPr>
        <w:spacing w:after="12" w:line="270" w:lineRule="auto"/>
        <w:ind w:left="0" w:right="-2" w:firstLine="567"/>
        <w:rPr>
          <w:color w:val="00000A"/>
        </w:rPr>
      </w:pPr>
      <w:r>
        <w:rPr>
          <w:color w:val="00000A"/>
        </w:rPr>
        <w:t>-</w:t>
      </w:r>
      <w:r w:rsidR="00923F76" w:rsidRPr="00923F76">
        <w:rPr>
          <w:color w:val="00000A"/>
        </w:rPr>
        <w:t xml:space="preserve"> распределение учащихся по группам здоровья;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количество дней, пропущенных по болезни;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занятость учащихся в спортивных секциях (по классам, по параллелям, по школе);</w:t>
      </w:r>
    </w:p>
    <w:p w:rsidR="00923F76" w:rsidRPr="00923F76" w:rsidRDefault="00E0723E" w:rsidP="00C5125E">
      <w:pPr>
        <w:spacing w:after="12" w:line="270" w:lineRule="auto"/>
        <w:ind w:left="0" w:right="-2" w:firstLine="567"/>
        <w:rPr>
          <w:rFonts w:ascii="Calibri" w:eastAsia="Calibri" w:hAnsi="Calibri" w:cs="Calibri"/>
          <w:sz w:val="22"/>
        </w:rPr>
      </w:pPr>
      <w:r>
        <w:rPr>
          <w:color w:val="00000A"/>
        </w:rPr>
        <w:t xml:space="preserve">- </w:t>
      </w:r>
      <w:r w:rsidR="00923F76" w:rsidRPr="00923F76">
        <w:rPr>
          <w:color w:val="00000A"/>
        </w:rPr>
        <w:t xml:space="preserve"> организация мероприятий, направленных на совершенствование физического развития и поддержания здоровья обучающихся.  </w:t>
      </w:r>
    </w:p>
    <w:p w:rsidR="00E0723E" w:rsidRDefault="00C5125E" w:rsidP="00C5125E">
      <w:pPr>
        <w:spacing w:after="12" w:line="270" w:lineRule="auto"/>
        <w:ind w:left="0" w:right="-2" w:firstLine="567"/>
        <w:rPr>
          <w:color w:val="00000A"/>
        </w:rPr>
      </w:pPr>
      <w:r>
        <w:rPr>
          <w:color w:val="00000A"/>
        </w:rPr>
        <w:t xml:space="preserve">  </w:t>
      </w:r>
      <w:r w:rsidR="00923F76" w:rsidRPr="00923F76">
        <w:rPr>
          <w:color w:val="00000A"/>
        </w:rPr>
        <w:t xml:space="preserve">Мониторинг воспитательной системы в школе: </w:t>
      </w:r>
    </w:p>
    <w:p w:rsidR="00E0723E" w:rsidRPr="00E0723E" w:rsidRDefault="00E0723E" w:rsidP="00C5125E">
      <w:pPr>
        <w:spacing w:after="12" w:line="270" w:lineRule="auto"/>
        <w:ind w:left="0" w:right="-2" w:firstLine="567"/>
        <w:rPr>
          <w:rFonts w:ascii="Calibri" w:eastAsia="Calibri" w:hAnsi="Calibri" w:cs="Calibri"/>
          <w:sz w:val="22"/>
        </w:rPr>
      </w:pPr>
      <w:r>
        <w:rPr>
          <w:color w:val="00000A"/>
        </w:rPr>
        <w:t xml:space="preserve">- </w:t>
      </w:r>
      <w:r w:rsidR="00923F76" w:rsidRPr="00923F76">
        <w:rPr>
          <w:color w:val="00000A"/>
        </w:rPr>
        <w:t xml:space="preserve">реализация программы духовно- нравственного воспитания;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реализация программы экологической культуры, здорового и безопасного образа жизни;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уровень воспитательных систем по классам;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занятость в системе дополнительного образования;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выполнение обучающимися Устава школы;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организация и участие</w:t>
      </w:r>
      <w:r w:rsidR="00C5125E">
        <w:rPr>
          <w:color w:val="00000A"/>
        </w:rPr>
        <w:t xml:space="preserve"> в работе детских объединений; </w:t>
      </w:r>
    </w:p>
    <w:p w:rsidR="00E0723E" w:rsidRDefault="00E0723E" w:rsidP="00C5125E">
      <w:pPr>
        <w:spacing w:after="12" w:line="270" w:lineRule="auto"/>
        <w:ind w:left="0" w:right="-2" w:firstLine="567"/>
        <w:rPr>
          <w:color w:val="00000A"/>
        </w:rPr>
      </w:pPr>
      <w:r>
        <w:rPr>
          <w:color w:val="00000A"/>
        </w:rPr>
        <w:t xml:space="preserve">- </w:t>
      </w:r>
      <w:r w:rsidR="00C5125E">
        <w:rPr>
          <w:color w:val="00000A"/>
        </w:rPr>
        <w:t>р</w:t>
      </w:r>
      <w:r w:rsidR="00923F76" w:rsidRPr="00923F76">
        <w:rPr>
          <w:color w:val="00000A"/>
        </w:rPr>
        <w:t xml:space="preserve">азвитие ученического самоуправления (на уровне класса, на уровне школы); </w:t>
      </w:r>
    </w:p>
    <w:p w:rsidR="00923F76" w:rsidRPr="00923F76" w:rsidRDefault="00E0723E" w:rsidP="00C5125E">
      <w:pPr>
        <w:spacing w:after="12" w:line="270" w:lineRule="auto"/>
        <w:ind w:left="0" w:right="-2" w:firstLine="567"/>
        <w:rPr>
          <w:rFonts w:ascii="Calibri" w:eastAsia="Calibri" w:hAnsi="Calibri" w:cs="Calibri"/>
          <w:sz w:val="22"/>
        </w:rPr>
      </w:pPr>
      <w:r>
        <w:rPr>
          <w:color w:val="00000A"/>
        </w:rPr>
        <w:t xml:space="preserve">- </w:t>
      </w:r>
      <w:r w:rsidR="00923F76" w:rsidRPr="00923F76">
        <w:rPr>
          <w:color w:val="00000A"/>
        </w:rPr>
        <w:t xml:space="preserve">работа с обучающимися, находящимися в трудной жизненной ситуации; уровень воспитанности обучающихся.  </w:t>
      </w:r>
    </w:p>
    <w:p w:rsidR="00E0723E" w:rsidRDefault="00C5125E" w:rsidP="00C5125E">
      <w:pPr>
        <w:spacing w:after="12" w:line="270" w:lineRule="auto"/>
        <w:ind w:left="0" w:right="-2" w:firstLine="567"/>
        <w:rPr>
          <w:color w:val="00000A"/>
        </w:rPr>
      </w:pPr>
      <w:r>
        <w:rPr>
          <w:color w:val="00000A"/>
        </w:rPr>
        <w:t xml:space="preserve">  </w:t>
      </w:r>
      <w:r w:rsidR="00923F76" w:rsidRPr="00923F76">
        <w:rPr>
          <w:color w:val="00000A"/>
        </w:rPr>
        <w:t>Мониторинг педагогических кадров в школе:</w:t>
      </w:r>
    </w:p>
    <w:p w:rsidR="00E0723E" w:rsidRPr="00E0723E" w:rsidRDefault="00923F76" w:rsidP="00C5125E">
      <w:pPr>
        <w:spacing w:after="12" w:line="270" w:lineRule="auto"/>
        <w:ind w:left="0" w:right="-2" w:firstLine="567"/>
        <w:rPr>
          <w:rFonts w:ascii="Calibri" w:eastAsia="Calibri" w:hAnsi="Calibri" w:cs="Calibri"/>
          <w:sz w:val="22"/>
        </w:rPr>
      </w:pPr>
      <w:r w:rsidRPr="00923F76">
        <w:rPr>
          <w:color w:val="00000A"/>
        </w:rPr>
        <w:t xml:space="preserve"> - повышение квалификации педагогических кадров (по предметам, по учителям); </w:t>
      </w:r>
    </w:p>
    <w:p w:rsidR="00E0723E" w:rsidRDefault="00923F76" w:rsidP="00C5125E">
      <w:pPr>
        <w:spacing w:after="12" w:line="270" w:lineRule="auto"/>
        <w:ind w:left="0" w:right="-2" w:firstLine="567"/>
        <w:rPr>
          <w:color w:val="00000A"/>
        </w:rPr>
      </w:pPr>
      <w:r w:rsidRPr="00923F76">
        <w:rPr>
          <w:color w:val="00000A"/>
        </w:rPr>
        <w:t>- участие в реализации Программы развития школы (по разделам программы, по учителям);</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работа над индивидуальной методической темой (результативность);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использование образовательных технологий, в т.ч. инновационных;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участие в семинарах различного уровня;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трансляция собственного педагогического опыта (проведение открытых уроков, мастер-классов, публикации);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 xml:space="preserve">участие в инновационной деятельности школы (тема реализуемого проекта, результативность либо ожидаемые результаты); </w:t>
      </w:r>
    </w:p>
    <w:p w:rsidR="00E0723E" w:rsidRDefault="00E0723E" w:rsidP="00C5125E">
      <w:pPr>
        <w:spacing w:after="12" w:line="270" w:lineRule="auto"/>
        <w:ind w:left="0" w:right="-2" w:firstLine="567"/>
        <w:rPr>
          <w:color w:val="00000A"/>
        </w:rPr>
      </w:pPr>
      <w:r>
        <w:rPr>
          <w:color w:val="00000A"/>
        </w:rPr>
        <w:t xml:space="preserve">- </w:t>
      </w:r>
      <w:r w:rsidR="00923F76" w:rsidRPr="00923F76">
        <w:rPr>
          <w:color w:val="00000A"/>
        </w:rPr>
        <w:t>реализация образовательных программ (развивающего обучения, углубленного изучения отдельных предметов, программ профильного обучения);</w:t>
      </w:r>
    </w:p>
    <w:p w:rsidR="00923F76" w:rsidRPr="00923F76" w:rsidRDefault="00E0723E" w:rsidP="00C5125E">
      <w:pPr>
        <w:spacing w:after="12" w:line="270" w:lineRule="auto"/>
        <w:ind w:left="0" w:right="-2" w:firstLine="567"/>
        <w:rPr>
          <w:rFonts w:ascii="Calibri" w:eastAsia="Calibri" w:hAnsi="Calibri" w:cs="Calibri"/>
          <w:sz w:val="22"/>
        </w:rPr>
      </w:pPr>
      <w:r>
        <w:rPr>
          <w:color w:val="00000A"/>
        </w:rPr>
        <w:t xml:space="preserve">- </w:t>
      </w:r>
      <w:r w:rsidR="00923F76" w:rsidRPr="00923F76">
        <w:rPr>
          <w:color w:val="00000A"/>
        </w:rPr>
        <w:t xml:space="preserve"> аттестация педагогических кадров.  </w:t>
      </w:r>
    </w:p>
    <w:p w:rsidR="00E0723E" w:rsidRDefault="00C5125E" w:rsidP="00C5125E">
      <w:pPr>
        <w:spacing w:after="12" w:line="270" w:lineRule="auto"/>
        <w:ind w:left="0" w:right="-2" w:firstLine="567"/>
        <w:rPr>
          <w:color w:val="00000A"/>
        </w:rPr>
      </w:pPr>
      <w:r>
        <w:rPr>
          <w:color w:val="00000A"/>
        </w:rPr>
        <w:t xml:space="preserve">    </w:t>
      </w:r>
      <w:r w:rsidR="00923F76" w:rsidRPr="00923F76">
        <w:rPr>
          <w:color w:val="00000A"/>
        </w:rPr>
        <w:t>Мониторинг ресурсного обеспечения образовательного процесса в школе:</w:t>
      </w:r>
    </w:p>
    <w:p w:rsidR="00E0723E" w:rsidRDefault="00923F76" w:rsidP="00C5125E">
      <w:pPr>
        <w:spacing w:after="12" w:line="270" w:lineRule="auto"/>
        <w:ind w:left="0" w:right="-2" w:firstLine="567"/>
        <w:rPr>
          <w:color w:val="00000A"/>
        </w:rPr>
      </w:pPr>
      <w:r w:rsidRPr="00923F76">
        <w:rPr>
          <w:color w:val="00000A"/>
        </w:rPr>
        <w:t xml:space="preserve"> - кадровое обеспечение: потребн</w:t>
      </w:r>
      <w:r w:rsidR="00E0723E">
        <w:rPr>
          <w:color w:val="00000A"/>
        </w:rPr>
        <w:t>ость в кадрах; текучесть кадров;</w:t>
      </w:r>
    </w:p>
    <w:p w:rsidR="00E0723E" w:rsidRDefault="00C5125E" w:rsidP="00C5125E">
      <w:pPr>
        <w:spacing w:after="12" w:line="270" w:lineRule="auto"/>
        <w:ind w:left="0" w:right="-2" w:firstLine="567"/>
        <w:rPr>
          <w:color w:val="00000A"/>
        </w:rPr>
      </w:pPr>
      <w:r>
        <w:rPr>
          <w:color w:val="00000A"/>
        </w:rPr>
        <w:t xml:space="preserve"> - </w:t>
      </w:r>
      <w:r w:rsidR="00923F76" w:rsidRPr="00923F76">
        <w:rPr>
          <w:color w:val="00000A"/>
        </w:rPr>
        <w:t xml:space="preserve">учебно-методическое обеспечение: укомплектованность учебных кабинетов дидактическими материалами; содержание медиатеки школы; </w:t>
      </w:r>
    </w:p>
    <w:p w:rsidR="00923F76" w:rsidRPr="00861097" w:rsidRDefault="00E0723E" w:rsidP="00C5125E">
      <w:pPr>
        <w:spacing w:after="12" w:line="270" w:lineRule="auto"/>
        <w:ind w:left="0" w:right="-2" w:firstLine="567"/>
        <w:rPr>
          <w:rFonts w:ascii="Calibri" w:eastAsia="Calibri" w:hAnsi="Calibri" w:cs="Calibri"/>
          <w:sz w:val="22"/>
        </w:rPr>
      </w:pPr>
      <w:r>
        <w:rPr>
          <w:color w:val="00000A"/>
        </w:rPr>
        <w:t>-</w:t>
      </w:r>
      <w:r w:rsidR="00923F76" w:rsidRPr="00923F76">
        <w:rPr>
          <w:color w:val="00000A"/>
        </w:rPr>
        <w:t>мате</w:t>
      </w:r>
      <w:r>
        <w:rPr>
          <w:color w:val="00000A"/>
        </w:rPr>
        <w:t>риально-техническое обеспечение:</w:t>
      </w:r>
      <w:r w:rsidR="00923F76" w:rsidRPr="00923F76">
        <w:rPr>
          <w:color w:val="00000A"/>
        </w:rPr>
        <w:t xml:space="preserve"> оснащение учебной мебелью</w:t>
      </w:r>
      <w:r>
        <w:rPr>
          <w:color w:val="00000A"/>
        </w:rPr>
        <w:t>,</w:t>
      </w:r>
      <w:r w:rsidR="00923F76" w:rsidRPr="00923F76">
        <w:rPr>
          <w:color w:val="00000A"/>
        </w:rPr>
        <w:t xml:space="preserve"> демонстрационным оборудованием</w:t>
      </w:r>
      <w:r>
        <w:rPr>
          <w:color w:val="00000A"/>
        </w:rPr>
        <w:t xml:space="preserve">, </w:t>
      </w:r>
      <w:r w:rsidR="00923F76" w:rsidRPr="00923F76">
        <w:rPr>
          <w:color w:val="00000A"/>
        </w:rPr>
        <w:t>компьютерной техникой</w:t>
      </w:r>
      <w:r>
        <w:rPr>
          <w:color w:val="00000A"/>
        </w:rPr>
        <w:t>,</w:t>
      </w:r>
      <w:r w:rsidR="00923F76" w:rsidRPr="00923F76">
        <w:rPr>
          <w:color w:val="00000A"/>
        </w:rPr>
        <w:t xml:space="preserve"> наглядными пособиями</w:t>
      </w:r>
      <w:r>
        <w:rPr>
          <w:color w:val="00000A"/>
        </w:rPr>
        <w:t>,</w:t>
      </w:r>
      <w:r w:rsidR="00923F76" w:rsidRPr="00923F76">
        <w:rPr>
          <w:color w:val="00000A"/>
        </w:rPr>
        <w:t xml:space="preserve"> аудио и видеотехникой; </w:t>
      </w:r>
      <w:r>
        <w:rPr>
          <w:color w:val="00000A"/>
        </w:rPr>
        <w:t>оргтехникой,</w:t>
      </w:r>
      <w:r w:rsidR="00923F76" w:rsidRPr="00923F76">
        <w:rPr>
          <w:color w:val="00000A"/>
        </w:rPr>
        <w:t xml:space="preserve"> комплектование библиотечного фонда.  </w:t>
      </w:r>
    </w:p>
    <w:p w:rsidR="006628D3" w:rsidRPr="007C1CC0" w:rsidRDefault="006628D3" w:rsidP="00C5125E">
      <w:pPr>
        <w:suppressAutoHyphens/>
        <w:autoSpaceDE w:val="0"/>
        <w:spacing w:after="0" w:line="240" w:lineRule="auto"/>
        <w:ind w:left="0" w:firstLine="567"/>
        <w:textAlignment w:val="center"/>
        <w:rPr>
          <w:b/>
          <w:i/>
          <w:color w:val="auto"/>
          <w:szCs w:val="24"/>
        </w:rPr>
      </w:pPr>
      <w:r w:rsidRPr="007C1CC0">
        <w:rPr>
          <w:b/>
          <w:color w:val="auto"/>
          <w:szCs w:val="24"/>
        </w:rPr>
        <w:t xml:space="preserve">Вывод: </w:t>
      </w:r>
      <w:r w:rsidRPr="007C1CC0">
        <w:rPr>
          <w:color w:val="auto"/>
          <w:szCs w:val="24"/>
        </w:rPr>
        <w:t>оснащение образовательного процесса</w:t>
      </w:r>
      <w:r w:rsidR="00857BE4" w:rsidRPr="007C1CC0">
        <w:rPr>
          <w:color w:val="auto"/>
          <w:szCs w:val="24"/>
        </w:rPr>
        <w:t xml:space="preserve"> обучающихся с ЗПР </w:t>
      </w:r>
      <w:r w:rsidRPr="007C1CC0">
        <w:rPr>
          <w:color w:val="auto"/>
          <w:szCs w:val="24"/>
        </w:rPr>
        <w:t>в МБОУ СОШ №11 соответствует требованиям реализуемых образовательных программ, обеспечивает функционир</w:t>
      </w:r>
      <w:r w:rsidR="00574AAD">
        <w:rPr>
          <w:color w:val="auto"/>
          <w:szCs w:val="24"/>
        </w:rPr>
        <w:t>ование</w:t>
      </w:r>
      <w:r w:rsidR="00857BE4" w:rsidRPr="007C1CC0">
        <w:rPr>
          <w:color w:val="auto"/>
          <w:szCs w:val="24"/>
        </w:rPr>
        <w:t xml:space="preserve"> образовательного процесса.</w:t>
      </w:r>
    </w:p>
    <w:p w:rsidR="00F10F81" w:rsidRPr="00F10F81" w:rsidRDefault="00F10F81" w:rsidP="00C5125E">
      <w:pPr>
        <w:tabs>
          <w:tab w:val="left" w:pos="0"/>
          <w:tab w:val="right" w:leader="dot" w:pos="9639"/>
        </w:tabs>
        <w:suppressAutoHyphens/>
        <w:spacing w:after="0" w:line="360" w:lineRule="auto"/>
        <w:ind w:left="0" w:firstLine="567"/>
        <w:rPr>
          <w:rFonts w:eastAsia="Arial Unicode MS"/>
          <w:color w:val="00B050"/>
          <w:kern w:val="1"/>
          <w:sz w:val="28"/>
          <w:szCs w:val="28"/>
          <w:lang w:eastAsia="en-US"/>
        </w:rPr>
      </w:pPr>
    </w:p>
    <w:p w:rsidR="00F10F81" w:rsidRPr="00F10F81" w:rsidRDefault="00F10F81" w:rsidP="00F10F81">
      <w:pPr>
        <w:tabs>
          <w:tab w:val="left" w:pos="0"/>
          <w:tab w:val="right" w:leader="dot" w:pos="9639"/>
        </w:tabs>
        <w:suppressAutoHyphens/>
        <w:spacing w:after="0" w:line="360" w:lineRule="auto"/>
        <w:ind w:left="0" w:firstLine="709"/>
        <w:rPr>
          <w:rFonts w:eastAsia="Arial Unicode MS"/>
          <w:color w:val="00B050"/>
          <w:kern w:val="1"/>
          <w:sz w:val="28"/>
          <w:szCs w:val="28"/>
          <w:lang w:eastAsia="en-US"/>
        </w:rPr>
      </w:pPr>
    </w:p>
    <w:p w:rsidR="00F10F81" w:rsidRPr="00F10F81" w:rsidRDefault="00F10F81" w:rsidP="00F10F81">
      <w:pPr>
        <w:tabs>
          <w:tab w:val="left" w:pos="0"/>
          <w:tab w:val="right" w:leader="dot" w:pos="9639"/>
        </w:tabs>
        <w:suppressAutoHyphens/>
        <w:spacing w:after="0" w:line="360" w:lineRule="auto"/>
        <w:ind w:left="0" w:firstLine="709"/>
        <w:rPr>
          <w:rFonts w:eastAsia="Arial Unicode MS"/>
          <w:color w:val="00B050"/>
          <w:kern w:val="1"/>
          <w:sz w:val="28"/>
          <w:szCs w:val="28"/>
          <w:lang w:eastAsia="en-US"/>
        </w:rPr>
      </w:pPr>
    </w:p>
    <w:p w:rsidR="00FC3C8B" w:rsidRPr="00FC3C8B" w:rsidRDefault="00F10F81" w:rsidP="00F10F81">
      <w:pPr>
        <w:suppressAutoHyphens/>
        <w:spacing w:after="200" w:line="276" w:lineRule="auto"/>
        <w:ind w:left="0" w:firstLine="567"/>
        <w:jc w:val="center"/>
        <w:rPr>
          <w:rFonts w:eastAsia="Arial Unicode MS" w:cs="Calibri"/>
          <w:b/>
          <w:color w:val="00B050"/>
          <w:kern w:val="1"/>
          <w:sz w:val="28"/>
          <w:szCs w:val="28"/>
          <w:lang w:eastAsia="en-US"/>
        </w:rPr>
      </w:pPr>
      <w:r w:rsidRPr="00F10F81">
        <w:rPr>
          <w:rFonts w:eastAsia="Arial Unicode MS"/>
          <w:b/>
          <w:color w:val="00B050"/>
          <w:kern w:val="1"/>
          <w:sz w:val="28"/>
          <w:szCs w:val="28"/>
          <w:lang w:eastAsia="en-US"/>
        </w:rPr>
        <w:br w:type="page"/>
      </w:r>
    </w:p>
    <w:p w:rsidR="0003711C" w:rsidRPr="00A065E4" w:rsidRDefault="0003711C">
      <w:pPr>
        <w:spacing w:after="148" w:line="259" w:lineRule="auto"/>
        <w:ind w:left="850" w:firstLine="0"/>
        <w:rPr>
          <w:color w:val="FF0000"/>
        </w:rPr>
      </w:pPr>
    </w:p>
    <w:p w:rsidR="0003711C" w:rsidRPr="00A065E4" w:rsidRDefault="001E3A3C">
      <w:pPr>
        <w:spacing w:after="0" w:line="259" w:lineRule="auto"/>
        <w:ind w:left="850" w:firstLine="0"/>
        <w:rPr>
          <w:color w:val="FF0000"/>
        </w:rPr>
      </w:pPr>
      <w:r w:rsidRPr="00A065E4">
        <w:rPr>
          <w:color w:val="FF0000"/>
          <w:sz w:val="28"/>
        </w:rPr>
        <w:t xml:space="preserve"> </w:t>
      </w:r>
    </w:p>
    <w:sectPr w:rsidR="0003711C" w:rsidRPr="00A065E4" w:rsidSect="00C5543A">
      <w:headerReference w:type="even" r:id="rId10"/>
      <w:footerReference w:type="even" r:id="rId11"/>
      <w:footerReference w:type="default" r:id="rId12"/>
      <w:headerReference w:type="first" r:id="rId13"/>
      <w:footerReference w:type="first" r:id="rId14"/>
      <w:pgSz w:w="11906" w:h="16838"/>
      <w:pgMar w:top="852" w:right="991" w:bottom="721" w:left="99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BA3" w:rsidRDefault="00422BA3" w:rsidP="00FD17C9">
      <w:pPr>
        <w:spacing w:after="0" w:line="240" w:lineRule="auto"/>
      </w:pPr>
      <w:r>
        <w:separator/>
      </w:r>
    </w:p>
  </w:endnote>
  <w:endnote w:type="continuationSeparator" w:id="0">
    <w:p w:rsidR="00422BA3" w:rsidRDefault="00422BA3" w:rsidP="00FD1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Arial Narrow">
    <w:panose1 w:val="020B0506020202030204"/>
    <w:charset w:val="CC"/>
    <w:family w:val="swiss"/>
    <w:pitch w:val="variable"/>
    <w:sig w:usb0="00000287" w:usb1="000008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R Cyr MT">
    <w:altName w:val="Times New Roman"/>
    <w:charset w:val="00"/>
    <w:family w:val="roman"/>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Lucida Grande CY">
    <w:charset w:val="59"/>
    <w:family w:val="auto"/>
    <w:pitch w:val="variable"/>
    <w:sig w:usb0="E1000AEF" w:usb1="5000A1FF" w:usb2="00000000" w:usb3="00000000" w:csb0="000001BF" w:csb1="00000000"/>
  </w:font>
  <w:font w:name="Microsoft Sans Serif">
    <w:panose1 w:val="020B0604020202020204"/>
    <w:charset w:val="CC"/>
    <w:family w:val="swiss"/>
    <w:pitch w:val="variable"/>
    <w:sig w:usb0="E1002AFF" w:usb1="C0000002" w:usb2="00000008" w:usb3="00000000" w:csb0="000101F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Liberation Serif">
    <w:altName w:val="Times New Roman"/>
    <w:charset w:val="00"/>
    <w:family w:val="roman"/>
    <w:pitch w:val="variable"/>
  </w:font>
  <w:font w:name="Nimbus Sans L">
    <w:charset w:val="00"/>
    <w:family w:val="auto"/>
    <w:pitch w:val="variable"/>
  </w:font>
  <w:font w:name="Lohit Hindi">
    <w:altName w:val="Times New Roman"/>
    <w:charset w:val="00"/>
    <w:family w:val="auto"/>
    <w:pitch w:val="default"/>
  </w:font>
  <w:font w:name="Times">
    <w:panose1 w:val="02020603050405020304"/>
    <w:charset w:val="CC"/>
    <w:family w:val="roman"/>
    <w:pitch w:val="variable"/>
    <w:sig w:usb0="E0002AFF" w:usb1="C0007841" w:usb2="00000009" w:usb3="00000000" w:csb0="000001FF" w:csb1="00000000"/>
  </w:font>
  <w:font w:name="GMGNE C+ School Book C San Pin">
    <w:altName w:val="School Book CSan Pin"/>
    <w:panose1 w:val="00000000000000000000"/>
    <w:charset w:val="CC"/>
    <w:family w:val="auto"/>
    <w:notTrueType/>
    <w:pitch w:val="default"/>
    <w:sig w:usb0="00000201" w:usb1="00000000" w:usb2="00000000" w:usb3="00000000" w:csb0="00000004" w:csb1="00000000"/>
  </w:font>
  <w:font w:name="GNNEH K+ School Book C San Pin">
    <w:altName w:val="School Book CSan Pin"/>
    <w:panose1 w:val="00000000000000000000"/>
    <w:charset w:val="CC"/>
    <w:family w:val="auto"/>
    <w:notTrueType/>
    <w:pitch w:val="default"/>
    <w:sig w:usb0="00000201" w:usb1="00000000" w:usb2="00000000" w:usb3="00000000" w:csb0="00000004" w:csb1="00000000"/>
  </w:font>
  <w:font w:name="JJCGI A+ Free Set C">
    <w:altName w:val="Free Set C"/>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Free Set C">
    <w:altName w:val="Free Set C"/>
    <w:panose1 w:val="00000000000000000000"/>
    <w:charset w:val="CC"/>
    <w:family w:val="auto"/>
    <w:notTrueType/>
    <w:pitch w:val="default"/>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CenturySchlbkCyr">
    <w:altName w:val="MS PMincho"/>
    <w:charset w:val="80"/>
    <w:family w:val="roman"/>
    <w:pitch w:val="variable"/>
  </w:font>
  <w:font w:name="TextBookC">
    <w:altName w:val="MS PMincho"/>
    <w:charset w:val="80"/>
    <w:family w:val="roman"/>
    <w:pitch w:val="variable"/>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3" w:usb1="08070000" w:usb2="00000010" w:usb3="00000000" w:csb0="0002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8856277"/>
      <w:docPartObj>
        <w:docPartGallery w:val="Page Numbers (Bottom of Page)"/>
        <w:docPartUnique/>
      </w:docPartObj>
    </w:sdtPr>
    <w:sdtEndPr/>
    <w:sdtContent>
      <w:p w:rsidR="007D2DD3" w:rsidRDefault="007D2DD3">
        <w:pPr>
          <w:pStyle w:val="a5"/>
          <w:jc w:val="right"/>
        </w:pPr>
        <w:r>
          <w:fldChar w:fldCharType="begin"/>
        </w:r>
        <w:r>
          <w:instrText>PAGE   \* MERGEFORMAT</w:instrText>
        </w:r>
        <w:r>
          <w:fldChar w:fldCharType="separate"/>
        </w:r>
        <w:r w:rsidR="006E42A7">
          <w:rPr>
            <w:noProof/>
          </w:rPr>
          <w:t>2</w:t>
        </w:r>
        <w:r>
          <w:fldChar w:fldCharType="end"/>
        </w:r>
      </w:p>
    </w:sdtContent>
  </w:sdt>
  <w:p w:rsidR="007D2DD3" w:rsidRDefault="007D2DD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DD3" w:rsidRDefault="007D2DD3">
    <w:pPr>
      <w:spacing w:after="0" w:line="259" w:lineRule="auto"/>
      <w:ind w:left="0"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7D2DD3" w:rsidRDefault="007D2DD3">
    <w:pPr>
      <w:spacing w:after="0" w:line="259" w:lineRule="auto"/>
      <w:ind w:left="0" w:firstLine="0"/>
      <w:jc w:val="left"/>
    </w:pPr>
    <w:r>
      <w:rPr>
        <w:rFonts w:ascii="Calibri" w:eastAsia="Calibri" w:hAnsi="Calibri" w:cs="Calibri"/>
        <w:sz w:val="22"/>
      </w:rPr>
      <w:t xml:space="preserve"> </w:t>
    </w:r>
  </w:p>
  <w:p w:rsidR="007D2DD3" w:rsidRDefault="007D2DD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DD3" w:rsidRDefault="007D2DD3">
    <w:pPr>
      <w:spacing w:after="0" w:line="259" w:lineRule="auto"/>
      <w:ind w:left="0" w:firstLine="0"/>
      <w:jc w:val="left"/>
    </w:pPr>
  </w:p>
  <w:p w:rsidR="007D2DD3" w:rsidRDefault="007D2DD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DD3" w:rsidRDefault="007D2DD3">
    <w:pPr>
      <w:spacing w:after="0" w:line="259" w:lineRule="auto"/>
      <w:ind w:left="0"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7D2DD3" w:rsidRDefault="007D2DD3">
    <w:pPr>
      <w:spacing w:after="0" w:line="259" w:lineRule="auto"/>
      <w:ind w:left="0" w:firstLine="0"/>
      <w:jc w:val="left"/>
    </w:pPr>
    <w:r>
      <w:rPr>
        <w:rFonts w:ascii="Calibri" w:eastAsia="Calibri" w:hAnsi="Calibri" w:cs="Calibri"/>
        <w:sz w:val="22"/>
      </w:rPr>
      <w:t xml:space="preserve"> </w:t>
    </w:r>
  </w:p>
  <w:p w:rsidR="007D2DD3" w:rsidRDefault="007D2D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BA3" w:rsidRDefault="00422BA3" w:rsidP="00FD17C9">
      <w:pPr>
        <w:spacing w:after="0" w:line="240" w:lineRule="auto"/>
      </w:pPr>
      <w:r>
        <w:separator/>
      </w:r>
    </w:p>
  </w:footnote>
  <w:footnote w:type="continuationSeparator" w:id="0">
    <w:p w:rsidR="00422BA3" w:rsidRDefault="00422BA3" w:rsidP="00FD17C9">
      <w:pPr>
        <w:spacing w:after="0" w:line="240" w:lineRule="auto"/>
      </w:pPr>
      <w:r>
        <w:continuationSeparator/>
      </w:r>
    </w:p>
  </w:footnote>
  <w:footnote w:id="1">
    <w:p w:rsidR="007D2DD3" w:rsidRPr="00097497" w:rsidRDefault="007D2DD3" w:rsidP="00253C24">
      <w:pPr>
        <w:pStyle w:val="ae"/>
      </w:pPr>
      <w:r>
        <w:rPr>
          <w:rStyle w:val="af0"/>
        </w:rPr>
        <w:footnoteRef/>
      </w:r>
      <w:r>
        <w:t xml:space="preserve"> </w:t>
      </w:r>
      <w:r>
        <w:tab/>
      </w:r>
      <w:r w:rsidRPr="00097497">
        <w:t>Федеральный государственный образовательный стандарт начального общего образования, утвержденный Приказом Минобрнауки России от 06.10.2009 N 373 (зарегистрирован Министерством юстиции Российской Федерации 22 декабря 2009 г., регистрационный № 15785) (ред. от 18.12.2012) (далее – ФГОС НОО).</w:t>
      </w:r>
    </w:p>
  </w:footnote>
  <w:footnote w:id="2">
    <w:p w:rsidR="007D2DD3" w:rsidRPr="004547B5" w:rsidRDefault="007D2DD3" w:rsidP="00EF4E86">
      <w:pPr>
        <w:pStyle w:val="ConsPlusNormal"/>
        <w:spacing w:before="120" w:after="120"/>
        <w:ind w:left="567" w:right="707"/>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 xml:space="preserve"> </w:t>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DD3" w:rsidRDefault="007D2DD3">
    <w:pPr>
      <w:shd w:val="clear" w:color="auto" w:fill="943634"/>
      <w:spacing w:after="0" w:line="259" w:lineRule="auto"/>
      <w:ind w:left="0" w:right="724" w:firstLine="0"/>
      <w:jc w:val="right"/>
    </w:pPr>
    <w:r>
      <w:rPr>
        <w:rFonts w:ascii="Bookman Old Style" w:eastAsia="Bookman Old Style" w:hAnsi="Bookman Old Style" w:cs="Bookman Old Style"/>
        <w:b/>
        <w:color w:val="FFFFFF"/>
        <w:sz w:val="20"/>
      </w:rPr>
      <w:t xml:space="preserve">МУНИЦИПАЛЬНОЕ КАЗЁННОЕ ОБЩЕОБРАЗОВАТЕЛЬНОЕ УЧРЕЖДЕНИЕ             </w:t>
    </w:r>
  </w:p>
  <w:p w:rsidR="007D2DD3" w:rsidRDefault="007D2DD3">
    <w:pPr>
      <w:shd w:val="clear" w:color="auto" w:fill="943634"/>
      <w:spacing w:after="0" w:line="259" w:lineRule="auto"/>
      <w:ind w:left="0" w:right="7" w:firstLine="0"/>
      <w:jc w:val="center"/>
    </w:pPr>
    <w:r>
      <w:rPr>
        <w:rFonts w:ascii="Bookman Old Style" w:eastAsia="Bookman Old Style" w:hAnsi="Bookman Old Style" w:cs="Bookman Old Style"/>
        <w:b/>
        <w:color w:val="FFFFFF"/>
        <w:sz w:val="20"/>
      </w:rPr>
      <w:t>«ГИМНАЗИЯ № 4 Г.УСТЬ-ДЖЕГУТЫ»</w:t>
    </w:r>
    <w:r>
      <w:rPr>
        <w:rFonts w:ascii="Bookman Old Style" w:eastAsia="Bookman Old Style" w:hAnsi="Bookman Old Style" w:cs="Bookman Old Style"/>
        <w:b/>
        <w:color w:val="FFFFFF"/>
        <w:sz w:val="22"/>
      </w:rPr>
      <w:t xml:space="preserve"> </w:t>
    </w:r>
  </w:p>
  <w:p w:rsidR="007D2DD3" w:rsidRDefault="007D2DD3">
    <w:pPr>
      <w:spacing w:after="51" w:line="259" w:lineRule="auto"/>
      <w:ind w:left="0" w:firstLine="0"/>
      <w:jc w:val="left"/>
    </w:pPr>
    <w:r>
      <w:rPr>
        <w:rFonts w:ascii="Calibri" w:eastAsia="Calibri" w:hAnsi="Calibri" w:cs="Calibri"/>
        <w:sz w:val="22"/>
      </w:rPr>
      <w:t xml:space="preserve"> </w:t>
    </w:r>
  </w:p>
  <w:p w:rsidR="007D2DD3" w:rsidRDefault="007D2DD3">
    <w:pPr>
      <w:spacing w:after="0" w:line="259" w:lineRule="auto"/>
      <w:ind w:left="67" w:firstLine="0"/>
      <w:jc w:val="left"/>
    </w:pPr>
    <w:r>
      <w:rPr>
        <w:rFonts w:ascii="Segoe UI Symbol" w:eastAsia="Segoe UI Symbol" w:hAnsi="Segoe UI Symbol" w:cs="Segoe UI Symbol"/>
      </w:rPr>
      <w:t></w:t>
    </w:r>
    <w:r>
      <w:rPr>
        <w:rFonts w:ascii="Arial" w:eastAsia="Arial" w:hAnsi="Arial" w:cs="Arial"/>
      </w:rPr>
      <w:t xml:space="preserve"> </w:t>
    </w:r>
  </w:p>
  <w:p w:rsidR="007D2DD3" w:rsidRDefault="007D2DD3">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61545C26" wp14:editId="7C601251">
              <wp:simplePos x="0" y="0"/>
              <wp:positionH relativeFrom="page">
                <wp:posOffset>0</wp:posOffset>
              </wp:positionH>
              <wp:positionV relativeFrom="page">
                <wp:posOffset>0</wp:posOffset>
              </wp:positionV>
              <wp:extent cx="1" cy="1"/>
              <wp:effectExtent l="0" t="0" r="0" b="0"/>
              <wp:wrapNone/>
              <wp:docPr id="1" name="Group 18250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6B6F176" id="Group 182504"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gVUAEAAK0CAAAOAAAAZHJzL2Uyb0RvYy54bWycUstOwzAQvCPxD5bv1EkFqIqS9FLoDSoB&#10;H2AcO7EUP7R2m/Tv2bglqgqnXtbe9WpmZ9blejQ9OUgI2tmK5ouMEmmFa7RtK/r1+fqwoiREbhve&#10;OysrepSBruv7u3LwhVy6zvWNBIIgNhSDr2gXoy8YC6KThoeF89Lio3JgeMQUWtYAHxDd9GyZZc9s&#10;cNB4cEKGgNXN6ZHWCV8pKeK7UkFG0lcUZ4spQorfU2R1yYsWuO+0OI/Bb5jCcG2RdIba8MjJHvQf&#10;KKMFuOBUXAhnmFNKC5k0oJo8u1KzBbf3SUtbDK2fbUJrr3y6GVa8HXZAdIO7o8RygytKrCRfLZ+y&#10;x8mfwbcFtm3Bf/gdnAvtKZskjwrMdKIYMiZnj7OzcoxEYBHBBVbzk9+iw6X86RXdyz/d7JeATXPM&#10;tClDT+oSG877m0y/zPF++cvqH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T54YFVABAACtAgAADgAAAAAAAAAAAAAAAAAuAgAAZHJz&#10;L2Uyb0RvYy54bWxQSwECLQAUAAYACAAAACEAP6VAatYAAAD/AAAADwAAAAAAAAAAAAAAAACqAwAA&#10;ZHJzL2Rvd25yZXYueG1sUEsFBgAAAAAEAAQA8wAAAK0EAAAAAA==&#10;">
              <w10:wrap anchorx="page" anchory="page"/>
            </v:group>
          </w:pict>
        </mc:Fallback>
      </mc:AlternateContent>
    </w:r>
  </w:p>
  <w:p w:rsidR="007D2DD3" w:rsidRDefault="007D2D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DD3" w:rsidRDefault="007D2DD3">
    <w:pPr>
      <w:shd w:val="clear" w:color="auto" w:fill="943634"/>
      <w:spacing w:after="0" w:line="259" w:lineRule="auto"/>
      <w:ind w:left="0" w:right="724" w:firstLine="0"/>
      <w:jc w:val="right"/>
    </w:pPr>
    <w:r>
      <w:rPr>
        <w:rFonts w:ascii="Bookman Old Style" w:eastAsia="Bookman Old Style" w:hAnsi="Bookman Old Style" w:cs="Bookman Old Style"/>
        <w:b/>
        <w:color w:val="FFFFFF"/>
        <w:sz w:val="20"/>
      </w:rPr>
      <w:t xml:space="preserve">МУНИЦИПАЛЬНОЕ КАЗЁННОЕ ОБЩЕОБРАЗОВАТЕЛЬНОЕ УЧРЕЖДЕНИЕ             </w:t>
    </w:r>
  </w:p>
  <w:p w:rsidR="007D2DD3" w:rsidRDefault="007D2DD3">
    <w:pPr>
      <w:shd w:val="clear" w:color="auto" w:fill="943634"/>
      <w:spacing w:after="0" w:line="259" w:lineRule="auto"/>
      <w:ind w:left="0" w:right="7" w:firstLine="0"/>
      <w:jc w:val="center"/>
    </w:pPr>
    <w:r>
      <w:rPr>
        <w:rFonts w:ascii="Bookman Old Style" w:eastAsia="Bookman Old Style" w:hAnsi="Bookman Old Style" w:cs="Bookman Old Style"/>
        <w:b/>
        <w:color w:val="FFFFFF"/>
        <w:sz w:val="20"/>
      </w:rPr>
      <w:t>«ГИМНАЗИЯ № 4 Г.УСТЬ-ДЖЕГУТЫ»</w:t>
    </w:r>
    <w:r>
      <w:rPr>
        <w:rFonts w:ascii="Bookman Old Style" w:eastAsia="Bookman Old Style" w:hAnsi="Bookman Old Style" w:cs="Bookman Old Style"/>
        <w:b/>
        <w:color w:val="FFFFFF"/>
        <w:sz w:val="22"/>
      </w:rPr>
      <w:t xml:space="preserve"> </w:t>
    </w:r>
  </w:p>
  <w:p w:rsidR="007D2DD3" w:rsidRDefault="007D2DD3">
    <w:pPr>
      <w:spacing w:after="51" w:line="259" w:lineRule="auto"/>
      <w:ind w:left="0" w:firstLine="0"/>
      <w:jc w:val="left"/>
    </w:pPr>
    <w:r>
      <w:rPr>
        <w:rFonts w:ascii="Calibri" w:eastAsia="Calibri" w:hAnsi="Calibri" w:cs="Calibri"/>
        <w:sz w:val="22"/>
      </w:rPr>
      <w:t xml:space="preserve"> </w:t>
    </w:r>
  </w:p>
  <w:p w:rsidR="007D2DD3" w:rsidRDefault="007D2DD3">
    <w:pPr>
      <w:spacing w:after="0" w:line="259" w:lineRule="auto"/>
      <w:ind w:left="67" w:firstLine="0"/>
      <w:jc w:val="left"/>
    </w:pPr>
    <w:r>
      <w:rPr>
        <w:rFonts w:ascii="Segoe UI Symbol" w:eastAsia="Segoe UI Symbol" w:hAnsi="Segoe UI Symbol" w:cs="Segoe UI Symbol"/>
      </w:rPr>
      <w:t></w:t>
    </w:r>
    <w:r>
      <w:rPr>
        <w:rFonts w:ascii="Arial" w:eastAsia="Arial" w:hAnsi="Arial" w:cs="Arial"/>
      </w:rPr>
      <w:t xml:space="preserve"> </w:t>
    </w:r>
  </w:p>
  <w:p w:rsidR="007D2DD3" w:rsidRDefault="007D2DD3">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0CABA40A" wp14:editId="2FC0DBCA">
              <wp:simplePos x="0" y="0"/>
              <wp:positionH relativeFrom="page">
                <wp:posOffset>0</wp:posOffset>
              </wp:positionH>
              <wp:positionV relativeFrom="page">
                <wp:posOffset>0</wp:posOffset>
              </wp:positionV>
              <wp:extent cx="1" cy="1"/>
              <wp:effectExtent l="0" t="0" r="0" b="0"/>
              <wp:wrapNone/>
              <wp:docPr id="2" name="Group 18243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DD934C3" id="Group 182438" o:spid="_x0000_s1026" style="position:absolute;margin-left:0;margin-top:0;width:0;height:0;z-index:-25165209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HtUQEAAK0CAAAOAAAAZHJzL2Uyb0RvYy54bWycUstOwzAQvCPxD5bv1ElAqIqS9FLoDSoB&#10;H2AcO7EUP7R2m/Tv2bilqgqnXtbe9WpmZ9bVajID2UsI2tma5ouMEmmFa7Xtavr1+fqwpCREbls+&#10;OCtrepCBrpr7u2r0pSxc74ZWAkEQG8rR17SP0ZeMBdFLw8PCeWnxUTkwPGIKHWuBj4huBlZk2TMb&#10;HbQenJAhYHV9fKRNwldKiviuVJCRDDXF2WKKkOL3HFlT8bID7nstTmPwG6YwXFskPUOteeRkB/oP&#10;lNECXHAqLoQzzCmlhUwaUE2eXanZgNv5pKUrx86fbUJrr3y6GVa87bdAdFvTghLLDa4osZJ8WTw9&#10;Lmd/Rt+V2LYB/+G3cCp0x2yWPCkw84liyJScPZydlVMkAos5JQKr+dFv0eNS/vSK/uWfbvZLwOY5&#10;zrQpQ0+aChtO+5tNv8zxfvnLmh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G1N4e1RAQAArQIAAA4AAAAAAAAAAAAAAAAALgIAAGRy&#10;cy9lMm9Eb2MueG1sUEsBAi0AFAAGAAgAAAAhAD+lQGrWAAAA/wAAAA8AAAAAAAAAAAAAAAAAqwMA&#10;AGRycy9kb3ducmV2LnhtbFBLBQYAAAAABAAEAPMAAACuBAAAAAA=&#10;">
              <w10:wrap anchorx="page" anchory="page"/>
            </v:group>
          </w:pict>
        </mc:Fallback>
      </mc:AlternateContent>
    </w:r>
  </w:p>
  <w:p w:rsidR="007D2DD3" w:rsidRDefault="007D2D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A74A4F0C"/>
    <w:lvl w:ilvl="0">
      <w:numFmt w:val="bullet"/>
      <w:lvlText w:val="*"/>
      <w:lvlJc w:val="left"/>
    </w:lvl>
  </w:abstractNum>
  <w:abstractNum w:abstractNumId="2">
    <w:nsid w:val="00000002"/>
    <w:multiLevelType w:val="multilevel"/>
    <w:tmpl w:val="00000002"/>
    <w:name w:val="WW8Num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3"/>
    <w:multiLevelType w:val="multilevel"/>
    <w:tmpl w:val="00000003"/>
    <w:name w:val="WW8Num3"/>
    <w:lvl w:ilvl="0">
      <w:start w:val="65535"/>
      <w:numFmt w:val="bullet"/>
      <w:lvlText w:val="•"/>
      <w:lvlJc w:val="left"/>
      <w:pPr>
        <w:tabs>
          <w:tab w:val="num" w:pos="1080"/>
        </w:tabs>
        <w:ind w:left="1080" w:hanging="360"/>
      </w:pPr>
      <w:rPr>
        <w:rFonts w:ascii="Times New Roman" w:hAnsi="Times New Roman" w:cs="Times New Roman"/>
      </w:rPr>
    </w:lvl>
    <w:lvl w:ilvl="1">
      <w:start w:val="65535"/>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7">
    <w:nsid w:val="00000008"/>
    <w:multiLevelType w:val="singleLevel"/>
    <w:tmpl w:val="00000008"/>
    <w:name w:val="WW8Num23"/>
    <w:lvl w:ilvl="0">
      <w:start w:val="1"/>
      <w:numFmt w:val="decimal"/>
      <w:lvlText w:val="%1)"/>
      <w:lvlJc w:val="left"/>
      <w:pPr>
        <w:tabs>
          <w:tab w:val="num" w:pos="1429"/>
        </w:tabs>
        <w:ind w:left="1429" w:hanging="360"/>
      </w:pPr>
    </w:lvl>
  </w:abstractNum>
  <w:abstractNum w:abstractNumId="8">
    <w:nsid w:val="00000009"/>
    <w:multiLevelType w:val="singleLevel"/>
    <w:tmpl w:val="00000009"/>
    <w:lvl w:ilvl="0">
      <w:start w:val="1"/>
      <w:numFmt w:val="decimal"/>
      <w:lvlText w:val="%1."/>
      <w:lvlJc w:val="left"/>
      <w:pPr>
        <w:tabs>
          <w:tab w:val="num" w:pos="928"/>
        </w:tabs>
        <w:ind w:left="928" w:hanging="360"/>
      </w:pPr>
      <w:rPr>
        <w:b w:val="0"/>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E"/>
    <w:multiLevelType w:val="singleLevel"/>
    <w:tmpl w:val="0000000E"/>
    <w:name w:val="WW8Num24"/>
    <w:lvl w:ilvl="0">
      <w:start w:val="1"/>
      <w:numFmt w:val="bullet"/>
      <w:lvlText w:val=""/>
      <w:lvlJc w:val="left"/>
      <w:pPr>
        <w:tabs>
          <w:tab w:val="num" w:pos="0"/>
        </w:tabs>
        <w:ind w:left="720" w:hanging="360"/>
      </w:pPr>
      <w:rPr>
        <w:rFonts w:ascii="Symbol" w:hAnsi="Symbol"/>
        <w:sz w:val="24"/>
        <w:szCs w:val="24"/>
      </w:rPr>
    </w:lvl>
  </w:abstractNum>
  <w:abstractNum w:abstractNumId="11">
    <w:nsid w:val="00000013"/>
    <w:multiLevelType w:val="singleLevel"/>
    <w:tmpl w:val="00000013"/>
    <w:name w:val="WW8Num19"/>
    <w:lvl w:ilvl="0">
      <w:start w:val="65535"/>
      <w:numFmt w:val="bullet"/>
      <w:lvlText w:val="•"/>
      <w:lvlJc w:val="left"/>
      <w:pPr>
        <w:tabs>
          <w:tab w:val="num" w:pos="1440"/>
        </w:tabs>
        <w:ind w:left="1440" w:hanging="360"/>
      </w:pPr>
      <w:rPr>
        <w:rFonts w:ascii="Times New Roman" w:hAnsi="Times New Roman" w:cs="Times New Roman"/>
      </w:rPr>
    </w:lvl>
  </w:abstractNum>
  <w:abstractNum w:abstractNumId="12">
    <w:nsid w:val="00000014"/>
    <w:multiLevelType w:val="singleLevel"/>
    <w:tmpl w:val="00000014"/>
    <w:name w:val="WW8Num20"/>
    <w:lvl w:ilvl="0">
      <w:start w:val="1"/>
      <w:numFmt w:val="bullet"/>
      <w:lvlText w:val=""/>
      <w:lvlJc w:val="left"/>
      <w:pPr>
        <w:tabs>
          <w:tab w:val="num" w:pos="720"/>
        </w:tabs>
        <w:ind w:left="720" w:hanging="360"/>
      </w:pPr>
      <w:rPr>
        <w:rFonts w:ascii="Symbol" w:hAnsi="Symbol" w:cs="Times New Roman"/>
        <w:color w:val="auto"/>
      </w:rPr>
    </w:lvl>
  </w:abstractNum>
  <w:abstractNum w:abstractNumId="13">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6"/>
    <w:multiLevelType w:val="singleLevel"/>
    <w:tmpl w:val="00000016"/>
    <w:name w:val="WW8Num22"/>
    <w:lvl w:ilvl="0">
      <w:start w:val="65535"/>
      <w:numFmt w:val="bullet"/>
      <w:lvlText w:val="•"/>
      <w:lvlJc w:val="left"/>
      <w:pPr>
        <w:tabs>
          <w:tab w:val="num" w:pos="0"/>
        </w:tabs>
        <w:ind w:left="720" w:hanging="360"/>
      </w:pPr>
      <w:rPr>
        <w:rFonts w:ascii="Times New Roman" w:hAnsi="Times New Roman" w:cs="Times New Roman"/>
      </w:rPr>
    </w:lvl>
  </w:abstractNum>
  <w:abstractNum w:abstractNumId="15">
    <w:nsid w:val="0000001D"/>
    <w:multiLevelType w:val="multilevel"/>
    <w:tmpl w:val="BCBC2A78"/>
    <w:name w:val="WW8Num43"/>
    <w:lvl w:ilvl="0">
      <w:start w:val="1"/>
      <w:numFmt w:val="decimal"/>
      <w:lvlText w:val="%1."/>
      <w:lvlJc w:val="left"/>
      <w:pPr>
        <w:tabs>
          <w:tab w:val="num" w:pos="928"/>
        </w:tabs>
        <w:ind w:left="928"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F"/>
    <w:multiLevelType w:val="singleLevel"/>
    <w:tmpl w:val="0000001F"/>
    <w:name w:val="WW8Num31"/>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17">
    <w:nsid w:val="00000022"/>
    <w:multiLevelType w:val="multilevel"/>
    <w:tmpl w:val="00000022"/>
    <w:name w:val="WW8Num34"/>
    <w:lvl w:ilvl="0">
      <w:start w:val="65535"/>
      <w:numFmt w:val="bullet"/>
      <w:lvlText w:val="•"/>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27"/>
    <w:multiLevelType w:val="singleLevel"/>
    <w:tmpl w:val="00000027"/>
    <w:name w:val="WW8Num39"/>
    <w:lvl w:ilvl="0">
      <w:start w:val="1"/>
      <w:numFmt w:val="bullet"/>
      <w:lvlText w:val=""/>
      <w:lvlJc w:val="left"/>
      <w:pPr>
        <w:tabs>
          <w:tab w:val="num" w:pos="-1541"/>
        </w:tabs>
        <w:ind w:left="360" w:hanging="360"/>
      </w:pPr>
      <w:rPr>
        <w:rFonts w:ascii="Symbol" w:hAnsi="Symbol"/>
        <w:b/>
        <w:i w:val="0"/>
      </w:rPr>
    </w:lvl>
  </w:abstractNum>
  <w:abstractNum w:abstractNumId="19">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20">
    <w:nsid w:val="00000029"/>
    <w:multiLevelType w:val="singleLevel"/>
    <w:tmpl w:val="00000029"/>
    <w:name w:val="WW8Num41"/>
    <w:lvl w:ilvl="0">
      <w:start w:val="65535"/>
      <w:numFmt w:val="bullet"/>
      <w:lvlText w:val="•"/>
      <w:lvlJc w:val="left"/>
      <w:pPr>
        <w:tabs>
          <w:tab w:val="num" w:pos="0"/>
        </w:tabs>
        <w:ind w:left="0" w:firstLine="0"/>
      </w:pPr>
      <w:rPr>
        <w:rFonts w:ascii="Times New Roman" w:hAnsi="Times New Roman"/>
      </w:rPr>
    </w:lvl>
  </w:abstractNum>
  <w:abstractNum w:abstractNumId="21">
    <w:nsid w:val="0000002A"/>
    <w:multiLevelType w:val="singleLevel"/>
    <w:tmpl w:val="0000002A"/>
    <w:name w:val="WW8Num42"/>
    <w:lvl w:ilvl="0">
      <w:start w:val="65535"/>
      <w:numFmt w:val="bullet"/>
      <w:lvlText w:val="•"/>
      <w:lvlJc w:val="left"/>
      <w:pPr>
        <w:tabs>
          <w:tab w:val="num" w:pos="0"/>
        </w:tabs>
        <w:ind w:left="0" w:firstLine="0"/>
      </w:pPr>
      <w:rPr>
        <w:rFonts w:ascii="Times New Roman" w:hAnsi="Times New Roman" w:cs="Times New Roman"/>
      </w:rPr>
    </w:lvl>
  </w:abstractNum>
  <w:abstractNum w:abstractNumId="22">
    <w:nsid w:val="0000002D"/>
    <w:multiLevelType w:val="singleLevel"/>
    <w:tmpl w:val="0000002D"/>
    <w:name w:val="WW8Num45"/>
    <w:lvl w:ilvl="0">
      <w:start w:val="65535"/>
      <w:numFmt w:val="bullet"/>
      <w:lvlText w:val="•"/>
      <w:lvlJc w:val="left"/>
      <w:pPr>
        <w:tabs>
          <w:tab w:val="num" w:pos="0"/>
        </w:tabs>
        <w:ind w:left="1768" w:hanging="360"/>
      </w:pPr>
      <w:rPr>
        <w:rFonts w:ascii="Times New Roman" w:hAnsi="Times New Roman"/>
      </w:rPr>
    </w:lvl>
  </w:abstractNum>
  <w:abstractNum w:abstractNumId="23">
    <w:nsid w:val="00000032"/>
    <w:multiLevelType w:val="singleLevel"/>
    <w:tmpl w:val="00000032"/>
    <w:name w:val="WW8Num50"/>
    <w:lvl w:ilvl="0">
      <w:start w:val="65535"/>
      <w:numFmt w:val="bullet"/>
      <w:lvlText w:val="•"/>
      <w:lvlJc w:val="left"/>
      <w:pPr>
        <w:tabs>
          <w:tab w:val="num" w:pos="0"/>
        </w:tabs>
        <w:ind w:left="1429" w:hanging="360"/>
      </w:pPr>
      <w:rPr>
        <w:rFonts w:ascii="Times New Roman" w:hAnsi="Times New Roman" w:cs="Times New Roman"/>
      </w:rPr>
    </w:lvl>
  </w:abstractNum>
  <w:abstractNum w:abstractNumId="24">
    <w:nsid w:val="00000035"/>
    <w:multiLevelType w:val="multilevel"/>
    <w:tmpl w:val="00000035"/>
    <w:name w:val="WW8Num53"/>
    <w:lvl w:ilvl="0">
      <w:start w:val="65535"/>
      <w:numFmt w:val="bullet"/>
      <w:lvlText w:val="•"/>
      <w:lvlJc w:val="left"/>
      <w:pPr>
        <w:tabs>
          <w:tab w:val="num" w:pos="0"/>
        </w:tabs>
        <w:ind w:left="720" w:hanging="360"/>
      </w:pPr>
      <w:rPr>
        <w:rFonts w:ascii="Times New Roman" w:hAnsi="Times New Roman"/>
      </w:rPr>
    </w:lvl>
    <w:lvl w:ilvl="1">
      <w:start w:val="65535"/>
      <w:numFmt w:val="bullet"/>
      <w:lvlText w:val="•"/>
      <w:lvlJc w:val="left"/>
      <w:pPr>
        <w:tabs>
          <w:tab w:val="num" w:pos="0"/>
        </w:tabs>
        <w:ind w:left="1440" w:hanging="360"/>
      </w:pPr>
      <w:rPr>
        <w:rFonts w:ascii="Times New Roman" w:hAnsi="Times New Roman"/>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5">
    <w:nsid w:val="00000056"/>
    <w:multiLevelType w:val="multilevel"/>
    <w:tmpl w:val="00000056"/>
    <w:name w:val="WW8Num86"/>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6">
    <w:nsid w:val="000F7E5A"/>
    <w:multiLevelType w:val="hybridMultilevel"/>
    <w:tmpl w:val="22102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1B3B26"/>
    <w:multiLevelType w:val="hybridMultilevel"/>
    <w:tmpl w:val="B8181E78"/>
    <w:lvl w:ilvl="0" w:tplc="49FA7DC0">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CED46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2FA4EC8">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2F67A5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40E4E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22392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B091F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8561FC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2A55A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00294F9E"/>
    <w:multiLevelType w:val="hybridMultilevel"/>
    <w:tmpl w:val="46AE1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1012453"/>
    <w:multiLevelType w:val="multilevel"/>
    <w:tmpl w:val="7FB0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01CF0D38"/>
    <w:multiLevelType w:val="hybridMultilevel"/>
    <w:tmpl w:val="926E1AFA"/>
    <w:lvl w:ilvl="0" w:tplc="367448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AC0E32">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E06690">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CAB5C6">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EEDBEE">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24FD2C">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7C3C6E">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BEC4BC">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009C8C">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02B80A51"/>
    <w:multiLevelType w:val="hybridMultilevel"/>
    <w:tmpl w:val="FA6A8214"/>
    <w:lvl w:ilvl="0" w:tplc="B08EA29E">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E087A6">
      <w:start w:val="1"/>
      <w:numFmt w:val="lowerLetter"/>
      <w:lvlText w:val="%2"/>
      <w:lvlJc w:val="left"/>
      <w:pPr>
        <w:ind w:left="43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EC2603A">
      <w:start w:val="1"/>
      <w:numFmt w:val="lowerRoman"/>
      <w:lvlText w:val="%3"/>
      <w:lvlJc w:val="left"/>
      <w:pPr>
        <w:ind w:left="50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2BAD274">
      <w:start w:val="1"/>
      <w:numFmt w:val="decimal"/>
      <w:lvlText w:val="%4"/>
      <w:lvlJc w:val="left"/>
      <w:pPr>
        <w:ind w:left="58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DE80B2">
      <w:start w:val="1"/>
      <w:numFmt w:val="lowerLetter"/>
      <w:lvlText w:val="%5"/>
      <w:lvlJc w:val="left"/>
      <w:pPr>
        <w:ind w:left="65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B9A0F30">
      <w:start w:val="1"/>
      <w:numFmt w:val="lowerRoman"/>
      <w:lvlText w:val="%6"/>
      <w:lvlJc w:val="left"/>
      <w:pPr>
        <w:ind w:left="72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E3C5B6A">
      <w:start w:val="1"/>
      <w:numFmt w:val="decimal"/>
      <w:lvlText w:val="%7"/>
      <w:lvlJc w:val="left"/>
      <w:pPr>
        <w:ind w:left="79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2442E92">
      <w:start w:val="1"/>
      <w:numFmt w:val="lowerLetter"/>
      <w:lvlText w:val="%8"/>
      <w:lvlJc w:val="left"/>
      <w:pPr>
        <w:ind w:left="86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4E85A9A">
      <w:start w:val="1"/>
      <w:numFmt w:val="lowerRoman"/>
      <w:lvlText w:val="%9"/>
      <w:lvlJc w:val="left"/>
      <w:pPr>
        <w:ind w:left="94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nsid w:val="03452EB2"/>
    <w:multiLevelType w:val="hybridMultilevel"/>
    <w:tmpl w:val="2168FD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3947FB0"/>
    <w:multiLevelType w:val="hybridMultilevel"/>
    <w:tmpl w:val="CFB87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3C720B8"/>
    <w:multiLevelType w:val="hybridMultilevel"/>
    <w:tmpl w:val="C7C4494A"/>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3F02AD5"/>
    <w:multiLevelType w:val="hybridMultilevel"/>
    <w:tmpl w:val="C450DA2C"/>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6D24959"/>
    <w:multiLevelType w:val="hybridMultilevel"/>
    <w:tmpl w:val="2EB88F58"/>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37">
    <w:nsid w:val="073D5E7B"/>
    <w:multiLevelType w:val="hybridMultilevel"/>
    <w:tmpl w:val="C69259D2"/>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74F02A7"/>
    <w:multiLevelType w:val="hybridMultilevel"/>
    <w:tmpl w:val="B9765F1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39">
    <w:nsid w:val="08097E5D"/>
    <w:multiLevelType w:val="hybridMultilevel"/>
    <w:tmpl w:val="009CAE04"/>
    <w:lvl w:ilvl="0" w:tplc="B188230E">
      <w:numFmt w:val="bullet"/>
      <w:lvlText w:val="-"/>
      <w:lvlJc w:val="left"/>
      <w:pPr>
        <w:ind w:left="720" w:hanging="360"/>
      </w:pPr>
      <w:rPr>
        <w:rFonts w:ascii="Arial Narrow" w:eastAsia="Times New Roman" w:hAnsi="Arial Narro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8282315"/>
    <w:multiLevelType w:val="hybridMultilevel"/>
    <w:tmpl w:val="392CB822"/>
    <w:lvl w:ilvl="0" w:tplc="83B89064">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4A7A4E">
      <w:start w:val="1"/>
      <w:numFmt w:val="bullet"/>
      <w:lvlText w:val="•"/>
      <w:lvlJc w:val="left"/>
      <w:pPr>
        <w:ind w:left="7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5D884D6">
      <w:start w:val="1"/>
      <w:numFmt w:val="bullet"/>
      <w:lvlText w:val="▪"/>
      <w:lvlJc w:val="left"/>
      <w:pPr>
        <w:ind w:left="15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1EA9A06">
      <w:start w:val="1"/>
      <w:numFmt w:val="bullet"/>
      <w:lvlText w:val="•"/>
      <w:lvlJc w:val="left"/>
      <w:pPr>
        <w:ind w:left="23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888AE2C">
      <w:start w:val="1"/>
      <w:numFmt w:val="bullet"/>
      <w:lvlText w:val="o"/>
      <w:lvlJc w:val="left"/>
      <w:pPr>
        <w:ind w:left="30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24E61C4">
      <w:start w:val="1"/>
      <w:numFmt w:val="bullet"/>
      <w:lvlText w:val="▪"/>
      <w:lvlJc w:val="left"/>
      <w:pPr>
        <w:ind w:left="37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F5AF57E">
      <w:start w:val="1"/>
      <w:numFmt w:val="bullet"/>
      <w:lvlText w:val="•"/>
      <w:lvlJc w:val="left"/>
      <w:pPr>
        <w:ind w:left="44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5E5AA4">
      <w:start w:val="1"/>
      <w:numFmt w:val="bullet"/>
      <w:lvlText w:val="o"/>
      <w:lvlJc w:val="left"/>
      <w:pPr>
        <w:ind w:left="51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55CCB6A">
      <w:start w:val="1"/>
      <w:numFmt w:val="bullet"/>
      <w:lvlText w:val="▪"/>
      <w:lvlJc w:val="left"/>
      <w:pPr>
        <w:ind w:left="59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1">
    <w:nsid w:val="0854327B"/>
    <w:multiLevelType w:val="hybridMultilevel"/>
    <w:tmpl w:val="AA7616CA"/>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8A67603"/>
    <w:multiLevelType w:val="hybridMultilevel"/>
    <w:tmpl w:val="061CB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8C75D22"/>
    <w:multiLevelType w:val="hybridMultilevel"/>
    <w:tmpl w:val="5270FF64"/>
    <w:lvl w:ilvl="0" w:tplc="420064F8">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0097C6">
      <w:start w:val="1"/>
      <w:numFmt w:val="bullet"/>
      <w:lvlText w:val="✓"/>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D7C504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CE56B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6789A1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3BAEA3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A48B3A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696B23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D4AD36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nsid w:val="093F5891"/>
    <w:multiLevelType w:val="hybridMultilevel"/>
    <w:tmpl w:val="003E9202"/>
    <w:lvl w:ilvl="0" w:tplc="024C5DBE">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B287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08A1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5037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F8A7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0CB1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109B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B2C6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9CC1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094F41D5"/>
    <w:multiLevelType w:val="hybridMultilevel"/>
    <w:tmpl w:val="93B6161C"/>
    <w:lvl w:ilvl="0" w:tplc="0419000F">
      <w:start w:val="1"/>
      <w:numFmt w:val="decimal"/>
      <w:lvlText w:val="%1."/>
      <w:lvlJc w:val="left"/>
      <w:pPr>
        <w:ind w:left="26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0A0E6235"/>
    <w:multiLevelType w:val="hybridMultilevel"/>
    <w:tmpl w:val="98D0D8CC"/>
    <w:lvl w:ilvl="0" w:tplc="C3563500">
      <w:start w:val="5"/>
      <w:numFmt w:val="decimal"/>
      <w:lvlText w:val="%1)"/>
      <w:lvlJc w:val="left"/>
      <w:pPr>
        <w:ind w:left="17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440B1EC">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4C1C64EE">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681A0542">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1DAE47A">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382B302">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C6008CF0">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73D04BFC">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5532D810">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7">
    <w:nsid w:val="0A947259"/>
    <w:multiLevelType w:val="hybridMultilevel"/>
    <w:tmpl w:val="31CE2524"/>
    <w:lvl w:ilvl="0" w:tplc="0419000F">
      <w:start w:val="1"/>
      <w:numFmt w:val="decimal"/>
      <w:lvlText w:val="%1."/>
      <w:lvlJc w:val="left"/>
      <w:pPr>
        <w:tabs>
          <w:tab w:val="num" w:pos="1259"/>
        </w:tabs>
        <w:ind w:left="125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0B27773D"/>
    <w:multiLevelType w:val="hybridMultilevel"/>
    <w:tmpl w:val="4C5CF056"/>
    <w:lvl w:ilvl="0" w:tplc="B4E40168">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480252">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0C8304">
      <w:start w:val="1"/>
      <w:numFmt w:val="bullet"/>
      <w:lvlText w:val="-"/>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D83C3A">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AC62DA">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86C4A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0016E">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C04B90">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0BAC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0BA97E5D"/>
    <w:multiLevelType w:val="hybridMultilevel"/>
    <w:tmpl w:val="F052010C"/>
    <w:lvl w:ilvl="0" w:tplc="77D83CE8">
      <w:start w:val="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70D45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ACBC8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18FC7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1CAF2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D8DC6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60575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EE07A5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D6C99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nsid w:val="0CB363F2"/>
    <w:multiLevelType w:val="multilevel"/>
    <w:tmpl w:val="0E44BEC0"/>
    <w:lvl w:ilvl="0">
      <w:start w:val="3"/>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1">
    <w:nsid w:val="0D3C6C5D"/>
    <w:multiLevelType w:val="hybridMultilevel"/>
    <w:tmpl w:val="F51CD132"/>
    <w:lvl w:ilvl="0" w:tplc="3826569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0D576EA3"/>
    <w:multiLevelType w:val="hybridMultilevel"/>
    <w:tmpl w:val="6AA2241E"/>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DC027C8"/>
    <w:multiLevelType w:val="multilevel"/>
    <w:tmpl w:val="A3A0D3DA"/>
    <w:lvl w:ilvl="0">
      <w:start w:val="2"/>
      <w:numFmt w:val="decimal"/>
      <w:lvlText w:val="%1."/>
      <w:lvlJc w:val="left"/>
      <w:pPr>
        <w:ind w:left="540" w:hanging="540"/>
      </w:pPr>
      <w:rPr>
        <w:rFonts w:hint="default"/>
      </w:rPr>
    </w:lvl>
    <w:lvl w:ilvl="1">
      <w:start w:val="3"/>
      <w:numFmt w:val="decimal"/>
      <w:lvlText w:val="%1.%2."/>
      <w:lvlJc w:val="left"/>
      <w:pPr>
        <w:ind w:left="753" w:hanging="54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4">
    <w:nsid w:val="0E6B62CA"/>
    <w:multiLevelType w:val="hybridMultilevel"/>
    <w:tmpl w:val="5E74DAFA"/>
    <w:lvl w:ilvl="0" w:tplc="3FF28108">
      <w:start w:val="1"/>
      <w:numFmt w:val="decimal"/>
      <w:lvlText w:val="%1"/>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92AA88">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22C134">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96E578">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3C21C2">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0466C8">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161014">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4674CC">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524466">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0F73637A"/>
    <w:multiLevelType w:val="hybridMultilevel"/>
    <w:tmpl w:val="13865F7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56">
    <w:nsid w:val="107D3113"/>
    <w:multiLevelType w:val="hybridMultilevel"/>
    <w:tmpl w:val="BED697B6"/>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1C32152"/>
    <w:multiLevelType w:val="hybridMultilevel"/>
    <w:tmpl w:val="1A3CEE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3DE69D4"/>
    <w:multiLevelType w:val="hybridMultilevel"/>
    <w:tmpl w:val="633083A4"/>
    <w:styleLink w:val="6302"/>
    <w:lvl w:ilvl="0" w:tplc="8988CB22">
      <w:start w:val="1"/>
      <w:numFmt w:val="bullet"/>
      <w:lvlText w:val="•"/>
      <w:lvlJc w:val="left"/>
      <w:pPr>
        <w:ind w:left="36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5BAEA5BE">
      <w:start w:val="1"/>
      <w:numFmt w:val="bullet"/>
      <w:lvlText w:val="o"/>
      <w:lvlJc w:val="left"/>
      <w:pPr>
        <w:ind w:left="502"/>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0810CBA6">
      <w:start w:val="1"/>
      <w:numFmt w:val="bullet"/>
      <w:lvlText w:val="▪"/>
      <w:lvlJc w:val="left"/>
      <w:pPr>
        <w:ind w:left="643"/>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20C6AE66">
      <w:start w:val="1"/>
      <w:numFmt w:val="bullet"/>
      <w:lvlText w:val="•"/>
      <w:lvlJc w:val="left"/>
      <w:pPr>
        <w:ind w:left="785"/>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19E02308">
      <w:start w:val="1"/>
      <w:numFmt w:val="bullet"/>
      <w:lvlRestart w:val="0"/>
      <w:lvlText w:val="-"/>
      <w:lvlJc w:val="left"/>
      <w:pPr>
        <w:ind w:left="1145"/>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4F8030FA">
      <w:start w:val="1"/>
      <w:numFmt w:val="bullet"/>
      <w:lvlText w:val="▪"/>
      <w:lvlJc w:val="left"/>
      <w:pPr>
        <w:ind w:left="1647"/>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4A4CA69E">
      <w:start w:val="1"/>
      <w:numFmt w:val="bullet"/>
      <w:lvlText w:val="•"/>
      <w:lvlJc w:val="left"/>
      <w:pPr>
        <w:ind w:left="2367"/>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66927210">
      <w:start w:val="1"/>
      <w:numFmt w:val="bullet"/>
      <w:lvlText w:val="o"/>
      <w:lvlJc w:val="left"/>
      <w:pPr>
        <w:ind w:left="3087"/>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31BC7A5C">
      <w:start w:val="1"/>
      <w:numFmt w:val="bullet"/>
      <w:lvlText w:val="▪"/>
      <w:lvlJc w:val="left"/>
      <w:pPr>
        <w:ind w:left="3807"/>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60">
    <w:nsid w:val="13EA1DF6"/>
    <w:multiLevelType w:val="hybridMultilevel"/>
    <w:tmpl w:val="3E6C3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41A5AAC"/>
    <w:multiLevelType w:val="multilevel"/>
    <w:tmpl w:val="963C091A"/>
    <w:lvl w:ilvl="0">
      <w:start w:val="3"/>
      <w:numFmt w:val="decimal"/>
      <w:lvlText w:val="%1."/>
      <w:lvlJc w:val="left"/>
      <w:pPr>
        <w:ind w:left="540" w:hanging="540"/>
      </w:pPr>
      <w:rPr>
        <w:rFonts w:hint="default"/>
      </w:rPr>
    </w:lvl>
    <w:lvl w:ilvl="1">
      <w:start w:val="5"/>
      <w:numFmt w:val="decimal"/>
      <w:lvlText w:val="%1.%2."/>
      <w:lvlJc w:val="left"/>
      <w:pPr>
        <w:ind w:left="1293" w:hanging="720"/>
      </w:pPr>
      <w:rPr>
        <w:rFonts w:hint="default"/>
      </w:rPr>
    </w:lvl>
    <w:lvl w:ilvl="2">
      <w:start w:val="1"/>
      <w:numFmt w:val="decimal"/>
      <w:lvlText w:val="%1.%2.%3."/>
      <w:lvlJc w:val="left"/>
      <w:pPr>
        <w:ind w:left="1866" w:hanging="720"/>
      </w:pPr>
      <w:rPr>
        <w:rFonts w:hint="default"/>
      </w:rPr>
    </w:lvl>
    <w:lvl w:ilvl="3">
      <w:start w:val="1"/>
      <w:numFmt w:val="decimal"/>
      <w:lvlText w:val="%1.%2.%3.%4."/>
      <w:lvlJc w:val="left"/>
      <w:pPr>
        <w:ind w:left="2799" w:hanging="108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4305" w:hanging="144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811" w:hanging="1800"/>
      </w:pPr>
      <w:rPr>
        <w:rFonts w:hint="default"/>
      </w:rPr>
    </w:lvl>
    <w:lvl w:ilvl="8">
      <w:start w:val="1"/>
      <w:numFmt w:val="decimal"/>
      <w:lvlText w:val="%1.%2.%3.%4.%5.%6.%7.%8.%9."/>
      <w:lvlJc w:val="left"/>
      <w:pPr>
        <w:ind w:left="6384" w:hanging="1800"/>
      </w:pPr>
      <w:rPr>
        <w:rFonts w:hint="default"/>
      </w:rPr>
    </w:lvl>
  </w:abstractNum>
  <w:abstractNum w:abstractNumId="62">
    <w:nsid w:val="15756D98"/>
    <w:multiLevelType w:val="hybridMultilevel"/>
    <w:tmpl w:val="4A483C2E"/>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5C151A4"/>
    <w:multiLevelType w:val="hybridMultilevel"/>
    <w:tmpl w:val="AF4EEFE2"/>
    <w:lvl w:ilvl="0" w:tplc="3826569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4">
    <w:nsid w:val="17C81036"/>
    <w:multiLevelType w:val="hybridMultilevel"/>
    <w:tmpl w:val="4142DF94"/>
    <w:lvl w:ilvl="0" w:tplc="DF206288">
      <w:start w:val="1"/>
      <w:numFmt w:val="bullet"/>
      <w:lvlText w:val="-"/>
      <w:lvlJc w:val="left"/>
      <w:pPr>
        <w:ind w:left="20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91F020B8">
      <w:start w:val="1"/>
      <w:numFmt w:val="bullet"/>
      <w:lvlText w:val="o"/>
      <w:lvlJc w:val="left"/>
      <w:pPr>
        <w:ind w:left="169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BAE46994">
      <w:start w:val="1"/>
      <w:numFmt w:val="bullet"/>
      <w:lvlText w:val="▪"/>
      <w:lvlJc w:val="left"/>
      <w:pPr>
        <w:ind w:left="241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C0C83E7A">
      <w:start w:val="1"/>
      <w:numFmt w:val="bullet"/>
      <w:lvlText w:val="•"/>
      <w:lvlJc w:val="left"/>
      <w:pPr>
        <w:ind w:left="313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20E20418">
      <w:start w:val="1"/>
      <w:numFmt w:val="bullet"/>
      <w:lvlText w:val="o"/>
      <w:lvlJc w:val="left"/>
      <w:pPr>
        <w:ind w:left="385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5720E9AA">
      <w:start w:val="1"/>
      <w:numFmt w:val="bullet"/>
      <w:lvlText w:val="▪"/>
      <w:lvlJc w:val="left"/>
      <w:pPr>
        <w:ind w:left="457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A32082C4">
      <w:start w:val="1"/>
      <w:numFmt w:val="bullet"/>
      <w:lvlText w:val="•"/>
      <w:lvlJc w:val="left"/>
      <w:pPr>
        <w:ind w:left="529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3320B77E">
      <w:start w:val="1"/>
      <w:numFmt w:val="bullet"/>
      <w:lvlText w:val="o"/>
      <w:lvlJc w:val="left"/>
      <w:pPr>
        <w:ind w:left="601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10F840F2">
      <w:start w:val="1"/>
      <w:numFmt w:val="bullet"/>
      <w:lvlText w:val="▪"/>
      <w:lvlJc w:val="left"/>
      <w:pPr>
        <w:ind w:left="673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65">
    <w:nsid w:val="17D32274"/>
    <w:multiLevelType w:val="hybridMultilevel"/>
    <w:tmpl w:val="0530448E"/>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7F263B6"/>
    <w:multiLevelType w:val="hybridMultilevel"/>
    <w:tmpl w:val="F046707E"/>
    <w:lvl w:ilvl="0" w:tplc="32FA32A4">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2CF216">
      <w:start w:val="1"/>
      <w:numFmt w:val="lowerLetter"/>
      <w:lvlText w:val="%2"/>
      <w:lvlJc w:val="left"/>
      <w:pPr>
        <w:ind w:left="11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4CCE64">
      <w:start w:val="1"/>
      <w:numFmt w:val="lowerRoman"/>
      <w:lvlText w:val="%3"/>
      <w:lvlJc w:val="left"/>
      <w:pPr>
        <w:ind w:left="19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08A9C80">
      <w:start w:val="1"/>
      <w:numFmt w:val="decimal"/>
      <w:lvlText w:val="%4"/>
      <w:lvlJc w:val="left"/>
      <w:pPr>
        <w:ind w:left="26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1E6DBA2">
      <w:start w:val="1"/>
      <w:numFmt w:val="lowerLetter"/>
      <w:lvlText w:val="%5"/>
      <w:lvlJc w:val="left"/>
      <w:pPr>
        <w:ind w:left="3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B14E90A">
      <w:start w:val="1"/>
      <w:numFmt w:val="lowerRoman"/>
      <w:lvlText w:val="%6"/>
      <w:lvlJc w:val="left"/>
      <w:pPr>
        <w:ind w:left="40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F0C5BC">
      <w:start w:val="1"/>
      <w:numFmt w:val="decimal"/>
      <w:lvlText w:val="%7"/>
      <w:lvlJc w:val="left"/>
      <w:pPr>
        <w:ind w:left="47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EAA670">
      <w:start w:val="1"/>
      <w:numFmt w:val="lowerLetter"/>
      <w:lvlText w:val="%8"/>
      <w:lvlJc w:val="left"/>
      <w:pPr>
        <w:ind w:left="5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29A45A0">
      <w:start w:val="1"/>
      <w:numFmt w:val="lowerRoman"/>
      <w:lvlText w:val="%9"/>
      <w:lvlJc w:val="left"/>
      <w:pPr>
        <w:ind w:left="62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nsid w:val="18911F7F"/>
    <w:multiLevelType w:val="hybridMultilevel"/>
    <w:tmpl w:val="227681FC"/>
    <w:lvl w:ilvl="0" w:tplc="0F42A060">
      <w:start w:val="1"/>
      <w:numFmt w:val="decimal"/>
      <w:lvlText w:val="%1."/>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DE713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E0A8AF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548BB2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C43AE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EA93D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0F891F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972CD8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DC1CC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nsid w:val="1A310797"/>
    <w:multiLevelType w:val="multilevel"/>
    <w:tmpl w:val="BF407B18"/>
    <w:lvl w:ilvl="0">
      <w:start w:val="3"/>
      <w:numFmt w:val="decimal"/>
      <w:lvlText w:val="%1."/>
      <w:lvlJc w:val="left"/>
      <w:pPr>
        <w:ind w:left="720" w:hanging="720"/>
      </w:pPr>
      <w:rPr>
        <w:rFonts w:hint="default"/>
      </w:rPr>
    </w:lvl>
    <w:lvl w:ilvl="1">
      <w:start w:val="5"/>
      <w:numFmt w:val="decimal"/>
      <w:lvlText w:val="%1.%2."/>
      <w:lvlJc w:val="left"/>
      <w:pPr>
        <w:ind w:left="1293" w:hanging="720"/>
      </w:pPr>
      <w:rPr>
        <w:rFonts w:hint="default"/>
      </w:rPr>
    </w:lvl>
    <w:lvl w:ilvl="2">
      <w:start w:val="7"/>
      <w:numFmt w:val="decimal"/>
      <w:lvlText w:val="%1.%2.%3."/>
      <w:lvlJc w:val="left"/>
      <w:pPr>
        <w:ind w:left="1866" w:hanging="720"/>
      </w:pPr>
      <w:rPr>
        <w:rFonts w:hint="default"/>
      </w:rPr>
    </w:lvl>
    <w:lvl w:ilvl="3">
      <w:start w:val="7"/>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69">
    <w:nsid w:val="1B471DD0"/>
    <w:multiLevelType w:val="hybridMultilevel"/>
    <w:tmpl w:val="47F6286E"/>
    <w:lvl w:ilvl="0" w:tplc="04190001">
      <w:start w:val="1"/>
      <w:numFmt w:val="bullet"/>
      <w:lvlText w:val=""/>
      <w:lvlJc w:val="left"/>
      <w:pPr>
        <w:ind w:left="720" w:hanging="360"/>
      </w:pPr>
      <w:rPr>
        <w:rFonts w:ascii="Symbol" w:hAnsi="Symbol" w:hint="default"/>
      </w:rPr>
    </w:lvl>
    <w:lvl w:ilvl="1" w:tplc="89F0443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B6D591F"/>
    <w:multiLevelType w:val="hybridMultilevel"/>
    <w:tmpl w:val="7DA812BA"/>
    <w:lvl w:ilvl="0" w:tplc="C2E668F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E63EB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CAD85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B884F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F2B59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CFD6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453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4465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BCD2E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1BAF3252"/>
    <w:multiLevelType w:val="multilevel"/>
    <w:tmpl w:val="00F4EC7A"/>
    <w:lvl w:ilvl="0">
      <w:start w:val="1"/>
      <w:numFmt w:val="decimal"/>
      <w:lvlText w:val="%1."/>
      <w:lvlJc w:val="left"/>
      <w:pPr>
        <w:ind w:left="720" w:hanging="360"/>
      </w:pPr>
    </w:lvl>
    <w:lvl w:ilvl="1">
      <w:start w:val="1"/>
      <w:numFmt w:val="decimal"/>
      <w:isLgl/>
      <w:lvlText w:val="%1.%2."/>
      <w:lvlJc w:val="left"/>
      <w:pPr>
        <w:ind w:left="1080" w:hanging="720"/>
      </w:pPr>
      <w:rPr>
        <w:rFonts w:hint="default"/>
        <w:b/>
        <w:color w:val="00B050"/>
        <w:sz w:val="24"/>
      </w:rPr>
    </w:lvl>
    <w:lvl w:ilvl="2">
      <w:start w:val="2"/>
      <w:numFmt w:val="decimal"/>
      <w:isLgl/>
      <w:lvlText w:val="%1.%2.%3."/>
      <w:lvlJc w:val="left"/>
      <w:pPr>
        <w:ind w:left="1080" w:hanging="720"/>
      </w:pPr>
      <w:rPr>
        <w:rFonts w:hint="default"/>
        <w:b/>
        <w:color w:val="00B050"/>
        <w:sz w:val="24"/>
      </w:rPr>
    </w:lvl>
    <w:lvl w:ilvl="3">
      <w:start w:val="1"/>
      <w:numFmt w:val="decimal"/>
      <w:isLgl/>
      <w:lvlText w:val="%1.%2.%3.%4."/>
      <w:lvlJc w:val="left"/>
      <w:pPr>
        <w:ind w:left="1440" w:hanging="1080"/>
      </w:pPr>
      <w:rPr>
        <w:rFonts w:hint="default"/>
        <w:b/>
        <w:color w:val="00B050"/>
        <w:sz w:val="24"/>
      </w:rPr>
    </w:lvl>
    <w:lvl w:ilvl="4">
      <w:start w:val="1"/>
      <w:numFmt w:val="decimal"/>
      <w:isLgl/>
      <w:lvlText w:val="%1.%2.%3.%4.%5."/>
      <w:lvlJc w:val="left"/>
      <w:pPr>
        <w:ind w:left="1440" w:hanging="1080"/>
      </w:pPr>
      <w:rPr>
        <w:rFonts w:hint="default"/>
        <w:b/>
        <w:color w:val="00B050"/>
        <w:sz w:val="24"/>
      </w:rPr>
    </w:lvl>
    <w:lvl w:ilvl="5">
      <w:start w:val="1"/>
      <w:numFmt w:val="decimal"/>
      <w:isLgl/>
      <w:lvlText w:val="%1.%2.%3.%4.%5.%6."/>
      <w:lvlJc w:val="left"/>
      <w:pPr>
        <w:ind w:left="1800" w:hanging="1440"/>
      </w:pPr>
      <w:rPr>
        <w:rFonts w:hint="default"/>
        <w:b/>
        <w:color w:val="00B050"/>
        <w:sz w:val="24"/>
      </w:rPr>
    </w:lvl>
    <w:lvl w:ilvl="6">
      <w:start w:val="1"/>
      <w:numFmt w:val="decimal"/>
      <w:isLgl/>
      <w:lvlText w:val="%1.%2.%3.%4.%5.%6.%7."/>
      <w:lvlJc w:val="left"/>
      <w:pPr>
        <w:ind w:left="2160" w:hanging="1800"/>
      </w:pPr>
      <w:rPr>
        <w:rFonts w:hint="default"/>
        <w:b/>
        <w:color w:val="00B050"/>
        <w:sz w:val="24"/>
      </w:rPr>
    </w:lvl>
    <w:lvl w:ilvl="7">
      <w:start w:val="1"/>
      <w:numFmt w:val="decimal"/>
      <w:isLgl/>
      <w:lvlText w:val="%1.%2.%3.%4.%5.%6.%7.%8."/>
      <w:lvlJc w:val="left"/>
      <w:pPr>
        <w:ind w:left="2160" w:hanging="1800"/>
      </w:pPr>
      <w:rPr>
        <w:rFonts w:hint="default"/>
        <w:b/>
        <w:color w:val="00B050"/>
        <w:sz w:val="24"/>
      </w:rPr>
    </w:lvl>
    <w:lvl w:ilvl="8">
      <w:start w:val="1"/>
      <w:numFmt w:val="decimal"/>
      <w:isLgl/>
      <w:lvlText w:val="%1.%2.%3.%4.%5.%6.%7.%8.%9."/>
      <w:lvlJc w:val="left"/>
      <w:pPr>
        <w:ind w:left="2520" w:hanging="2160"/>
      </w:pPr>
      <w:rPr>
        <w:rFonts w:hint="default"/>
        <w:b/>
        <w:color w:val="00B050"/>
        <w:sz w:val="24"/>
      </w:rPr>
    </w:lvl>
  </w:abstractNum>
  <w:abstractNum w:abstractNumId="72">
    <w:nsid w:val="1D3066FE"/>
    <w:multiLevelType w:val="hybridMultilevel"/>
    <w:tmpl w:val="D0C49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E030008"/>
    <w:multiLevelType w:val="hybridMultilevel"/>
    <w:tmpl w:val="D53E39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1EBD667C"/>
    <w:multiLevelType w:val="hybridMultilevel"/>
    <w:tmpl w:val="FD9C0B40"/>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EC05CD3"/>
    <w:multiLevelType w:val="multilevel"/>
    <w:tmpl w:val="83168C1A"/>
    <w:styleLink w:val="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80"/>
        </w:tabs>
        <w:ind w:left="-180" w:hanging="360"/>
      </w:pPr>
      <w:rPr>
        <w:rFonts w:ascii="Courier New" w:hAnsi="Courier New" w:cs="Wingdings" w:hint="default"/>
      </w:rPr>
    </w:lvl>
    <w:lvl w:ilvl="2">
      <w:start w:val="1"/>
      <w:numFmt w:val="bullet"/>
      <w:lvlText w:val=""/>
      <w:lvlJc w:val="left"/>
      <w:pPr>
        <w:tabs>
          <w:tab w:val="num" w:pos="540"/>
        </w:tabs>
        <w:ind w:left="540" w:hanging="360"/>
      </w:pPr>
      <w:rPr>
        <w:rFonts w:ascii="Wingdings" w:hAnsi="Wingdings"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o"/>
      <w:lvlJc w:val="left"/>
      <w:pPr>
        <w:tabs>
          <w:tab w:val="num" w:pos="1980"/>
        </w:tabs>
        <w:ind w:left="1980" w:hanging="360"/>
      </w:pPr>
      <w:rPr>
        <w:rFonts w:ascii="Courier New" w:hAnsi="Courier New" w:cs="Wingdings" w:hint="default"/>
      </w:rPr>
    </w:lvl>
    <w:lvl w:ilvl="5">
      <w:start w:val="1"/>
      <w:numFmt w:val="bullet"/>
      <w:lvlText w:val=""/>
      <w:lvlJc w:val="left"/>
      <w:pPr>
        <w:tabs>
          <w:tab w:val="num" w:pos="2700"/>
        </w:tabs>
        <w:ind w:left="2700" w:hanging="360"/>
      </w:pPr>
      <w:rPr>
        <w:rFonts w:ascii="Wingdings" w:hAnsi="Wingdings" w:hint="default"/>
      </w:rPr>
    </w:lvl>
    <w:lvl w:ilvl="6">
      <w:start w:val="1"/>
      <w:numFmt w:val="bullet"/>
      <w:lvlText w:val=""/>
      <w:lvlJc w:val="left"/>
      <w:pPr>
        <w:tabs>
          <w:tab w:val="num" w:pos="3420"/>
        </w:tabs>
        <w:ind w:left="3420" w:hanging="360"/>
      </w:pPr>
      <w:rPr>
        <w:rFonts w:ascii="Symbol" w:hAnsi="Symbol" w:hint="default"/>
      </w:rPr>
    </w:lvl>
    <w:lvl w:ilvl="7">
      <w:start w:val="1"/>
      <w:numFmt w:val="bullet"/>
      <w:lvlText w:val="o"/>
      <w:lvlJc w:val="left"/>
      <w:pPr>
        <w:tabs>
          <w:tab w:val="num" w:pos="4140"/>
        </w:tabs>
        <w:ind w:left="4140" w:hanging="360"/>
      </w:pPr>
      <w:rPr>
        <w:rFonts w:ascii="Courier New" w:hAnsi="Courier New" w:cs="Wingdings" w:hint="default"/>
      </w:rPr>
    </w:lvl>
    <w:lvl w:ilvl="8">
      <w:start w:val="1"/>
      <w:numFmt w:val="bullet"/>
      <w:lvlText w:val=""/>
      <w:lvlJc w:val="left"/>
      <w:pPr>
        <w:tabs>
          <w:tab w:val="num" w:pos="4860"/>
        </w:tabs>
        <w:ind w:left="4860" w:hanging="360"/>
      </w:pPr>
      <w:rPr>
        <w:rFonts w:ascii="Wingdings" w:hAnsi="Wingdings" w:hint="default"/>
      </w:rPr>
    </w:lvl>
  </w:abstractNum>
  <w:abstractNum w:abstractNumId="76">
    <w:nsid w:val="1EE612C2"/>
    <w:multiLevelType w:val="multilevel"/>
    <w:tmpl w:val="A2367824"/>
    <w:lvl w:ilvl="0">
      <w:start w:val="2"/>
      <w:numFmt w:val="decimal"/>
      <w:lvlText w:val="%1."/>
      <w:lvlJc w:val="left"/>
      <w:pPr>
        <w:ind w:left="540" w:hanging="540"/>
      </w:pPr>
      <w:rPr>
        <w:rFonts w:hint="default"/>
      </w:rPr>
    </w:lvl>
    <w:lvl w:ilvl="1">
      <w:start w:val="1"/>
      <w:numFmt w:val="decimal"/>
      <w:lvlText w:val="%1.%2."/>
      <w:lvlJc w:val="left"/>
      <w:pPr>
        <w:ind w:left="936" w:hanging="54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77">
    <w:nsid w:val="1F356021"/>
    <w:multiLevelType w:val="hybridMultilevel"/>
    <w:tmpl w:val="4A784B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F3A3B27"/>
    <w:multiLevelType w:val="hybridMultilevel"/>
    <w:tmpl w:val="6DEED79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1F9675AB"/>
    <w:multiLevelType w:val="hybridMultilevel"/>
    <w:tmpl w:val="CCCE95F2"/>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F9847F3"/>
    <w:multiLevelType w:val="multilevel"/>
    <w:tmpl w:val="05BA09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10B5427"/>
    <w:multiLevelType w:val="hybridMultilevel"/>
    <w:tmpl w:val="32D20B90"/>
    <w:lvl w:ilvl="0" w:tplc="EBE8BE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165B2E">
      <w:start w:val="1"/>
      <w:numFmt w:val="bullet"/>
      <w:lvlText w:val="o"/>
      <w:lvlJc w:val="left"/>
      <w:pPr>
        <w:ind w:left="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D42ECC">
      <w:start w:val="1"/>
      <w:numFmt w:val="bullet"/>
      <w:lvlText w:val="▪"/>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E4CE6C">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42E6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EE6D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1C01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BA4D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404D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nsid w:val="233322B7"/>
    <w:multiLevelType w:val="multilevel"/>
    <w:tmpl w:val="0F1ADB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369311E"/>
    <w:multiLevelType w:val="hybridMultilevel"/>
    <w:tmpl w:val="0BF4048E"/>
    <w:lvl w:ilvl="0" w:tplc="046887F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ACF8F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2532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F475C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C602C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EC9B4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3C0A1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7287A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1489C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2459273C"/>
    <w:multiLevelType w:val="hybridMultilevel"/>
    <w:tmpl w:val="BD16A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4A57945"/>
    <w:multiLevelType w:val="hybridMultilevel"/>
    <w:tmpl w:val="560C8A1E"/>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5474CF7"/>
    <w:multiLevelType w:val="hybridMultilevel"/>
    <w:tmpl w:val="AB348866"/>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5671991"/>
    <w:multiLevelType w:val="multilevel"/>
    <w:tmpl w:val="0AB662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56B2E90"/>
    <w:multiLevelType w:val="hybridMultilevel"/>
    <w:tmpl w:val="230018BE"/>
    <w:lvl w:ilvl="0" w:tplc="6F9074BA">
      <w:start w:val="12"/>
      <w:numFmt w:val="decimal"/>
      <w:lvlText w:val="%1)"/>
      <w:lvlJc w:val="left"/>
      <w:pPr>
        <w:ind w:left="1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78DC2D08">
      <w:start w:val="1"/>
      <w:numFmt w:val="lowerLetter"/>
      <w:lvlText w:val="%2"/>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E42E4C78">
      <w:start w:val="1"/>
      <w:numFmt w:val="lowerRoman"/>
      <w:lvlText w:val="%3"/>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076C136C">
      <w:start w:val="1"/>
      <w:numFmt w:val="decimal"/>
      <w:lvlText w:val="%4"/>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94C48C34">
      <w:start w:val="1"/>
      <w:numFmt w:val="lowerLetter"/>
      <w:lvlText w:val="%5"/>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2AE04CB4">
      <w:start w:val="1"/>
      <w:numFmt w:val="lowerRoman"/>
      <w:lvlText w:val="%6"/>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D9879B0">
      <w:start w:val="1"/>
      <w:numFmt w:val="decimal"/>
      <w:lvlText w:val="%7"/>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EA24087E">
      <w:start w:val="1"/>
      <w:numFmt w:val="lowerLetter"/>
      <w:lvlText w:val="%8"/>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0BFC078E">
      <w:start w:val="1"/>
      <w:numFmt w:val="lowerRoman"/>
      <w:lvlText w:val="%9"/>
      <w:lvlJc w:val="left"/>
      <w:pPr>
        <w:ind w:left="68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89">
    <w:nsid w:val="257A7343"/>
    <w:multiLevelType w:val="hybridMultilevel"/>
    <w:tmpl w:val="57FE476C"/>
    <w:lvl w:ilvl="0" w:tplc="15966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273D0A3B"/>
    <w:multiLevelType w:val="hybridMultilevel"/>
    <w:tmpl w:val="520C2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7D710A7"/>
    <w:multiLevelType w:val="hybridMultilevel"/>
    <w:tmpl w:val="27A8C6EE"/>
    <w:lvl w:ilvl="0" w:tplc="0D66488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A86B3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70B13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0A0BE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F61CD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FC264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2A69A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E4821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900FB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28AD3144"/>
    <w:multiLevelType w:val="hybridMultilevel"/>
    <w:tmpl w:val="5E8A4586"/>
    <w:lvl w:ilvl="0" w:tplc="79DC5B3C">
      <w:start w:val="3"/>
      <w:numFmt w:val="decimal"/>
      <w:lvlText w:val="%1."/>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DB0427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2420B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46B36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BA678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47843F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5E2F9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394EEB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0E83E3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3">
    <w:nsid w:val="28C96E69"/>
    <w:multiLevelType w:val="hybridMultilevel"/>
    <w:tmpl w:val="123279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2A2F769D"/>
    <w:multiLevelType w:val="hybridMultilevel"/>
    <w:tmpl w:val="4114FDEC"/>
    <w:lvl w:ilvl="0" w:tplc="04190001">
      <w:start w:val="1"/>
      <w:numFmt w:val="bullet"/>
      <w:lvlText w:val=""/>
      <w:lvlJc w:val="left"/>
      <w:pPr>
        <w:ind w:left="426" w:firstLine="0"/>
      </w:pPr>
      <w:rPr>
        <w:rFonts w:ascii="Symbol" w:hAnsi="Symbol" w:hint="default"/>
      </w:rPr>
    </w:lvl>
    <w:lvl w:ilvl="1" w:tplc="04190003">
      <w:start w:val="1"/>
      <w:numFmt w:val="decimal"/>
      <w:lvlText w:val="%2."/>
      <w:lvlJc w:val="left"/>
      <w:pPr>
        <w:tabs>
          <w:tab w:val="num" w:pos="1866"/>
        </w:tabs>
        <w:ind w:left="1866" w:hanging="360"/>
      </w:pPr>
    </w:lvl>
    <w:lvl w:ilvl="2" w:tplc="04190005">
      <w:start w:val="1"/>
      <w:numFmt w:val="decimal"/>
      <w:lvlText w:val="%3."/>
      <w:lvlJc w:val="left"/>
      <w:pPr>
        <w:tabs>
          <w:tab w:val="num" w:pos="2586"/>
        </w:tabs>
        <w:ind w:left="2586" w:hanging="360"/>
      </w:pPr>
    </w:lvl>
    <w:lvl w:ilvl="3" w:tplc="04190001">
      <w:start w:val="1"/>
      <w:numFmt w:val="decimal"/>
      <w:lvlText w:val="%4."/>
      <w:lvlJc w:val="left"/>
      <w:pPr>
        <w:tabs>
          <w:tab w:val="num" w:pos="3306"/>
        </w:tabs>
        <w:ind w:left="3306" w:hanging="360"/>
      </w:pPr>
    </w:lvl>
    <w:lvl w:ilvl="4" w:tplc="04190003">
      <w:start w:val="1"/>
      <w:numFmt w:val="decimal"/>
      <w:lvlText w:val="%5."/>
      <w:lvlJc w:val="left"/>
      <w:pPr>
        <w:tabs>
          <w:tab w:val="num" w:pos="4026"/>
        </w:tabs>
        <w:ind w:left="4026" w:hanging="360"/>
      </w:pPr>
    </w:lvl>
    <w:lvl w:ilvl="5" w:tplc="04190005">
      <w:start w:val="1"/>
      <w:numFmt w:val="decimal"/>
      <w:lvlText w:val="%6."/>
      <w:lvlJc w:val="left"/>
      <w:pPr>
        <w:tabs>
          <w:tab w:val="num" w:pos="4746"/>
        </w:tabs>
        <w:ind w:left="4746" w:hanging="360"/>
      </w:pPr>
    </w:lvl>
    <w:lvl w:ilvl="6" w:tplc="04190001">
      <w:start w:val="1"/>
      <w:numFmt w:val="decimal"/>
      <w:lvlText w:val="%7."/>
      <w:lvlJc w:val="left"/>
      <w:pPr>
        <w:tabs>
          <w:tab w:val="num" w:pos="5466"/>
        </w:tabs>
        <w:ind w:left="5466" w:hanging="360"/>
      </w:pPr>
    </w:lvl>
    <w:lvl w:ilvl="7" w:tplc="04190003">
      <w:start w:val="1"/>
      <w:numFmt w:val="decimal"/>
      <w:lvlText w:val="%8."/>
      <w:lvlJc w:val="left"/>
      <w:pPr>
        <w:tabs>
          <w:tab w:val="num" w:pos="6186"/>
        </w:tabs>
        <w:ind w:left="6186" w:hanging="360"/>
      </w:pPr>
    </w:lvl>
    <w:lvl w:ilvl="8" w:tplc="04190005">
      <w:start w:val="1"/>
      <w:numFmt w:val="decimal"/>
      <w:lvlText w:val="%9."/>
      <w:lvlJc w:val="left"/>
      <w:pPr>
        <w:tabs>
          <w:tab w:val="num" w:pos="6906"/>
        </w:tabs>
        <w:ind w:left="6906" w:hanging="360"/>
      </w:pPr>
    </w:lvl>
  </w:abstractNum>
  <w:abstractNum w:abstractNumId="95">
    <w:nsid w:val="2B1636CC"/>
    <w:multiLevelType w:val="hybridMultilevel"/>
    <w:tmpl w:val="C2F2774E"/>
    <w:lvl w:ilvl="0" w:tplc="15966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6">
    <w:nsid w:val="2BC1364F"/>
    <w:multiLevelType w:val="hybridMultilevel"/>
    <w:tmpl w:val="CD5A6E4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7">
    <w:nsid w:val="2BEC3C40"/>
    <w:multiLevelType w:val="hybridMultilevel"/>
    <w:tmpl w:val="5F42DE74"/>
    <w:lvl w:ilvl="0" w:tplc="8CBEDEF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04EF68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E83B88">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5C42CDA">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678561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CE976E">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76D41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42AE41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203A3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8">
    <w:nsid w:val="2D0C6CBD"/>
    <w:multiLevelType w:val="hybridMultilevel"/>
    <w:tmpl w:val="CC06B9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2D2C1F53"/>
    <w:multiLevelType w:val="hybridMultilevel"/>
    <w:tmpl w:val="579EB77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720"/>
        </w:tabs>
        <w:ind w:left="720" w:hanging="360"/>
      </w:pPr>
    </w:lvl>
    <w:lvl w:ilvl="2" w:tplc="04190005">
      <w:start w:val="1"/>
      <w:numFmt w:val="decimal"/>
      <w:lvlText w:val="%3."/>
      <w:lvlJc w:val="left"/>
      <w:pPr>
        <w:tabs>
          <w:tab w:val="num" w:pos="1440"/>
        </w:tabs>
        <w:ind w:left="1440" w:hanging="360"/>
      </w:pPr>
    </w:lvl>
    <w:lvl w:ilvl="3" w:tplc="04190001">
      <w:start w:val="1"/>
      <w:numFmt w:val="decimal"/>
      <w:lvlText w:val="%4."/>
      <w:lvlJc w:val="left"/>
      <w:pPr>
        <w:tabs>
          <w:tab w:val="num" w:pos="2160"/>
        </w:tabs>
        <w:ind w:left="2160" w:hanging="360"/>
      </w:pPr>
    </w:lvl>
    <w:lvl w:ilvl="4" w:tplc="04190003">
      <w:start w:val="1"/>
      <w:numFmt w:val="decimal"/>
      <w:lvlText w:val="%5."/>
      <w:lvlJc w:val="left"/>
      <w:pPr>
        <w:tabs>
          <w:tab w:val="num" w:pos="2880"/>
        </w:tabs>
        <w:ind w:left="2880" w:hanging="360"/>
      </w:pPr>
    </w:lvl>
    <w:lvl w:ilvl="5" w:tplc="04190005">
      <w:start w:val="1"/>
      <w:numFmt w:val="decimal"/>
      <w:lvlText w:val="%6."/>
      <w:lvlJc w:val="left"/>
      <w:pPr>
        <w:tabs>
          <w:tab w:val="num" w:pos="3600"/>
        </w:tabs>
        <w:ind w:left="3600" w:hanging="360"/>
      </w:pPr>
    </w:lvl>
    <w:lvl w:ilvl="6" w:tplc="04190001">
      <w:start w:val="1"/>
      <w:numFmt w:val="decimal"/>
      <w:lvlText w:val="%7."/>
      <w:lvlJc w:val="left"/>
      <w:pPr>
        <w:tabs>
          <w:tab w:val="num" w:pos="4320"/>
        </w:tabs>
        <w:ind w:left="4320" w:hanging="360"/>
      </w:pPr>
    </w:lvl>
    <w:lvl w:ilvl="7" w:tplc="04190003">
      <w:start w:val="1"/>
      <w:numFmt w:val="decimal"/>
      <w:lvlText w:val="%8."/>
      <w:lvlJc w:val="left"/>
      <w:pPr>
        <w:tabs>
          <w:tab w:val="num" w:pos="5040"/>
        </w:tabs>
        <w:ind w:left="5040" w:hanging="360"/>
      </w:pPr>
    </w:lvl>
    <w:lvl w:ilvl="8" w:tplc="04190005">
      <w:start w:val="1"/>
      <w:numFmt w:val="decimal"/>
      <w:lvlText w:val="%9."/>
      <w:lvlJc w:val="left"/>
      <w:pPr>
        <w:tabs>
          <w:tab w:val="num" w:pos="5760"/>
        </w:tabs>
        <w:ind w:left="5760" w:hanging="360"/>
      </w:pPr>
    </w:lvl>
  </w:abstractNum>
  <w:abstractNum w:abstractNumId="10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nsid w:val="2E0938E7"/>
    <w:multiLevelType w:val="hybridMultilevel"/>
    <w:tmpl w:val="4A70F8A8"/>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E344FC1"/>
    <w:multiLevelType w:val="multilevel"/>
    <w:tmpl w:val="BFE0ABDA"/>
    <w:lvl w:ilvl="0">
      <w:start w:val="3"/>
      <w:numFmt w:val="decimal"/>
      <w:lvlText w:val="%1."/>
      <w:lvlJc w:val="left"/>
      <w:pPr>
        <w:ind w:left="540" w:hanging="540"/>
      </w:pPr>
      <w:rPr>
        <w:rFonts w:hint="default"/>
      </w:rPr>
    </w:lvl>
    <w:lvl w:ilvl="1">
      <w:start w:val="6"/>
      <w:numFmt w:val="decimal"/>
      <w:lvlText w:val="%1.%2."/>
      <w:lvlJc w:val="left"/>
      <w:pPr>
        <w:ind w:left="1113" w:hanging="540"/>
      </w:pPr>
      <w:rPr>
        <w:rFonts w:hint="default"/>
      </w:rPr>
    </w:lvl>
    <w:lvl w:ilvl="2">
      <w:start w:val="9"/>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103">
    <w:nsid w:val="2EA40110"/>
    <w:multiLevelType w:val="hybridMultilevel"/>
    <w:tmpl w:val="060690FA"/>
    <w:lvl w:ilvl="0" w:tplc="446C543A">
      <w:start w:val="3"/>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DC490E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0E0DD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104059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2BE065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F6C1B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45C5096">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80045C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42E15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4">
    <w:nsid w:val="2FED6300"/>
    <w:multiLevelType w:val="hybridMultilevel"/>
    <w:tmpl w:val="E70422E8"/>
    <w:lvl w:ilvl="0" w:tplc="64B87356">
      <w:start w:val="1"/>
      <w:numFmt w:val="decimal"/>
      <w:lvlText w:val="%1."/>
      <w:lvlJc w:val="left"/>
      <w:pPr>
        <w:tabs>
          <w:tab w:val="num" w:pos="360"/>
        </w:tabs>
        <w:ind w:left="360" w:hanging="360"/>
      </w:pPr>
      <w:rPr>
        <w:rFonts w:hint="default"/>
        <w:i/>
        <w:color w:val="auto"/>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F">
      <w:start w:val="1"/>
      <w:numFmt w:val="decimal"/>
      <w:lvlText w:val="%3."/>
      <w:lvlJc w:val="left"/>
      <w:pPr>
        <w:tabs>
          <w:tab w:val="num" w:pos="1800"/>
        </w:tabs>
        <w:ind w:left="1800" w:hanging="360"/>
      </w:pPr>
      <w:rPr>
        <w:rFonts w:hint="default"/>
        <w:color w:val="auto"/>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5">
    <w:nsid w:val="30D35810"/>
    <w:multiLevelType w:val="hybridMultilevel"/>
    <w:tmpl w:val="2B90B23E"/>
    <w:lvl w:ilvl="0" w:tplc="687845E4">
      <w:start w:val="2"/>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141C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241B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E035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9497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B050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0AA4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E441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4053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31001C4C"/>
    <w:multiLevelType w:val="hybridMultilevel"/>
    <w:tmpl w:val="9F5AD676"/>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1997F94"/>
    <w:multiLevelType w:val="hybridMultilevel"/>
    <w:tmpl w:val="6414AD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31F2482F"/>
    <w:multiLevelType w:val="hybridMultilevel"/>
    <w:tmpl w:val="D4BCD99E"/>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2406E1C"/>
    <w:multiLevelType w:val="hybridMultilevel"/>
    <w:tmpl w:val="F7F88D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2A64310"/>
    <w:multiLevelType w:val="hybridMultilevel"/>
    <w:tmpl w:val="E4E0E61A"/>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2F109D5"/>
    <w:multiLevelType w:val="hybridMultilevel"/>
    <w:tmpl w:val="AD4CA76C"/>
    <w:lvl w:ilvl="0" w:tplc="4960475A">
      <w:start w:val="4"/>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FA3CFA">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40B318">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A05D14">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E8A50A">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48A688">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64891C">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36AE36">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B6AB56">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33AC10B2"/>
    <w:multiLevelType w:val="hybridMultilevel"/>
    <w:tmpl w:val="4D702FC8"/>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57B6133"/>
    <w:multiLevelType w:val="hybridMultilevel"/>
    <w:tmpl w:val="6D583C7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35C20419"/>
    <w:multiLevelType w:val="hybridMultilevel"/>
    <w:tmpl w:val="9FDC6116"/>
    <w:lvl w:ilvl="0" w:tplc="1618FB24">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C24C1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A092E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1C40D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BA3B0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D8AE25E">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5E770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FFAFBD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20988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6">
    <w:nsid w:val="36117131"/>
    <w:multiLevelType w:val="hybridMultilevel"/>
    <w:tmpl w:val="4EFCA61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7">
    <w:nsid w:val="36353B71"/>
    <w:multiLevelType w:val="hybridMultilevel"/>
    <w:tmpl w:val="239A359C"/>
    <w:lvl w:ilvl="0" w:tplc="E8082DB6">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CE7AE4">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72F2A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D0053E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B4405B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1947D7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B16218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4EB60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368BEC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8">
    <w:nsid w:val="36F473EC"/>
    <w:multiLevelType w:val="hybridMultilevel"/>
    <w:tmpl w:val="E574394A"/>
    <w:lvl w:ilvl="0" w:tplc="1FBA697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9487DFC">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A787980">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22C1B1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1B8CD88">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D12858A">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62623EA">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40AC986">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F109CB2">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9">
    <w:nsid w:val="37AC74E4"/>
    <w:multiLevelType w:val="hybridMultilevel"/>
    <w:tmpl w:val="2DD6EDFC"/>
    <w:lvl w:ilvl="0" w:tplc="9AF8CA8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76DA26">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BE671A">
      <w:start w:val="1"/>
      <w:numFmt w:val="bullet"/>
      <w:lvlText w:val="▪"/>
      <w:lvlJc w:val="left"/>
      <w:pPr>
        <w:ind w:left="1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96EECA">
      <w:start w:val="1"/>
      <w:numFmt w:val="bullet"/>
      <w:lvlText w:val="•"/>
      <w:lvlJc w:val="left"/>
      <w:pPr>
        <w:ind w:left="2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D4A2DC">
      <w:start w:val="1"/>
      <w:numFmt w:val="bullet"/>
      <w:lvlText w:val="o"/>
      <w:lvlJc w:val="left"/>
      <w:pPr>
        <w:ind w:left="2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7AB28A">
      <w:start w:val="1"/>
      <w:numFmt w:val="bullet"/>
      <w:lvlText w:val="▪"/>
      <w:lvlJc w:val="left"/>
      <w:pPr>
        <w:ind w:left="3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B2B7CA">
      <w:start w:val="1"/>
      <w:numFmt w:val="bullet"/>
      <w:lvlText w:val="•"/>
      <w:lvlJc w:val="left"/>
      <w:pPr>
        <w:ind w:left="4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44B558">
      <w:start w:val="1"/>
      <w:numFmt w:val="bullet"/>
      <w:lvlText w:val="o"/>
      <w:lvlJc w:val="left"/>
      <w:pPr>
        <w:ind w:left="5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28BDB6">
      <w:start w:val="1"/>
      <w:numFmt w:val="bullet"/>
      <w:lvlText w:val="▪"/>
      <w:lvlJc w:val="left"/>
      <w:pPr>
        <w:ind w:left="5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nsid w:val="38B6517A"/>
    <w:multiLevelType w:val="hybridMultilevel"/>
    <w:tmpl w:val="0728F492"/>
    <w:lvl w:ilvl="0" w:tplc="19120994">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0A8DC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206517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5B8179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F0CBB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0AD69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AEF45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9E84FB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494A41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1">
    <w:nsid w:val="3A102713"/>
    <w:multiLevelType w:val="hybridMultilevel"/>
    <w:tmpl w:val="7202445C"/>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AAD491A"/>
    <w:multiLevelType w:val="hybridMultilevel"/>
    <w:tmpl w:val="7C706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CBD6A07"/>
    <w:multiLevelType w:val="hybridMultilevel"/>
    <w:tmpl w:val="1F18313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3CFC527D"/>
    <w:multiLevelType w:val="hybridMultilevel"/>
    <w:tmpl w:val="AA3C5372"/>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DA064F8"/>
    <w:multiLevelType w:val="hybridMultilevel"/>
    <w:tmpl w:val="95544F76"/>
    <w:lvl w:ilvl="0" w:tplc="B25E4EC0">
      <w:start w:val="1"/>
      <w:numFmt w:val="bullet"/>
      <w:lvlText w:val="•"/>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8E3640">
      <w:start w:val="1"/>
      <w:numFmt w:val="bullet"/>
      <w:lvlText w:val="o"/>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0C5E0">
      <w:start w:val="1"/>
      <w:numFmt w:val="bullet"/>
      <w:lvlText w:val="▪"/>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0224E8">
      <w:start w:val="1"/>
      <w:numFmt w:val="bullet"/>
      <w:lvlText w:val="•"/>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2A1F70">
      <w:start w:val="1"/>
      <w:numFmt w:val="bullet"/>
      <w:lvlText w:val="o"/>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89666">
      <w:start w:val="1"/>
      <w:numFmt w:val="bullet"/>
      <w:lvlText w:val="▪"/>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A8A8DC">
      <w:start w:val="1"/>
      <w:numFmt w:val="bullet"/>
      <w:lvlText w:val="•"/>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BCED4A">
      <w:start w:val="1"/>
      <w:numFmt w:val="bullet"/>
      <w:lvlText w:val="o"/>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F497DC">
      <w:start w:val="1"/>
      <w:numFmt w:val="bullet"/>
      <w:lvlText w:val="▪"/>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3E7E300B"/>
    <w:multiLevelType w:val="multilevel"/>
    <w:tmpl w:val="6C72EF46"/>
    <w:lvl w:ilvl="0">
      <w:start w:val="1"/>
      <w:numFmt w:val="bullet"/>
      <w:pStyle w:val="2"/>
      <w:lvlText w:val=""/>
      <w:lvlJc w:val="left"/>
      <w:pPr>
        <w:tabs>
          <w:tab w:val="num" w:pos="2880"/>
        </w:tabs>
        <w:ind w:left="2880" w:hanging="360"/>
      </w:pPr>
      <w:rPr>
        <w:rFonts w:ascii="Wingdings 2" w:hAnsi="Wingdings 2" w:hint="default"/>
        <w:b/>
        <w:i w:val="0"/>
        <w:sz w:val="32"/>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7">
    <w:nsid w:val="3EDB1573"/>
    <w:multiLevelType w:val="hybridMultilevel"/>
    <w:tmpl w:val="1EA2A84A"/>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EF02C95"/>
    <w:multiLevelType w:val="hybridMultilevel"/>
    <w:tmpl w:val="166CB4E2"/>
    <w:lvl w:ilvl="0" w:tplc="04190001">
      <w:start w:val="1"/>
      <w:numFmt w:val="bullet"/>
      <w:lvlText w:val=""/>
      <w:lvlJc w:val="left"/>
      <w:pPr>
        <w:tabs>
          <w:tab w:val="num" w:pos="1068"/>
        </w:tabs>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129">
    <w:nsid w:val="3F22488D"/>
    <w:multiLevelType w:val="hybridMultilevel"/>
    <w:tmpl w:val="2826B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F5F54A0"/>
    <w:multiLevelType w:val="hybridMultilevel"/>
    <w:tmpl w:val="3EC4313E"/>
    <w:lvl w:ilvl="0" w:tplc="61324D8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407E751B"/>
    <w:multiLevelType w:val="multilevel"/>
    <w:tmpl w:val="BB66DF02"/>
    <w:lvl w:ilvl="0">
      <w:start w:val="1"/>
      <w:numFmt w:val="decimal"/>
      <w:lvlText w:val="%1."/>
      <w:lvlJc w:val="left"/>
      <w:pPr>
        <w:ind w:left="78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32">
    <w:nsid w:val="411C0C94"/>
    <w:multiLevelType w:val="hybridMultilevel"/>
    <w:tmpl w:val="52A8764C"/>
    <w:lvl w:ilvl="0" w:tplc="B188230E">
      <w:numFmt w:val="bullet"/>
      <w:lvlText w:val="-"/>
      <w:lvlJc w:val="left"/>
      <w:pPr>
        <w:ind w:left="720" w:hanging="360"/>
      </w:pPr>
      <w:rPr>
        <w:rFonts w:ascii="Arial Narrow" w:eastAsia="Times New Roman" w:hAnsi="Arial Narro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1CF5463"/>
    <w:multiLevelType w:val="hybridMultilevel"/>
    <w:tmpl w:val="27A06744"/>
    <w:lvl w:ilvl="0" w:tplc="2F646BB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AED256">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FC62D7E">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EA8E53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6F80EAE">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7F8802C">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F3AC60C">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4287D4">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0163B56">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4">
    <w:nsid w:val="434C707E"/>
    <w:multiLevelType w:val="hybridMultilevel"/>
    <w:tmpl w:val="CE309DC4"/>
    <w:lvl w:ilvl="0" w:tplc="ED08F5A6">
      <w:start w:val="5"/>
      <w:numFmt w:val="decimal"/>
      <w:lvlText w:val="%1."/>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CE6EC6A">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AC37E0">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72C94E0">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C2EE56">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003264">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C3CA5B4">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A92EAC4">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84403B8">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5">
    <w:nsid w:val="44AC310D"/>
    <w:multiLevelType w:val="hybridMultilevel"/>
    <w:tmpl w:val="191CC71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36">
    <w:nsid w:val="4573061F"/>
    <w:multiLevelType w:val="hybridMultilevel"/>
    <w:tmpl w:val="0FAA5280"/>
    <w:lvl w:ilvl="0" w:tplc="541884AE">
      <w:start w:val="1"/>
      <w:numFmt w:val="decimal"/>
      <w:lvlText w:val="%1."/>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EFCED8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FA363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6366EF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50DEE0">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580348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7E2E6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A2C8FA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18C64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7">
    <w:nsid w:val="464D4D0E"/>
    <w:multiLevelType w:val="hybridMultilevel"/>
    <w:tmpl w:val="99AE420C"/>
    <w:lvl w:ilvl="0" w:tplc="14BA6DAC">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B2E1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C89A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72BC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6CC3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F656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3200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DE55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68E88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nsid w:val="47A82CF1"/>
    <w:multiLevelType w:val="hybridMultilevel"/>
    <w:tmpl w:val="AA760B24"/>
    <w:lvl w:ilvl="0" w:tplc="E68C19B6">
      <w:start w:val="6"/>
      <w:numFmt w:val="decimal"/>
      <w:lvlText w:val="%1."/>
      <w:lvlJc w:val="left"/>
      <w:pPr>
        <w:ind w:left="50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BEA42A2E">
      <w:start w:val="1"/>
      <w:numFmt w:val="lowerLetter"/>
      <w:lvlText w:val="%2"/>
      <w:lvlJc w:val="left"/>
      <w:pPr>
        <w:ind w:left="136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11AE6F0">
      <w:start w:val="1"/>
      <w:numFmt w:val="lowerRoman"/>
      <w:lvlText w:val="%3"/>
      <w:lvlJc w:val="left"/>
      <w:pPr>
        <w:ind w:left="208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0232BB6A">
      <w:start w:val="1"/>
      <w:numFmt w:val="decimal"/>
      <w:lvlText w:val="%4"/>
      <w:lvlJc w:val="left"/>
      <w:pPr>
        <w:ind w:left="280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7A3A8C14">
      <w:start w:val="1"/>
      <w:numFmt w:val="lowerLetter"/>
      <w:lvlText w:val="%5"/>
      <w:lvlJc w:val="left"/>
      <w:pPr>
        <w:ind w:left="352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3EA6F8FC">
      <w:start w:val="1"/>
      <w:numFmt w:val="lowerRoman"/>
      <w:lvlText w:val="%6"/>
      <w:lvlJc w:val="left"/>
      <w:pPr>
        <w:ind w:left="424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9118E192">
      <w:start w:val="1"/>
      <w:numFmt w:val="decimal"/>
      <w:lvlText w:val="%7"/>
      <w:lvlJc w:val="left"/>
      <w:pPr>
        <w:ind w:left="496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1A26A0DC">
      <w:start w:val="1"/>
      <w:numFmt w:val="lowerLetter"/>
      <w:lvlText w:val="%8"/>
      <w:lvlJc w:val="left"/>
      <w:pPr>
        <w:ind w:left="568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ADBC85D4">
      <w:start w:val="1"/>
      <w:numFmt w:val="lowerRoman"/>
      <w:lvlText w:val="%9"/>
      <w:lvlJc w:val="left"/>
      <w:pPr>
        <w:ind w:left="640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39">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9685916"/>
    <w:multiLevelType w:val="hybridMultilevel"/>
    <w:tmpl w:val="F17EF36C"/>
    <w:lvl w:ilvl="0" w:tplc="32DEC5B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D29B3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9265CB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AAE63C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BD6E29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186ED2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07064B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94AE0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821D6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1">
    <w:nsid w:val="497A003E"/>
    <w:multiLevelType w:val="hybridMultilevel"/>
    <w:tmpl w:val="117AE2E8"/>
    <w:lvl w:ilvl="0" w:tplc="A0C08E5A">
      <w:start w:val="1"/>
      <w:numFmt w:val="bullet"/>
      <w:lvlText w:val="•"/>
      <w:lvlJc w:val="left"/>
      <w:pPr>
        <w:ind w:left="7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0007AC8">
      <w:start w:val="1"/>
      <w:numFmt w:val="bullet"/>
      <w:lvlText w:val="o"/>
      <w:lvlJc w:val="left"/>
      <w:pPr>
        <w:ind w:left="17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8760E5A">
      <w:start w:val="1"/>
      <w:numFmt w:val="bullet"/>
      <w:lvlText w:val="▪"/>
      <w:lvlJc w:val="left"/>
      <w:pPr>
        <w:ind w:left="25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D40A250">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51C8EDC">
      <w:start w:val="1"/>
      <w:numFmt w:val="bullet"/>
      <w:lvlText w:val="o"/>
      <w:lvlJc w:val="left"/>
      <w:pPr>
        <w:ind w:left="39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2800EF0">
      <w:start w:val="1"/>
      <w:numFmt w:val="bullet"/>
      <w:lvlText w:val="▪"/>
      <w:lvlJc w:val="left"/>
      <w:pPr>
        <w:ind w:left="46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DA464E8">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3424832">
      <w:start w:val="1"/>
      <w:numFmt w:val="bullet"/>
      <w:lvlText w:val="o"/>
      <w:lvlJc w:val="left"/>
      <w:pPr>
        <w:ind w:left="61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38641B4">
      <w:start w:val="1"/>
      <w:numFmt w:val="bullet"/>
      <w:lvlText w:val="▪"/>
      <w:lvlJc w:val="left"/>
      <w:pPr>
        <w:ind w:left="68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42">
    <w:nsid w:val="49E17EDD"/>
    <w:multiLevelType w:val="hybridMultilevel"/>
    <w:tmpl w:val="AC6C525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720"/>
        </w:tabs>
        <w:ind w:left="720" w:hanging="360"/>
      </w:pPr>
    </w:lvl>
    <w:lvl w:ilvl="2" w:tplc="04190005">
      <w:start w:val="1"/>
      <w:numFmt w:val="decimal"/>
      <w:lvlText w:val="%3."/>
      <w:lvlJc w:val="left"/>
      <w:pPr>
        <w:tabs>
          <w:tab w:val="num" w:pos="1440"/>
        </w:tabs>
        <w:ind w:left="1440" w:hanging="360"/>
      </w:pPr>
    </w:lvl>
    <w:lvl w:ilvl="3" w:tplc="04190001">
      <w:start w:val="1"/>
      <w:numFmt w:val="decimal"/>
      <w:lvlText w:val="%4."/>
      <w:lvlJc w:val="left"/>
      <w:pPr>
        <w:tabs>
          <w:tab w:val="num" w:pos="2160"/>
        </w:tabs>
        <w:ind w:left="2160" w:hanging="360"/>
      </w:pPr>
    </w:lvl>
    <w:lvl w:ilvl="4" w:tplc="04190003">
      <w:start w:val="1"/>
      <w:numFmt w:val="decimal"/>
      <w:lvlText w:val="%5."/>
      <w:lvlJc w:val="left"/>
      <w:pPr>
        <w:tabs>
          <w:tab w:val="num" w:pos="2880"/>
        </w:tabs>
        <w:ind w:left="2880" w:hanging="360"/>
      </w:pPr>
    </w:lvl>
    <w:lvl w:ilvl="5" w:tplc="04190005">
      <w:start w:val="1"/>
      <w:numFmt w:val="decimal"/>
      <w:lvlText w:val="%6."/>
      <w:lvlJc w:val="left"/>
      <w:pPr>
        <w:tabs>
          <w:tab w:val="num" w:pos="3600"/>
        </w:tabs>
        <w:ind w:left="3600" w:hanging="360"/>
      </w:pPr>
    </w:lvl>
    <w:lvl w:ilvl="6" w:tplc="04190001">
      <w:start w:val="1"/>
      <w:numFmt w:val="decimal"/>
      <w:lvlText w:val="%7."/>
      <w:lvlJc w:val="left"/>
      <w:pPr>
        <w:tabs>
          <w:tab w:val="num" w:pos="4320"/>
        </w:tabs>
        <w:ind w:left="4320" w:hanging="360"/>
      </w:pPr>
    </w:lvl>
    <w:lvl w:ilvl="7" w:tplc="04190003">
      <w:start w:val="1"/>
      <w:numFmt w:val="decimal"/>
      <w:lvlText w:val="%8."/>
      <w:lvlJc w:val="left"/>
      <w:pPr>
        <w:tabs>
          <w:tab w:val="num" w:pos="5040"/>
        </w:tabs>
        <w:ind w:left="5040" w:hanging="360"/>
      </w:pPr>
    </w:lvl>
    <w:lvl w:ilvl="8" w:tplc="04190005">
      <w:start w:val="1"/>
      <w:numFmt w:val="decimal"/>
      <w:lvlText w:val="%9."/>
      <w:lvlJc w:val="left"/>
      <w:pPr>
        <w:tabs>
          <w:tab w:val="num" w:pos="5760"/>
        </w:tabs>
        <w:ind w:left="5760" w:hanging="360"/>
      </w:pPr>
    </w:lvl>
  </w:abstractNum>
  <w:abstractNum w:abstractNumId="143">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4">
    <w:nsid w:val="4A6967E1"/>
    <w:multiLevelType w:val="multilevel"/>
    <w:tmpl w:val="A1687DAA"/>
    <w:lvl w:ilvl="0">
      <w:start w:val="1"/>
      <w:numFmt w:val="decimal"/>
      <w:lvlText w:val="%1."/>
      <w:lvlJc w:val="left"/>
      <w:pPr>
        <w:ind w:left="720" w:hanging="360"/>
      </w:pPr>
      <w:rPr>
        <w:rFonts w:hint="default"/>
        <w:b/>
        <w:bCs/>
      </w:rPr>
    </w:lvl>
    <w:lvl w:ilvl="1">
      <w:start w:val="3"/>
      <w:numFmt w:val="decimal"/>
      <w:isLgl/>
      <w:lvlText w:val="%1.%2."/>
      <w:lvlJc w:val="left"/>
      <w:pPr>
        <w:ind w:left="927" w:hanging="360"/>
      </w:pPr>
      <w:rPr>
        <w:rFonts w:hint="default"/>
        <w:color w:val="000000"/>
      </w:rPr>
    </w:lvl>
    <w:lvl w:ilvl="2">
      <w:start w:val="1"/>
      <w:numFmt w:val="decimal"/>
      <w:isLgl/>
      <w:lvlText w:val="%1.%2.%3."/>
      <w:lvlJc w:val="left"/>
      <w:pPr>
        <w:ind w:left="1494" w:hanging="720"/>
      </w:pPr>
      <w:rPr>
        <w:rFonts w:hint="default"/>
        <w:color w:val="000000"/>
      </w:rPr>
    </w:lvl>
    <w:lvl w:ilvl="3">
      <w:start w:val="1"/>
      <w:numFmt w:val="decimal"/>
      <w:isLgl/>
      <w:lvlText w:val="%1.%2.%3.%4."/>
      <w:lvlJc w:val="left"/>
      <w:pPr>
        <w:ind w:left="1701" w:hanging="720"/>
      </w:pPr>
      <w:rPr>
        <w:rFonts w:hint="default"/>
        <w:color w:val="000000"/>
      </w:rPr>
    </w:lvl>
    <w:lvl w:ilvl="4">
      <w:start w:val="1"/>
      <w:numFmt w:val="decimal"/>
      <w:isLgl/>
      <w:lvlText w:val="%1.%2.%3.%4.%5."/>
      <w:lvlJc w:val="left"/>
      <w:pPr>
        <w:ind w:left="2268" w:hanging="1080"/>
      </w:pPr>
      <w:rPr>
        <w:rFonts w:hint="default"/>
        <w:color w:val="000000"/>
      </w:rPr>
    </w:lvl>
    <w:lvl w:ilvl="5">
      <w:start w:val="1"/>
      <w:numFmt w:val="decimal"/>
      <w:isLgl/>
      <w:lvlText w:val="%1.%2.%3.%4.%5.%6."/>
      <w:lvlJc w:val="left"/>
      <w:pPr>
        <w:ind w:left="2475" w:hanging="1080"/>
      </w:pPr>
      <w:rPr>
        <w:rFonts w:hint="default"/>
        <w:color w:val="000000"/>
      </w:rPr>
    </w:lvl>
    <w:lvl w:ilvl="6">
      <w:start w:val="1"/>
      <w:numFmt w:val="decimal"/>
      <w:isLgl/>
      <w:lvlText w:val="%1.%2.%3.%4.%5.%6.%7."/>
      <w:lvlJc w:val="left"/>
      <w:pPr>
        <w:ind w:left="3042" w:hanging="1440"/>
      </w:pPr>
      <w:rPr>
        <w:rFonts w:hint="default"/>
        <w:color w:val="000000"/>
      </w:rPr>
    </w:lvl>
    <w:lvl w:ilvl="7">
      <w:start w:val="1"/>
      <w:numFmt w:val="decimal"/>
      <w:isLgl/>
      <w:lvlText w:val="%1.%2.%3.%4.%5.%6.%7.%8."/>
      <w:lvlJc w:val="left"/>
      <w:pPr>
        <w:ind w:left="3249" w:hanging="1440"/>
      </w:pPr>
      <w:rPr>
        <w:rFonts w:hint="default"/>
        <w:color w:val="000000"/>
      </w:rPr>
    </w:lvl>
    <w:lvl w:ilvl="8">
      <w:start w:val="1"/>
      <w:numFmt w:val="decimal"/>
      <w:isLgl/>
      <w:lvlText w:val="%1.%2.%3.%4.%5.%6.%7.%8.%9."/>
      <w:lvlJc w:val="left"/>
      <w:pPr>
        <w:ind w:left="3816" w:hanging="1800"/>
      </w:pPr>
      <w:rPr>
        <w:rFonts w:hint="default"/>
        <w:color w:val="000000"/>
      </w:rPr>
    </w:lvl>
  </w:abstractNum>
  <w:abstractNum w:abstractNumId="145">
    <w:nsid w:val="4BD03BEF"/>
    <w:multiLevelType w:val="hybridMultilevel"/>
    <w:tmpl w:val="12466AD6"/>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076828"/>
    <w:multiLevelType w:val="multilevel"/>
    <w:tmpl w:val="3A14770E"/>
    <w:lvl w:ilvl="0">
      <w:start w:val="2"/>
      <w:numFmt w:val="decimal"/>
      <w:lvlText w:val="%1."/>
      <w:lvlJc w:val="left"/>
      <w:pPr>
        <w:ind w:left="540" w:hanging="540"/>
      </w:pPr>
      <w:rPr>
        <w:rFonts w:hint="default"/>
      </w:rPr>
    </w:lvl>
    <w:lvl w:ilvl="1">
      <w:start w:val="5"/>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47">
    <w:nsid w:val="4CDE36CC"/>
    <w:multiLevelType w:val="hybridMultilevel"/>
    <w:tmpl w:val="C75C9198"/>
    <w:lvl w:ilvl="0" w:tplc="B188230E">
      <w:numFmt w:val="bullet"/>
      <w:lvlText w:val="-"/>
      <w:lvlJc w:val="left"/>
      <w:pPr>
        <w:ind w:left="720" w:hanging="360"/>
      </w:pPr>
      <w:rPr>
        <w:rFonts w:ascii="Arial Narrow" w:eastAsia="Times New Roman" w:hAnsi="Arial Narro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5E5BBE"/>
    <w:multiLevelType w:val="hybridMultilevel"/>
    <w:tmpl w:val="B24ED408"/>
    <w:lvl w:ilvl="0" w:tplc="B188230E">
      <w:numFmt w:val="bullet"/>
      <w:lvlText w:val="-"/>
      <w:lvlJc w:val="left"/>
      <w:pPr>
        <w:ind w:left="720" w:hanging="360"/>
      </w:pPr>
      <w:rPr>
        <w:rFonts w:ascii="Arial Narrow" w:eastAsia="Times New Roman" w:hAnsi="Arial Narro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DED5018"/>
    <w:multiLevelType w:val="hybridMultilevel"/>
    <w:tmpl w:val="0064375C"/>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EDC1A2C"/>
    <w:multiLevelType w:val="hybridMultilevel"/>
    <w:tmpl w:val="7C48681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52">
    <w:nsid w:val="4F5E1101"/>
    <w:multiLevelType w:val="hybridMultilevel"/>
    <w:tmpl w:val="12B64826"/>
    <w:lvl w:ilvl="0" w:tplc="44D651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EE074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129E8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905EE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7E80D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6CEFF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E22BE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CAA21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44F1F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4FF10F8E"/>
    <w:multiLevelType w:val="multilevel"/>
    <w:tmpl w:val="F67E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0004E78"/>
    <w:multiLevelType w:val="hybridMultilevel"/>
    <w:tmpl w:val="09821736"/>
    <w:lvl w:ilvl="0" w:tplc="B49C3E5C">
      <w:start w:val="1"/>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26E5F94">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AB2E296">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6ACDD4">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8C4044">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652BD5A">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FA4140">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34BB36">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7AEBA8">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6">
    <w:nsid w:val="506568BB"/>
    <w:multiLevelType w:val="multilevel"/>
    <w:tmpl w:val="19F05C8A"/>
    <w:lvl w:ilvl="0">
      <w:start w:val="3"/>
      <w:numFmt w:val="decimal"/>
      <w:lvlText w:val="%1."/>
      <w:lvlJc w:val="left"/>
      <w:pPr>
        <w:ind w:left="495" w:hanging="495"/>
      </w:pPr>
      <w:rPr>
        <w:rFonts w:hint="default"/>
      </w:rPr>
    </w:lvl>
    <w:lvl w:ilvl="1">
      <w:start w:val="3"/>
      <w:numFmt w:val="decimal"/>
      <w:lvlText w:val="%1.%2."/>
      <w:lvlJc w:val="left"/>
      <w:pPr>
        <w:ind w:left="708" w:hanging="495"/>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57">
    <w:nsid w:val="51A85F3F"/>
    <w:multiLevelType w:val="hybridMultilevel"/>
    <w:tmpl w:val="A2C2642E"/>
    <w:lvl w:ilvl="0" w:tplc="9002240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1CE77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D4661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2AE29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C6B6E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A2B33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80ADF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B2F25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EEA61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nsid w:val="542F5EFC"/>
    <w:multiLevelType w:val="hybridMultilevel"/>
    <w:tmpl w:val="5D04D696"/>
    <w:lvl w:ilvl="0" w:tplc="B2C27332">
      <w:start w:val="3"/>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BC2562">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D631CA">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44029A">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6135C">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26247C">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D29718">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A62984">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EE01E">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nsid w:val="54382274"/>
    <w:multiLevelType w:val="hybridMultilevel"/>
    <w:tmpl w:val="00FC0C22"/>
    <w:lvl w:ilvl="0" w:tplc="BD84FBC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D3CD69A">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6DA18F6">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F9215A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8E4CAAE">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33200A6">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B6489F8">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D6F412">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60E9F14">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60">
    <w:nsid w:val="54741DBD"/>
    <w:multiLevelType w:val="multilevel"/>
    <w:tmpl w:val="1D48ACB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1">
    <w:nsid w:val="54952BE4"/>
    <w:multiLevelType w:val="hybridMultilevel"/>
    <w:tmpl w:val="C892438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54F92E9A"/>
    <w:multiLevelType w:val="hybridMultilevel"/>
    <w:tmpl w:val="F1085C4A"/>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5781CFE"/>
    <w:multiLevelType w:val="hybridMultilevel"/>
    <w:tmpl w:val="01022466"/>
    <w:lvl w:ilvl="0" w:tplc="E9A88CEE">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4840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9A1E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624D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CEE6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B83E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08E9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1C1A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C2BB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65">
    <w:nsid w:val="57301ED1"/>
    <w:multiLevelType w:val="hybridMultilevel"/>
    <w:tmpl w:val="D93EBC24"/>
    <w:lvl w:ilvl="0" w:tplc="0419000D">
      <w:start w:val="1"/>
      <w:numFmt w:val="bullet"/>
      <w:lvlText w:val=""/>
      <w:lvlJc w:val="left"/>
      <w:pPr>
        <w:ind w:left="501" w:hanging="360"/>
      </w:pPr>
      <w:rPr>
        <w:rFonts w:ascii="Wingdings" w:hAnsi="Wingdings"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66">
    <w:nsid w:val="57D43336"/>
    <w:multiLevelType w:val="hybridMultilevel"/>
    <w:tmpl w:val="D4A69C48"/>
    <w:lvl w:ilvl="0" w:tplc="116A5070">
      <w:start w:val="1"/>
      <w:numFmt w:val="decimal"/>
      <w:lvlText w:val="%1)"/>
      <w:lvlJc w:val="left"/>
      <w:pPr>
        <w:ind w:left="9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3982AD14">
      <w:start w:val="1"/>
      <w:numFmt w:val="lowerLetter"/>
      <w:lvlText w:val="%2"/>
      <w:lvlJc w:val="left"/>
      <w:pPr>
        <w:ind w:left="14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7A102D54">
      <w:start w:val="1"/>
      <w:numFmt w:val="lowerRoman"/>
      <w:lvlText w:val="%3"/>
      <w:lvlJc w:val="left"/>
      <w:pPr>
        <w:ind w:left="21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362ED29A">
      <w:start w:val="1"/>
      <w:numFmt w:val="decimal"/>
      <w:lvlText w:val="%4"/>
      <w:lvlJc w:val="left"/>
      <w:pPr>
        <w:ind w:left="28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AC691F4">
      <w:start w:val="1"/>
      <w:numFmt w:val="lowerLetter"/>
      <w:lvlText w:val="%5"/>
      <w:lvlJc w:val="left"/>
      <w:pPr>
        <w:ind w:left="36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AB44DD44">
      <w:start w:val="1"/>
      <w:numFmt w:val="lowerRoman"/>
      <w:lvlText w:val="%6"/>
      <w:lvlJc w:val="left"/>
      <w:pPr>
        <w:ind w:left="4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05DAD1B6">
      <w:start w:val="1"/>
      <w:numFmt w:val="decimal"/>
      <w:lvlText w:val="%7"/>
      <w:lvlJc w:val="left"/>
      <w:pPr>
        <w:ind w:left="50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E93AFFB4">
      <w:start w:val="1"/>
      <w:numFmt w:val="lowerLetter"/>
      <w:lvlText w:val="%8"/>
      <w:lvlJc w:val="left"/>
      <w:pPr>
        <w:ind w:left="57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35E040BE">
      <w:start w:val="1"/>
      <w:numFmt w:val="lowerRoman"/>
      <w:lvlText w:val="%9"/>
      <w:lvlJc w:val="left"/>
      <w:pPr>
        <w:ind w:left="64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67">
    <w:nsid w:val="580A5005"/>
    <w:multiLevelType w:val="hybridMultilevel"/>
    <w:tmpl w:val="1C566792"/>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80F7C7D"/>
    <w:multiLevelType w:val="multilevel"/>
    <w:tmpl w:val="10E6B466"/>
    <w:lvl w:ilvl="0">
      <w:start w:val="3"/>
      <w:numFmt w:val="decimal"/>
      <w:lvlText w:val="%1."/>
      <w:lvlJc w:val="left"/>
      <w:pPr>
        <w:ind w:left="540" w:hanging="540"/>
      </w:pPr>
      <w:rPr>
        <w:rFonts w:hint="default"/>
      </w:rPr>
    </w:lvl>
    <w:lvl w:ilvl="1">
      <w:start w:val="1"/>
      <w:numFmt w:val="decimal"/>
      <w:lvlText w:val="3.%2"/>
      <w:lvlJc w:val="left"/>
      <w:pPr>
        <w:ind w:left="936" w:hanging="540"/>
      </w:pPr>
      <w:rPr>
        <w:rFonts w:ascii="Times New Roman" w:eastAsia="Times New Roman" w:hAnsi="Times New Roman" w:cs="Times New Roman" w:hint="default"/>
        <w:b w:val="0"/>
        <w:i w:val="0"/>
        <w:strike w:val="0"/>
        <w:dstrike w:val="0"/>
        <w:color w:val="000000"/>
        <w:sz w:val="28"/>
        <w:szCs w:val="28"/>
        <w:u w:val="none" w:color="000000"/>
        <w:vertAlign w:val="baseline"/>
      </w:rPr>
    </w:lvl>
    <w:lvl w:ilvl="2">
      <w:start w:val="1"/>
      <w:numFmt w:val="decimal"/>
      <w:lvlText w:val="%1.%2.%3."/>
      <w:lvlJc w:val="left"/>
      <w:pPr>
        <w:ind w:left="1512" w:hanging="720"/>
      </w:pPr>
      <w:rPr>
        <w:rFonts w:hint="default"/>
        <w:b/>
        <w:color w:val="auto"/>
      </w:rPr>
    </w:lvl>
    <w:lvl w:ilvl="3">
      <w:start w:val="1"/>
      <w:numFmt w:val="decimal"/>
      <w:lvlText w:val="%1.%2.%3.%4."/>
      <w:lvlJc w:val="left"/>
      <w:pPr>
        <w:ind w:left="1908" w:hanging="720"/>
      </w:pPr>
      <w:rPr>
        <w:rFonts w:hint="default"/>
        <w:b/>
        <w:sz w:val="24"/>
        <w:szCs w:val="24"/>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169">
    <w:nsid w:val="58690B15"/>
    <w:multiLevelType w:val="hybridMultilevel"/>
    <w:tmpl w:val="96D03420"/>
    <w:lvl w:ilvl="0" w:tplc="3DF09ACC">
      <w:start w:val="1"/>
      <w:numFmt w:val="bullet"/>
      <w:lvlText w:val="-"/>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064272">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0C46E">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BEC1D4">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4A7370">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82E7CC">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0C80BC">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4230D4">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048DC">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nsid w:val="586A3209"/>
    <w:multiLevelType w:val="hybridMultilevel"/>
    <w:tmpl w:val="5F6C293A"/>
    <w:lvl w:ilvl="0" w:tplc="1A92A488">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A6981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9E0D5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F6FA5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2E849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BCE18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0454E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FE3FE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987F5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1">
    <w:nsid w:val="59AD07C5"/>
    <w:multiLevelType w:val="multilevel"/>
    <w:tmpl w:val="966C500A"/>
    <w:lvl w:ilvl="0">
      <w:start w:val="1"/>
      <w:numFmt w:val="decimal"/>
      <w:lvlText w:val="%1."/>
      <w:lvlJc w:val="left"/>
      <w:pPr>
        <w:ind w:left="360" w:hanging="360"/>
      </w:pPr>
      <w:rPr>
        <w:b/>
      </w:rPr>
    </w:lvl>
    <w:lvl w:ilvl="1">
      <w:start w:val="6"/>
      <w:numFmt w:val="decimal"/>
      <w:isLgl/>
      <w:lvlText w:val="%1.%2."/>
      <w:lvlJc w:val="left"/>
      <w:pPr>
        <w:ind w:left="1288" w:hanging="720"/>
      </w:pPr>
      <w:rPr>
        <w:rFonts w:hint="default"/>
        <w:i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120" w:hanging="1800"/>
      </w:pPr>
      <w:rPr>
        <w:rFonts w:hint="default"/>
      </w:rPr>
    </w:lvl>
  </w:abstractNum>
  <w:abstractNum w:abstractNumId="172">
    <w:nsid w:val="5A734715"/>
    <w:multiLevelType w:val="hybridMultilevel"/>
    <w:tmpl w:val="61A436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BA20FC7"/>
    <w:multiLevelType w:val="hybridMultilevel"/>
    <w:tmpl w:val="DE50207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74">
    <w:nsid w:val="5CBE2119"/>
    <w:multiLevelType w:val="hybridMultilevel"/>
    <w:tmpl w:val="DFD445BA"/>
    <w:lvl w:ilvl="0" w:tplc="3826569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5D084B13"/>
    <w:multiLevelType w:val="hybridMultilevel"/>
    <w:tmpl w:val="9C482206"/>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E192027"/>
    <w:multiLevelType w:val="hybridMultilevel"/>
    <w:tmpl w:val="5C4665F6"/>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177">
    <w:nsid w:val="5ECE45E5"/>
    <w:multiLevelType w:val="multilevel"/>
    <w:tmpl w:val="616E1478"/>
    <w:lvl w:ilvl="0">
      <w:start w:val="3"/>
      <w:numFmt w:val="decimal"/>
      <w:lvlText w:val="%1."/>
      <w:lvlJc w:val="left"/>
      <w:pPr>
        <w:ind w:left="540" w:hanging="540"/>
      </w:pPr>
      <w:rPr>
        <w:rFonts w:hint="default"/>
      </w:rPr>
    </w:lvl>
    <w:lvl w:ilvl="1">
      <w:start w:val="1"/>
      <w:numFmt w:val="decimal"/>
      <w:lvlText w:val="%1.%2."/>
      <w:lvlJc w:val="left"/>
      <w:pPr>
        <w:ind w:left="936" w:hanging="54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178">
    <w:nsid w:val="5F06219C"/>
    <w:multiLevelType w:val="hybridMultilevel"/>
    <w:tmpl w:val="0FD0023A"/>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030690A"/>
    <w:multiLevelType w:val="hybridMultilevel"/>
    <w:tmpl w:val="DD605C4E"/>
    <w:lvl w:ilvl="0" w:tplc="B8CCFA68">
      <w:start w:val="5"/>
      <w:numFmt w:val="decimal"/>
      <w:lvlText w:val="%1."/>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1A167C">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CCE582">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A4EA1A">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922473E">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B0F972">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3CBE6C">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240534">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62E716">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0">
    <w:nsid w:val="6075345E"/>
    <w:multiLevelType w:val="hybridMultilevel"/>
    <w:tmpl w:val="84D2DF16"/>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82">
    <w:nsid w:val="627F5D40"/>
    <w:multiLevelType w:val="hybridMultilevel"/>
    <w:tmpl w:val="385A342A"/>
    <w:lvl w:ilvl="0" w:tplc="0000002A">
      <w:start w:val="65535"/>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45A17A7"/>
    <w:multiLevelType w:val="hybridMultilevel"/>
    <w:tmpl w:val="4F98E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4F73570"/>
    <w:multiLevelType w:val="hybridMultilevel"/>
    <w:tmpl w:val="72B61080"/>
    <w:lvl w:ilvl="0" w:tplc="0419000B">
      <w:start w:val="1"/>
      <w:numFmt w:val="bullet"/>
      <w:lvlText w:val=""/>
      <w:lvlJc w:val="left"/>
      <w:pPr>
        <w:tabs>
          <w:tab w:val="num" w:pos="720"/>
        </w:tabs>
        <w:ind w:left="720" w:hanging="360"/>
      </w:pPr>
      <w:rPr>
        <w:rFonts w:ascii="Wingdings" w:hAnsi="Wingdings" w:hint="default"/>
      </w:rPr>
    </w:lvl>
    <w:lvl w:ilvl="1" w:tplc="A74A4F0C">
      <w:start w:val="65535"/>
      <w:numFmt w:val="bullet"/>
      <w:lvlText w:val="•"/>
      <w:lvlJc w:val="left"/>
      <w:pPr>
        <w:tabs>
          <w:tab w:val="num" w:pos="1455"/>
        </w:tabs>
        <w:ind w:left="1455" w:hanging="375"/>
      </w:pPr>
      <w:rPr>
        <w:rFonts w:ascii="Arial" w:hAnsi="Arial"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6507172B"/>
    <w:multiLevelType w:val="hybridMultilevel"/>
    <w:tmpl w:val="2536CEFE"/>
    <w:lvl w:ilvl="0" w:tplc="9F56492A">
      <w:start w:val="1"/>
      <w:numFmt w:val="bullet"/>
      <w:lvlText w:val="•"/>
      <w:lvlJc w:val="left"/>
      <w:pPr>
        <w:ind w:left="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BC77A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6621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1A76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A6FD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9692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3E8D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8615F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2EF8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nsid w:val="6511120B"/>
    <w:multiLevelType w:val="hybridMultilevel"/>
    <w:tmpl w:val="A3C2E70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87">
    <w:nsid w:val="65606CAE"/>
    <w:multiLevelType w:val="hybridMultilevel"/>
    <w:tmpl w:val="5A56EF3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88">
    <w:nsid w:val="65BA5174"/>
    <w:multiLevelType w:val="hybridMultilevel"/>
    <w:tmpl w:val="475C2B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66884EF0"/>
    <w:multiLevelType w:val="hybridMultilevel"/>
    <w:tmpl w:val="3BEE6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6AB77B5"/>
    <w:multiLevelType w:val="hybridMultilevel"/>
    <w:tmpl w:val="75AA5EE4"/>
    <w:lvl w:ilvl="0" w:tplc="AE629B1C">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AAA932">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A67754">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D8AD46">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BE62FE">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688198">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18E04A">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BCF186">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568F5E">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nsid w:val="66E23CA6"/>
    <w:multiLevelType w:val="hybridMultilevel"/>
    <w:tmpl w:val="CFA484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67AC0388"/>
    <w:multiLevelType w:val="multilevel"/>
    <w:tmpl w:val="D56C33B4"/>
    <w:lvl w:ilvl="0">
      <w:start w:val="1"/>
      <w:numFmt w:val="decimal"/>
      <w:lvlText w:val="%1."/>
      <w:lvlJc w:val="left"/>
      <w:pPr>
        <w:tabs>
          <w:tab w:val="num" w:pos="1069"/>
        </w:tabs>
        <w:ind w:left="1069" w:hanging="360"/>
      </w:pPr>
    </w:lvl>
    <w:lvl w:ilvl="1">
      <w:start w:val="3"/>
      <w:numFmt w:val="decimal"/>
      <w:isLgl/>
      <w:lvlText w:val="%1.%2."/>
      <w:lvlJc w:val="left"/>
      <w:pPr>
        <w:tabs>
          <w:tab w:val="num" w:pos="1413"/>
        </w:tabs>
        <w:ind w:left="1413" w:hanging="420"/>
      </w:pPr>
    </w:lvl>
    <w:lvl w:ilvl="2">
      <w:start w:val="1"/>
      <w:numFmt w:val="decimal"/>
      <w:isLgl/>
      <w:lvlText w:val="%1.%2.%3."/>
      <w:lvlJc w:val="left"/>
      <w:pPr>
        <w:tabs>
          <w:tab w:val="num" w:pos="1429"/>
        </w:tabs>
        <w:ind w:left="1429" w:hanging="720"/>
      </w:pPr>
    </w:lvl>
    <w:lvl w:ilvl="3">
      <w:start w:val="1"/>
      <w:numFmt w:val="decimal"/>
      <w:isLgl/>
      <w:lvlText w:val="%1.%2.%3.%4."/>
      <w:lvlJc w:val="left"/>
      <w:pPr>
        <w:tabs>
          <w:tab w:val="num" w:pos="1429"/>
        </w:tabs>
        <w:ind w:left="1429" w:hanging="720"/>
      </w:pPr>
    </w:lvl>
    <w:lvl w:ilvl="4">
      <w:start w:val="1"/>
      <w:numFmt w:val="decimal"/>
      <w:isLgl/>
      <w:lvlText w:val="%1.%2.%3.%4.%5."/>
      <w:lvlJc w:val="left"/>
      <w:pPr>
        <w:tabs>
          <w:tab w:val="num" w:pos="1789"/>
        </w:tabs>
        <w:ind w:left="1789" w:hanging="1080"/>
      </w:pPr>
    </w:lvl>
    <w:lvl w:ilvl="5">
      <w:start w:val="1"/>
      <w:numFmt w:val="decimal"/>
      <w:isLgl/>
      <w:lvlText w:val="%1.%2.%3.%4.%5.%6."/>
      <w:lvlJc w:val="left"/>
      <w:pPr>
        <w:tabs>
          <w:tab w:val="num" w:pos="1789"/>
        </w:tabs>
        <w:ind w:left="1789" w:hanging="1080"/>
      </w:pPr>
    </w:lvl>
    <w:lvl w:ilvl="6">
      <w:start w:val="1"/>
      <w:numFmt w:val="decimal"/>
      <w:isLgl/>
      <w:lvlText w:val="%1.%2.%3.%4.%5.%6.%7."/>
      <w:lvlJc w:val="left"/>
      <w:pPr>
        <w:tabs>
          <w:tab w:val="num" w:pos="2149"/>
        </w:tabs>
        <w:ind w:left="2149" w:hanging="1440"/>
      </w:pPr>
    </w:lvl>
    <w:lvl w:ilvl="7">
      <w:start w:val="1"/>
      <w:numFmt w:val="decimal"/>
      <w:isLgl/>
      <w:lvlText w:val="%1.%2.%3.%4.%5.%6.%7.%8."/>
      <w:lvlJc w:val="left"/>
      <w:pPr>
        <w:tabs>
          <w:tab w:val="num" w:pos="2149"/>
        </w:tabs>
        <w:ind w:left="2149" w:hanging="1440"/>
      </w:pPr>
    </w:lvl>
    <w:lvl w:ilvl="8">
      <w:start w:val="1"/>
      <w:numFmt w:val="decimal"/>
      <w:isLgl/>
      <w:lvlText w:val="%1.%2.%3.%4.%5.%6.%7.%8.%9."/>
      <w:lvlJc w:val="left"/>
      <w:pPr>
        <w:tabs>
          <w:tab w:val="num" w:pos="2509"/>
        </w:tabs>
        <w:ind w:left="2509" w:hanging="1800"/>
      </w:pPr>
    </w:lvl>
  </w:abstractNum>
  <w:abstractNum w:abstractNumId="193">
    <w:nsid w:val="689C6754"/>
    <w:multiLevelType w:val="hybridMultilevel"/>
    <w:tmpl w:val="88188E36"/>
    <w:lvl w:ilvl="0" w:tplc="DD5CBE96">
      <w:numFmt w:val="bullet"/>
      <w:lvlText w:val="•"/>
      <w:lvlJc w:val="left"/>
      <w:pPr>
        <w:ind w:left="1061" w:hanging="360"/>
      </w:pPr>
      <w:rPr>
        <w:rFonts w:ascii="Times New Roman" w:hAnsi="Times New Roman" w:cs="Times New Roman"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194">
    <w:nsid w:val="69791D3F"/>
    <w:multiLevelType w:val="multilevel"/>
    <w:tmpl w:val="5914F08C"/>
    <w:lvl w:ilvl="0">
      <w:start w:val="2"/>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5">
    <w:nsid w:val="69995215"/>
    <w:multiLevelType w:val="hybridMultilevel"/>
    <w:tmpl w:val="34FE5CBA"/>
    <w:lvl w:ilvl="0" w:tplc="0419000F">
      <w:start w:val="1"/>
      <w:numFmt w:val="decimal"/>
      <w:lvlText w:val="%1."/>
      <w:lvlJc w:val="left"/>
      <w:pPr>
        <w:ind w:left="360"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96">
    <w:nsid w:val="6A127599"/>
    <w:multiLevelType w:val="hybridMultilevel"/>
    <w:tmpl w:val="9E7444FE"/>
    <w:lvl w:ilvl="0" w:tplc="5596DA44">
      <w:start w:val="2"/>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24FC52">
      <w:start w:val="1"/>
      <w:numFmt w:val="lowerLetter"/>
      <w:lvlText w:val="%2"/>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BFEBCD0">
      <w:start w:val="1"/>
      <w:numFmt w:val="lowerRoman"/>
      <w:lvlText w:val="%3"/>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99EDBD2">
      <w:start w:val="1"/>
      <w:numFmt w:val="decimal"/>
      <w:lvlText w:val="%4"/>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FE48EC8">
      <w:start w:val="1"/>
      <w:numFmt w:val="lowerLetter"/>
      <w:lvlText w:val="%5"/>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3AC1698">
      <w:start w:val="1"/>
      <w:numFmt w:val="lowerRoman"/>
      <w:lvlText w:val="%6"/>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668EFD0">
      <w:start w:val="1"/>
      <w:numFmt w:val="decimal"/>
      <w:lvlText w:val="%7"/>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CD2086C">
      <w:start w:val="1"/>
      <w:numFmt w:val="lowerLetter"/>
      <w:lvlText w:val="%8"/>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F126AA4">
      <w:start w:val="1"/>
      <w:numFmt w:val="lowerRoman"/>
      <w:lvlText w:val="%9"/>
      <w:lvlJc w:val="left"/>
      <w:pPr>
        <w:ind w:left="6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7">
    <w:nsid w:val="6A1F04F1"/>
    <w:multiLevelType w:val="hybridMultilevel"/>
    <w:tmpl w:val="758C0BF4"/>
    <w:lvl w:ilvl="0" w:tplc="034CE95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C6E0D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FED08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CE5B0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3AC3F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34D6A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96500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C2ECC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DAF30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8">
    <w:nsid w:val="6A5059F7"/>
    <w:multiLevelType w:val="hybridMultilevel"/>
    <w:tmpl w:val="500EB6DA"/>
    <w:lvl w:ilvl="0" w:tplc="52063B50">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9544498">
      <w:start w:val="1"/>
      <w:numFmt w:val="decimal"/>
      <w:lvlText w:val="%2)"/>
      <w:lvlJc w:val="left"/>
      <w:pPr>
        <w:ind w:left="1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D88F5A">
      <w:start w:val="1"/>
      <w:numFmt w:val="lowerRoman"/>
      <w:lvlText w:val="%3"/>
      <w:lvlJc w:val="left"/>
      <w:pPr>
        <w:ind w:left="2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200108">
      <w:start w:val="1"/>
      <w:numFmt w:val="decimal"/>
      <w:lvlText w:val="%4"/>
      <w:lvlJc w:val="left"/>
      <w:pPr>
        <w:ind w:left="3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F266BE">
      <w:start w:val="1"/>
      <w:numFmt w:val="lowerLetter"/>
      <w:lvlText w:val="%5"/>
      <w:lvlJc w:val="left"/>
      <w:pPr>
        <w:ind w:left="4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2E7622">
      <w:start w:val="1"/>
      <w:numFmt w:val="lowerRoman"/>
      <w:lvlText w:val="%6"/>
      <w:lvlJc w:val="left"/>
      <w:pPr>
        <w:ind w:left="4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B80F86">
      <w:start w:val="1"/>
      <w:numFmt w:val="decimal"/>
      <w:lvlText w:val="%7"/>
      <w:lvlJc w:val="left"/>
      <w:pPr>
        <w:ind w:left="5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1C80EA">
      <w:start w:val="1"/>
      <w:numFmt w:val="lowerLetter"/>
      <w:lvlText w:val="%8"/>
      <w:lvlJc w:val="left"/>
      <w:pPr>
        <w:ind w:left="6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72F6D8">
      <w:start w:val="1"/>
      <w:numFmt w:val="lowerRoman"/>
      <w:lvlText w:val="%9"/>
      <w:lvlJc w:val="left"/>
      <w:pPr>
        <w:ind w:left="6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9">
    <w:nsid w:val="6B1B2E2F"/>
    <w:multiLevelType w:val="hybridMultilevel"/>
    <w:tmpl w:val="08B8B8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6D603A3E"/>
    <w:multiLevelType w:val="hybridMultilevel"/>
    <w:tmpl w:val="181A1436"/>
    <w:lvl w:ilvl="0" w:tplc="B75CE062">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C09A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201D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CA79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FE5B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F268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2EF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B80B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E48C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nsid w:val="6E1C0220"/>
    <w:multiLevelType w:val="hybridMultilevel"/>
    <w:tmpl w:val="58D8B3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6E627220"/>
    <w:multiLevelType w:val="hybridMultilevel"/>
    <w:tmpl w:val="17965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FA4396A"/>
    <w:multiLevelType w:val="hybridMultilevel"/>
    <w:tmpl w:val="BAACE4D0"/>
    <w:lvl w:ilvl="0" w:tplc="BFA0D270">
      <w:start w:val="1"/>
      <w:numFmt w:val="bullet"/>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644DFA">
      <w:start w:val="3"/>
      <w:numFmt w:val="decimal"/>
      <w:lvlRestart w:val="0"/>
      <w:lvlText w:val="%2"/>
      <w:lvlJc w:val="left"/>
      <w:pPr>
        <w:ind w:left="1656"/>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D426508A">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2E84013C">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D04EC930">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C8760784">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8C844918">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7A1AAB50">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CC9E73A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204">
    <w:nsid w:val="6FE91EB0"/>
    <w:multiLevelType w:val="hybridMultilevel"/>
    <w:tmpl w:val="E16C7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FFA22EA"/>
    <w:multiLevelType w:val="hybridMultilevel"/>
    <w:tmpl w:val="5628C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07058D9"/>
    <w:multiLevelType w:val="hybridMultilevel"/>
    <w:tmpl w:val="7220BD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70792BC4"/>
    <w:multiLevelType w:val="multilevel"/>
    <w:tmpl w:val="531A685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color w:val="00B050"/>
      </w:rPr>
    </w:lvl>
    <w:lvl w:ilvl="2">
      <w:start w:val="1"/>
      <w:numFmt w:val="decimal"/>
      <w:isLgl/>
      <w:lvlText w:val="%1.%2.%3."/>
      <w:lvlJc w:val="left"/>
      <w:pPr>
        <w:ind w:left="1080" w:hanging="720"/>
      </w:pPr>
      <w:rPr>
        <w:rFonts w:hint="default"/>
        <w:color w:val="00B050"/>
      </w:rPr>
    </w:lvl>
    <w:lvl w:ilvl="3">
      <w:start w:val="1"/>
      <w:numFmt w:val="decimal"/>
      <w:isLgl/>
      <w:lvlText w:val="%1.%2.%3.%4."/>
      <w:lvlJc w:val="left"/>
      <w:pPr>
        <w:ind w:left="1080" w:hanging="720"/>
      </w:pPr>
      <w:rPr>
        <w:rFonts w:hint="default"/>
        <w:color w:val="00B050"/>
      </w:rPr>
    </w:lvl>
    <w:lvl w:ilvl="4">
      <w:start w:val="1"/>
      <w:numFmt w:val="decimal"/>
      <w:isLgl/>
      <w:lvlText w:val="%1.%2.%3.%4.%5."/>
      <w:lvlJc w:val="left"/>
      <w:pPr>
        <w:ind w:left="1440" w:hanging="1080"/>
      </w:pPr>
      <w:rPr>
        <w:rFonts w:hint="default"/>
        <w:color w:val="00B050"/>
      </w:rPr>
    </w:lvl>
    <w:lvl w:ilvl="5">
      <w:start w:val="1"/>
      <w:numFmt w:val="decimal"/>
      <w:isLgl/>
      <w:lvlText w:val="%1.%2.%3.%4.%5.%6."/>
      <w:lvlJc w:val="left"/>
      <w:pPr>
        <w:ind w:left="1440" w:hanging="1080"/>
      </w:pPr>
      <w:rPr>
        <w:rFonts w:hint="default"/>
        <w:color w:val="00B050"/>
      </w:rPr>
    </w:lvl>
    <w:lvl w:ilvl="6">
      <w:start w:val="1"/>
      <w:numFmt w:val="decimal"/>
      <w:isLgl/>
      <w:lvlText w:val="%1.%2.%3.%4.%5.%6.%7."/>
      <w:lvlJc w:val="left"/>
      <w:pPr>
        <w:ind w:left="1800" w:hanging="1440"/>
      </w:pPr>
      <w:rPr>
        <w:rFonts w:hint="default"/>
        <w:color w:val="00B050"/>
      </w:rPr>
    </w:lvl>
    <w:lvl w:ilvl="7">
      <w:start w:val="1"/>
      <w:numFmt w:val="decimal"/>
      <w:isLgl/>
      <w:lvlText w:val="%1.%2.%3.%4.%5.%6.%7.%8."/>
      <w:lvlJc w:val="left"/>
      <w:pPr>
        <w:ind w:left="1800" w:hanging="1440"/>
      </w:pPr>
      <w:rPr>
        <w:rFonts w:hint="default"/>
        <w:color w:val="00B050"/>
      </w:rPr>
    </w:lvl>
    <w:lvl w:ilvl="8">
      <w:start w:val="1"/>
      <w:numFmt w:val="decimal"/>
      <w:isLgl/>
      <w:lvlText w:val="%1.%2.%3.%4.%5.%6.%7.%8.%9."/>
      <w:lvlJc w:val="left"/>
      <w:pPr>
        <w:ind w:left="2160" w:hanging="1800"/>
      </w:pPr>
      <w:rPr>
        <w:rFonts w:hint="default"/>
        <w:color w:val="00B050"/>
      </w:rPr>
    </w:lvl>
  </w:abstractNum>
  <w:abstractNum w:abstractNumId="208">
    <w:nsid w:val="70802B16"/>
    <w:multiLevelType w:val="hybridMultilevel"/>
    <w:tmpl w:val="608EA026"/>
    <w:lvl w:ilvl="0" w:tplc="3A427D9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B491FA">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D6DA64">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6A15AC">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C8BB26">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2656DC">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D4899C">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92DDF4">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B210B0">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9">
    <w:nsid w:val="70DF76A6"/>
    <w:multiLevelType w:val="hybridMultilevel"/>
    <w:tmpl w:val="14BE26FC"/>
    <w:lvl w:ilvl="0" w:tplc="FA10F9AA">
      <w:start w:val="1"/>
      <w:numFmt w:val="decimal"/>
      <w:lvlText w:val="%1."/>
      <w:lvlJc w:val="left"/>
      <w:pPr>
        <w:ind w:left="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D2CFEC">
      <w:start w:val="1"/>
      <w:numFmt w:val="bullet"/>
      <w:lvlText w:val="–"/>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76FC04">
      <w:start w:val="1"/>
      <w:numFmt w:val="bullet"/>
      <w:lvlText w:val="▪"/>
      <w:lvlJc w:val="left"/>
      <w:pPr>
        <w:ind w:left="3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168F12">
      <w:start w:val="1"/>
      <w:numFmt w:val="bullet"/>
      <w:lvlText w:val="•"/>
      <w:lvlJc w:val="left"/>
      <w:pPr>
        <w:ind w:left="3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8EC50">
      <w:start w:val="1"/>
      <w:numFmt w:val="bullet"/>
      <w:lvlText w:val="o"/>
      <w:lvlJc w:val="left"/>
      <w:pPr>
        <w:ind w:left="4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9AC3AE">
      <w:start w:val="1"/>
      <w:numFmt w:val="bullet"/>
      <w:lvlText w:val="▪"/>
      <w:lvlJc w:val="left"/>
      <w:pPr>
        <w:ind w:left="5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40A126">
      <w:start w:val="1"/>
      <w:numFmt w:val="bullet"/>
      <w:lvlText w:val="•"/>
      <w:lvlJc w:val="left"/>
      <w:pPr>
        <w:ind w:left="6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EE10D6">
      <w:start w:val="1"/>
      <w:numFmt w:val="bullet"/>
      <w:lvlText w:val="o"/>
      <w:lvlJc w:val="left"/>
      <w:pPr>
        <w:ind w:left="6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1E7286">
      <w:start w:val="1"/>
      <w:numFmt w:val="bullet"/>
      <w:lvlText w:val="▪"/>
      <w:lvlJc w:val="left"/>
      <w:pPr>
        <w:ind w:left="7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nsid w:val="710C2409"/>
    <w:multiLevelType w:val="hybridMultilevel"/>
    <w:tmpl w:val="6A3E46BC"/>
    <w:lvl w:ilvl="0" w:tplc="27E268D4">
      <w:start w:val="1"/>
      <w:numFmt w:val="bullet"/>
      <w:lvlText w:val="-"/>
      <w:lvlJc w:val="left"/>
      <w:pPr>
        <w:ind w:left="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8C41F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2AAE5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B404E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EC5D1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AC6F9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DEF3E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6817A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CE489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1">
    <w:nsid w:val="71145825"/>
    <w:multiLevelType w:val="hybridMultilevel"/>
    <w:tmpl w:val="A17A5E0E"/>
    <w:lvl w:ilvl="0" w:tplc="382656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33D4ECE"/>
    <w:multiLevelType w:val="hybridMultilevel"/>
    <w:tmpl w:val="F3DCE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4303669"/>
    <w:multiLevelType w:val="hybridMultilevel"/>
    <w:tmpl w:val="4FF26AF6"/>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5396ED8"/>
    <w:multiLevelType w:val="hybridMultilevel"/>
    <w:tmpl w:val="49D0257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5">
    <w:nsid w:val="75516ED4"/>
    <w:multiLevelType w:val="multilevel"/>
    <w:tmpl w:val="F8D8F916"/>
    <w:lvl w:ilvl="0">
      <w:start w:val="12"/>
      <w:numFmt w:val="decimal"/>
      <w:lvlText w:val="%1.0"/>
      <w:lvlJc w:val="left"/>
      <w:pPr>
        <w:ind w:left="540" w:hanging="540"/>
      </w:pPr>
      <w:rPr>
        <w:rFonts w:hint="default"/>
      </w:rPr>
    </w:lvl>
    <w:lvl w:ilvl="1">
      <w:start w:val="1"/>
      <w:numFmt w:val="decimalZero"/>
      <w:lvlText w:val="%1.%2"/>
      <w:lvlJc w:val="left"/>
      <w:pPr>
        <w:ind w:left="1248" w:hanging="54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6">
    <w:nsid w:val="757A13B0"/>
    <w:multiLevelType w:val="hybridMultilevel"/>
    <w:tmpl w:val="DE420FEA"/>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666663E"/>
    <w:multiLevelType w:val="multilevel"/>
    <w:tmpl w:val="5D32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6AB4EEA"/>
    <w:multiLevelType w:val="hybridMultilevel"/>
    <w:tmpl w:val="639A7828"/>
    <w:lvl w:ilvl="0" w:tplc="18C238C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9">
    <w:nsid w:val="771D5C3D"/>
    <w:multiLevelType w:val="hybridMultilevel"/>
    <w:tmpl w:val="A4AA8892"/>
    <w:lvl w:ilvl="0" w:tplc="F03608F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DAC90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0427D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86BCE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C632F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6C038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A6DA9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5C326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78A01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nsid w:val="78593A92"/>
    <w:multiLevelType w:val="hybridMultilevel"/>
    <w:tmpl w:val="53265D04"/>
    <w:lvl w:ilvl="0" w:tplc="A77A7ED6">
      <w:start w:val="1"/>
      <w:numFmt w:val="bullet"/>
      <w:lvlText w:val="-"/>
      <w:lvlJc w:val="left"/>
      <w:pPr>
        <w:ind w:left="720" w:hanging="360"/>
      </w:pPr>
      <w:rPr>
        <w:rFonts w:ascii="Raavi" w:hAnsi="Raavi"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89E0A1E"/>
    <w:multiLevelType w:val="hybridMultilevel"/>
    <w:tmpl w:val="8A6497EC"/>
    <w:lvl w:ilvl="0" w:tplc="A1BE89A6">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12A3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01F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8AB5D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1C1B4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768E2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647F7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B8C1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F6342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nsid w:val="7A8D3E51"/>
    <w:multiLevelType w:val="hybridMultilevel"/>
    <w:tmpl w:val="D21628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BB942C1"/>
    <w:multiLevelType w:val="hybridMultilevel"/>
    <w:tmpl w:val="5AF6FA7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24">
    <w:nsid w:val="7C552710"/>
    <w:multiLevelType w:val="hybridMultilevel"/>
    <w:tmpl w:val="AB3CC832"/>
    <w:lvl w:ilvl="0" w:tplc="AD984E58">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ECFF2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BABB4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BAAB6D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BADE70">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B02DE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1E56C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518539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D6F77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5">
    <w:nsid w:val="7C7E5012"/>
    <w:multiLevelType w:val="hybridMultilevel"/>
    <w:tmpl w:val="067E883C"/>
    <w:lvl w:ilvl="0" w:tplc="EA8A4EE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08296E">
      <w:start w:val="1"/>
      <w:numFmt w:val="bullet"/>
      <w:lvlText w:val="o"/>
      <w:lvlJc w:val="left"/>
      <w:pPr>
        <w:ind w:left="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CE73E">
      <w:start w:val="1"/>
      <w:numFmt w:val="bullet"/>
      <w:lvlText w:val="▪"/>
      <w:lvlJc w:val="left"/>
      <w:pPr>
        <w:ind w:left="1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CA4768">
      <w:start w:val="1"/>
      <w:numFmt w:val="bullet"/>
      <w:lvlRestart w:val="0"/>
      <w:lvlText w:val="-"/>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76D398">
      <w:start w:val="1"/>
      <w:numFmt w:val="bullet"/>
      <w:lvlText w:val="o"/>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A0A87E">
      <w:start w:val="1"/>
      <w:numFmt w:val="bullet"/>
      <w:lvlText w:val="▪"/>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D4FE60">
      <w:start w:val="1"/>
      <w:numFmt w:val="bullet"/>
      <w:lvlText w:val="•"/>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6A317C">
      <w:start w:val="1"/>
      <w:numFmt w:val="bullet"/>
      <w:lvlText w:val="o"/>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74AB20">
      <w:start w:val="1"/>
      <w:numFmt w:val="bullet"/>
      <w:lvlText w:val="▪"/>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nsid w:val="7D2302ED"/>
    <w:multiLevelType w:val="hybridMultilevel"/>
    <w:tmpl w:val="BC1AB7B0"/>
    <w:lvl w:ilvl="0" w:tplc="0419000D">
      <w:start w:val="1"/>
      <w:numFmt w:val="bullet"/>
      <w:lvlText w:val=""/>
      <w:lvlJc w:val="left"/>
      <w:pPr>
        <w:ind w:left="909" w:hanging="360"/>
      </w:pPr>
      <w:rPr>
        <w:rFonts w:ascii="Wingdings" w:hAnsi="Wingdings" w:hint="default"/>
      </w:rPr>
    </w:lvl>
    <w:lvl w:ilvl="1" w:tplc="04190003" w:tentative="1">
      <w:start w:val="1"/>
      <w:numFmt w:val="bullet"/>
      <w:lvlText w:val="o"/>
      <w:lvlJc w:val="left"/>
      <w:pPr>
        <w:ind w:left="1629" w:hanging="360"/>
      </w:pPr>
      <w:rPr>
        <w:rFonts w:ascii="Courier New" w:hAnsi="Courier New" w:cs="Courier New" w:hint="default"/>
      </w:rPr>
    </w:lvl>
    <w:lvl w:ilvl="2" w:tplc="04190005" w:tentative="1">
      <w:start w:val="1"/>
      <w:numFmt w:val="bullet"/>
      <w:lvlText w:val=""/>
      <w:lvlJc w:val="left"/>
      <w:pPr>
        <w:ind w:left="2349" w:hanging="360"/>
      </w:pPr>
      <w:rPr>
        <w:rFonts w:ascii="Wingdings" w:hAnsi="Wingdings" w:hint="default"/>
      </w:rPr>
    </w:lvl>
    <w:lvl w:ilvl="3" w:tplc="04190001" w:tentative="1">
      <w:start w:val="1"/>
      <w:numFmt w:val="bullet"/>
      <w:lvlText w:val=""/>
      <w:lvlJc w:val="left"/>
      <w:pPr>
        <w:ind w:left="3069" w:hanging="360"/>
      </w:pPr>
      <w:rPr>
        <w:rFonts w:ascii="Symbol" w:hAnsi="Symbol" w:hint="default"/>
      </w:rPr>
    </w:lvl>
    <w:lvl w:ilvl="4" w:tplc="04190003" w:tentative="1">
      <w:start w:val="1"/>
      <w:numFmt w:val="bullet"/>
      <w:lvlText w:val="o"/>
      <w:lvlJc w:val="left"/>
      <w:pPr>
        <w:ind w:left="3789" w:hanging="360"/>
      </w:pPr>
      <w:rPr>
        <w:rFonts w:ascii="Courier New" w:hAnsi="Courier New" w:cs="Courier New" w:hint="default"/>
      </w:rPr>
    </w:lvl>
    <w:lvl w:ilvl="5" w:tplc="04190005" w:tentative="1">
      <w:start w:val="1"/>
      <w:numFmt w:val="bullet"/>
      <w:lvlText w:val=""/>
      <w:lvlJc w:val="left"/>
      <w:pPr>
        <w:ind w:left="4509" w:hanging="360"/>
      </w:pPr>
      <w:rPr>
        <w:rFonts w:ascii="Wingdings" w:hAnsi="Wingdings" w:hint="default"/>
      </w:rPr>
    </w:lvl>
    <w:lvl w:ilvl="6" w:tplc="04190001" w:tentative="1">
      <w:start w:val="1"/>
      <w:numFmt w:val="bullet"/>
      <w:lvlText w:val=""/>
      <w:lvlJc w:val="left"/>
      <w:pPr>
        <w:ind w:left="5229" w:hanging="360"/>
      </w:pPr>
      <w:rPr>
        <w:rFonts w:ascii="Symbol" w:hAnsi="Symbol" w:hint="default"/>
      </w:rPr>
    </w:lvl>
    <w:lvl w:ilvl="7" w:tplc="04190003" w:tentative="1">
      <w:start w:val="1"/>
      <w:numFmt w:val="bullet"/>
      <w:lvlText w:val="o"/>
      <w:lvlJc w:val="left"/>
      <w:pPr>
        <w:ind w:left="5949" w:hanging="360"/>
      </w:pPr>
      <w:rPr>
        <w:rFonts w:ascii="Courier New" w:hAnsi="Courier New" w:cs="Courier New" w:hint="default"/>
      </w:rPr>
    </w:lvl>
    <w:lvl w:ilvl="8" w:tplc="04190005" w:tentative="1">
      <w:start w:val="1"/>
      <w:numFmt w:val="bullet"/>
      <w:lvlText w:val=""/>
      <w:lvlJc w:val="left"/>
      <w:pPr>
        <w:ind w:left="6669" w:hanging="360"/>
      </w:pPr>
      <w:rPr>
        <w:rFonts w:ascii="Wingdings" w:hAnsi="Wingdings" w:hint="default"/>
      </w:rPr>
    </w:lvl>
  </w:abstractNum>
  <w:abstractNum w:abstractNumId="227">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8">
    <w:nsid w:val="7D6E31DB"/>
    <w:multiLevelType w:val="hybridMultilevel"/>
    <w:tmpl w:val="9A843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DA31A1D"/>
    <w:multiLevelType w:val="hybridMultilevel"/>
    <w:tmpl w:val="DF5EC63C"/>
    <w:lvl w:ilvl="0" w:tplc="80E43C70">
      <w:start w:val="1"/>
      <w:numFmt w:val="decimal"/>
      <w:lvlText w:val="%1)"/>
      <w:lvlJc w:val="left"/>
      <w:pPr>
        <w:ind w:left="17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FEBC40C4">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EBBA062E">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10AF748">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4A261ABC">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4E8224E">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5920B02E">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40EC03BA">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43125CFE">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3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ED20215"/>
    <w:multiLevelType w:val="hybridMultilevel"/>
    <w:tmpl w:val="06FC5490"/>
    <w:lvl w:ilvl="0" w:tplc="38265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EF01CBC"/>
    <w:multiLevelType w:val="hybridMultilevel"/>
    <w:tmpl w:val="0D84E4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9"/>
  </w:num>
  <w:num w:numId="2">
    <w:abstractNumId w:val="208"/>
  </w:num>
  <w:num w:numId="3">
    <w:abstractNumId w:val="141"/>
  </w:num>
  <w:num w:numId="4">
    <w:abstractNumId w:val="40"/>
  </w:num>
  <w:num w:numId="5">
    <w:abstractNumId w:val="198"/>
  </w:num>
  <w:num w:numId="6">
    <w:abstractNumId w:val="170"/>
  </w:num>
  <w:num w:numId="7">
    <w:abstractNumId w:val="210"/>
  </w:num>
  <w:num w:numId="8">
    <w:abstractNumId w:val="197"/>
  </w:num>
  <w:num w:numId="9">
    <w:abstractNumId w:val="133"/>
  </w:num>
  <w:num w:numId="10">
    <w:abstractNumId w:val="159"/>
  </w:num>
  <w:num w:numId="11">
    <w:abstractNumId w:val="118"/>
  </w:num>
  <w:num w:numId="12">
    <w:abstractNumId w:val="196"/>
  </w:num>
  <w:num w:numId="13">
    <w:abstractNumId w:val="81"/>
  </w:num>
  <w:num w:numId="14">
    <w:abstractNumId w:val="59"/>
  </w:num>
  <w:num w:numId="15">
    <w:abstractNumId w:val="64"/>
  </w:num>
  <w:num w:numId="16">
    <w:abstractNumId w:val="169"/>
  </w:num>
  <w:num w:numId="17">
    <w:abstractNumId w:val="138"/>
  </w:num>
  <w:num w:numId="18">
    <w:abstractNumId w:val="209"/>
  </w:num>
  <w:num w:numId="19">
    <w:abstractNumId w:val="200"/>
  </w:num>
  <w:num w:numId="20">
    <w:abstractNumId w:val="203"/>
  </w:num>
  <w:num w:numId="21">
    <w:abstractNumId w:val="185"/>
  </w:num>
  <w:num w:numId="22">
    <w:abstractNumId w:val="83"/>
  </w:num>
  <w:num w:numId="23">
    <w:abstractNumId w:val="190"/>
  </w:num>
  <w:num w:numId="24">
    <w:abstractNumId w:val="158"/>
  </w:num>
  <w:num w:numId="25">
    <w:abstractNumId w:val="125"/>
  </w:num>
  <w:num w:numId="26">
    <w:abstractNumId w:val="112"/>
  </w:num>
  <w:num w:numId="27">
    <w:abstractNumId w:val="152"/>
  </w:num>
  <w:num w:numId="28">
    <w:abstractNumId w:val="91"/>
  </w:num>
  <w:num w:numId="29">
    <w:abstractNumId w:val="70"/>
  </w:num>
  <w:num w:numId="30">
    <w:abstractNumId w:val="157"/>
  </w:num>
  <w:num w:numId="31">
    <w:abstractNumId w:val="219"/>
  </w:num>
  <w:num w:numId="32">
    <w:abstractNumId w:val="221"/>
  </w:num>
  <w:num w:numId="33">
    <w:abstractNumId w:val="31"/>
  </w:num>
  <w:num w:numId="34">
    <w:abstractNumId w:val="6"/>
  </w:num>
  <w:num w:numId="35">
    <w:abstractNumId w:val="0"/>
  </w:num>
  <w:num w:numId="36">
    <w:abstractNumId w:val="95"/>
  </w:num>
  <w:num w:numId="37">
    <w:abstractNumId w:val="89"/>
  </w:num>
  <w:num w:numId="38">
    <w:abstractNumId w:val="75"/>
  </w:num>
  <w:num w:numId="39">
    <w:abstractNumId w:val="126"/>
  </w:num>
  <w:num w:numId="40">
    <w:abstractNumId w:val="3"/>
  </w:num>
  <w:num w:numId="41">
    <w:abstractNumId w:val="29"/>
  </w:num>
  <w:num w:numId="42">
    <w:abstractNumId w:val="1"/>
    <w:lvlOverride w:ilvl="0">
      <w:lvl w:ilvl="0">
        <w:start w:val="65535"/>
        <w:numFmt w:val="bullet"/>
        <w:lvlText w:val="•"/>
        <w:legacy w:legacy="1" w:legacySpace="0" w:legacyIndent="269"/>
        <w:lvlJc w:val="left"/>
        <w:rPr>
          <w:rFonts w:ascii="Times New Roman" w:hAnsi="Times New Roman" w:cs="Times New Roman" w:hint="default"/>
        </w:rPr>
      </w:lvl>
    </w:lvlOverride>
  </w:num>
  <w:num w:numId="43">
    <w:abstractNumId w:val="184"/>
  </w:num>
  <w:num w:numId="44">
    <w:abstractNumId w:val="98"/>
  </w:num>
  <w:num w:numId="45">
    <w:abstractNumId w:val="93"/>
  </w:num>
  <w:num w:numId="46">
    <w:abstractNumId w:val="1"/>
    <w:lvlOverride w:ilvl="0">
      <w:lvl w:ilvl="0">
        <w:start w:val="65535"/>
        <w:numFmt w:val="bullet"/>
        <w:lvlText w:val="•"/>
        <w:legacy w:legacy="1" w:legacySpace="0" w:legacyIndent="279"/>
        <w:lvlJc w:val="left"/>
        <w:rPr>
          <w:rFonts w:ascii="Times New Roman" w:hAnsi="Times New Roman" w:cs="Times New Roman" w:hint="default"/>
        </w:rPr>
      </w:lvl>
    </w:lvlOverride>
  </w:num>
  <w:num w:numId="47">
    <w:abstractNumId w:val="1"/>
    <w:lvlOverride w:ilvl="0">
      <w:lvl w:ilvl="0">
        <w:start w:val="65535"/>
        <w:numFmt w:val="bullet"/>
        <w:lvlText w:val="•"/>
        <w:legacy w:legacy="1" w:legacySpace="0" w:legacyIndent="279"/>
        <w:lvlJc w:val="left"/>
        <w:rPr>
          <w:rFonts w:ascii="Arial" w:hAnsi="Arial" w:cs="Arial" w:hint="default"/>
        </w:rPr>
      </w:lvl>
    </w:lvlOverride>
  </w:num>
  <w:num w:numId="48">
    <w:abstractNumId w:val="22"/>
  </w:num>
  <w:num w:numId="49">
    <w:abstractNumId w:val="25"/>
  </w:num>
  <w:num w:numId="50">
    <w:abstractNumId w:val="96"/>
  </w:num>
  <w:num w:numId="51">
    <w:abstractNumId w:val="100"/>
  </w:num>
  <w:num w:numId="52">
    <w:abstractNumId w:val="227"/>
  </w:num>
  <w:num w:numId="53">
    <w:abstractNumId w:val="164"/>
  </w:num>
  <w:num w:numId="54">
    <w:abstractNumId w:val="143"/>
  </w:num>
  <w:num w:numId="55">
    <w:abstractNumId w:val="107"/>
  </w:num>
  <w:num w:numId="56">
    <w:abstractNumId w:val="193"/>
  </w:num>
  <w:num w:numId="57">
    <w:abstractNumId w:val="176"/>
  </w:num>
  <w:num w:numId="5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7"/>
  </w:num>
  <w:num w:numId="68">
    <w:abstractNumId w:val="154"/>
  </w:num>
  <w:num w:numId="69">
    <w:abstractNumId w:val="42"/>
  </w:num>
  <w:num w:numId="70">
    <w:abstractNumId w:val="109"/>
  </w:num>
  <w:num w:numId="71">
    <w:abstractNumId w:val="52"/>
  </w:num>
  <w:num w:numId="72">
    <w:abstractNumId w:val="79"/>
  </w:num>
  <w:num w:numId="73">
    <w:abstractNumId w:val="175"/>
  </w:num>
  <w:num w:numId="74">
    <w:abstractNumId w:val="111"/>
  </w:num>
  <w:num w:numId="75">
    <w:abstractNumId w:val="230"/>
  </w:num>
  <w:num w:numId="76">
    <w:abstractNumId w:val="58"/>
  </w:num>
  <w:num w:numId="77">
    <w:abstractNumId w:val="148"/>
  </w:num>
  <w:num w:numId="78">
    <w:abstractNumId w:val="43"/>
  </w:num>
  <w:num w:numId="79">
    <w:abstractNumId w:val="229"/>
  </w:num>
  <w:num w:numId="80">
    <w:abstractNumId w:val="46"/>
  </w:num>
  <w:num w:numId="81">
    <w:abstractNumId w:val="137"/>
  </w:num>
  <w:num w:numId="82">
    <w:abstractNumId w:val="166"/>
  </w:num>
  <w:num w:numId="83">
    <w:abstractNumId w:val="44"/>
  </w:num>
  <w:num w:numId="84">
    <w:abstractNumId w:val="163"/>
  </w:num>
  <w:num w:numId="85">
    <w:abstractNumId w:val="54"/>
  </w:num>
  <w:num w:numId="86">
    <w:abstractNumId w:val="105"/>
  </w:num>
  <w:num w:numId="87">
    <w:abstractNumId w:val="88"/>
  </w:num>
  <w:num w:numId="88">
    <w:abstractNumId w:val="136"/>
  </w:num>
  <w:num w:numId="89">
    <w:abstractNumId w:val="92"/>
  </w:num>
  <w:num w:numId="90">
    <w:abstractNumId w:val="103"/>
  </w:num>
  <w:num w:numId="91">
    <w:abstractNumId w:val="155"/>
  </w:num>
  <w:num w:numId="92">
    <w:abstractNumId w:val="67"/>
  </w:num>
  <w:num w:numId="93">
    <w:abstractNumId w:val="115"/>
  </w:num>
  <w:num w:numId="94">
    <w:abstractNumId w:val="224"/>
  </w:num>
  <w:num w:numId="95">
    <w:abstractNumId w:val="120"/>
  </w:num>
  <w:num w:numId="96">
    <w:abstractNumId w:val="66"/>
  </w:num>
  <w:num w:numId="97">
    <w:abstractNumId w:val="140"/>
  </w:num>
  <w:num w:numId="98">
    <w:abstractNumId w:val="117"/>
  </w:num>
  <w:num w:numId="99">
    <w:abstractNumId w:val="134"/>
  </w:num>
  <w:num w:numId="100">
    <w:abstractNumId w:val="27"/>
  </w:num>
  <w:num w:numId="101">
    <w:abstractNumId w:val="97"/>
  </w:num>
  <w:num w:numId="102">
    <w:abstractNumId w:val="49"/>
  </w:num>
  <w:num w:numId="103">
    <w:abstractNumId w:val="179"/>
  </w:num>
  <w:num w:numId="104">
    <w:abstractNumId w:val="177"/>
  </w:num>
  <w:num w:numId="105">
    <w:abstractNumId w:val="50"/>
  </w:num>
  <w:num w:numId="106">
    <w:abstractNumId w:val="144"/>
  </w:num>
  <w:num w:numId="107">
    <w:abstractNumId w:val="128"/>
  </w:num>
  <w:num w:numId="10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05"/>
  </w:num>
  <w:num w:numId="110">
    <w:abstractNumId w:val="233"/>
  </w:num>
  <w:num w:numId="111">
    <w:abstractNumId w:val="84"/>
  </w:num>
  <w:num w:numId="112">
    <w:abstractNumId w:val="195"/>
  </w:num>
  <w:num w:numId="113">
    <w:abstractNumId w:val="206"/>
  </w:num>
  <w:num w:numId="114">
    <w:abstractNumId w:val="110"/>
  </w:num>
  <w:num w:numId="115">
    <w:abstractNumId w:val="26"/>
  </w:num>
  <w:num w:numId="116">
    <w:abstractNumId w:val="73"/>
  </w:num>
  <w:num w:numId="117">
    <w:abstractNumId w:val="188"/>
  </w:num>
  <w:num w:numId="118">
    <w:abstractNumId w:val="172"/>
  </w:num>
  <w:num w:numId="119">
    <w:abstractNumId w:val="165"/>
  </w:num>
  <w:num w:numId="120">
    <w:abstractNumId w:val="32"/>
  </w:num>
  <w:num w:numId="121">
    <w:abstractNumId w:val="77"/>
  </w:num>
  <w:num w:numId="122">
    <w:abstractNumId w:val="226"/>
  </w:num>
  <w:num w:numId="123">
    <w:abstractNumId w:val="222"/>
  </w:num>
  <w:num w:numId="124">
    <w:abstractNumId w:val="145"/>
  </w:num>
  <w:num w:numId="125">
    <w:abstractNumId w:val="124"/>
  </w:num>
  <w:num w:numId="126">
    <w:abstractNumId w:val="101"/>
  </w:num>
  <w:num w:numId="127">
    <w:abstractNumId w:val="56"/>
  </w:num>
  <w:num w:numId="128">
    <w:abstractNumId w:val="86"/>
  </w:num>
  <w:num w:numId="129">
    <w:abstractNumId w:val="180"/>
  </w:num>
  <w:num w:numId="130">
    <w:abstractNumId w:val="232"/>
  </w:num>
  <w:num w:numId="131">
    <w:abstractNumId w:val="85"/>
  </w:num>
  <w:num w:numId="132">
    <w:abstractNumId w:val="65"/>
  </w:num>
  <w:num w:numId="133">
    <w:abstractNumId w:val="113"/>
  </w:num>
  <w:num w:numId="134">
    <w:abstractNumId w:val="35"/>
  </w:num>
  <w:num w:numId="135">
    <w:abstractNumId w:val="213"/>
  </w:num>
  <w:num w:numId="136">
    <w:abstractNumId w:val="211"/>
  </w:num>
  <w:num w:numId="137">
    <w:abstractNumId w:val="139"/>
  </w:num>
  <w:num w:numId="138">
    <w:abstractNumId w:val="153"/>
  </w:num>
  <w:num w:numId="139">
    <w:abstractNumId w:val="63"/>
  </w:num>
  <w:num w:numId="140">
    <w:abstractNumId w:val="162"/>
  </w:num>
  <w:num w:numId="141">
    <w:abstractNumId w:val="156"/>
  </w:num>
  <w:num w:numId="142">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
  </w:num>
  <w:num w:numId="146">
    <w:abstractNumId w:val="57"/>
  </w:num>
  <w:num w:numId="147">
    <w:abstractNumId w:val="7"/>
  </w:num>
  <w:num w:numId="148">
    <w:abstractNumId w:val="72"/>
  </w:num>
  <w:num w:numId="149">
    <w:abstractNumId w:val="231"/>
  </w:num>
  <w:num w:numId="150">
    <w:abstractNumId w:val="181"/>
  </w:num>
  <w:num w:numId="151">
    <w:abstractNumId w:val="104"/>
  </w:num>
  <w:num w:numId="152">
    <w:abstractNumId w:val="33"/>
  </w:num>
  <w:num w:numId="153">
    <w:abstractNumId w:val="90"/>
  </w:num>
  <w:num w:numId="154">
    <w:abstractNumId w:val="60"/>
  </w:num>
  <w:num w:numId="155">
    <w:abstractNumId w:val="189"/>
  </w:num>
  <w:num w:numId="156">
    <w:abstractNumId w:val="228"/>
  </w:num>
  <w:num w:numId="157">
    <w:abstractNumId w:val="94"/>
  </w:num>
  <w:num w:numId="158">
    <w:abstractNumId w:val="19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01"/>
  </w:num>
  <w:num w:numId="162">
    <w:abstractNumId w:val="171"/>
  </w:num>
  <w:num w:numId="163">
    <w:abstractNumId w:val="131"/>
  </w:num>
  <w:num w:numId="164">
    <w:abstractNumId w:val="183"/>
  </w:num>
  <w:num w:numId="165">
    <w:abstractNumId w:val="132"/>
  </w:num>
  <w:num w:numId="166">
    <w:abstractNumId w:val="39"/>
  </w:num>
  <w:num w:numId="167">
    <w:abstractNumId w:val="147"/>
  </w:num>
  <w:num w:numId="168">
    <w:abstractNumId w:val="149"/>
  </w:num>
  <w:num w:numId="169">
    <w:abstractNumId w:val="191"/>
  </w:num>
  <w:num w:numId="170">
    <w:abstractNumId w:val="214"/>
  </w:num>
  <w:num w:numId="171">
    <w:abstractNumId w:val="202"/>
  </w:num>
  <w:num w:numId="172">
    <w:abstractNumId w:val="212"/>
  </w:num>
  <w:num w:numId="173">
    <w:abstractNumId w:val="122"/>
  </w:num>
  <w:num w:numId="174">
    <w:abstractNumId w:val="204"/>
  </w:num>
  <w:num w:numId="175">
    <w:abstractNumId w:val="71"/>
  </w:num>
  <w:num w:numId="176">
    <w:abstractNumId w:val="129"/>
  </w:num>
  <w:num w:numId="177">
    <w:abstractNumId w:val="199"/>
  </w:num>
  <w:num w:numId="178">
    <w:abstractNumId w:val="28"/>
  </w:num>
  <w:num w:numId="179">
    <w:abstractNumId w:val="207"/>
  </w:num>
  <w:num w:numId="180">
    <w:abstractNumId w:val="116"/>
  </w:num>
  <w:num w:numId="181">
    <w:abstractNumId w:val="41"/>
  </w:num>
  <w:num w:numId="182">
    <w:abstractNumId w:val="168"/>
  </w:num>
  <w:num w:numId="183">
    <w:abstractNumId w:val="36"/>
  </w:num>
  <w:num w:numId="184">
    <w:abstractNumId w:val="216"/>
  </w:num>
  <w:num w:numId="185">
    <w:abstractNumId w:val="220"/>
  </w:num>
  <w:num w:numId="186">
    <w:abstractNumId w:val="61"/>
  </w:num>
  <w:num w:numId="187">
    <w:abstractNumId w:val="130"/>
  </w:num>
  <w:num w:numId="188">
    <w:abstractNumId w:val="82"/>
  </w:num>
  <w:num w:numId="189">
    <w:abstractNumId w:val="80"/>
  </w:num>
  <w:num w:numId="190">
    <w:abstractNumId w:val="87"/>
  </w:num>
  <w:num w:numId="191">
    <w:abstractNumId w:val="182"/>
  </w:num>
  <w:num w:numId="192">
    <w:abstractNumId w:val="2"/>
  </w:num>
  <w:num w:numId="193">
    <w:abstractNumId w:val="4"/>
  </w:num>
  <w:num w:numId="194">
    <w:abstractNumId w:val="5"/>
  </w:num>
  <w:num w:numId="195">
    <w:abstractNumId w:val="102"/>
  </w:num>
  <w:num w:numId="196">
    <w:abstractNumId w:val="68"/>
  </w:num>
  <w:num w:numId="197">
    <w:abstractNumId w:val="48"/>
  </w:num>
  <w:num w:numId="198">
    <w:abstractNumId w:val="225"/>
  </w:num>
  <w:num w:numId="199">
    <w:abstractNumId w:val="51"/>
  </w:num>
  <w:num w:numId="200">
    <w:abstractNumId w:val="74"/>
  </w:num>
  <w:num w:numId="201">
    <w:abstractNumId w:val="121"/>
  </w:num>
  <w:num w:numId="202">
    <w:abstractNumId w:val="174"/>
  </w:num>
  <w:num w:numId="203">
    <w:abstractNumId w:val="178"/>
  </w:num>
  <w:num w:numId="204">
    <w:abstractNumId w:val="127"/>
  </w:num>
  <w:num w:numId="205">
    <w:abstractNumId w:val="62"/>
  </w:num>
  <w:num w:numId="206">
    <w:abstractNumId w:val="167"/>
  </w:num>
  <w:num w:numId="207">
    <w:abstractNumId w:val="150"/>
  </w:num>
  <w:num w:numId="208">
    <w:abstractNumId w:val="34"/>
  </w:num>
  <w:num w:numId="209">
    <w:abstractNumId w:val="106"/>
  </w:num>
  <w:num w:numId="210">
    <w:abstractNumId w:val="37"/>
  </w:num>
  <w:num w:numId="211">
    <w:abstractNumId w:val="69"/>
  </w:num>
  <w:num w:numId="212">
    <w:abstractNumId w:val="108"/>
  </w:num>
  <w:num w:numId="213">
    <w:abstractNumId w:val="218"/>
  </w:num>
  <w:num w:numId="214">
    <w:abstractNumId w:val="30"/>
  </w:num>
  <w:num w:numId="215">
    <w:abstractNumId w:val="161"/>
  </w:num>
  <w:num w:numId="216">
    <w:abstractNumId w:val="17"/>
  </w:num>
  <w:num w:numId="217">
    <w:abstractNumId w:val="19"/>
  </w:num>
  <w:num w:numId="218">
    <w:abstractNumId w:val="76"/>
  </w:num>
  <w:num w:numId="219">
    <w:abstractNumId w:val="194"/>
  </w:num>
  <w:num w:numId="220">
    <w:abstractNumId w:val="53"/>
  </w:num>
  <w:num w:numId="221">
    <w:abstractNumId w:val="146"/>
  </w:num>
  <w:num w:numId="222">
    <w:abstractNumId w:val="160"/>
  </w:num>
  <w:num w:numId="223">
    <w:abstractNumId w:val="215"/>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11C"/>
    <w:rsid w:val="0000105D"/>
    <w:rsid w:val="00003D4F"/>
    <w:rsid w:val="00003DA1"/>
    <w:rsid w:val="000043D3"/>
    <w:rsid w:val="000057C6"/>
    <w:rsid w:val="00005FCA"/>
    <w:rsid w:val="00006860"/>
    <w:rsid w:val="000069BB"/>
    <w:rsid w:val="00007A1C"/>
    <w:rsid w:val="00007D2A"/>
    <w:rsid w:val="00011041"/>
    <w:rsid w:val="00012F27"/>
    <w:rsid w:val="00014960"/>
    <w:rsid w:val="00020A8F"/>
    <w:rsid w:val="00021537"/>
    <w:rsid w:val="00021625"/>
    <w:rsid w:val="0002495E"/>
    <w:rsid w:val="00025EC3"/>
    <w:rsid w:val="00031C78"/>
    <w:rsid w:val="00031E11"/>
    <w:rsid w:val="00031F72"/>
    <w:rsid w:val="00032005"/>
    <w:rsid w:val="0003301E"/>
    <w:rsid w:val="0003444B"/>
    <w:rsid w:val="00034DBA"/>
    <w:rsid w:val="00035874"/>
    <w:rsid w:val="00035892"/>
    <w:rsid w:val="00035D7F"/>
    <w:rsid w:val="0003711C"/>
    <w:rsid w:val="00037337"/>
    <w:rsid w:val="0004100F"/>
    <w:rsid w:val="0004326E"/>
    <w:rsid w:val="00043D17"/>
    <w:rsid w:val="000455C0"/>
    <w:rsid w:val="0004729A"/>
    <w:rsid w:val="00051B39"/>
    <w:rsid w:val="00052BC3"/>
    <w:rsid w:val="00054B30"/>
    <w:rsid w:val="00055681"/>
    <w:rsid w:val="00060025"/>
    <w:rsid w:val="00060BAB"/>
    <w:rsid w:val="00061D0D"/>
    <w:rsid w:val="0006429F"/>
    <w:rsid w:val="000669CD"/>
    <w:rsid w:val="00067CC6"/>
    <w:rsid w:val="00067E0C"/>
    <w:rsid w:val="00070F38"/>
    <w:rsid w:val="00071035"/>
    <w:rsid w:val="00073EFA"/>
    <w:rsid w:val="00075D80"/>
    <w:rsid w:val="00076E5C"/>
    <w:rsid w:val="000772B5"/>
    <w:rsid w:val="00082D03"/>
    <w:rsid w:val="00083AA0"/>
    <w:rsid w:val="000847F8"/>
    <w:rsid w:val="000848D2"/>
    <w:rsid w:val="00084D24"/>
    <w:rsid w:val="0008580A"/>
    <w:rsid w:val="00085DF2"/>
    <w:rsid w:val="000867CB"/>
    <w:rsid w:val="000867D8"/>
    <w:rsid w:val="000908B1"/>
    <w:rsid w:val="00091210"/>
    <w:rsid w:val="000919A9"/>
    <w:rsid w:val="0009241C"/>
    <w:rsid w:val="0009280C"/>
    <w:rsid w:val="00092CA5"/>
    <w:rsid w:val="00093B1C"/>
    <w:rsid w:val="00093C84"/>
    <w:rsid w:val="000940E6"/>
    <w:rsid w:val="0009438D"/>
    <w:rsid w:val="000951B2"/>
    <w:rsid w:val="0009546F"/>
    <w:rsid w:val="00097223"/>
    <w:rsid w:val="000973B7"/>
    <w:rsid w:val="000973DC"/>
    <w:rsid w:val="000979F3"/>
    <w:rsid w:val="000A0208"/>
    <w:rsid w:val="000A1F83"/>
    <w:rsid w:val="000A48CA"/>
    <w:rsid w:val="000A61DA"/>
    <w:rsid w:val="000A6800"/>
    <w:rsid w:val="000A7FF0"/>
    <w:rsid w:val="000B02A9"/>
    <w:rsid w:val="000B2561"/>
    <w:rsid w:val="000B3A30"/>
    <w:rsid w:val="000B5F1D"/>
    <w:rsid w:val="000B628C"/>
    <w:rsid w:val="000B6D10"/>
    <w:rsid w:val="000C044C"/>
    <w:rsid w:val="000C10DD"/>
    <w:rsid w:val="000C20B4"/>
    <w:rsid w:val="000C4192"/>
    <w:rsid w:val="000C55BC"/>
    <w:rsid w:val="000C7371"/>
    <w:rsid w:val="000C7496"/>
    <w:rsid w:val="000C778A"/>
    <w:rsid w:val="000D04B2"/>
    <w:rsid w:val="000D0868"/>
    <w:rsid w:val="000D0F9E"/>
    <w:rsid w:val="000D1E2E"/>
    <w:rsid w:val="000D4742"/>
    <w:rsid w:val="000D4F36"/>
    <w:rsid w:val="000D6AA3"/>
    <w:rsid w:val="000D7149"/>
    <w:rsid w:val="000D7430"/>
    <w:rsid w:val="000E1E02"/>
    <w:rsid w:val="000E34F1"/>
    <w:rsid w:val="000E4846"/>
    <w:rsid w:val="000E4C78"/>
    <w:rsid w:val="000E55F2"/>
    <w:rsid w:val="000E5A90"/>
    <w:rsid w:val="000E5F7F"/>
    <w:rsid w:val="000E69EE"/>
    <w:rsid w:val="000E7FEA"/>
    <w:rsid w:val="000F08EF"/>
    <w:rsid w:val="000F2C43"/>
    <w:rsid w:val="000F3B4A"/>
    <w:rsid w:val="000F423A"/>
    <w:rsid w:val="000F600C"/>
    <w:rsid w:val="000F6044"/>
    <w:rsid w:val="000F6C0A"/>
    <w:rsid w:val="000F6F78"/>
    <w:rsid w:val="000F71F5"/>
    <w:rsid w:val="000F7680"/>
    <w:rsid w:val="001002D4"/>
    <w:rsid w:val="0010142D"/>
    <w:rsid w:val="0010244F"/>
    <w:rsid w:val="001031EE"/>
    <w:rsid w:val="00103560"/>
    <w:rsid w:val="001056E0"/>
    <w:rsid w:val="00105929"/>
    <w:rsid w:val="00105D21"/>
    <w:rsid w:val="00106B1B"/>
    <w:rsid w:val="0011008B"/>
    <w:rsid w:val="00111E72"/>
    <w:rsid w:val="001138B9"/>
    <w:rsid w:val="001149FC"/>
    <w:rsid w:val="00115DB9"/>
    <w:rsid w:val="001163DF"/>
    <w:rsid w:val="00117442"/>
    <w:rsid w:val="00117B69"/>
    <w:rsid w:val="0012083F"/>
    <w:rsid w:val="00121678"/>
    <w:rsid w:val="00122051"/>
    <w:rsid w:val="001220CF"/>
    <w:rsid w:val="00124EF6"/>
    <w:rsid w:val="0012624C"/>
    <w:rsid w:val="00126591"/>
    <w:rsid w:val="00126670"/>
    <w:rsid w:val="00126D19"/>
    <w:rsid w:val="00130924"/>
    <w:rsid w:val="00131ACB"/>
    <w:rsid w:val="001332EE"/>
    <w:rsid w:val="00134C0B"/>
    <w:rsid w:val="00136275"/>
    <w:rsid w:val="0013741E"/>
    <w:rsid w:val="001406DD"/>
    <w:rsid w:val="00140E40"/>
    <w:rsid w:val="00141526"/>
    <w:rsid w:val="00141A28"/>
    <w:rsid w:val="00141DA2"/>
    <w:rsid w:val="00143ED6"/>
    <w:rsid w:val="00143FF7"/>
    <w:rsid w:val="00144CB5"/>
    <w:rsid w:val="00144D63"/>
    <w:rsid w:val="001461C0"/>
    <w:rsid w:val="001475D2"/>
    <w:rsid w:val="001478D2"/>
    <w:rsid w:val="001500CB"/>
    <w:rsid w:val="0015076F"/>
    <w:rsid w:val="00151A11"/>
    <w:rsid w:val="00152357"/>
    <w:rsid w:val="00154007"/>
    <w:rsid w:val="001542CF"/>
    <w:rsid w:val="00155546"/>
    <w:rsid w:val="0015557E"/>
    <w:rsid w:val="00156620"/>
    <w:rsid w:val="00156743"/>
    <w:rsid w:val="00157880"/>
    <w:rsid w:val="00160312"/>
    <w:rsid w:val="001619CE"/>
    <w:rsid w:val="00162091"/>
    <w:rsid w:val="001620B0"/>
    <w:rsid w:val="00164105"/>
    <w:rsid w:val="00166DB7"/>
    <w:rsid w:val="00170118"/>
    <w:rsid w:val="00171457"/>
    <w:rsid w:val="00171CF1"/>
    <w:rsid w:val="00172A7B"/>
    <w:rsid w:val="001737B6"/>
    <w:rsid w:val="001737F3"/>
    <w:rsid w:val="001739EF"/>
    <w:rsid w:val="0017436B"/>
    <w:rsid w:val="00175C8B"/>
    <w:rsid w:val="00176654"/>
    <w:rsid w:val="00180738"/>
    <w:rsid w:val="00181816"/>
    <w:rsid w:val="00182E74"/>
    <w:rsid w:val="00185231"/>
    <w:rsid w:val="00185517"/>
    <w:rsid w:val="00185969"/>
    <w:rsid w:val="00185E7A"/>
    <w:rsid w:val="00186442"/>
    <w:rsid w:val="00186C8E"/>
    <w:rsid w:val="00187746"/>
    <w:rsid w:val="00187A44"/>
    <w:rsid w:val="00187D2A"/>
    <w:rsid w:val="00192323"/>
    <w:rsid w:val="00194EB0"/>
    <w:rsid w:val="001958F6"/>
    <w:rsid w:val="00195F96"/>
    <w:rsid w:val="0019789C"/>
    <w:rsid w:val="00197AAF"/>
    <w:rsid w:val="00197EF1"/>
    <w:rsid w:val="001A05D6"/>
    <w:rsid w:val="001A05E1"/>
    <w:rsid w:val="001A2F27"/>
    <w:rsid w:val="001A551E"/>
    <w:rsid w:val="001A5F1F"/>
    <w:rsid w:val="001A64B9"/>
    <w:rsid w:val="001A76F2"/>
    <w:rsid w:val="001B2B09"/>
    <w:rsid w:val="001B3C73"/>
    <w:rsid w:val="001B58AF"/>
    <w:rsid w:val="001B6615"/>
    <w:rsid w:val="001B7695"/>
    <w:rsid w:val="001C3DA6"/>
    <w:rsid w:val="001C5DF6"/>
    <w:rsid w:val="001C6A84"/>
    <w:rsid w:val="001C6EF0"/>
    <w:rsid w:val="001C7676"/>
    <w:rsid w:val="001D3961"/>
    <w:rsid w:val="001D4882"/>
    <w:rsid w:val="001E001C"/>
    <w:rsid w:val="001E01C2"/>
    <w:rsid w:val="001E0E49"/>
    <w:rsid w:val="001E1FE4"/>
    <w:rsid w:val="001E2480"/>
    <w:rsid w:val="001E278C"/>
    <w:rsid w:val="001E3A3C"/>
    <w:rsid w:val="001E41B2"/>
    <w:rsid w:val="001E6912"/>
    <w:rsid w:val="001E7A42"/>
    <w:rsid w:val="001F099E"/>
    <w:rsid w:val="001F0FC6"/>
    <w:rsid w:val="001F41AE"/>
    <w:rsid w:val="001F4F0D"/>
    <w:rsid w:val="001F5986"/>
    <w:rsid w:val="001F62A2"/>
    <w:rsid w:val="001F6ED3"/>
    <w:rsid w:val="001F70B3"/>
    <w:rsid w:val="001F7EDA"/>
    <w:rsid w:val="00200053"/>
    <w:rsid w:val="002006EE"/>
    <w:rsid w:val="00201254"/>
    <w:rsid w:val="00202899"/>
    <w:rsid w:val="002049D9"/>
    <w:rsid w:val="00204F58"/>
    <w:rsid w:val="0020531D"/>
    <w:rsid w:val="00205CC3"/>
    <w:rsid w:val="002063FA"/>
    <w:rsid w:val="00206524"/>
    <w:rsid w:val="002104C3"/>
    <w:rsid w:val="0021241A"/>
    <w:rsid w:val="0021260C"/>
    <w:rsid w:val="00212D24"/>
    <w:rsid w:val="00212D79"/>
    <w:rsid w:val="002130AF"/>
    <w:rsid w:val="002145BF"/>
    <w:rsid w:val="002145E5"/>
    <w:rsid w:val="00215558"/>
    <w:rsid w:val="0021606A"/>
    <w:rsid w:val="0021789E"/>
    <w:rsid w:val="002204D8"/>
    <w:rsid w:val="00220DF4"/>
    <w:rsid w:val="00221411"/>
    <w:rsid w:val="00221623"/>
    <w:rsid w:val="00221A3D"/>
    <w:rsid w:val="00221BC7"/>
    <w:rsid w:val="00222C79"/>
    <w:rsid w:val="00222D84"/>
    <w:rsid w:val="00224142"/>
    <w:rsid w:val="00225EA5"/>
    <w:rsid w:val="00227A36"/>
    <w:rsid w:val="00231222"/>
    <w:rsid w:val="0023159A"/>
    <w:rsid w:val="00232CF3"/>
    <w:rsid w:val="002333BB"/>
    <w:rsid w:val="002336FD"/>
    <w:rsid w:val="00235CB6"/>
    <w:rsid w:val="00235E61"/>
    <w:rsid w:val="00236FB3"/>
    <w:rsid w:val="0023754D"/>
    <w:rsid w:val="00240073"/>
    <w:rsid w:val="002412F9"/>
    <w:rsid w:val="00244C40"/>
    <w:rsid w:val="002460E6"/>
    <w:rsid w:val="002472A8"/>
    <w:rsid w:val="002472FE"/>
    <w:rsid w:val="0024757C"/>
    <w:rsid w:val="00247621"/>
    <w:rsid w:val="0025140A"/>
    <w:rsid w:val="00253424"/>
    <w:rsid w:val="00253C24"/>
    <w:rsid w:val="00254DD8"/>
    <w:rsid w:val="00260308"/>
    <w:rsid w:val="00262B0F"/>
    <w:rsid w:val="0026355F"/>
    <w:rsid w:val="00263B89"/>
    <w:rsid w:val="0026453B"/>
    <w:rsid w:val="00265A2D"/>
    <w:rsid w:val="0026712E"/>
    <w:rsid w:val="0026780C"/>
    <w:rsid w:val="00272CE3"/>
    <w:rsid w:val="00273066"/>
    <w:rsid w:val="0027329C"/>
    <w:rsid w:val="002759BC"/>
    <w:rsid w:val="00275E47"/>
    <w:rsid w:val="00276D19"/>
    <w:rsid w:val="0027796F"/>
    <w:rsid w:val="002818F2"/>
    <w:rsid w:val="00281995"/>
    <w:rsid w:val="002821DF"/>
    <w:rsid w:val="00284AD7"/>
    <w:rsid w:val="00286378"/>
    <w:rsid w:val="00287811"/>
    <w:rsid w:val="00287D18"/>
    <w:rsid w:val="0029003E"/>
    <w:rsid w:val="0029589F"/>
    <w:rsid w:val="00295BCD"/>
    <w:rsid w:val="00295E2D"/>
    <w:rsid w:val="00296B12"/>
    <w:rsid w:val="00296D1D"/>
    <w:rsid w:val="00297A0F"/>
    <w:rsid w:val="002A1761"/>
    <w:rsid w:val="002A2D47"/>
    <w:rsid w:val="002A343E"/>
    <w:rsid w:val="002A4343"/>
    <w:rsid w:val="002A48EE"/>
    <w:rsid w:val="002A6031"/>
    <w:rsid w:val="002A60A2"/>
    <w:rsid w:val="002A63CD"/>
    <w:rsid w:val="002A725B"/>
    <w:rsid w:val="002B036A"/>
    <w:rsid w:val="002B2861"/>
    <w:rsid w:val="002B3A42"/>
    <w:rsid w:val="002B7230"/>
    <w:rsid w:val="002B7423"/>
    <w:rsid w:val="002C00D5"/>
    <w:rsid w:val="002C0D7F"/>
    <w:rsid w:val="002C15B2"/>
    <w:rsid w:val="002C1620"/>
    <w:rsid w:val="002C18A9"/>
    <w:rsid w:val="002C1B0A"/>
    <w:rsid w:val="002C30EB"/>
    <w:rsid w:val="002C3DC3"/>
    <w:rsid w:val="002C3DD8"/>
    <w:rsid w:val="002C52E8"/>
    <w:rsid w:val="002C5A48"/>
    <w:rsid w:val="002C7213"/>
    <w:rsid w:val="002C7A64"/>
    <w:rsid w:val="002D0AA5"/>
    <w:rsid w:val="002D0C1F"/>
    <w:rsid w:val="002D1599"/>
    <w:rsid w:val="002D19E4"/>
    <w:rsid w:val="002D2934"/>
    <w:rsid w:val="002D2E40"/>
    <w:rsid w:val="002D5DFA"/>
    <w:rsid w:val="002D695C"/>
    <w:rsid w:val="002D7033"/>
    <w:rsid w:val="002D784A"/>
    <w:rsid w:val="002E007B"/>
    <w:rsid w:val="002E03D3"/>
    <w:rsid w:val="002E03E4"/>
    <w:rsid w:val="002E08A0"/>
    <w:rsid w:val="002E2C41"/>
    <w:rsid w:val="002E3B6E"/>
    <w:rsid w:val="002E56FF"/>
    <w:rsid w:val="002E6C46"/>
    <w:rsid w:val="002E78A1"/>
    <w:rsid w:val="002F03A3"/>
    <w:rsid w:val="002F1236"/>
    <w:rsid w:val="002F1A67"/>
    <w:rsid w:val="002F4FF4"/>
    <w:rsid w:val="002F58FC"/>
    <w:rsid w:val="002F6334"/>
    <w:rsid w:val="002F6606"/>
    <w:rsid w:val="002F6670"/>
    <w:rsid w:val="002F68DE"/>
    <w:rsid w:val="002F6983"/>
    <w:rsid w:val="002F738F"/>
    <w:rsid w:val="002F79BB"/>
    <w:rsid w:val="003016DF"/>
    <w:rsid w:val="00302EFE"/>
    <w:rsid w:val="003032A1"/>
    <w:rsid w:val="00303663"/>
    <w:rsid w:val="00304F78"/>
    <w:rsid w:val="00304FDA"/>
    <w:rsid w:val="00305E9C"/>
    <w:rsid w:val="00306D10"/>
    <w:rsid w:val="00310599"/>
    <w:rsid w:val="0031109A"/>
    <w:rsid w:val="003116D9"/>
    <w:rsid w:val="0031193E"/>
    <w:rsid w:val="00312B05"/>
    <w:rsid w:val="00313731"/>
    <w:rsid w:val="003137C5"/>
    <w:rsid w:val="00313D23"/>
    <w:rsid w:val="003141F1"/>
    <w:rsid w:val="003149ED"/>
    <w:rsid w:val="00316313"/>
    <w:rsid w:val="00316781"/>
    <w:rsid w:val="00317C48"/>
    <w:rsid w:val="0032091C"/>
    <w:rsid w:val="003209B4"/>
    <w:rsid w:val="003209E6"/>
    <w:rsid w:val="00321A53"/>
    <w:rsid w:val="00321D84"/>
    <w:rsid w:val="00323627"/>
    <w:rsid w:val="0032428B"/>
    <w:rsid w:val="00324584"/>
    <w:rsid w:val="00324AD8"/>
    <w:rsid w:val="00325710"/>
    <w:rsid w:val="003262C3"/>
    <w:rsid w:val="00326DDA"/>
    <w:rsid w:val="00327B30"/>
    <w:rsid w:val="0033132A"/>
    <w:rsid w:val="0033134F"/>
    <w:rsid w:val="00331407"/>
    <w:rsid w:val="00332C88"/>
    <w:rsid w:val="00333E1E"/>
    <w:rsid w:val="003344CF"/>
    <w:rsid w:val="00334C66"/>
    <w:rsid w:val="00342BDB"/>
    <w:rsid w:val="0034352A"/>
    <w:rsid w:val="00344253"/>
    <w:rsid w:val="0034505D"/>
    <w:rsid w:val="0034682B"/>
    <w:rsid w:val="00346D21"/>
    <w:rsid w:val="00346DC4"/>
    <w:rsid w:val="0035052B"/>
    <w:rsid w:val="003509FB"/>
    <w:rsid w:val="00352FD3"/>
    <w:rsid w:val="003535C1"/>
    <w:rsid w:val="00353732"/>
    <w:rsid w:val="00355C63"/>
    <w:rsid w:val="003561BB"/>
    <w:rsid w:val="0035650B"/>
    <w:rsid w:val="00356728"/>
    <w:rsid w:val="00356808"/>
    <w:rsid w:val="003568B1"/>
    <w:rsid w:val="00356A8A"/>
    <w:rsid w:val="0035760F"/>
    <w:rsid w:val="00357783"/>
    <w:rsid w:val="003600E7"/>
    <w:rsid w:val="0036128A"/>
    <w:rsid w:val="00361ACE"/>
    <w:rsid w:val="00361C12"/>
    <w:rsid w:val="00365245"/>
    <w:rsid w:val="00365D8F"/>
    <w:rsid w:val="00366555"/>
    <w:rsid w:val="00366626"/>
    <w:rsid w:val="00367969"/>
    <w:rsid w:val="00367CBF"/>
    <w:rsid w:val="00370111"/>
    <w:rsid w:val="00370984"/>
    <w:rsid w:val="00370A8F"/>
    <w:rsid w:val="0037373B"/>
    <w:rsid w:val="0037425E"/>
    <w:rsid w:val="00376FA3"/>
    <w:rsid w:val="00377E0E"/>
    <w:rsid w:val="0038021C"/>
    <w:rsid w:val="00383EA7"/>
    <w:rsid w:val="00383EFA"/>
    <w:rsid w:val="003846E1"/>
    <w:rsid w:val="00386315"/>
    <w:rsid w:val="003863E5"/>
    <w:rsid w:val="00386575"/>
    <w:rsid w:val="0038709E"/>
    <w:rsid w:val="003878CF"/>
    <w:rsid w:val="00391473"/>
    <w:rsid w:val="00392365"/>
    <w:rsid w:val="00392C49"/>
    <w:rsid w:val="003934D5"/>
    <w:rsid w:val="0039382C"/>
    <w:rsid w:val="00393BE9"/>
    <w:rsid w:val="00394CBB"/>
    <w:rsid w:val="0039532E"/>
    <w:rsid w:val="003959FC"/>
    <w:rsid w:val="0039636E"/>
    <w:rsid w:val="0039648B"/>
    <w:rsid w:val="00396D3D"/>
    <w:rsid w:val="00397B51"/>
    <w:rsid w:val="00397C50"/>
    <w:rsid w:val="003A2139"/>
    <w:rsid w:val="003A373F"/>
    <w:rsid w:val="003A4587"/>
    <w:rsid w:val="003A51BA"/>
    <w:rsid w:val="003A6E09"/>
    <w:rsid w:val="003A6FB4"/>
    <w:rsid w:val="003B1136"/>
    <w:rsid w:val="003B3FF0"/>
    <w:rsid w:val="003B5497"/>
    <w:rsid w:val="003B5798"/>
    <w:rsid w:val="003B6A8B"/>
    <w:rsid w:val="003B6C8B"/>
    <w:rsid w:val="003B7676"/>
    <w:rsid w:val="003C0F7E"/>
    <w:rsid w:val="003C1CB0"/>
    <w:rsid w:val="003C2FF7"/>
    <w:rsid w:val="003C36A5"/>
    <w:rsid w:val="003C471B"/>
    <w:rsid w:val="003C5584"/>
    <w:rsid w:val="003D09DD"/>
    <w:rsid w:val="003D1731"/>
    <w:rsid w:val="003D1E88"/>
    <w:rsid w:val="003D24AF"/>
    <w:rsid w:val="003D2B9A"/>
    <w:rsid w:val="003D344C"/>
    <w:rsid w:val="003D3683"/>
    <w:rsid w:val="003D4964"/>
    <w:rsid w:val="003D50F5"/>
    <w:rsid w:val="003D5626"/>
    <w:rsid w:val="003D6000"/>
    <w:rsid w:val="003D6BB3"/>
    <w:rsid w:val="003D6F80"/>
    <w:rsid w:val="003E0DA8"/>
    <w:rsid w:val="003E14E6"/>
    <w:rsid w:val="003E41EC"/>
    <w:rsid w:val="003E5F1C"/>
    <w:rsid w:val="003E7186"/>
    <w:rsid w:val="003F0308"/>
    <w:rsid w:val="003F118F"/>
    <w:rsid w:val="003F1211"/>
    <w:rsid w:val="003F3469"/>
    <w:rsid w:val="003F42FD"/>
    <w:rsid w:val="003F4684"/>
    <w:rsid w:val="003F59B4"/>
    <w:rsid w:val="003F6EA0"/>
    <w:rsid w:val="00400F68"/>
    <w:rsid w:val="004010F2"/>
    <w:rsid w:val="004011C1"/>
    <w:rsid w:val="00401255"/>
    <w:rsid w:val="00401AFA"/>
    <w:rsid w:val="00401E99"/>
    <w:rsid w:val="004028B1"/>
    <w:rsid w:val="00402AA6"/>
    <w:rsid w:val="00403FD4"/>
    <w:rsid w:val="0040421A"/>
    <w:rsid w:val="0040521C"/>
    <w:rsid w:val="004102C6"/>
    <w:rsid w:val="00411D59"/>
    <w:rsid w:val="0041215B"/>
    <w:rsid w:val="0041240D"/>
    <w:rsid w:val="00420000"/>
    <w:rsid w:val="004202B2"/>
    <w:rsid w:val="00420D65"/>
    <w:rsid w:val="00421F0D"/>
    <w:rsid w:val="00422BA3"/>
    <w:rsid w:val="00423C40"/>
    <w:rsid w:val="00424BB6"/>
    <w:rsid w:val="0042511F"/>
    <w:rsid w:val="00425594"/>
    <w:rsid w:val="00425F53"/>
    <w:rsid w:val="004265F3"/>
    <w:rsid w:val="00426716"/>
    <w:rsid w:val="004275F1"/>
    <w:rsid w:val="00431A2B"/>
    <w:rsid w:val="0043253E"/>
    <w:rsid w:val="0043353C"/>
    <w:rsid w:val="0043505C"/>
    <w:rsid w:val="004354CC"/>
    <w:rsid w:val="0043577F"/>
    <w:rsid w:val="00437003"/>
    <w:rsid w:val="00437C66"/>
    <w:rsid w:val="004402D0"/>
    <w:rsid w:val="00442D96"/>
    <w:rsid w:val="00444229"/>
    <w:rsid w:val="00444936"/>
    <w:rsid w:val="00445184"/>
    <w:rsid w:val="004453F2"/>
    <w:rsid w:val="00446A47"/>
    <w:rsid w:val="00451855"/>
    <w:rsid w:val="004539EF"/>
    <w:rsid w:val="00453C1F"/>
    <w:rsid w:val="00454554"/>
    <w:rsid w:val="0045483D"/>
    <w:rsid w:val="00460566"/>
    <w:rsid w:val="00461018"/>
    <w:rsid w:val="00462FA3"/>
    <w:rsid w:val="004641AB"/>
    <w:rsid w:val="0046457E"/>
    <w:rsid w:val="004657CE"/>
    <w:rsid w:val="00467F66"/>
    <w:rsid w:val="004707AD"/>
    <w:rsid w:val="00471F30"/>
    <w:rsid w:val="00473866"/>
    <w:rsid w:val="0047424B"/>
    <w:rsid w:val="0047519F"/>
    <w:rsid w:val="00475705"/>
    <w:rsid w:val="004769F9"/>
    <w:rsid w:val="0047720B"/>
    <w:rsid w:val="00480642"/>
    <w:rsid w:val="0048102A"/>
    <w:rsid w:val="004845D5"/>
    <w:rsid w:val="00486D0C"/>
    <w:rsid w:val="004871D9"/>
    <w:rsid w:val="00494A45"/>
    <w:rsid w:val="00494E7A"/>
    <w:rsid w:val="00496C0A"/>
    <w:rsid w:val="0049749C"/>
    <w:rsid w:val="00497B0F"/>
    <w:rsid w:val="004A115B"/>
    <w:rsid w:val="004A3242"/>
    <w:rsid w:val="004A43D7"/>
    <w:rsid w:val="004A5055"/>
    <w:rsid w:val="004A513E"/>
    <w:rsid w:val="004A53C6"/>
    <w:rsid w:val="004A5D20"/>
    <w:rsid w:val="004A6F51"/>
    <w:rsid w:val="004A7ADE"/>
    <w:rsid w:val="004B08CE"/>
    <w:rsid w:val="004B126D"/>
    <w:rsid w:val="004B1D81"/>
    <w:rsid w:val="004B3392"/>
    <w:rsid w:val="004B5B33"/>
    <w:rsid w:val="004B5E6A"/>
    <w:rsid w:val="004B61A9"/>
    <w:rsid w:val="004B6926"/>
    <w:rsid w:val="004B6D15"/>
    <w:rsid w:val="004C082C"/>
    <w:rsid w:val="004C1378"/>
    <w:rsid w:val="004C1468"/>
    <w:rsid w:val="004C1950"/>
    <w:rsid w:val="004C20DB"/>
    <w:rsid w:val="004C20E2"/>
    <w:rsid w:val="004C24BB"/>
    <w:rsid w:val="004C3475"/>
    <w:rsid w:val="004C3556"/>
    <w:rsid w:val="004C5BB5"/>
    <w:rsid w:val="004C5BF9"/>
    <w:rsid w:val="004C5D6E"/>
    <w:rsid w:val="004C6554"/>
    <w:rsid w:val="004C6E10"/>
    <w:rsid w:val="004D0B13"/>
    <w:rsid w:val="004D214D"/>
    <w:rsid w:val="004D291A"/>
    <w:rsid w:val="004D2B41"/>
    <w:rsid w:val="004D4835"/>
    <w:rsid w:val="004D4EA3"/>
    <w:rsid w:val="004D6BA1"/>
    <w:rsid w:val="004D6CE9"/>
    <w:rsid w:val="004D76B2"/>
    <w:rsid w:val="004E0AAA"/>
    <w:rsid w:val="004E23D3"/>
    <w:rsid w:val="004E33A9"/>
    <w:rsid w:val="004E4B74"/>
    <w:rsid w:val="004E55C3"/>
    <w:rsid w:val="004E65B2"/>
    <w:rsid w:val="004E6924"/>
    <w:rsid w:val="004E7893"/>
    <w:rsid w:val="004E7E9B"/>
    <w:rsid w:val="004F0B43"/>
    <w:rsid w:val="004F24FE"/>
    <w:rsid w:val="004F31D2"/>
    <w:rsid w:val="00500406"/>
    <w:rsid w:val="00500419"/>
    <w:rsid w:val="00500DB2"/>
    <w:rsid w:val="005023DF"/>
    <w:rsid w:val="00507993"/>
    <w:rsid w:val="00507C92"/>
    <w:rsid w:val="00507C9B"/>
    <w:rsid w:val="00507DAE"/>
    <w:rsid w:val="00510FDA"/>
    <w:rsid w:val="00511CB7"/>
    <w:rsid w:val="005128D9"/>
    <w:rsid w:val="0051431B"/>
    <w:rsid w:val="0051567E"/>
    <w:rsid w:val="00515693"/>
    <w:rsid w:val="00515B2C"/>
    <w:rsid w:val="00517849"/>
    <w:rsid w:val="00520BD1"/>
    <w:rsid w:val="005220AD"/>
    <w:rsid w:val="005231D4"/>
    <w:rsid w:val="00523E68"/>
    <w:rsid w:val="005262D2"/>
    <w:rsid w:val="005272A2"/>
    <w:rsid w:val="005303A7"/>
    <w:rsid w:val="00531154"/>
    <w:rsid w:val="00531627"/>
    <w:rsid w:val="00531EAB"/>
    <w:rsid w:val="005326D2"/>
    <w:rsid w:val="00532CF2"/>
    <w:rsid w:val="005340D2"/>
    <w:rsid w:val="00536A3D"/>
    <w:rsid w:val="005370F0"/>
    <w:rsid w:val="0054027B"/>
    <w:rsid w:val="00542C89"/>
    <w:rsid w:val="00542DEA"/>
    <w:rsid w:val="00543D97"/>
    <w:rsid w:val="00544A91"/>
    <w:rsid w:val="005461E3"/>
    <w:rsid w:val="005512DF"/>
    <w:rsid w:val="00551918"/>
    <w:rsid w:val="005520A9"/>
    <w:rsid w:val="00552540"/>
    <w:rsid w:val="00553173"/>
    <w:rsid w:val="00554220"/>
    <w:rsid w:val="00570E40"/>
    <w:rsid w:val="00573E15"/>
    <w:rsid w:val="005744CD"/>
    <w:rsid w:val="00574AAD"/>
    <w:rsid w:val="00574C0F"/>
    <w:rsid w:val="00576B86"/>
    <w:rsid w:val="00577262"/>
    <w:rsid w:val="005773A4"/>
    <w:rsid w:val="00580E73"/>
    <w:rsid w:val="005816C9"/>
    <w:rsid w:val="00581FAC"/>
    <w:rsid w:val="00582C10"/>
    <w:rsid w:val="0058411A"/>
    <w:rsid w:val="00584E78"/>
    <w:rsid w:val="005857BA"/>
    <w:rsid w:val="00586392"/>
    <w:rsid w:val="0058695A"/>
    <w:rsid w:val="00586D3E"/>
    <w:rsid w:val="005900DB"/>
    <w:rsid w:val="005909E2"/>
    <w:rsid w:val="005929CA"/>
    <w:rsid w:val="00592DE6"/>
    <w:rsid w:val="00593071"/>
    <w:rsid w:val="0059416B"/>
    <w:rsid w:val="005948EF"/>
    <w:rsid w:val="00594C5E"/>
    <w:rsid w:val="00595738"/>
    <w:rsid w:val="00595C95"/>
    <w:rsid w:val="005978FC"/>
    <w:rsid w:val="00597B99"/>
    <w:rsid w:val="005A043A"/>
    <w:rsid w:val="005A0C43"/>
    <w:rsid w:val="005A25BB"/>
    <w:rsid w:val="005A3CB7"/>
    <w:rsid w:val="005A63E6"/>
    <w:rsid w:val="005A7220"/>
    <w:rsid w:val="005A7C8F"/>
    <w:rsid w:val="005A7F7B"/>
    <w:rsid w:val="005B00F4"/>
    <w:rsid w:val="005B16C6"/>
    <w:rsid w:val="005B1EBB"/>
    <w:rsid w:val="005B397E"/>
    <w:rsid w:val="005B4578"/>
    <w:rsid w:val="005B6553"/>
    <w:rsid w:val="005B68A1"/>
    <w:rsid w:val="005C2024"/>
    <w:rsid w:val="005C26A0"/>
    <w:rsid w:val="005C5799"/>
    <w:rsid w:val="005C7A27"/>
    <w:rsid w:val="005D1343"/>
    <w:rsid w:val="005D1351"/>
    <w:rsid w:val="005D2B4D"/>
    <w:rsid w:val="005D66A2"/>
    <w:rsid w:val="005D7271"/>
    <w:rsid w:val="005D7635"/>
    <w:rsid w:val="005D7781"/>
    <w:rsid w:val="005E07AE"/>
    <w:rsid w:val="005E1156"/>
    <w:rsid w:val="005E1650"/>
    <w:rsid w:val="005E192F"/>
    <w:rsid w:val="005E44C3"/>
    <w:rsid w:val="005E5871"/>
    <w:rsid w:val="005E672D"/>
    <w:rsid w:val="005E782B"/>
    <w:rsid w:val="005F0018"/>
    <w:rsid w:val="005F0DA7"/>
    <w:rsid w:val="005F0DF4"/>
    <w:rsid w:val="005F13B0"/>
    <w:rsid w:val="005F2901"/>
    <w:rsid w:val="005F4C5B"/>
    <w:rsid w:val="005F63AB"/>
    <w:rsid w:val="005F68EF"/>
    <w:rsid w:val="005F6F85"/>
    <w:rsid w:val="006001E1"/>
    <w:rsid w:val="00601560"/>
    <w:rsid w:val="00601DFE"/>
    <w:rsid w:val="00603A61"/>
    <w:rsid w:val="00604183"/>
    <w:rsid w:val="00605EA2"/>
    <w:rsid w:val="00605FE1"/>
    <w:rsid w:val="006115FA"/>
    <w:rsid w:val="00612DE0"/>
    <w:rsid w:val="00613129"/>
    <w:rsid w:val="00613E2F"/>
    <w:rsid w:val="00614708"/>
    <w:rsid w:val="0061536B"/>
    <w:rsid w:val="006162BF"/>
    <w:rsid w:val="00617602"/>
    <w:rsid w:val="00617A6C"/>
    <w:rsid w:val="00617B36"/>
    <w:rsid w:val="0062034D"/>
    <w:rsid w:val="006203B4"/>
    <w:rsid w:val="00620708"/>
    <w:rsid w:val="0062186A"/>
    <w:rsid w:val="006244D6"/>
    <w:rsid w:val="006252FD"/>
    <w:rsid w:val="00626736"/>
    <w:rsid w:val="00631478"/>
    <w:rsid w:val="00632A8E"/>
    <w:rsid w:val="006343DB"/>
    <w:rsid w:val="0063526F"/>
    <w:rsid w:val="00635B1F"/>
    <w:rsid w:val="0063603A"/>
    <w:rsid w:val="0063624A"/>
    <w:rsid w:val="00636580"/>
    <w:rsid w:val="00637288"/>
    <w:rsid w:val="00637EE0"/>
    <w:rsid w:val="0064030D"/>
    <w:rsid w:val="00641C69"/>
    <w:rsid w:val="00642364"/>
    <w:rsid w:val="00642680"/>
    <w:rsid w:val="006426D2"/>
    <w:rsid w:val="00642A78"/>
    <w:rsid w:val="00643151"/>
    <w:rsid w:val="00644F2F"/>
    <w:rsid w:val="0064560C"/>
    <w:rsid w:val="00647948"/>
    <w:rsid w:val="00650C06"/>
    <w:rsid w:val="00650CB6"/>
    <w:rsid w:val="006514FC"/>
    <w:rsid w:val="00652822"/>
    <w:rsid w:val="00654D7B"/>
    <w:rsid w:val="00655668"/>
    <w:rsid w:val="0065613B"/>
    <w:rsid w:val="006566C1"/>
    <w:rsid w:val="0065778F"/>
    <w:rsid w:val="00660A00"/>
    <w:rsid w:val="006628D3"/>
    <w:rsid w:val="006630FE"/>
    <w:rsid w:val="00664526"/>
    <w:rsid w:val="006651F1"/>
    <w:rsid w:val="00666410"/>
    <w:rsid w:val="006671EF"/>
    <w:rsid w:val="00671221"/>
    <w:rsid w:val="00672A94"/>
    <w:rsid w:val="00675565"/>
    <w:rsid w:val="00677FAD"/>
    <w:rsid w:val="006809C8"/>
    <w:rsid w:val="006813AD"/>
    <w:rsid w:val="00682971"/>
    <w:rsid w:val="00683242"/>
    <w:rsid w:val="0068427B"/>
    <w:rsid w:val="00684D6F"/>
    <w:rsid w:val="006856F1"/>
    <w:rsid w:val="00685E77"/>
    <w:rsid w:val="00686E1A"/>
    <w:rsid w:val="0069561E"/>
    <w:rsid w:val="0069570D"/>
    <w:rsid w:val="00696453"/>
    <w:rsid w:val="00696ECF"/>
    <w:rsid w:val="0069728B"/>
    <w:rsid w:val="006A1944"/>
    <w:rsid w:val="006A1996"/>
    <w:rsid w:val="006A1F6E"/>
    <w:rsid w:val="006A4744"/>
    <w:rsid w:val="006A4FDF"/>
    <w:rsid w:val="006A5527"/>
    <w:rsid w:val="006A5D74"/>
    <w:rsid w:val="006A7984"/>
    <w:rsid w:val="006B042C"/>
    <w:rsid w:val="006B1609"/>
    <w:rsid w:val="006B1E37"/>
    <w:rsid w:val="006B1F95"/>
    <w:rsid w:val="006B23C6"/>
    <w:rsid w:val="006B26EF"/>
    <w:rsid w:val="006B34E9"/>
    <w:rsid w:val="006B590C"/>
    <w:rsid w:val="006B5EA0"/>
    <w:rsid w:val="006B6349"/>
    <w:rsid w:val="006B71AE"/>
    <w:rsid w:val="006B7CF8"/>
    <w:rsid w:val="006C0046"/>
    <w:rsid w:val="006C31B4"/>
    <w:rsid w:val="006C4A8E"/>
    <w:rsid w:val="006C4FA7"/>
    <w:rsid w:val="006C5E53"/>
    <w:rsid w:val="006C7319"/>
    <w:rsid w:val="006C76CB"/>
    <w:rsid w:val="006D1E9B"/>
    <w:rsid w:val="006D31E6"/>
    <w:rsid w:val="006D429E"/>
    <w:rsid w:val="006D5826"/>
    <w:rsid w:val="006D62AD"/>
    <w:rsid w:val="006E0CE5"/>
    <w:rsid w:val="006E1770"/>
    <w:rsid w:val="006E2F84"/>
    <w:rsid w:val="006E42A7"/>
    <w:rsid w:val="006E4D69"/>
    <w:rsid w:val="006E5E2E"/>
    <w:rsid w:val="006F134B"/>
    <w:rsid w:val="006F2B1C"/>
    <w:rsid w:val="006F3C9F"/>
    <w:rsid w:val="006F4B09"/>
    <w:rsid w:val="006F7439"/>
    <w:rsid w:val="006F753C"/>
    <w:rsid w:val="006F77DD"/>
    <w:rsid w:val="0070028A"/>
    <w:rsid w:val="00700A20"/>
    <w:rsid w:val="0070181C"/>
    <w:rsid w:val="00705A78"/>
    <w:rsid w:val="00706E4B"/>
    <w:rsid w:val="00706F12"/>
    <w:rsid w:val="0071060D"/>
    <w:rsid w:val="0071090A"/>
    <w:rsid w:val="00712C8E"/>
    <w:rsid w:val="00713A81"/>
    <w:rsid w:val="00713C08"/>
    <w:rsid w:val="007140F4"/>
    <w:rsid w:val="007143F4"/>
    <w:rsid w:val="007144FA"/>
    <w:rsid w:val="00714C42"/>
    <w:rsid w:val="0071691B"/>
    <w:rsid w:val="00716C4B"/>
    <w:rsid w:val="00717A59"/>
    <w:rsid w:val="00720E08"/>
    <w:rsid w:val="0072371A"/>
    <w:rsid w:val="00723B30"/>
    <w:rsid w:val="00724B61"/>
    <w:rsid w:val="00734DB8"/>
    <w:rsid w:val="00734FA7"/>
    <w:rsid w:val="0073573A"/>
    <w:rsid w:val="00735998"/>
    <w:rsid w:val="00735AE5"/>
    <w:rsid w:val="007363FE"/>
    <w:rsid w:val="00737260"/>
    <w:rsid w:val="007374E5"/>
    <w:rsid w:val="0073770B"/>
    <w:rsid w:val="007407F4"/>
    <w:rsid w:val="00740AC5"/>
    <w:rsid w:val="00746016"/>
    <w:rsid w:val="0074785A"/>
    <w:rsid w:val="00747E37"/>
    <w:rsid w:val="00750A88"/>
    <w:rsid w:val="0075217C"/>
    <w:rsid w:val="007533B4"/>
    <w:rsid w:val="00756237"/>
    <w:rsid w:val="00756D0B"/>
    <w:rsid w:val="00757788"/>
    <w:rsid w:val="0075784C"/>
    <w:rsid w:val="00757C7E"/>
    <w:rsid w:val="00757CED"/>
    <w:rsid w:val="007667AD"/>
    <w:rsid w:val="007667CA"/>
    <w:rsid w:val="00766E63"/>
    <w:rsid w:val="00767BBB"/>
    <w:rsid w:val="00767EAD"/>
    <w:rsid w:val="00773215"/>
    <w:rsid w:val="007740D8"/>
    <w:rsid w:val="00774912"/>
    <w:rsid w:val="007755C9"/>
    <w:rsid w:val="00776433"/>
    <w:rsid w:val="00776569"/>
    <w:rsid w:val="00776FAB"/>
    <w:rsid w:val="00776FB8"/>
    <w:rsid w:val="0077776D"/>
    <w:rsid w:val="00777883"/>
    <w:rsid w:val="00777E90"/>
    <w:rsid w:val="00780218"/>
    <w:rsid w:val="00780449"/>
    <w:rsid w:val="0078075B"/>
    <w:rsid w:val="007820AE"/>
    <w:rsid w:val="007853BB"/>
    <w:rsid w:val="00786802"/>
    <w:rsid w:val="00786F6B"/>
    <w:rsid w:val="00787145"/>
    <w:rsid w:val="00791703"/>
    <w:rsid w:val="00791CDD"/>
    <w:rsid w:val="00792186"/>
    <w:rsid w:val="00792B26"/>
    <w:rsid w:val="0079449A"/>
    <w:rsid w:val="00794CE2"/>
    <w:rsid w:val="00794F34"/>
    <w:rsid w:val="007951FF"/>
    <w:rsid w:val="007957D3"/>
    <w:rsid w:val="00795EA9"/>
    <w:rsid w:val="00795EE5"/>
    <w:rsid w:val="007A0816"/>
    <w:rsid w:val="007A21D9"/>
    <w:rsid w:val="007A3A95"/>
    <w:rsid w:val="007A565D"/>
    <w:rsid w:val="007A5ACE"/>
    <w:rsid w:val="007A5F85"/>
    <w:rsid w:val="007A6291"/>
    <w:rsid w:val="007A654B"/>
    <w:rsid w:val="007A6C50"/>
    <w:rsid w:val="007A6D25"/>
    <w:rsid w:val="007A7D76"/>
    <w:rsid w:val="007B047D"/>
    <w:rsid w:val="007B329C"/>
    <w:rsid w:val="007B36D6"/>
    <w:rsid w:val="007B3710"/>
    <w:rsid w:val="007B4589"/>
    <w:rsid w:val="007B4C60"/>
    <w:rsid w:val="007B5788"/>
    <w:rsid w:val="007B734F"/>
    <w:rsid w:val="007B7C60"/>
    <w:rsid w:val="007B7DF1"/>
    <w:rsid w:val="007C1678"/>
    <w:rsid w:val="007C1A27"/>
    <w:rsid w:val="007C1CC0"/>
    <w:rsid w:val="007C2D0F"/>
    <w:rsid w:val="007C3152"/>
    <w:rsid w:val="007C3440"/>
    <w:rsid w:val="007C4669"/>
    <w:rsid w:val="007C57FB"/>
    <w:rsid w:val="007C63C1"/>
    <w:rsid w:val="007D0003"/>
    <w:rsid w:val="007D094B"/>
    <w:rsid w:val="007D10EB"/>
    <w:rsid w:val="007D1509"/>
    <w:rsid w:val="007D2919"/>
    <w:rsid w:val="007D2DD3"/>
    <w:rsid w:val="007D35E7"/>
    <w:rsid w:val="007D3750"/>
    <w:rsid w:val="007D45DB"/>
    <w:rsid w:val="007D55FC"/>
    <w:rsid w:val="007D67E8"/>
    <w:rsid w:val="007D6B26"/>
    <w:rsid w:val="007D7456"/>
    <w:rsid w:val="007E12C7"/>
    <w:rsid w:val="007E2C77"/>
    <w:rsid w:val="007E3FA2"/>
    <w:rsid w:val="007E4A1E"/>
    <w:rsid w:val="007E4E3A"/>
    <w:rsid w:val="007E5FC4"/>
    <w:rsid w:val="007E61B5"/>
    <w:rsid w:val="007E6366"/>
    <w:rsid w:val="007F08A7"/>
    <w:rsid w:val="007F4752"/>
    <w:rsid w:val="007F69A8"/>
    <w:rsid w:val="00800894"/>
    <w:rsid w:val="008013E1"/>
    <w:rsid w:val="008014D0"/>
    <w:rsid w:val="00803BC7"/>
    <w:rsid w:val="00804A93"/>
    <w:rsid w:val="00804C89"/>
    <w:rsid w:val="00804DAD"/>
    <w:rsid w:val="00805494"/>
    <w:rsid w:val="00806848"/>
    <w:rsid w:val="008069CB"/>
    <w:rsid w:val="008074A7"/>
    <w:rsid w:val="0080764A"/>
    <w:rsid w:val="00810196"/>
    <w:rsid w:val="00810DF2"/>
    <w:rsid w:val="008117AD"/>
    <w:rsid w:val="0081250F"/>
    <w:rsid w:val="008129C4"/>
    <w:rsid w:val="008131FF"/>
    <w:rsid w:val="00813430"/>
    <w:rsid w:val="00813834"/>
    <w:rsid w:val="00813C39"/>
    <w:rsid w:val="00816C08"/>
    <w:rsid w:val="00816E38"/>
    <w:rsid w:val="00817B66"/>
    <w:rsid w:val="00822A5C"/>
    <w:rsid w:val="00823156"/>
    <w:rsid w:val="008269CD"/>
    <w:rsid w:val="0082769F"/>
    <w:rsid w:val="008308F7"/>
    <w:rsid w:val="008328A0"/>
    <w:rsid w:val="00833E50"/>
    <w:rsid w:val="00835C99"/>
    <w:rsid w:val="00836947"/>
    <w:rsid w:val="00836FBF"/>
    <w:rsid w:val="00837689"/>
    <w:rsid w:val="00837F25"/>
    <w:rsid w:val="008406BC"/>
    <w:rsid w:val="0084163D"/>
    <w:rsid w:val="00843FC4"/>
    <w:rsid w:val="0084723E"/>
    <w:rsid w:val="0085076C"/>
    <w:rsid w:val="00850B40"/>
    <w:rsid w:val="00855B36"/>
    <w:rsid w:val="00856569"/>
    <w:rsid w:val="00857BE4"/>
    <w:rsid w:val="00860BB6"/>
    <w:rsid w:val="00860E61"/>
    <w:rsid w:val="00861097"/>
    <w:rsid w:val="00862799"/>
    <w:rsid w:val="00862CD1"/>
    <w:rsid w:val="00866D19"/>
    <w:rsid w:val="00867224"/>
    <w:rsid w:val="00867298"/>
    <w:rsid w:val="00867BF9"/>
    <w:rsid w:val="00871C9F"/>
    <w:rsid w:val="0087541A"/>
    <w:rsid w:val="00882171"/>
    <w:rsid w:val="00882EB2"/>
    <w:rsid w:val="00884414"/>
    <w:rsid w:val="00885292"/>
    <w:rsid w:val="00887C83"/>
    <w:rsid w:val="00887C84"/>
    <w:rsid w:val="0089003B"/>
    <w:rsid w:val="00890129"/>
    <w:rsid w:val="0089072D"/>
    <w:rsid w:val="008916AF"/>
    <w:rsid w:val="00892546"/>
    <w:rsid w:val="00892BA8"/>
    <w:rsid w:val="00894F88"/>
    <w:rsid w:val="00897465"/>
    <w:rsid w:val="008A271C"/>
    <w:rsid w:val="008A3FAF"/>
    <w:rsid w:val="008A5050"/>
    <w:rsid w:val="008B0DDE"/>
    <w:rsid w:val="008B14AD"/>
    <w:rsid w:val="008B1C80"/>
    <w:rsid w:val="008B206B"/>
    <w:rsid w:val="008B240E"/>
    <w:rsid w:val="008B544B"/>
    <w:rsid w:val="008B684D"/>
    <w:rsid w:val="008C09F8"/>
    <w:rsid w:val="008C3AE8"/>
    <w:rsid w:val="008C50B1"/>
    <w:rsid w:val="008C5CC4"/>
    <w:rsid w:val="008C6E97"/>
    <w:rsid w:val="008D099A"/>
    <w:rsid w:val="008D174D"/>
    <w:rsid w:val="008D1E7F"/>
    <w:rsid w:val="008D4720"/>
    <w:rsid w:val="008D5D9D"/>
    <w:rsid w:val="008E07AF"/>
    <w:rsid w:val="008E29B6"/>
    <w:rsid w:val="008E3020"/>
    <w:rsid w:val="008E4009"/>
    <w:rsid w:val="008E5847"/>
    <w:rsid w:val="008E59F4"/>
    <w:rsid w:val="008E66E1"/>
    <w:rsid w:val="008E6DEF"/>
    <w:rsid w:val="008F0D2D"/>
    <w:rsid w:val="008F51EF"/>
    <w:rsid w:val="008F6018"/>
    <w:rsid w:val="00903CA5"/>
    <w:rsid w:val="00904D39"/>
    <w:rsid w:val="009052A5"/>
    <w:rsid w:val="00906A2F"/>
    <w:rsid w:val="009079D3"/>
    <w:rsid w:val="00911CAF"/>
    <w:rsid w:val="00912AF7"/>
    <w:rsid w:val="009148CB"/>
    <w:rsid w:val="00915148"/>
    <w:rsid w:val="0091553F"/>
    <w:rsid w:val="00916962"/>
    <w:rsid w:val="009209C3"/>
    <w:rsid w:val="0092182C"/>
    <w:rsid w:val="00921D11"/>
    <w:rsid w:val="00921D5D"/>
    <w:rsid w:val="00922DF9"/>
    <w:rsid w:val="00923E29"/>
    <w:rsid w:val="00923F76"/>
    <w:rsid w:val="00924B07"/>
    <w:rsid w:val="00924BD5"/>
    <w:rsid w:val="00924D96"/>
    <w:rsid w:val="0092743E"/>
    <w:rsid w:val="00930128"/>
    <w:rsid w:val="00930CE7"/>
    <w:rsid w:val="00931EA8"/>
    <w:rsid w:val="00933383"/>
    <w:rsid w:val="00933C44"/>
    <w:rsid w:val="00933E0E"/>
    <w:rsid w:val="00934F2C"/>
    <w:rsid w:val="00935144"/>
    <w:rsid w:val="009363BB"/>
    <w:rsid w:val="009366FC"/>
    <w:rsid w:val="009407D3"/>
    <w:rsid w:val="00941A25"/>
    <w:rsid w:val="0094204D"/>
    <w:rsid w:val="00942391"/>
    <w:rsid w:val="00942DF0"/>
    <w:rsid w:val="00943C06"/>
    <w:rsid w:val="00944C54"/>
    <w:rsid w:val="00944F2A"/>
    <w:rsid w:val="00945C55"/>
    <w:rsid w:val="00945D6B"/>
    <w:rsid w:val="009468E4"/>
    <w:rsid w:val="00947843"/>
    <w:rsid w:val="009504EC"/>
    <w:rsid w:val="009517CE"/>
    <w:rsid w:val="00952053"/>
    <w:rsid w:val="009524FE"/>
    <w:rsid w:val="00952537"/>
    <w:rsid w:val="00953890"/>
    <w:rsid w:val="00954077"/>
    <w:rsid w:val="0095544B"/>
    <w:rsid w:val="009554F5"/>
    <w:rsid w:val="00955AB6"/>
    <w:rsid w:val="00957A3D"/>
    <w:rsid w:val="00960006"/>
    <w:rsid w:val="00960DA5"/>
    <w:rsid w:val="00961796"/>
    <w:rsid w:val="0096388E"/>
    <w:rsid w:val="00963F5B"/>
    <w:rsid w:val="00964AB1"/>
    <w:rsid w:val="0096777F"/>
    <w:rsid w:val="009706FA"/>
    <w:rsid w:val="00970E7E"/>
    <w:rsid w:val="00972171"/>
    <w:rsid w:val="00973E5B"/>
    <w:rsid w:val="00974CBE"/>
    <w:rsid w:val="009759DF"/>
    <w:rsid w:val="00975E47"/>
    <w:rsid w:val="009802C4"/>
    <w:rsid w:val="009811FB"/>
    <w:rsid w:val="009829C8"/>
    <w:rsid w:val="009837E9"/>
    <w:rsid w:val="00986AEA"/>
    <w:rsid w:val="00986BF0"/>
    <w:rsid w:val="0099139C"/>
    <w:rsid w:val="0099230E"/>
    <w:rsid w:val="00992AE9"/>
    <w:rsid w:val="009938FF"/>
    <w:rsid w:val="00993F75"/>
    <w:rsid w:val="00995113"/>
    <w:rsid w:val="00996698"/>
    <w:rsid w:val="0099691B"/>
    <w:rsid w:val="009A02A4"/>
    <w:rsid w:val="009A02DF"/>
    <w:rsid w:val="009A0BE9"/>
    <w:rsid w:val="009A30D2"/>
    <w:rsid w:val="009A657A"/>
    <w:rsid w:val="009B1441"/>
    <w:rsid w:val="009B1945"/>
    <w:rsid w:val="009B3A38"/>
    <w:rsid w:val="009B47A4"/>
    <w:rsid w:val="009B66B3"/>
    <w:rsid w:val="009B6B16"/>
    <w:rsid w:val="009B6B99"/>
    <w:rsid w:val="009C0316"/>
    <w:rsid w:val="009C2BE9"/>
    <w:rsid w:val="009C34A3"/>
    <w:rsid w:val="009C4636"/>
    <w:rsid w:val="009C6A0A"/>
    <w:rsid w:val="009C6A70"/>
    <w:rsid w:val="009D11F1"/>
    <w:rsid w:val="009D13AB"/>
    <w:rsid w:val="009D23A0"/>
    <w:rsid w:val="009D2550"/>
    <w:rsid w:val="009D2E1F"/>
    <w:rsid w:val="009D3E75"/>
    <w:rsid w:val="009D45FE"/>
    <w:rsid w:val="009D6178"/>
    <w:rsid w:val="009D62E9"/>
    <w:rsid w:val="009D7341"/>
    <w:rsid w:val="009E0DD6"/>
    <w:rsid w:val="009E1A96"/>
    <w:rsid w:val="009E20B0"/>
    <w:rsid w:val="009E3F60"/>
    <w:rsid w:val="009E61CF"/>
    <w:rsid w:val="009E6774"/>
    <w:rsid w:val="009E6FF5"/>
    <w:rsid w:val="009E7BC3"/>
    <w:rsid w:val="009F00F9"/>
    <w:rsid w:val="009F0505"/>
    <w:rsid w:val="009F0561"/>
    <w:rsid w:val="009F07E3"/>
    <w:rsid w:val="009F13B9"/>
    <w:rsid w:val="009F3294"/>
    <w:rsid w:val="009F382F"/>
    <w:rsid w:val="009F42C9"/>
    <w:rsid w:val="009F4943"/>
    <w:rsid w:val="009F5359"/>
    <w:rsid w:val="009F549E"/>
    <w:rsid w:val="009F56F0"/>
    <w:rsid w:val="00A00E87"/>
    <w:rsid w:val="00A01054"/>
    <w:rsid w:val="00A0130A"/>
    <w:rsid w:val="00A0153E"/>
    <w:rsid w:val="00A025BE"/>
    <w:rsid w:val="00A025FF"/>
    <w:rsid w:val="00A028E5"/>
    <w:rsid w:val="00A02B32"/>
    <w:rsid w:val="00A038F8"/>
    <w:rsid w:val="00A039E9"/>
    <w:rsid w:val="00A04FD6"/>
    <w:rsid w:val="00A065E4"/>
    <w:rsid w:val="00A06B13"/>
    <w:rsid w:val="00A11F68"/>
    <w:rsid w:val="00A127D8"/>
    <w:rsid w:val="00A13439"/>
    <w:rsid w:val="00A135CE"/>
    <w:rsid w:val="00A143D5"/>
    <w:rsid w:val="00A159B0"/>
    <w:rsid w:val="00A16DB6"/>
    <w:rsid w:val="00A1709A"/>
    <w:rsid w:val="00A20007"/>
    <w:rsid w:val="00A21208"/>
    <w:rsid w:val="00A212FA"/>
    <w:rsid w:val="00A218AE"/>
    <w:rsid w:val="00A21BC6"/>
    <w:rsid w:val="00A244B0"/>
    <w:rsid w:val="00A2489C"/>
    <w:rsid w:val="00A2517A"/>
    <w:rsid w:val="00A25FEB"/>
    <w:rsid w:val="00A27BA3"/>
    <w:rsid w:val="00A27C11"/>
    <w:rsid w:val="00A30F73"/>
    <w:rsid w:val="00A30FD4"/>
    <w:rsid w:val="00A31841"/>
    <w:rsid w:val="00A321A6"/>
    <w:rsid w:val="00A3345F"/>
    <w:rsid w:val="00A352AB"/>
    <w:rsid w:val="00A37F6D"/>
    <w:rsid w:val="00A401A3"/>
    <w:rsid w:val="00A43DD5"/>
    <w:rsid w:val="00A44C18"/>
    <w:rsid w:val="00A45392"/>
    <w:rsid w:val="00A453AE"/>
    <w:rsid w:val="00A458A6"/>
    <w:rsid w:val="00A461FF"/>
    <w:rsid w:val="00A50A3E"/>
    <w:rsid w:val="00A51815"/>
    <w:rsid w:val="00A529B8"/>
    <w:rsid w:val="00A55836"/>
    <w:rsid w:val="00A57800"/>
    <w:rsid w:val="00A60240"/>
    <w:rsid w:val="00A6106B"/>
    <w:rsid w:val="00A612F7"/>
    <w:rsid w:val="00A61688"/>
    <w:rsid w:val="00A62115"/>
    <w:rsid w:val="00A64990"/>
    <w:rsid w:val="00A674F4"/>
    <w:rsid w:val="00A67BD6"/>
    <w:rsid w:val="00A67E2A"/>
    <w:rsid w:val="00A70885"/>
    <w:rsid w:val="00A71196"/>
    <w:rsid w:val="00A720BB"/>
    <w:rsid w:val="00A73797"/>
    <w:rsid w:val="00A74633"/>
    <w:rsid w:val="00A76E25"/>
    <w:rsid w:val="00A77605"/>
    <w:rsid w:val="00A77E67"/>
    <w:rsid w:val="00A80007"/>
    <w:rsid w:val="00A81C95"/>
    <w:rsid w:val="00A82F19"/>
    <w:rsid w:val="00A83486"/>
    <w:rsid w:val="00A8419F"/>
    <w:rsid w:val="00A84C2E"/>
    <w:rsid w:val="00A873AC"/>
    <w:rsid w:val="00A93345"/>
    <w:rsid w:val="00A9335C"/>
    <w:rsid w:val="00A93ABB"/>
    <w:rsid w:val="00A94765"/>
    <w:rsid w:val="00A94DDD"/>
    <w:rsid w:val="00A96E23"/>
    <w:rsid w:val="00A96E5C"/>
    <w:rsid w:val="00A973B0"/>
    <w:rsid w:val="00AA1B9D"/>
    <w:rsid w:val="00AA4359"/>
    <w:rsid w:val="00AA4819"/>
    <w:rsid w:val="00AA6477"/>
    <w:rsid w:val="00AB2203"/>
    <w:rsid w:val="00AB27C8"/>
    <w:rsid w:val="00AB552B"/>
    <w:rsid w:val="00AB5552"/>
    <w:rsid w:val="00AB7C86"/>
    <w:rsid w:val="00AC0437"/>
    <w:rsid w:val="00AC162F"/>
    <w:rsid w:val="00AC2E14"/>
    <w:rsid w:val="00AC3314"/>
    <w:rsid w:val="00AC3E4E"/>
    <w:rsid w:val="00AC6A45"/>
    <w:rsid w:val="00AC7280"/>
    <w:rsid w:val="00AC79E4"/>
    <w:rsid w:val="00AD18DE"/>
    <w:rsid w:val="00AD260D"/>
    <w:rsid w:val="00AD340F"/>
    <w:rsid w:val="00AD3529"/>
    <w:rsid w:val="00AD6850"/>
    <w:rsid w:val="00AE07D4"/>
    <w:rsid w:val="00AE1187"/>
    <w:rsid w:val="00AE3C97"/>
    <w:rsid w:val="00AE47AB"/>
    <w:rsid w:val="00AE6BE9"/>
    <w:rsid w:val="00AF1768"/>
    <w:rsid w:val="00AF2FF3"/>
    <w:rsid w:val="00AF4DBA"/>
    <w:rsid w:val="00AF6753"/>
    <w:rsid w:val="00B0028B"/>
    <w:rsid w:val="00B009B4"/>
    <w:rsid w:val="00B01046"/>
    <w:rsid w:val="00B01E38"/>
    <w:rsid w:val="00B02AAB"/>
    <w:rsid w:val="00B037EA"/>
    <w:rsid w:val="00B0622B"/>
    <w:rsid w:val="00B063BD"/>
    <w:rsid w:val="00B06BBE"/>
    <w:rsid w:val="00B0763B"/>
    <w:rsid w:val="00B10575"/>
    <w:rsid w:val="00B12147"/>
    <w:rsid w:val="00B124B4"/>
    <w:rsid w:val="00B14AEA"/>
    <w:rsid w:val="00B150BE"/>
    <w:rsid w:val="00B1648F"/>
    <w:rsid w:val="00B167A8"/>
    <w:rsid w:val="00B17959"/>
    <w:rsid w:val="00B17B70"/>
    <w:rsid w:val="00B203F7"/>
    <w:rsid w:val="00B207FB"/>
    <w:rsid w:val="00B20E90"/>
    <w:rsid w:val="00B2360F"/>
    <w:rsid w:val="00B24F70"/>
    <w:rsid w:val="00B27173"/>
    <w:rsid w:val="00B279C3"/>
    <w:rsid w:val="00B27E81"/>
    <w:rsid w:val="00B315C5"/>
    <w:rsid w:val="00B31DC0"/>
    <w:rsid w:val="00B32354"/>
    <w:rsid w:val="00B341DB"/>
    <w:rsid w:val="00B34948"/>
    <w:rsid w:val="00B36037"/>
    <w:rsid w:val="00B42F66"/>
    <w:rsid w:val="00B4361E"/>
    <w:rsid w:val="00B43F76"/>
    <w:rsid w:val="00B447F4"/>
    <w:rsid w:val="00B47B2A"/>
    <w:rsid w:val="00B47EC2"/>
    <w:rsid w:val="00B5028A"/>
    <w:rsid w:val="00B505CF"/>
    <w:rsid w:val="00B50953"/>
    <w:rsid w:val="00B518AF"/>
    <w:rsid w:val="00B51ABE"/>
    <w:rsid w:val="00B52091"/>
    <w:rsid w:val="00B5280A"/>
    <w:rsid w:val="00B55732"/>
    <w:rsid w:val="00B57A9D"/>
    <w:rsid w:val="00B617A5"/>
    <w:rsid w:val="00B63526"/>
    <w:rsid w:val="00B63A2A"/>
    <w:rsid w:val="00B63C7A"/>
    <w:rsid w:val="00B66B7C"/>
    <w:rsid w:val="00B670A9"/>
    <w:rsid w:val="00B703B1"/>
    <w:rsid w:val="00B74AE4"/>
    <w:rsid w:val="00B74E2A"/>
    <w:rsid w:val="00B75340"/>
    <w:rsid w:val="00B76899"/>
    <w:rsid w:val="00B812A6"/>
    <w:rsid w:val="00B82933"/>
    <w:rsid w:val="00B86D74"/>
    <w:rsid w:val="00B90684"/>
    <w:rsid w:val="00B91A9B"/>
    <w:rsid w:val="00B92665"/>
    <w:rsid w:val="00B92998"/>
    <w:rsid w:val="00B93B88"/>
    <w:rsid w:val="00B94F99"/>
    <w:rsid w:val="00B95C64"/>
    <w:rsid w:val="00B961E3"/>
    <w:rsid w:val="00B97379"/>
    <w:rsid w:val="00B979FB"/>
    <w:rsid w:val="00B97D23"/>
    <w:rsid w:val="00BA05E9"/>
    <w:rsid w:val="00BA0912"/>
    <w:rsid w:val="00BA21E2"/>
    <w:rsid w:val="00BA32C0"/>
    <w:rsid w:val="00BA4B97"/>
    <w:rsid w:val="00BA4D9C"/>
    <w:rsid w:val="00BA5573"/>
    <w:rsid w:val="00BA6772"/>
    <w:rsid w:val="00BA6FEE"/>
    <w:rsid w:val="00BB03D0"/>
    <w:rsid w:val="00BB0DE9"/>
    <w:rsid w:val="00BB15E4"/>
    <w:rsid w:val="00BB1C91"/>
    <w:rsid w:val="00BB41BD"/>
    <w:rsid w:val="00BB4756"/>
    <w:rsid w:val="00BB4863"/>
    <w:rsid w:val="00BB53C8"/>
    <w:rsid w:val="00BB6234"/>
    <w:rsid w:val="00BB675E"/>
    <w:rsid w:val="00BB70FD"/>
    <w:rsid w:val="00BB7E2C"/>
    <w:rsid w:val="00BC0700"/>
    <w:rsid w:val="00BC0CEE"/>
    <w:rsid w:val="00BC0E1C"/>
    <w:rsid w:val="00BC3364"/>
    <w:rsid w:val="00BC428F"/>
    <w:rsid w:val="00BC4986"/>
    <w:rsid w:val="00BC4FCE"/>
    <w:rsid w:val="00BC6B6A"/>
    <w:rsid w:val="00BD0B4B"/>
    <w:rsid w:val="00BD118C"/>
    <w:rsid w:val="00BD1608"/>
    <w:rsid w:val="00BD20D0"/>
    <w:rsid w:val="00BD23C0"/>
    <w:rsid w:val="00BD2507"/>
    <w:rsid w:val="00BD28E6"/>
    <w:rsid w:val="00BD34E4"/>
    <w:rsid w:val="00BD43AB"/>
    <w:rsid w:val="00BD4967"/>
    <w:rsid w:val="00BD4B2C"/>
    <w:rsid w:val="00BD4FB5"/>
    <w:rsid w:val="00BD5381"/>
    <w:rsid w:val="00BE4D46"/>
    <w:rsid w:val="00BE54BA"/>
    <w:rsid w:val="00BE719D"/>
    <w:rsid w:val="00BE79F1"/>
    <w:rsid w:val="00BF06E2"/>
    <w:rsid w:val="00BF2083"/>
    <w:rsid w:val="00BF54E0"/>
    <w:rsid w:val="00C00993"/>
    <w:rsid w:val="00C018F6"/>
    <w:rsid w:val="00C01F4D"/>
    <w:rsid w:val="00C04B6C"/>
    <w:rsid w:val="00C057ED"/>
    <w:rsid w:val="00C062C6"/>
    <w:rsid w:val="00C07039"/>
    <w:rsid w:val="00C0760A"/>
    <w:rsid w:val="00C07F9A"/>
    <w:rsid w:val="00C10308"/>
    <w:rsid w:val="00C1155A"/>
    <w:rsid w:val="00C11E1A"/>
    <w:rsid w:val="00C128B1"/>
    <w:rsid w:val="00C1452C"/>
    <w:rsid w:val="00C17737"/>
    <w:rsid w:val="00C17BC7"/>
    <w:rsid w:val="00C20C44"/>
    <w:rsid w:val="00C22CF0"/>
    <w:rsid w:val="00C23A2A"/>
    <w:rsid w:val="00C261B7"/>
    <w:rsid w:val="00C26336"/>
    <w:rsid w:val="00C276D7"/>
    <w:rsid w:val="00C31D82"/>
    <w:rsid w:val="00C32A04"/>
    <w:rsid w:val="00C33223"/>
    <w:rsid w:val="00C33EB0"/>
    <w:rsid w:val="00C3593B"/>
    <w:rsid w:val="00C36096"/>
    <w:rsid w:val="00C365F8"/>
    <w:rsid w:val="00C365FF"/>
    <w:rsid w:val="00C36CCB"/>
    <w:rsid w:val="00C37BA8"/>
    <w:rsid w:val="00C40A56"/>
    <w:rsid w:val="00C41409"/>
    <w:rsid w:val="00C4273C"/>
    <w:rsid w:val="00C433C2"/>
    <w:rsid w:val="00C43EEA"/>
    <w:rsid w:val="00C45676"/>
    <w:rsid w:val="00C45C50"/>
    <w:rsid w:val="00C463AD"/>
    <w:rsid w:val="00C50A33"/>
    <w:rsid w:val="00C50CC5"/>
    <w:rsid w:val="00C5125E"/>
    <w:rsid w:val="00C51F0B"/>
    <w:rsid w:val="00C52AB9"/>
    <w:rsid w:val="00C53951"/>
    <w:rsid w:val="00C5543A"/>
    <w:rsid w:val="00C578C4"/>
    <w:rsid w:val="00C60F7A"/>
    <w:rsid w:val="00C62178"/>
    <w:rsid w:val="00C62A0C"/>
    <w:rsid w:val="00C6333D"/>
    <w:rsid w:val="00C63A42"/>
    <w:rsid w:val="00C63ACD"/>
    <w:rsid w:val="00C643A3"/>
    <w:rsid w:val="00C64A65"/>
    <w:rsid w:val="00C65833"/>
    <w:rsid w:val="00C664EE"/>
    <w:rsid w:val="00C67571"/>
    <w:rsid w:val="00C71642"/>
    <w:rsid w:val="00C7220D"/>
    <w:rsid w:val="00C72658"/>
    <w:rsid w:val="00C73899"/>
    <w:rsid w:val="00C73DB6"/>
    <w:rsid w:val="00C7449E"/>
    <w:rsid w:val="00C756B8"/>
    <w:rsid w:val="00C7611E"/>
    <w:rsid w:val="00C7616D"/>
    <w:rsid w:val="00C80866"/>
    <w:rsid w:val="00C8132C"/>
    <w:rsid w:val="00C817B1"/>
    <w:rsid w:val="00C82303"/>
    <w:rsid w:val="00C8509D"/>
    <w:rsid w:val="00C87825"/>
    <w:rsid w:val="00C901C8"/>
    <w:rsid w:val="00C90217"/>
    <w:rsid w:val="00C91D31"/>
    <w:rsid w:val="00C93B41"/>
    <w:rsid w:val="00C94FDC"/>
    <w:rsid w:val="00C96529"/>
    <w:rsid w:val="00CA09C7"/>
    <w:rsid w:val="00CA2261"/>
    <w:rsid w:val="00CA27B0"/>
    <w:rsid w:val="00CA283F"/>
    <w:rsid w:val="00CA2973"/>
    <w:rsid w:val="00CA39EB"/>
    <w:rsid w:val="00CB0A1D"/>
    <w:rsid w:val="00CB16FE"/>
    <w:rsid w:val="00CB37DE"/>
    <w:rsid w:val="00CB5301"/>
    <w:rsid w:val="00CB5F4E"/>
    <w:rsid w:val="00CB70BF"/>
    <w:rsid w:val="00CC0FD5"/>
    <w:rsid w:val="00CC2F19"/>
    <w:rsid w:val="00CC3277"/>
    <w:rsid w:val="00CC3362"/>
    <w:rsid w:val="00CC3D57"/>
    <w:rsid w:val="00CC4C7B"/>
    <w:rsid w:val="00CC5B8D"/>
    <w:rsid w:val="00CC6DD1"/>
    <w:rsid w:val="00CD028A"/>
    <w:rsid w:val="00CD0DE7"/>
    <w:rsid w:val="00CD2118"/>
    <w:rsid w:val="00CD39F7"/>
    <w:rsid w:val="00CD4981"/>
    <w:rsid w:val="00CD5176"/>
    <w:rsid w:val="00CD577C"/>
    <w:rsid w:val="00CD6056"/>
    <w:rsid w:val="00CD7526"/>
    <w:rsid w:val="00CD7CEE"/>
    <w:rsid w:val="00CE27EA"/>
    <w:rsid w:val="00CE4736"/>
    <w:rsid w:val="00CE4A9F"/>
    <w:rsid w:val="00CE5CC7"/>
    <w:rsid w:val="00CE6AE7"/>
    <w:rsid w:val="00CE7A76"/>
    <w:rsid w:val="00CE7E52"/>
    <w:rsid w:val="00CF0192"/>
    <w:rsid w:val="00CF080D"/>
    <w:rsid w:val="00CF0CFF"/>
    <w:rsid w:val="00CF1935"/>
    <w:rsid w:val="00CF2155"/>
    <w:rsid w:val="00CF3A79"/>
    <w:rsid w:val="00CF4205"/>
    <w:rsid w:val="00D00238"/>
    <w:rsid w:val="00D03608"/>
    <w:rsid w:val="00D041F6"/>
    <w:rsid w:val="00D05574"/>
    <w:rsid w:val="00D05E2C"/>
    <w:rsid w:val="00D06067"/>
    <w:rsid w:val="00D06302"/>
    <w:rsid w:val="00D06A0D"/>
    <w:rsid w:val="00D074B6"/>
    <w:rsid w:val="00D07E3F"/>
    <w:rsid w:val="00D102DD"/>
    <w:rsid w:val="00D108D1"/>
    <w:rsid w:val="00D12012"/>
    <w:rsid w:val="00D1266F"/>
    <w:rsid w:val="00D12CB2"/>
    <w:rsid w:val="00D12D0F"/>
    <w:rsid w:val="00D13087"/>
    <w:rsid w:val="00D13204"/>
    <w:rsid w:val="00D14C8D"/>
    <w:rsid w:val="00D14CA7"/>
    <w:rsid w:val="00D16023"/>
    <w:rsid w:val="00D16501"/>
    <w:rsid w:val="00D16BDD"/>
    <w:rsid w:val="00D179D2"/>
    <w:rsid w:val="00D216DA"/>
    <w:rsid w:val="00D2245C"/>
    <w:rsid w:val="00D22E10"/>
    <w:rsid w:val="00D22EEF"/>
    <w:rsid w:val="00D237B4"/>
    <w:rsid w:val="00D238A8"/>
    <w:rsid w:val="00D23CD6"/>
    <w:rsid w:val="00D30305"/>
    <w:rsid w:val="00D30506"/>
    <w:rsid w:val="00D30BDC"/>
    <w:rsid w:val="00D32A9F"/>
    <w:rsid w:val="00D33D2C"/>
    <w:rsid w:val="00D33F02"/>
    <w:rsid w:val="00D3411E"/>
    <w:rsid w:val="00D34BF0"/>
    <w:rsid w:val="00D355E5"/>
    <w:rsid w:val="00D35EDF"/>
    <w:rsid w:val="00D35FA3"/>
    <w:rsid w:val="00D36632"/>
    <w:rsid w:val="00D36682"/>
    <w:rsid w:val="00D37516"/>
    <w:rsid w:val="00D37882"/>
    <w:rsid w:val="00D42561"/>
    <w:rsid w:val="00D42C88"/>
    <w:rsid w:val="00D43B6E"/>
    <w:rsid w:val="00D4609F"/>
    <w:rsid w:val="00D4697D"/>
    <w:rsid w:val="00D46A7A"/>
    <w:rsid w:val="00D53274"/>
    <w:rsid w:val="00D56F3F"/>
    <w:rsid w:val="00D576D1"/>
    <w:rsid w:val="00D57ADD"/>
    <w:rsid w:val="00D62C99"/>
    <w:rsid w:val="00D6368C"/>
    <w:rsid w:val="00D644D8"/>
    <w:rsid w:val="00D65674"/>
    <w:rsid w:val="00D704EC"/>
    <w:rsid w:val="00D710AA"/>
    <w:rsid w:val="00D7322D"/>
    <w:rsid w:val="00D737A8"/>
    <w:rsid w:val="00D74AE7"/>
    <w:rsid w:val="00D76D34"/>
    <w:rsid w:val="00D81DA5"/>
    <w:rsid w:val="00D827AF"/>
    <w:rsid w:val="00D8302D"/>
    <w:rsid w:val="00D83C35"/>
    <w:rsid w:val="00D84143"/>
    <w:rsid w:val="00D85252"/>
    <w:rsid w:val="00D90771"/>
    <w:rsid w:val="00D9088D"/>
    <w:rsid w:val="00D94B50"/>
    <w:rsid w:val="00D95621"/>
    <w:rsid w:val="00D9638E"/>
    <w:rsid w:val="00DA0824"/>
    <w:rsid w:val="00DA1720"/>
    <w:rsid w:val="00DA1CE6"/>
    <w:rsid w:val="00DA20AD"/>
    <w:rsid w:val="00DA27E9"/>
    <w:rsid w:val="00DA4A9D"/>
    <w:rsid w:val="00DA5DBA"/>
    <w:rsid w:val="00DA6914"/>
    <w:rsid w:val="00DA7DF0"/>
    <w:rsid w:val="00DB0844"/>
    <w:rsid w:val="00DB0C20"/>
    <w:rsid w:val="00DB2218"/>
    <w:rsid w:val="00DB2724"/>
    <w:rsid w:val="00DB3BF9"/>
    <w:rsid w:val="00DB53EE"/>
    <w:rsid w:val="00DB7502"/>
    <w:rsid w:val="00DB785C"/>
    <w:rsid w:val="00DC0186"/>
    <w:rsid w:val="00DC0513"/>
    <w:rsid w:val="00DC0786"/>
    <w:rsid w:val="00DC264F"/>
    <w:rsid w:val="00DC6F5B"/>
    <w:rsid w:val="00DC7779"/>
    <w:rsid w:val="00DD2D36"/>
    <w:rsid w:val="00DD3E04"/>
    <w:rsid w:val="00DD46C1"/>
    <w:rsid w:val="00DD56F9"/>
    <w:rsid w:val="00DD61B9"/>
    <w:rsid w:val="00DD798E"/>
    <w:rsid w:val="00DE0889"/>
    <w:rsid w:val="00DE7139"/>
    <w:rsid w:val="00DF0D5D"/>
    <w:rsid w:val="00DF2F4B"/>
    <w:rsid w:val="00DF4670"/>
    <w:rsid w:val="00DF4EA8"/>
    <w:rsid w:val="00DF75CE"/>
    <w:rsid w:val="00E00DE3"/>
    <w:rsid w:val="00E00E31"/>
    <w:rsid w:val="00E03B4B"/>
    <w:rsid w:val="00E04E31"/>
    <w:rsid w:val="00E05462"/>
    <w:rsid w:val="00E0723E"/>
    <w:rsid w:val="00E118A4"/>
    <w:rsid w:val="00E143AD"/>
    <w:rsid w:val="00E146A1"/>
    <w:rsid w:val="00E14A32"/>
    <w:rsid w:val="00E15846"/>
    <w:rsid w:val="00E16321"/>
    <w:rsid w:val="00E1671A"/>
    <w:rsid w:val="00E2019C"/>
    <w:rsid w:val="00E215FC"/>
    <w:rsid w:val="00E21B92"/>
    <w:rsid w:val="00E23BE5"/>
    <w:rsid w:val="00E244A4"/>
    <w:rsid w:val="00E304D9"/>
    <w:rsid w:val="00E306C6"/>
    <w:rsid w:val="00E33A95"/>
    <w:rsid w:val="00E33C78"/>
    <w:rsid w:val="00E33E9C"/>
    <w:rsid w:val="00E35DBB"/>
    <w:rsid w:val="00E361B3"/>
    <w:rsid w:val="00E406F6"/>
    <w:rsid w:val="00E41056"/>
    <w:rsid w:val="00E417FA"/>
    <w:rsid w:val="00E42F68"/>
    <w:rsid w:val="00E433E1"/>
    <w:rsid w:val="00E46AAC"/>
    <w:rsid w:val="00E473DC"/>
    <w:rsid w:val="00E503D8"/>
    <w:rsid w:val="00E50800"/>
    <w:rsid w:val="00E51759"/>
    <w:rsid w:val="00E51A8B"/>
    <w:rsid w:val="00E53C0D"/>
    <w:rsid w:val="00E5760E"/>
    <w:rsid w:val="00E57AAD"/>
    <w:rsid w:val="00E60113"/>
    <w:rsid w:val="00E6020E"/>
    <w:rsid w:val="00E62620"/>
    <w:rsid w:val="00E628ED"/>
    <w:rsid w:val="00E63004"/>
    <w:rsid w:val="00E637AB"/>
    <w:rsid w:val="00E64864"/>
    <w:rsid w:val="00E656EC"/>
    <w:rsid w:val="00E661F5"/>
    <w:rsid w:val="00E711F6"/>
    <w:rsid w:val="00E72D3C"/>
    <w:rsid w:val="00E73CD1"/>
    <w:rsid w:val="00E74844"/>
    <w:rsid w:val="00E7513F"/>
    <w:rsid w:val="00E7696E"/>
    <w:rsid w:val="00E771B5"/>
    <w:rsid w:val="00E805EB"/>
    <w:rsid w:val="00E80F54"/>
    <w:rsid w:val="00E8176B"/>
    <w:rsid w:val="00E81831"/>
    <w:rsid w:val="00E8225E"/>
    <w:rsid w:val="00E822F3"/>
    <w:rsid w:val="00E82DA3"/>
    <w:rsid w:val="00E86ED2"/>
    <w:rsid w:val="00E91226"/>
    <w:rsid w:val="00E91D5F"/>
    <w:rsid w:val="00E92002"/>
    <w:rsid w:val="00E93E48"/>
    <w:rsid w:val="00EA0461"/>
    <w:rsid w:val="00EA2674"/>
    <w:rsid w:val="00EA3063"/>
    <w:rsid w:val="00EA468C"/>
    <w:rsid w:val="00EA4A84"/>
    <w:rsid w:val="00EA5618"/>
    <w:rsid w:val="00EA5867"/>
    <w:rsid w:val="00EA5F80"/>
    <w:rsid w:val="00EA7755"/>
    <w:rsid w:val="00EA7DB5"/>
    <w:rsid w:val="00EB0C8C"/>
    <w:rsid w:val="00EB4315"/>
    <w:rsid w:val="00EB5061"/>
    <w:rsid w:val="00EB53A0"/>
    <w:rsid w:val="00EB58AD"/>
    <w:rsid w:val="00EB6EC0"/>
    <w:rsid w:val="00EB7BF1"/>
    <w:rsid w:val="00EC1B0C"/>
    <w:rsid w:val="00EC1F98"/>
    <w:rsid w:val="00EC3037"/>
    <w:rsid w:val="00EC6391"/>
    <w:rsid w:val="00EC64B7"/>
    <w:rsid w:val="00EC66CF"/>
    <w:rsid w:val="00ED1C06"/>
    <w:rsid w:val="00ED1E1F"/>
    <w:rsid w:val="00ED1F51"/>
    <w:rsid w:val="00ED1FCA"/>
    <w:rsid w:val="00ED2E13"/>
    <w:rsid w:val="00ED3594"/>
    <w:rsid w:val="00ED5AEC"/>
    <w:rsid w:val="00ED61F5"/>
    <w:rsid w:val="00EE04D7"/>
    <w:rsid w:val="00EE07D9"/>
    <w:rsid w:val="00EE0C3D"/>
    <w:rsid w:val="00EE14B0"/>
    <w:rsid w:val="00EE1A7A"/>
    <w:rsid w:val="00EE1B11"/>
    <w:rsid w:val="00EE21A5"/>
    <w:rsid w:val="00EE25F2"/>
    <w:rsid w:val="00EE2681"/>
    <w:rsid w:val="00EE2977"/>
    <w:rsid w:val="00EE44C1"/>
    <w:rsid w:val="00EE5531"/>
    <w:rsid w:val="00EE5DBD"/>
    <w:rsid w:val="00EE7823"/>
    <w:rsid w:val="00EF19E3"/>
    <w:rsid w:val="00EF3325"/>
    <w:rsid w:val="00EF3BE2"/>
    <w:rsid w:val="00EF4411"/>
    <w:rsid w:val="00EF4E86"/>
    <w:rsid w:val="00EF4F77"/>
    <w:rsid w:val="00EF5B57"/>
    <w:rsid w:val="00EF613E"/>
    <w:rsid w:val="00EF7D1F"/>
    <w:rsid w:val="00F004B5"/>
    <w:rsid w:val="00F0074A"/>
    <w:rsid w:val="00F00ADD"/>
    <w:rsid w:val="00F00FDA"/>
    <w:rsid w:val="00F028E8"/>
    <w:rsid w:val="00F03067"/>
    <w:rsid w:val="00F031FB"/>
    <w:rsid w:val="00F0380E"/>
    <w:rsid w:val="00F04DE3"/>
    <w:rsid w:val="00F0557D"/>
    <w:rsid w:val="00F06483"/>
    <w:rsid w:val="00F07492"/>
    <w:rsid w:val="00F0757B"/>
    <w:rsid w:val="00F108D2"/>
    <w:rsid w:val="00F10D26"/>
    <w:rsid w:val="00F10F81"/>
    <w:rsid w:val="00F125A1"/>
    <w:rsid w:val="00F145BC"/>
    <w:rsid w:val="00F14B9F"/>
    <w:rsid w:val="00F14E45"/>
    <w:rsid w:val="00F16D49"/>
    <w:rsid w:val="00F176EF"/>
    <w:rsid w:val="00F20A8A"/>
    <w:rsid w:val="00F21149"/>
    <w:rsid w:val="00F2267F"/>
    <w:rsid w:val="00F23250"/>
    <w:rsid w:val="00F24433"/>
    <w:rsid w:val="00F24954"/>
    <w:rsid w:val="00F24A69"/>
    <w:rsid w:val="00F257DD"/>
    <w:rsid w:val="00F26890"/>
    <w:rsid w:val="00F26975"/>
    <w:rsid w:val="00F26F74"/>
    <w:rsid w:val="00F27FBE"/>
    <w:rsid w:val="00F30797"/>
    <w:rsid w:val="00F30FDB"/>
    <w:rsid w:val="00F31B1F"/>
    <w:rsid w:val="00F3238D"/>
    <w:rsid w:val="00F33906"/>
    <w:rsid w:val="00F34372"/>
    <w:rsid w:val="00F345FF"/>
    <w:rsid w:val="00F35664"/>
    <w:rsid w:val="00F367D4"/>
    <w:rsid w:val="00F36E7E"/>
    <w:rsid w:val="00F37170"/>
    <w:rsid w:val="00F37A9A"/>
    <w:rsid w:val="00F37EA8"/>
    <w:rsid w:val="00F405F5"/>
    <w:rsid w:val="00F407D8"/>
    <w:rsid w:val="00F4164B"/>
    <w:rsid w:val="00F41703"/>
    <w:rsid w:val="00F42996"/>
    <w:rsid w:val="00F435F4"/>
    <w:rsid w:val="00F43ACD"/>
    <w:rsid w:val="00F443EA"/>
    <w:rsid w:val="00F4712D"/>
    <w:rsid w:val="00F47ABA"/>
    <w:rsid w:val="00F50036"/>
    <w:rsid w:val="00F501A5"/>
    <w:rsid w:val="00F506C3"/>
    <w:rsid w:val="00F51A92"/>
    <w:rsid w:val="00F521D2"/>
    <w:rsid w:val="00F522E2"/>
    <w:rsid w:val="00F527F3"/>
    <w:rsid w:val="00F56B78"/>
    <w:rsid w:val="00F61FDA"/>
    <w:rsid w:val="00F65158"/>
    <w:rsid w:val="00F65DF3"/>
    <w:rsid w:val="00F666B3"/>
    <w:rsid w:val="00F70AEC"/>
    <w:rsid w:val="00F713CF"/>
    <w:rsid w:val="00F71FCA"/>
    <w:rsid w:val="00F72FDA"/>
    <w:rsid w:val="00F73164"/>
    <w:rsid w:val="00F761B5"/>
    <w:rsid w:val="00F80650"/>
    <w:rsid w:val="00F80C0F"/>
    <w:rsid w:val="00F81620"/>
    <w:rsid w:val="00F829E3"/>
    <w:rsid w:val="00F8346D"/>
    <w:rsid w:val="00F84A24"/>
    <w:rsid w:val="00F85205"/>
    <w:rsid w:val="00F8713B"/>
    <w:rsid w:val="00F875F2"/>
    <w:rsid w:val="00F90343"/>
    <w:rsid w:val="00F90F94"/>
    <w:rsid w:val="00F914B4"/>
    <w:rsid w:val="00F916C7"/>
    <w:rsid w:val="00F9358E"/>
    <w:rsid w:val="00F9444C"/>
    <w:rsid w:val="00F9683A"/>
    <w:rsid w:val="00FA1308"/>
    <w:rsid w:val="00FA1858"/>
    <w:rsid w:val="00FA303D"/>
    <w:rsid w:val="00FA39F8"/>
    <w:rsid w:val="00FA3AFC"/>
    <w:rsid w:val="00FA52CF"/>
    <w:rsid w:val="00FA619B"/>
    <w:rsid w:val="00FB029A"/>
    <w:rsid w:val="00FB0C76"/>
    <w:rsid w:val="00FB3672"/>
    <w:rsid w:val="00FB45AA"/>
    <w:rsid w:val="00FB5322"/>
    <w:rsid w:val="00FB5CE0"/>
    <w:rsid w:val="00FB5D7B"/>
    <w:rsid w:val="00FB69FE"/>
    <w:rsid w:val="00FC0E63"/>
    <w:rsid w:val="00FC24D1"/>
    <w:rsid w:val="00FC3C8B"/>
    <w:rsid w:val="00FC489A"/>
    <w:rsid w:val="00FC509A"/>
    <w:rsid w:val="00FC6224"/>
    <w:rsid w:val="00FC7941"/>
    <w:rsid w:val="00FC7C8E"/>
    <w:rsid w:val="00FD0B87"/>
    <w:rsid w:val="00FD0F5C"/>
    <w:rsid w:val="00FD17C9"/>
    <w:rsid w:val="00FD1A31"/>
    <w:rsid w:val="00FD3A8B"/>
    <w:rsid w:val="00FD76BE"/>
    <w:rsid w:val="00FD7D2C"/>
    <w:rsid w:val="00FE0C94"/>
    <w:rsid w:val="00FE21D3"/>
    <w:rsid w:val="00FE2F63"/>
    <w:rsid w:val="00FE30C4"/>
    <w:rsid w:val="00FE50B3"/>
    <w:rsid w:val="00FE71E6"/>
    <w:rsid w:val="00FE75AD"/>
    <w:rsid w:val="00FF00D1"/>
    <w:rsid w:val="00FF12CA"/>
    <w:rsid w:val="00FF1B62"/>
    <w:rsid w:val="00FF32D2"/>
    <w:rsid w:val="00FF3EC8"/>
    <w:rsid w:val="00FF4B0D"/>
    <w:rsid w:val="00FF624B"/>
    <w:rsid w:val="00FF6AB4"/>
    <w:rsid w:val="00FF6CAF"/>
    <w:rsid w:val="00FF6EAB"/>
    <w:rsid w:val="00FF742F"/>
    <w:rsid w:val="00FF74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219C531-1779-4A69-89FC-2F5EDFD82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82C"/>
    <w:pPr>
      <w:spacing w:after="13" w:line="269" w:lineRule="auto"/>
      <w:ind w:left="718" w:hanging="10"/>
      <w:jc w:val="both"/>
    </w:pPr>
    <w:rPr>
      <w:rFonts w:ascii="Times New Roman" w:eastAsia="Times New Roman" w:hAnsi="Times New Roman" w:cs="Times New Roman"/>
      <w:color w:val="000000"/>
      <w:sz w:val="24"/>
    </w:rPr>
  </w:style>
  <w:style w:type="paragraph" w:styleId="1">
    <w:name w:val="heading 1"/>
    <w:aliases w:val="Введение"/>
    <w:next w:val="a"/>
    <w:link w:val="10"/>
    <w:uiPriority w:val="9"/>
    <w:unhideWhenUsed/>
    <w:qFormat/>
    <w:pPr>
      <w:keepNext/>
      <w:keepLines/>
      <w:numPr>
        <w:numId w:val="33"/>
      </w:numPr>
      <w:spacing w:after="3" w:line="271" w:lineRule="auto"/>
      <w:ind w:left="375" w:hanging="10"/>
      <w:jc w:val="center"/>
      <w:outlineLvl w:val="0"/>
    </w:pPr>
    <w:rPr>
      <w:rFonts w:ascii="Times New Roman" w:eastAsia="Times New Roman" w:hAnsi="Times New Roman" w:cs="Times New Roman"/>
      <w:b/>
      <w:color w:val="000000"/>
      <w:sz w:val="24"/>
    </w:rPr>
  </w:style>
  <w:style w:type="paragraph" w:styleId="20">
    <w:name w:val="heading 2"/>
    <w:next w:val="a"/>
    <w:link w:val="22"/>
    <w:unhideWhenUsed/>
    <w:qFormat/>
    <w:pPr>
      <w:keepNext/>
      <w:keepLines/>
      <w:spacing w:after="3" w:line="271" w:lineRule="auto"/>
      <w:ind w:left="375" w:hanging="10"/>
      <w:jc w:val="center"/>
      <w:outlineLvl w:val="1"/>
    </w:pPr>
    <w:rPr>
      <w:rFonts w:ascii="Times New Roman" w:eastAsia="Times New Roman" w:hAnsi="Times New Roman" w:cs="Times New Roman"/>
      <w:b/>
      <w:color w:val="000000"/>
      <w:sz w:val="24"/>
    </w:rPr>
  </w:style>
  <w:style w:type="paragraph" w:styleId="3">
    <w:name w:val="heading 3"/>
    <w:next w:val="a"/>
    <w:link w:val="30"/>
    <w:unhideWhenUsed/>
    <w:qFormat/>
    <w:pPr>
      <w:keepNext/>
      <w:keepLines/>
      <w:spacing w:after="3" w:line="271" w:lineRule="auto"/>
      <w:ind w:left="375" w:hanging="10"/>
      <w:jc w:val="center"/>
      <w:outlineLvl w:val="2"/>
    </w:pPr>
    <w:rPr>
      <w:rFonts w:ascii="Times New Roman" w:eastAsia="Times New Roman" w:hAnsi="Times New Roman" w:cs="Times New Roman"/>
      <w:b/>
      <w:color w:val="000000"/>
      <w:sz w:val="24"/>
    </w:rPr>
  </w:style>
  <w:style w:type="paragraph" w:styleId="4">
    <w:name w:val="heading 4"/>
    <w:basedOn w:val="a"/>
    <w:next w:val="a"/>
    <w:link w:val="40"/>
    <w:qFormat/>
    <w:rsid w:val="00C32A04"/>
    <w:pPr>
      <w:keepNext/>
      <w:spacing w:before="240" w:after="60" w:line="240" w:lineRule="auto"/>
      <w:ind w:left="0" w:firstLine="0"/>
      <w:jc w:val="left"/>
      <w:outlineLvl w:val="3"/>
    </w:pPr>
    <w:rPr>
      <w:b/>
      <w:bCs/>
      <w:color w:val="auto"/>
      <w:sz w:val="28"/>
      <w:szCs w:val="28"/>
      <w:lang w:val="x-none" w:eastAsia="x-none"/>
    </w:rPr>
  </w:style>
  <w:style w:type="paragraph" w:styleId="5">
    <w:name w:val="heading 5"/>
    <w:basedOn w:val="a"/>
    <w:next w:val="a"/>
    <w:link w:val="50"/>
    <w:qFormat/>
    <w:rsid w:val="00C32A04"/>
    <w:pPr>
      <w:tabs>
        <w:tab w:val="num" w:pos="1008"/>
      </w:tabs>
      <w:spacing w:before="240" w:after="60" w:line="240" w:lineRule="auto"/>
      <w:ind w:left="1008" w:hanging="1008"/>
      <w:jc w:val="left"/>
      <w:outlineLvl w:val="4"/>
    </w:pPr>
    <w:rPr>
      <w:b/>
      <w:bCs/>
      <w:i/>
      <w:iCs/>
      <w:color w:val="auto"/>
      <w:sz w:val="26"/>
      <w:szCs w:val="26"/>
      <w:lang w:val="x-none" w:eastAsia="x-none"/>
    </w:rPr>
  </w:style>
  <w:style w:type="paragraph" w:styleId="6">
    <w:name w:val="heading 6"/>
    <w:basedOn w:val="a"/>
    <w:next w:val="a"/>
    <w:link w:val="60"/>
    <w:uiPriority w:val="9"/>
    <w:qFormat/>
    <w:rsid w:val="00C32A04"/>
    <w:pPr>
      <w:tabs>
        <w:tab w:val="num" w:pos="1152"/>
      </w:tabs>
      <w:spacing w:before="240" w:after="60" w:line="240" w:lineRule="auto"/>
      <w:ind w:left="1152" w:hanging="1152"/>
      <w:jc w:val="left"/>
      <w:outlineLvl w:val="5"/>
    </w:pPr>
    <w:rPr>
      <w:b/>
      <w:bCs/>
      <w:color w:val="auto"/>
      <w:sz w:val="22"/>
      <w:lang w:val="x-none" w:eastAsia="x-none"/>
    </w:rPr>
  </w:style>
  <w:style w:type="paragraph" w:styleId="7">
    <w:name w:val="heading 7"/>
    <w:basedOn w:val="a"/>
    <w:next w:val="a"/>
    <w:link w:val="70"/>
    <w:qFormat/>
    <w:rsid w:val="00C32A04"/>
    <w:pPr>
      <w:tabs>
        <w:tab w:val="num" w:pos="1296"/>
      </w:tabs>
      <w:spacing w:before="240" w:after="60" w:line="240" w:lineRule="auto"/>
      <w:ind w:left="1296" w:hanging="1296"/>
      <w:jc w:val="left"/>
      <w:outlineLvl w:val="6"/>
    </w:pPr>
    <w:rPr>
      <w:color w:val="auto"/>
      <w:szCs w:val="24"/>
      <w:lang w:val="x-none" w:eastAsia="x-none"/>
    </w:rPr>
  </w:style>
  <w:style w:type="paragraph" w:styleId="8">
    <w:name w:val="heading 8"/>
    <w:basedOn w:val="a"/>
    <w:next w:val="a"/>
    <w:link w:val="80"/>
    <w:qFormat/>
    <w:rsid w:val="00C32A04"/>
    <w:pPr>
      <w:tabs>
        <w:tab w:val="num" w:pos="1440"/>
      </w:tabs>
      <w:spacing w:before="240" w:after="60" w:line="240" w:lineRule="auto"/>
      <w:ind w:left="1440" w:hanging="1440"/>
      <w:jc w:val="left"/>
      <w:outlineLvl w:val="7"/>
    </w:pPr>
    <w:rPr>
      <w:i/>
      <w:iCs/>
      <w:color w:val="auto"/>
      <w:szCs w:val="24"/>
      <w:lang w:val="x-none" w:eastAsia="x-none"/>
    </w:rPr>
  </w:style>
  <w:style w:type="paragraph" w:styleId="9">
    <w:name w:val="heading 9"/>
    <w:basedOn w:val="a"/>
    <w:next w:val="a"/>
    <w:link w:val="90"/>
    <w:qFormat/>
    <w:rsid w:val="00C32A04"/>
    <w:pPr>
      <w:tabs>
        <w:tab w:val="num" w:pos="1584"/>
      </w:tabs>
      <w:spacing w:before="240" w:after="60" w:line="240" w:lineRule="auto"/>
      <w:ind w:left="1584" w:hanging="1584"/>
      <w:jc w:val="left"/>
      <w:outlineLvl w:val="8"/>
    </w:pPr>
    <w:rPr>
      <w:rFonts w:ascii="Arial" w:hAnsi="Arial"/>
      <w:color w:val="auto"/>
      <w:sz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Введение Знак"/>
    <w:link w:val="1"/>
    <w:uiPriority w:val="9"/>
    <w:rPr>
      <w:rFonts w:ascii="Times New Roman" w:eastAsia="Times New Roman" w:hAnsi="Times New Roman" w:cs="Times New Roman"/>
      <w:b/>
      <w:color w:val="000000"/>
      <w:sz w:val="24"/>
    </w:rPr>
  </w:style>
  <w:style w:type="character" w:customStyle="1" w:styleId="22">
    <w:name w:val="Заголовок 2 Знак"/>
    <w:link w:val="20"/>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23">
    <w:name w:val="Основной текст (2)_"/>
    <w:basedOn w:val="a0"/>
    <w:link w:val="210"/>
    <w:locked/>
    <w:rsid w:val="00C5543A"/>
    <w:rPr>
      <w:rFonts w:ascii="Times New Roman" w:hAnsi="Times New Roman" w:cs="Times New Roman"/>
      <w:shd w:val="clear" w:color="auto" w:fill="FFFFFF"/>
    </w:rPr>
  </w:style>
  <w:style w:type="paragraph" w:customStyle="1" w:styleId="210">
    <w:name w:val="Основной текст (2)1"/>
    <w:basedOn w:val="a"/>
    <w:link w:val="23"/>
    <w:uiPriority w:val="99"/>
    <w:rsid w:val="00C5543A"/>
    <w:pPr>
      <w:widowControl w:val="0"/>
      <w:shd w:val="clear" w:color="auto" w:fill="FFFFFF"/>
      <w:spacing w:before="1140" w:after="0" w:line="274" w:lineRule="exact"/>
      <w:ind w:left="0" w:hanging="400"/>
    </w:pPr>
    <w:rPr>
      <w:rFonts w:eastAsiaTheme="minorEastAsia"/>
      <w:color w:val="auto"/>
      <w:sz w:val="22"/>
    </w:rPr>
  </w:style>
  <w:style w:type="paragraph" w:styleId="a3">
    <w:name w:val="header"/>
    <w:basedOn w:val="a"/>
    <w:link w:val="a4"/>
    <w:uiPriority w:val="99"/>
    <w:unhideWhenUsed/>
    <w:rsid w:val="00FD17C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D17C9"/>
    <w:rPr>
      <w:rFonts w:ascii="Times New Roman" w:eastAsia="Times New Roman" w:hAnsi="Times New Roman" w:cs="Times New Roman"/>
      <w:color w:val="000000"/>
      <w:sz w:val="24"/>
    </w:rPr>
  </w:style>
  <w:style w:type="paragraph" w:styleId="a5">
    <w:name w:val="footer"/>
    <w:basedOn w:val="a"/>
    <w:link w:val="a6"/>
    <w:uiPriority w:val="99"/>
    <w:unhideWhenUsed/>
    <w:rsid w:val="00FD17C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D17C9"/>
    <w:rPr>
      <w:rFonts w:ascii="Times New Roman" w:eastAsia="Times New Roman" w:hAnsi="Times New Roman" w:cs="Times New Roman"/>
      <w:color w:val="000000"/>
      <w:sz w:val="24"/>
    </w:rPr>
  </w:style>
  <w:style w:type="character" w:styleId="a7">
    <w:name w:val="annotation reference"/>
    <w:basedOn w:val="a0"/>
    <w:uiPriority w:val="99"/>
    <w:semiHidden/>
    <w:unhideWhenUsed/>
    <w:rsid w:val="00D90771"/>
    <w:rPr>
      <w:sz w:val="16"/>
      <w:szCs w:val="16"/>
    </w:rPr>
  </w:style>
  <w:style w:type="paragraph" w:styleId="a8">
    <w:name w:val="annotation text"/>
    <w:basedOn w:val="a"/>
    <w:link w:val="a9"/>
    <w:semiHidden/>
    <w:unhideWhenUsed/>
    <w:rsid w:val="00D90771"/>
    <w:pPr>
      <w:spacing w:line="240" w:lineRule="auto"/>
    </w:pPr>
    <w:rPr>
      <w:sz w:val="20"/>
      <w:szCs w:val="20"/>
    </w:rPr>
  </w:style>
  <w:style w:type="character" w:customStyle="1" w:styleId="a9">
    <w:name w:val="Текст примечания Знак"/>
    <w:basedOn w:val="a0"/>
    <w:link w:val="a8"/>
    <w:semiHidden/>
    <w:rsid w:val="00D90771"/>
    <w:rPr>
      <w:rFonts w:ascii="Times New Roman" w:eastAsia="Times New Roman" w:hAnsi="Times New Roman" w:cs="Times New Roman"/>
      <w:color w:val="000000"/>
      <w:sz w:val="20"/>
      <w:szCs w:val="20"/>
    </w:rPr>
  </w:style>
  <w:style w:type="paragraph" w:styleId="aa">
    <w:name w:val="annotation subject"/>
    <w:basedOn w:val="a8"/>
    <w:next w:val="a8"/>
    <w:link w:val="ab"/>
    <w:semiHidden/>
    <w:unhideWhenUsed/>
    <w:rsid w:val="00D90771"/>
    <w:rPr>
      <w:b/>
      <w:bCs/>
    </w:rPr>
  </w:style>
  <w:style w:type="character" w:customStyle="1" w:styleId="ab">
    <w:name w:val="Тема примечания Знак"/>
    <w:basedOn w:val="a9"/>
    <w:link w:val="aa"/>
    <w:semiHidden/>
    <w:rsid w:val="00D90771"/>
    <w:rPr>
      <w:rFonts w:ascii="Times New Roman" w:eastAsia="Times New Roman" w:hAnsi="Times New Roman" w:cs="Times New Roman"/>
      <w:b/>
      <w:bCs/>
      <w:color w:val="000000"/>
      <w:sz w:val="20"/>
      <w:szCs w:val="20"/>
    </w:rPr>
  </w:style>
  <w:style w:type="paragraph" w:styleId="ac">
    <w:name w:val="Balloon Text"/>
    <w:basedOn w:val="a"/>
    <w:link w:val="ad"/>
    <w:unhideWhenUsed/>
    <w:rsid w:val="00D90771"/>
    <w:pPr>
      <w:spacing w:after="0" w:line="240" w:lineRule="auto"/>
    </w:pPr>
    <w:rPr>
      <w:rFonts w:ascii="Segoe UI" w:hAnsi="Segoe UI" w:cs="Segoe UI"/>
      <w:sz w:val="18"/>
      <w:szCs w:val="18"/>
    </w:rPr>
  </w:style>
  <w:style w:type="character" w:customStyle="1" w:styleId="ad">
    <w:name w:val="Текст выноски Знак"/>
    <w:basedOn w:val="a0"/>
    <w:link w:val="ac"/>
    <w:rsid w:val="00D90771"/>
    <w:rPr>
      <w:rFonts w:ascii="Segoe UI" w:eastAsia="Times New Roman" w:hAnsi="Segoe UI" w:cs="Segoe UI"/>
      <w:color w:val="000000"/>
      <w:sz w:val="18"/>
      <w:szCs w:val="18"/>
    </w:rPr>
  </w:style>
  <w:style w:type="paragraph" w:styleId="ae">
    <w:name w:val="footnote text"/>
    <w:aliases w:val="F1,Основной текст с отступом1,Основной текст с отступом11,Body Text Indent,Body Text Indent1"/>
    <w:basedOn w:val="a"/>
    <w:link w:val="af"/>
    <w:uiPriority w:val="99"/>
    <w:unhideWhenUsed/>
    <w:rsid w:val="00171CF1"/>
    <w:pPr>
      <w:spacing w:after="0" w:line="240" w:lineRule="auto"/>
    </w:pPr>
    <w:rPr>
      <w:sz w:val="20"/>
      <w:szCs w:val="20"/>
    </w:rPr>
  </w:style>
  <w:style w:type="character" w:customStyle="1" w:styleId="af">
    <w:name w:val="Текст сноски Знак"/>
    <w:aliases w:val="F1 Знак1,Основной текст с отступом1 Знак,Основной текст с отступом11 Знак,Body Text Indent Знак,Body Text Indent1 Знак"/>
    <w:basedOn w:val="a0"/>
    <w:link w:val="ae"/>
    <w:uiPriority w:val="99"/>
    <w:rsid w:val="00171CF1"/>
    <w:rPr>
      <w:rFonts w:ascii="Times New Roman" w:eastAsia="Times New Roman" w:hAnsi="Times New Roman" w:cs="Times New Roman"/>
      <w:color w:val="000000"/>
      <w:sz w:val="20"/>
      <w:szCs w:val="20"/>
    </w:rPr>
  </w:style>
  <w:style w:type="character" w:styleId="af0">
    <w:name w:val="footnote reference"/>
    <w:aliases w:val="Сноска_ольга"/>
    <w:uiPriority w:val="99"/>
    <w:rsid w:val="00171CF1"/>
    <w:rPr>
      <w:vertAlign w:val="superscript"/>
    </w:rPr>
  </w:style>
  <w:style w:type="paragraph" w:customStyle="1" w:styleId="ConsPlusNormal">
    <w:name w:val="ConsPlusNormal"/>
    <w:rsid w:val="009D6178"/>
    <w:pPr>
      <w:widowControl w:val="0"/>
      <w:autoSpaceDE w:val="0"/>
      <w:autoSpaceDN w:val="0"/>
      <w:adjustRightInd w:val="0"/>
      <w:spacing w:after="0" w:line="240" w:lineRule="auto"/>
    </w:pPr>
    <w:rPr>
      <w:rFonts w:ascii="Arial" w:eastAsia="Times New Roman" w:hAnsi="Arial" w:cs="Arial"/>
      <w:sz w:val="20"/>
      <w:szCs w:val="20"/>
    </w:rPr>
  </w:style>
  <w:style w:type="paragraph" w:styleId="af1">
    <w:name w:val="List Paragraph"/>
    <w:basedOn w:val="a"/>
    <w:link w:val="af2"/>
    <w:uiPriority w:val="34"/>
    <w:qFormat/>
    <w:rsid w:val="009554F5"/>
    <w:pPr>
      <w:ind w:left="720"/>
      <w:contextualSpacing/>
    </w:pPr>
  </w:style>
  <w:style w:type="paragraph" w:styleId="af3">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4"/>
    <w:uiPriority w:val="99"/>
    <w:unhideWhenUsed/>
    <w:qFormat/>
    <w:rsid w:val="00EF4E86"/>
    <w:rPr>
      <w:szCs w:val="24"/>
    </w:rPr>
  </w:style>
  <w:style w:type="character" w:customStyle="1" w:styleId="af5">
    <w:name w:val="Символ сноски"/>
    <w:rsid w:val="00EF4E86"/>
    <w:rPr>
      <w:vertAlign w:val="superscript"/>
    </w:rPr>
  </w:style>
  <w:style w:type="paragraph" w:customStyle="1" w:styleId="s16">
    <w:name w:val="s_16"/>
    <w:basedOn w:val="a"/>
    <w:rsid w:val="00035892"/>
    <w:pPr>
      <w:spacing w:before="100" w:beforeAutospacing="1" w:after="100" w:afterAutospacing="1" w:line="240" w:lineRule="auto"/>
      <w:ind w:left="0" w:firstLine="0"/>
      <w:jc w:val="left"/>
    </w:pPr>
    <w:rPr>
      <w:color w:val="auto"/>
      <w:szCs w:val="24"/>
    </w:rPr>
  </w:style>
  <w:style w:type="character" w:styleId="af6">
    <w:name w:val="Hyperlink"/>
    <w:basedOn w:val="a0"/>
    <w:uiPriority w:val="99"/>
    <w:unhideWhenUsed/>
    <w:rsid w:val="00035892"/>
    <w:rPr>
      <w:color w:val="0000FF"/>
      <w:u w:val="single"/>
    </w:rPr>
  </w:style>
  <w:style w:type="table" w:customStyle="1" w:styleId="TableGrid1">
    <w:name w:val="TableGrid1"/>
    <w:rsid w:val="006C31B4"/>
    <w:pPr>
      <w:spacing w:after="0" w:line="240" w:lineRule="auto"/>
    </w:pPr>
    <w:tblPr>
      <w:tblCellMar>
        <w:top w:w="0" w:type="dxa"/>
        <w:left w:w="0" w:type="dxa"/>
        <w:bottom w:w="0" w:type="dxa"/>
        <w:right w:w="0" w:type="dxa"/>
      </w:tblCellMar>
    </w:tblPr>
  </w:style>
  <w:style w:type="character" w:customStyle="1" w:styleId="40">
    <w:name w:val="Заголовок 4 Знак"/>
    <w:basedOn w:val="a0"/>
    <w:link w:val="4"/>
    <w:rsid w:val="00C32A04"/>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rsid w:val="00C32A04"/>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uiPriority w:val="9"/>
    <w:rsid w:val="00C32A04"/>
    <w:rPr>
      <w:rFonts w:ascii="Times New Roman" w:eastAsia="Times New Roman" w:hAnsi="Times New Roman" w:cs="Times New Roman"/>
      <w:b/>
      <w:bCs/>
      <w:lang w:val="x-none" w:eastAsia="x-none"/>
    </w:rPr>
  </w:style>
  <w:style w:type="character" w:customStyle="1" w:styleId="70">
    <w:name w:val="Заголовок 7 Знак"/>
    <w:basedOn w:val="a0"/>
    <w:link w:val="7"/>
    <w:rsid w:val="00C32A04"/>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C32A04"/>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rsid w:val="00C32A04"/>
    <w:rPr>
      <w:rFonts w:ascii="Arial" w:eastAsia="Times New Roman" w:hAnsi="Arial" w:cs="Times New Roman"/>
      <w:lang w:val="x-none" w:eastAsia="x-none"/>
    </w:rPr>
  </w:style>
  <w:style w:type="numbering" w:customStyle="1" w:styleId="11">
    <w:name w:val="Нет списка1"/>
    <w:next w:val="a2"/>
    <w:uiPriority w:val="99"/>
    <w:semiHidden/>
    <w:unhideWhenUsed/>
    <w:rsid w:val="00C32A04"/>
  </w:style>
  <w:style w:type="table" w:styleId="af7">
    <w:name w:val="Table Grid"/>
    <w:aliases w:val="Вредность"/>
    <w:basedOn w:val="a1"/>
    <w:uiPriority w:val="59"/>
    <w:rsid w:val="00C32A0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95">
    <w:name w:val="Основной текст (9)5"/>
    <w:rsid w:val="00C32A04"/>
    <w:rPr>
      <w:rFonts w:ascii="Times New Roman" w:hAnsi="Times New Roman" w:cs="Times New Roman"/>
      <w:b/>
      <w:bCs/>
      <w:spacing w:val="0"/>
      <w:sz w:val="18"/>
      <w:szCs w:val="18"/>
      <w:lang w:bidi="ar-SA"/>
    </w:rPr>
  </w:style>
  <w:style w:type="paragraph" w:customStyle="1" w:styleId="91">
    <w:name w:val="Основной текст (9)1"/>
    <w:basedOn w:val="a"/>
    <w:rsid w:val="00C32A04"/>
    <w:pPr>
      <w:shd w:val="clear" w:color="auto" w:fill="FFFFFF"/>
      <w:spacing w:before="180" w:after="0" w:line="178" w:lineRule="exact"/>
      <w:ind w:left="0" w:firstLine="0"/>
      <w:jc w:val="right"/>
    </w:pPr>
    <w:rPr>
      <w:rFonts w:eastAsia="Arial Unicode MS"/>
      <w:color w:val="auto"/>
      <w:sz w:val="18"/>
      <w:szCs w:val="18"/>
    </w:rPr>
  </w:style>
  <w:style w:type="character" w:customStyle="1" w:styleId="af2">
    <w:name w:val="Абзац списка Знак"/>
    <w:link w:val="af1"/>
    <w:uiPriority w:val="34"/>
    <w:locked/>
    <w:rsid w:val="00C32A04"/>
    <w:rPr>
      <w:rFonts w:ascii="Times New Roman" w:eastAsia="Times New Roman" w:hAnsi="Times New Roman" w:cs="Times New Roman"/>
      <w:color w:val="000000"/>
      <w:sz w:val="24"/>
    </w:rPr>
  </w:style>
  <w:style w:type="character" w:customStyle="1" w:styleId="211">
    <w:name w:val="Заголовок 2 Знак1"/>
    <w:rsid w:val="00C32A04"/>
    <w:rPr>
      <w:rFonts w:ascii="Cambria" w:eastAsia="Times New Roman" w:hAnsi="Cambria"/>
      <w:b/>
      <w:bCs/>
      <w:color w:val="4F81BD"/>
      <w:sz w:val="26"/>
      <w:szCs w:val="26"/>
      <w:lang w:eastAsia="en-US"/>
    </w:rPr>
  </w:style>
  <w:style w:type="paragraph" w:styleId="af8">
    <w:name w:val="No Spacing"/>
    <w:link w:val="af9"/>
    <w:uiPriority w:val="1"/>
    <w:qFormat/>
    <w:rsid w:val="00C32A04"/>
    <w:pPr>
      <w:spacing w:after="0" w:line="240" w:lineRule="auto"/>
    </w:pPr>
    <w:rPr>
      <w:rFonts w:ascii="Calibri" w:eastAsia="Calibri" w:hAnsi="Calibri" w:cs="Times New Roman"/>
      <w:lang w:eastAsia="en-US"/>
    </w:rPr>
  </w:style>
  <w:style w:type="paragraph" w:styleId="afa">
    <w:name w:val="Subtitle"/>
    <w:basedOn w:val="a"/>
    <w:next w:val="a"/>
    <w:link w:val="afb"/>
    <w:qFormat/>
    <w:rsid w:val="00C32A04"/>
    <w:pPr>
      <w:numPr>
        <w:ilvl w:val="1"/>
      </w:numPr>
      <w:spacing w:after="200" w:line="276" w:lineRule="auto"/>
      <w:ind w:left="718" w:hanging="10"/>
      <w:jc w:val="left"/>
    </w:pPr>
    <w:rPr>
      <w:rFonts w:ascii="Cambria" w:hAnsi="Cambria"/>
      <w:i/>
      <w:iCs/>
      <w:color w:val="4F81BD"/>
      <w:spacing w:val="15"/>
      <w:szCs w:val="24"/>
      <w:lang w:val="x-none" w:eastAsia="en-US"/>
    </w:rPr>
  </w:style>
  <w:style w:type="character" w:customStyle="1" w:styleId="afb">
    <w:name w:val="Подзаголовок Знак"/>
    <w:basedOn w:val="a0"/>
    <w:link w:val="afa"/>
    <w:rsid w:val="00C32A04"/>
    <w:rPr>
      <w:rFonts w:ascii="Cambria" w:eastAsia="Times New Roman" w:hAnsi="Cambria" w:cs="Times New Roman"/>
      <w:i/>
      <w:iCs/>
      <w:color w:val="4F81BD"/>
      <w:spacing w:val="15"/>
      <w:sz w:val="24"/>
      <w:szCs w:val="24"/>
      <w:lang w:val="x-none" w:eastAsia="en-US"/>
    </w:rPr>
  </w:style>
  <w:style w:type="paragraph" w:customStyle="1" w:styleId="afc">
    <w:basedOn w:val="a"/>
    <w:next w:val="a"/>
    <w:uiPriority w:val="10"/>
    <w:qFormat/>
    <w:rsid w:val="00C32A04"/>
    <w:pPr>
      <w:pBdr>
        <w:bottom w:val="single" w:sz="8" w:space="4" w:color="4F81BD"/>
      </w:pBdr>
      <w:spacing w:after="300" w:line="240" w:lineRule="auto"/>
      <w:ind w:left="0" w:firstLine="0"/>
      <w:contextualSpacing/>
      <w:jc w:val="left"/>
    </w:pPr>
    <w:rPr>
      <w:rFonts w:ascii="Cambria" w:hAnsi="Cambria"/>
      <w:color w:val="17365D"/>
      <w:spacing w:val="5"/>
      <w:kern w:val="28"/>
      <w:sz w:val="52"/>
      <w:szCs w:val="52"/>
      <w:lang w:val="x-none" w:eastAsia="en-US"/>
    </w:rPr>
  </w:style>
  <w:style w:type="character" w:customStyle="1" w:styleId="24">
    <w:name w:val="Название Знак2"/>
    <w:link w:val="afd"/>
    <w:rsid w:val="00C32A04"/>
    <w:rPr>
      <w:rFonts w:ascii="Cambria" w:eastAsia="Times New Roman" w:hAnsi="Cambria"/>
      <w:color w:val="17365D"/>
      <w:spacing w:val="5"/>
      <w:kern w:val="28"/>
      <w:sz w:val="52"/>
      <w:szCs w:val="52"/>
      <w:lang w:eastAsia="en-US"/>
    </w:rPr>
  </w:style>
  <w:style w:type="paragraph" w:customStyle="1" w:styleId="afe">
    <w:name w:val="Основной"/>
    <w:basedOn w:val="a"/>
    <w:link w:val="aff"/>
    <w:rsid w:val="00C32A04"/>
    <w:pPr>
      <w:autoSpaceDE w:val="0"/>
      <w:autoSpaceDN w:val="0"/>
      <w:adjustRightInd w:val="0"/>
      <w:spacing w:after="0" w:line="214" w:lineRule="atLeast"/>
      <w:ind w:left="0" w:firstLine="283"/>
      <w:textAlignment w:val="center"/>
    </w:pPr>
    <w:rPr>
      <w:rFonts w:ascii="NewtonCSanPin" w:hAnsi="NewtonCSanPin"/>
      <w:sz w:val="21"/>
      <w:szCs w:val="21"/>
      <w:lang w:val="x-none" w:eastAsia="x-none"/>
    </w:rPr>
  </w:style>
  <w:style w:type="paragraph" w:customStyle="1" w:styleId="aff0">
    <w:name w:val="Буллит"/>
    <w:basedOn w:val="afe"/>
    <w:link w:val="aff1"/>
    <w:rsid w:val="00C32A04"/>
    <w:pPr>
      <w:ind w:firstLine="244"/>
    </w:pPr>
  </w:style>
  <w:style w:type="paragraph" w:customStyle="1" w:styleId="31">
    <w:name w:val="Заг 3"/>
    <w:basedOn w:val="a"/>
    <w:rsid w:val="00C32A04"/>
    <w:pPr>
      <w:keepNext/>
      <w:autoSpaceDE w:val="0"/>
      <w:autoSpaceDN w:val="0"/>
      <w:adjustRightInd w:val="0"/>
      <w:spacing w:before="255" w:after="113" w:line="240" w:lineRule="atLeast"/>
      <w:ind w:left="0" w:firstLine="0"/>
      <w:jc w:val="center"/>
      <w:textAlignment w:val="center"/>
    </w:pPr>
    <w:rPr>
      <w:rFonts w:ascii="PragmaticaC" w:hAnsi="PragmaticaC" w:cs="PragmaticaC"/>
      <w:b/>
      <w:bCs/>
      <w:i/>
      <w:iCs/>
      <w:sz w:val="23"/>
      <w:szCs w:val="23"/>
    </w:rPr>
  </w:style>
  <w:style w:type="paragraph" w:customStyle="1" w:styleId="25">
    <w:name w:val="Основной текст2"/>
    <w:basedOn w:val="a"/>
    <w:rsid w:val="00C32A04"/>
    <w:pPr>
      <w:shd w:val="clear" w:color="auto" w:fill="FFFFFF"/>
      <w:spacing w:after="0" w:line="0" w:lineRule="atLeast"/>
      <w:ind w:left="0" w:hanging="480"/>
      <w:jc w:val="center"/>
    </w:pPr>
    <w:rPr>
      <w:sz w:val="23"/>
      <w:szCs w:val="23"/>
    </w:rPr>
  </w:style>
  <w:style w:type="paragraph" w:customStyle="1" w:styleId="dash041e005f0431005f044b005f0447005f043d005f044b005f0439">
    <w:name w:val="dash041e_005f0431_005f044b_005f0447_005f043d_005f044b_005f0439"/>
    <w:basedOn w:val="a"/>
    <w:rsid w:val="00C32A04"/>
    <w:pPr>
      <w:spacing w:after="0" w:line="240" w:lineRule="auto"/>
      <w:ind w:left="0" w:firstLine="0"/>
      <w:jc w:val="left"/>
    </w:pPr>
    <w:rPr>
      <w:rFonts w:eastAsia="Calibri"/>
      <w:color w:val="auto"/>
      <w:szCs w:val="24"/>
    </w:rPr>
  </w:style>
  <w:style w:type="paragraph" w:customStyle="1" w:styleId="71">
    <w:name w:val="Основной текст7"/>
    <w:basedOn w:val="a"/>
    <w:rsid w:val="00C32A04"/>
    <w:pPr>
      <w:shd w:val="clear" w:color="auto" w:fill="FFFFFF"/>
      <w:spacing w:after="0" w:line="415" w:lineRule="exact"/>
      <w:ind w:left="0" w:hanging="1460"/>
      <w:jc w:val="left"/>
    </w:pPr>
    <w:rPr>
      <w:rFonts w:ascii="Calibri" w:eastAsia="Calibri" w:hAnsi="Calibri"/>
      <w:color w:val="auto"/>
      <w:spacing w:val="-20"/>
      <w:sz w:val="28"/>
      <w:szCs w:val="28"/>
      <w:lang w:eastAsia="en-US"/>
    </w:rPr>
  </w:style>
  <w:style w:type="paragraph" w:styleId="aff2">
    <w:name w:val="Body Text"/>
    <w:aliases w:val="body text,Основной текст Знак Знак,Основной текст отчета"/>
    <w:basedOn w:val="a"/>
    <w:link w:val="aff3"/>
    <w:qFormat/>
    <w:rsid w:val="00C32A04"/>
    <w:pPr>
      <w:spacing w:after="0" w:line="240" w:lineRule="auto"/>
      <w:ind w:left="0" w:firstLine="0"/>
    </w:pPr>
    <w:rPr>
      <w:color w:val="auto"/>
      <w:sz w:val="28"/>
      <w:szCs w:val="24"/>
      <w:lang w:val="x-none" w:eastAsia="x-none"/>
    </w:rPr>
  </w:style>
  <w:style w:type="character" w:customStyle="1" w:styleId="aff3">
    <w:name w:val="Основной текст Знак"/>
    <w:aliases w:val="body text Знак2,Основной текст Знак Знак Знак2,Основной текст отчета Знак1"/>
    <w:basedOn w:val="a0"/>
    <w:link w:val="aff2"/>
    <w:rsid w:val="00C32A04"/>
    <w:rPr>
      <w:rFonts w:ascii="Times New Roman" w:eastAsia="Times New Roman" w:hAnsi="Times New Roman" w:cs="Times New Roman"/>
      <w:sz w:val="28"/>
      <w:szCs w:val="24"/>
      <w:lang w:val="x-none" w:eastAsia="x-none"/>
    </w:rPr>
  </w:style>
  <w:style w:type="character" w:customStyle="1" w:styleId="72">
    <w:name w:val="Основной текст (7)_"/>
    <w:link w:val="710"/>
    <w:locked/>
    <w:rsid w:val="00C32A04"/>
    <w:rPr>
      <w:rFonts w:ascii="Times New Roman" w:hAnsi="Times New Roman"/>
      <w:b/>
      <w:bCs/>
      <w:spacing w:val="-10"/>
      <w:shd w:val="clear" w:color="auto" w:fill="FFFFFF"/>
    </w:rPr>
  </w:style>
  <w:style w:type="paragraph" w:customStyle="1" w:styleId="710">
    <w:name w:val="Основной текст (7)1"/>
    <w:basedOn w:val="a"/>
    <w:link w:val="72"/>
    <w:uiPriority w:val="99"/>
    <w:rsid w:val="00C32A04"/>
    <w:pPr>
      <w:shd w:val="clear" w:color="auto" w:fill="FFFFFF"/>
      <w:spacing w:after="0" w:line="418" w:lineRule="exact"/>
      <w:ind w:left="0" w:hanging="720"/>
      <w:jc w:val="left"/>
    </w:pPr>
    <w:rPr>
      <w:rFonts w:eastAsiaTheme="minorEastAsia" w:cstheme="minorBidi"/>
      <w:b/>
      <w:bCs/>
      <w:color w:val="auto"/>
      <w:spacing w:val="-10"/>
      <w:sz w:val="22"/>
    </w:rPr>
  </w:style>
  <w:style w:type="character" w:customStyle="1" w:styleId="27">
    <w:name w:val="Основной текст + Курсив27"/>
    <w:uiPriority w:val="99"/>
    <w:rsid w:val="00C32A04"/>
    <w:rPr>
      <w:rFonts w:ascii="Times New Roman" w:hAnsi="Times New Roman" w:cs="Times New Roman"/>
      <w:i/>
      <w:iCs/>
      <w:sz w:val="23"/>
      <w:szCs w:val="23"/>
      <w:shd w:val="clear" w:color="auto" w:fill="FFFFFF"/>
    </w:rPr>
  </w:style>
  <w:style w:type="character" w:customStyle="1" w:styleId="12">
    <w:name w:val="Текст сноски Знак1"/>
    <w:aliases w:val="F1 Знак"/>
    <w:uiPriority w:val="99"/>
    <w:rsid w:val="00C32A04"/>
    <w:rPr>
      <w:rFonts w:ascii="Times New Roman" w:eastAsia="Times New Roman" w:hAnsi="Times New Roman"/>
    </w:rPr>
  </w:style>
  <w:style w:type="character" w:customStyle="1" w:styleId="230">
    <w:name w:val="Основной текст + Курсив23"/>
    <w:uiPriority w:val="99"/>
    <w:rsid w:val="00C32A04"/>
    <w:rPr>
      <w:rFonts w:ascii="Times New Roman" w:hAnsi="Times New Roman" w:cs="Times New Roman"/>
      <w:i/>
      <w:iCs/>
      <w:spacing w:val="0"/>
      <w:sz w:val="25"/>
      <w:szCs w:val="25"/>
    </w:rPr>
  </w:style>
  <w:style w:type="character" w:customStyle="1" w:styleId="220">
    <w:name w:val="Основной текст + Курсив22"/>
    <w:uiPriority w:val="99"/>
    <w:rsid w:val="00C32A04"/>
    <w:rPr>
      <w:rFonts w:ascii="Times New Roman" w:hAnsi="Times New Roman" w:cs="Times New Roman"/>
      <w:i/>
      <w:iCs/>
      <w:spacing w:val="0"/>
      <w:sz w:val="25"/>
      <w:szCs w:val="25"/>
    </w:rPr>
  </w:style>
  <w:style w:type="paragraph" w:styleId="aff4">
    <w:name w:val="Body Text Indent"/>
    <w:basedOn w:val="a"/>
    <w:link w:val="aff5"/>
    <w:unhideWhenUsed/>
    <w:rsid w:val="00C32A04"/>
    <w:pPr>
      <w:spacing w:after="120" w:line="276" w:lineRule="auto"/>
      <w:ind w:left="283" w:firstLine="0"/>
      <w:jc w:val="left"/>
    </w:pPr>
    <w:rPr>
      <w:rFonts w:ascii="Calibri" w:eastAsia="Calibri" w:hAnsi="Calibri"/>
      <w:color w:val="auto"/>
      <w:sz w:val="22"/>
      <w:lang w:val="x-none" w:eastAsia="en-US"/>
    </w:rPr>
  </w:style>
  <w:style w:type="character" w:customStyle="1" w:styleId="aff5">
    <w:name w:val="Основной текст с отступом Знак"/>
    <w:basedOn w:val="a0"/>
    <w:link w:val="aff4"/>
    <w:rsid w:val="00C32A04"/>
    <w:rPr>
      <w:rFonts w:ascii="Calibri" w:eastAsia="Calibri" w:hAnsi="Calibri" w:cs="Times New Roman"/>
      <w:lang w:val="x-none" w:eastAsia="en-US"/>
    </w:rPr>
  </w:style>
  <w:style w:type="character" w:customStyle="1" w:styleId="FontStyle19">
    <w:name w:val="Font Style19"/>
    <w:rsid w:val="00C32A04"/>
    <w:rPr>
      <w:rFonts w:ascii="Times New Roman" w:hAnsi="Times New Roman" w:cs="Times New Roman" w:hint="default"/>
      <w:sz w:val="20"/>
      <w:szCs w:val="20"/>
    </w:rPr>
  </w:style>
  <w:style w:type="character" w:customStyle="1" w:styleId="aff6">
    <w:name w:val="Основной текст_"/>
    <w:link w:val="81"/>
    <w:locked/>
    <w:rsid w:val="00C32A04"/>
    <w:rPr>
      <w:rFonts w:ascii="Courier New" w:eastAsia="Courier New" w:hAnsi="Courier New"/>
      <w:spacing w:val="-20"/>
      <w:sz w:val="28"/>
      <w:szCs w:val="28"/>
      <w:shd w:val="clear" w:color="auto" w:fill="FFFFFF"/>
    </w:rPr>
  </w:style>
  <w:style w:type="paragraph" w:customStyle="1" w:styleId="81">
    <w:name w:val="Основной текст8"/>
    <w:basedOn w:val="a"/>
    <w:link w:val="aff6"/>
    <w:rsid w:val="00C32A04"/>
    <w:pPr>
      <w:shd w:val="clear" w:color="auto" w:fill="FFFFFF"/>
      <w:spacing w:before="600" w:after="60" w:line="0" w:lineRule="atLeast"/>
      <w:ind w:left="0" w:hanging="2080"/>
      <w:jc w:val="left"/>
    </w:pPr>
    <w:rPr>
      <w:rFonts w:ascii="Courier New" w:eastAsia="Courier New" w:hAnsi="Courier New" w:cstheme="minorBidi"/>
      <w:color w:val="auto"/>
      <w:spacing w:val="-20"/>
      <w:sz w:val="28"/>
      <w:szCs w:val="28"/>
    </w:rPr>
  </w:style>
  <w:style w:type="paragraph" w:customStyle="1" w:styleId="13">
    <w:name w:val="Основной текст1"/>
    <w:basedOn w:val="a"/>
    <w:uiPriority w:val="99"/>
    <w:rsid w:val="00C32A04"/>
    <w:pPr>
      <w:shd w:val="clear" w:color="auto" w:fill="FFFFFF"/>
      <w:spacing w:after="120" w:line="250" w:lineRule="exact"/>
      <w:ind w:left="0" w:firstLine="0"/>
    </w:pPr>
    <w:rPr>
      <w:rFonts w:eastAsia="Calibri"/>
      <w:color w:val="auto"/>
      <w:sz w:val="20"/>
      <w:szCs w:val="20"/>
      <w:lang w:eastAsia="en-US"/>
    </w:rPr>
  </w:style>
  <w:style w:type="character" w:customStyle="1" w:styleId="32">
    <w:name w:val="Основной текст + Курсив3"/>
    <w:uiPriority w:val="99"/>
    <w:rsid w:val="00C32A04"/>
    <w:rPr>
      <w:rFonts w:ascii="Times New Roman" w:hAnsi="Times New Roman" w:cs="Times New Roman"/>
      <w:i/>
      <w:iCs/>
      <w:spacing w:val="0"/>
      <w:sz w:val="18"/>
      <w:szCs w:val="18"/>
    </w:rPr>
  </w:style>
  <w:style w:type="character" w:styleId="aff7">
    <w:name w:val="Strong"/>
    <w:uiPriority w:val="22"/>
    <w:qFormat/>
    <w:rsid w:val="00C32A04"/>
    <w:rPr>
      <w:b/>
      <w:bCs/>
    </w:rPr>
  </w:style>
  <w:style w:type="paragraph" w:customStyle="1" w:styleId="Style6">
    <w:name w:val="Style6"/>
    <w:basedOn w:val="a"/>
    <w:rsid w:val="00C32A04"/>
    <w:pPr>
      <w:widowControl w:val="0"/>
      <w:autoSpaceDE w:val="0"/>
      <w:autoSpaceDN w:val="0"/>
      <w:adjustRightInd w:val="0"/>
      <w:spacing w:after="0" w:line="240" w:lineRule="auto"/>
      <w:ind w:left="0" w:firstLine="0"/>
    </w:pPr>
    <w:rPr>
      <w:color w:val="auto"/>
      <w:szCs w:val="24"/>
    </w:rPr>
  </w:style>
  <w:style w:type="paragraph" w:customStyle="1" w:styleId="Style42">
    <w:name w:val="Style42"/>
    <w:basedOn w:val="a"/>
    <w:uiPriority w:val="99"/>
    <w:rsid w:val="00C32A04"/>
    <w:pPr>
      <w:widowControl w:val="0"/>
      <w:autoSpaceDE w:val="0"/>
      <w:autoSpaceDN w:val="0"/>
      <w:adjustRightInd w:val="0"/>
      <w:spacing w:after="0" w:line="454" w:lineRule="exact"/>
      <w:ind w:left="0" w:firstLine="586"/>
    </w:pPr>
    <w:rPr>
      <w:color w:val="auto"/>
      <w:szCs w:val="24"/>
    </w:rPr>
  </w:style>
  <w:style w:type="character" w:customStyle="1" w:styleId="FontStyle62">
    <w:name w:val="Font Style62"/>
    <w:uiPriority w:val="99"/>
    <w:rsid w:val="00C32A04"/>
    <w:rPr>
      <w:rFonts w:ascii="Times New Roman" w:hAnsi="Times New Roman" w:cs="Times New Roman"/>
      <w:sz w:val="24"/>
      <w:szCs w:val="24"/>
    </w:rPr>
  </w:style>
  <w:style w:type="character" w:customStyle="1" w:styleId="FontStyle80">
    <w:name w:val="Font Style80"/>
    <w:uiPriority w:val="99"/>
    <w:rsid w:val="00C32A04"/>
    <w:rPr>
      <w:rFonts w:ascii="Times New Roman" w:hAnsi="Times New Roman" w:cs="Times New Roman"/>
      <w:sz w:val="20"/>
      <w:szCs w:val="20"/>
    </w:rPr>
  </w:style>
  <w:style w:type="paragraph" w:customStyle="1" w:styleId="basetext">
    <w:name w:val="basetext"/>
    <w:basedOn w:val="a"/>
    <w:rsid w:val="00C32A04"/>
    <w:pPr>
      <w:spacing w:before="100" w:beforeAutospacing="1" w:after="100" w:afterAutospacing="1" w:line="240" w:lineRule="auto"/>
      <w:ind w:left="0" w:firstLine="0"/>
      <w:jc w:val="left"/>
    </w:pPr>
    <w:rPr>
      <w:color w:val="auto"/>
      <w:szCs w:val="24"/>
    </w:rPr>
  </w:style>
  <w:style w:type="paragraph" w:customStyle="1" w:styleId="head2">
    <w:name w:val="head2"/>
    <w:basedOn w:val="a"/>
    <w:rsid w:val="00C32A04"/>
    <w:pPr>
      <w:spacing w:before="100" w:beforeAutospacing="1" w:after="100" w:afterAutospacing="1" w:line="240" w:lineRule="auto"/>
      <w:ind w:left="0" w:firstLine="0"/>
      <w:jc w:val="left"/>
    </w:pPr>
    <w:rPr>
      <w:color w:val="auto"/>
      <w:szCs w:val="24"/>
    </w:rPr>
  </w:style>
  <w:style w:type="character" w:customStyle="1" w:styleId="apple-converted-space">
    <w:name w:val="apple-converted-space"/>
    <w:basedOn w:val="a0"/>
    <w:rsid w:val="00C32A04"/>
  </w:style>
  <w:style w:type="paragraph" w:customStyle="1" w:styleId="Style7">
    <w:name w:val="Style7"/>
    <w:basedOn w:val="a"/>
    <w:rsid w:val="00C32A04"/>
    <w:pPr>
      <w:widowControl w:val="0"/>
      <w:autoSpaceDE w:val="0"/>
      <w:autoSpaceDN w:val="0"/>
      <w:adjustRightInd w:val="0"/>
      <w:spacing w:after="0" w:line="465" w:lineRule="exact"/>
      <w:ind w:left="0" w:firstLine="0"/>
    </w:pPr>
    <w:rPr>
      <w:rFonts w:ascii="Tahoma" w:hAnsi="Tahoma" w:cs="Tahoma"/>
      <w:color w:val="auto"/>
      <w:szCs w:val="24"/>
    </w:rPr>
  </w:style>
  <w:style w:type="table" w:customStyle="1" w:styleId="14">
    <w:name w:val="Сетка таблицы1"/>
    <w:basedOn w:val="a1"/>
    <w:next w:val="af7"/>
    <w:uiPriority w:val="59"/>
    <w:rsid w:val="00C32A0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
    <w:link w:val="212"/>
    <w:unhideWhenUsed/>
    <w:rsid w:val="00C32A04"/>
    <w:pPr>
      <w:spacing w:after="120" w:line="480" w:lineRule="auto"/>
      <w:ind w:left="0" w:firstLine="0"/>
      <w:jc w:val="left"/>
    </w:pPr>
    <w:rPr>
      <w:rFonts w:ascii="Calibri" w:eastAsia="Calibri" w:hAnsi="Calibri"/>
      <w:color w:val="auto"/>
      <w:sz w:val="22"/>
      <w:lang w:val="x-none" w:eastAsia="en-US"/>
    </w:rPr>
  </w:style>
  <w:style w:type="character" w:customStyle="1" w:styleId="28">
    <w:name w:val="Основной текст 2 Знак"/>
    <w:basedOn w:val="a0"/>
    <w:rsid w:val="00C32A04"/>
    <w:rPr>
      <w:rFonts w:ascii="Times New Roman" w:eastAsia="Times New Roman" w:hAnsi="Times New Roman" w:cs="Times New Roman"/>
      <w:color w:val="000000"/>
      <w:sz w:val="24"/>
    </w:rPr>
  </w:style>
  <w:style w:type="character" w:customStyle="1" w:styleId="212">
    <w:name w:val="Основной текст 2 Знак1"/>
    <w:link w:val="26"/>
    <w:uiPriority w:val="99"/>
    <w:rsid w:val="00C32A04"/>
    <w:rPr>
      <w:rFonts w:ascii="Calibri" w:eastAsia="Calibri" w:hAnsi="Calibri" w:cs="Times New Roman"/>
      <w:lang w:val="x-none" w:eastAsia="en-US"/>
    </w:rPr>
  </w:style>
  <w:style w:type="paragraph" w:styleId="33">
    <w:name w:val="Body Text 3"/>
    <w:basedOn w:val="a"/>
    <w:link w:val="34"/>
    <w:uiPriority w:val="99"/>
    <w:unhideWhenUsed/>
    <w:rsid w:val="00C32A04"/>
    <w:pPr>
      <w:spacing w:after="120" w:line="240" w:lineRule="auto"/>
      <w:ind w:left="0" w:firstLine="0"/>
      <w:jc w:val="left"/>
    </w:pPr>
    <w:rPr>
      <w:color w:val="auto"/>
      <w:sz w:val="16"/>
      <w:szCs w:val="16"/>
      <w:lang w:val="x-none" w:eastAsia="x-none"/>
    </w:rPr>
  </w:style>
  <w:style w:type="character" w:customStyle="1" w:styleId="34">
    <w:name w:val="Основной текст 3 Знак"/>
    <w:basedOn w:val="a0"/>
    <w:link w:val="33"/>
    <w:uiPriority w:val="99"/>
    <w:rsid w:val="00C32A04"/>
    <w:rPr>
      <w:rFonts w:ascii="Times New Roman" w:eastAsia="Times New Roman" w:hAnsi="Times New Roman" w:cs="Times New Roman"/>
      <w:sz w:val="16"/>
      <w:szCs w:val="16"/>
      <w:lang w:val="x-none" w:eastAsia="x-none"/>
    </w:rPr>
  </w:style>
  <w:style w:type="paragraph" w:styleId="aff8">
    <w:name w:val="List Bullet"/>
    <w:basedOn w:val="a"/>
    <w:autoRedefine/>
    <w:unhideWhenUsed/>
    <w:rsid w:val="00C32A04"/>
    <w:pPr>
      <w:spacing w:after="0" w:line="240" w:lineRule="auto"/>
      <w:ind w:left="0" w:right="-2" w:firstLine="851"/>
    </w:pPr>
    <w:rPr>
      <w:color w:val="auto"/>
      <w:sz w:val="28"/>
      <w:szCs w:val="20"/>
    </w:rPr>
  </w:style>
  <w:style w:type="character" w:styleId="aff9">
    <w:name w:val="Emphasis"/>
    <w:qFormat/>
    <w:rsid w:val="00C32A04"/>
    <w:rPr>
      <w:i/>
      <w:iCs/>
    </w:rPr>
  </w:style>
  <w:style w:type="paragraph" w:customStyle="1" w:styleId="15">
    <w:name w:val="Абзац списка1"/>
    <w:basedOn w:val="a"/>
    <w:rsid w:val="00C32A04"/>
    <w:pPr>
      <w:spacing w:after="200" w:line="276" w:lineRule="auto"/>
      <w:ind w:left="720" w:firstLine="0"/>
      <w:contextualSpacing/>
      <w:jc w:val="left"/>
    </w:pPr>
    <w:rPr>
      <w:rFonts w:ascii="Calibri" w:hAnsi="Calibri"/>
      <w:color w:val="auto"/>
      <w:sz w:val="22"/>
      <w:lang w:eastAsia="en-US"/>
    </w:rPr>
  </w:style>
  <w:style w:type="character" w:styleId="affa">
    <w:name w:val="page number"/>
    <w:basedOn w:val="a0"/>
    <w:unhideWhenUsed/>
    <w:rsid w:val="00C32A04"/>
  </w:style>
  <w:style w:type="paragraph" w:customStyle="1" w:styleId="213">
    <w:name w:val="Основной текст 21"/>
    <w:basedOn w:val="a"/>
    <w:rsid w:val="00C32A04"/>
    <w:pPr>
      <w:widowControl w:val="0"/>
      <w:suppressAutoHyphens/>
      <w:autoSpaceDE w:val="0"/>
      <w:spacing w:after="0" w:line="240" w:lineRule="auto"/>
      <w:ind w:left="0" w:firstLine="0"/>
    </w:pPr>
    <w:rPr>
      <w:i/>
      <w:color w:val="auto"/>
      <w:sz w:val="22"/>
      <w:szCs w:val="20"/>
      <w:lang w:val="en-US" w:eastAsia="ar-SA"/>
    </w:rPr>
  </w:style>
  <w:style w:type="character" w:customStyle="1" w:styleId="dash041e005f0431005f044b005f0447005f043d005f044b005f0439005f005fchar1char1">
    <w:name w:val="dash041e_005f0431_005f044b_005f0447_005f043d_005f044b_005f0439_005f_005fchar1__char1"/>
    <w:rsid w:val="00C32A0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32A04"/>
    <w:rPr>
      <w:rFonts w:ascii="Times New Roman" w:hAnsi="Times New Roman" w:cs="Times New Roman"/>
      <w:strike w:val="0"/>
      <w:dstrike w:val="0"/>
      <w:sz w:val="24"/>
      <w:szCs w:val="24"/>
      <w:u w:val="none"/>
    </w:rPr>
  </w:style>
  <w:style w:type="paragraph" w:customStyle="1" w:styleId="affb">
    <w:name w:val="Содержимое таблицы"/>
    <w:basedOn w:val="a"/>
    <w:rsid w:val="00C32A04"/>
    <w:pPr>
      <w:widowControl w:val="0"/>
      <w:suppressLineNumbers/>
      <w:suppressAutoHyphens/>
      <w:spacing w:after="0" w:line="240" w:lineRule="auto"/>
      <w:ind w:left="0" w:firstLine="0"/>
      <w:jc w:val="left"/>
    </w:pPr>
    <w:rPr>
      <w:rFonts w:eastAsia="SimSun" w:cs="Mangal"/>
      <w:color w:val="auto"/>
      <w:kern w:val="1"/>
      <w:szCs w:val="24"/>
      <w:lang w:eastAsia="hi-IN" w:bidi="hi-IN"/>
    </w:rPr>
  </w:style>
  <w:style w:type="paragraph" w:customStyle="1" w:styleId="214">
    <w:name w:val="Основной текст с отступом 21"/>
    <w:basedOn w:val="a"/>
    <w:rsid w:val="00C32A04"/>
    <w:pPr>
      <w:widowControl w:val="0"/>
      <w:suppressAutoHyphens/>
      <w:spacing w:after="0" w:line="240" w:lineRule="auto"/>
      <w:ind w:left="0" w:firstLine="709"/>
    </w:pPr>
    <w:rPr>
      <w:rFonts w:eastAsia="SimSun" w:cs="Mangal"/>
      <w:color w:val="auto"/>
      <w:kern w:val="1"/>
      <w:sz w:val="28"/>
      <w:szCs w:val="24"/>
      <w:lang w:eastAsia="hi-IN" w:bidi="hi-IN"/>
    </w:rPr>
  </w:style>
  <w:style w:type="paragraph" w:customStyle="1" w:styleId="221">
    <w:name w:val="Основной текст с отступом 22"/>
    <w:basedOn w:val="a"/>
    <w:rsid w:val="00C32A04"/>
    <w:pPr>
      <w:widowControl w:val="0"/>
      <w:suppressAutoHyphens/>
      <w:spacing w:after="0" w:line="240" w:lineRule="auto"/>
      <w:ind w:left="0" w:firstLine="0"/>
      <w:jc w:val="left"/>
    </w:pPr>
    <w:rPr>
      <w:rFonts w:eastAsia="SimSun" w:cs="Mangal"/>
      <w:color w:val="auto"/>
      <w:kern w:val="1"/>
      <w:szCs w:val="24"/>
      <w:lang w:eastAsia="hi-IN" w:bidi="hi-IN"/>
    </w:rPr>
  </w:style>
  <w:style w:type="character" w:customStyle="1" w:styleId="Zag11">
    <w:name w:val="Zag_11"/>
    <w:rsid w:val="00C32A04"/>
  </w:style>
  <w:style w:type="paragraph" w:customStyle="1" w:styleId="Osnova">
    <w:name w:val="Osnova"/>
    <w:basedOn w:val="a"/>
    <w:rsid w:val="00C32A04"/>
    <w:pPr>
      <w:widowControl w:val="0"/>
      <w:autoSpaceDE w:val="0"/>
      <w:autoSpaceDN w:val="0"/>
      <w:adjustRightInd w:val="0"/>
      <w:spacing w:after="0" w:line="213" w:lineRule="exact"/>
      <w:ind w:left="0" w:firstLine="339"/>
    </w:pPr>
    <w:rPr>
      <w:rFonts w:ascii="NewtonCSanPin" w:hAnsi="NewtonCSanPin" w:cs="NewtonCSanPin"/>
      <w:sz w:val="21"/>
      <w:szCs w:val="21"/>
      <w:lang w:val="en-US"/>
    </w:rPr>
  </w:style>
  <w:style w:type="paragraph" w:customStyle="1" w:styleId="c23c0">
    <w:name w:val="c23 c0"/>
    <w:basedOn w:val="a"/>
    <w:rsid w:val="00C32A04"/>
    <w:pPr>
      <w:spacing w:before="100" w:beforeAutospacing="1" w:after="100" w:afterAutospacing="1" w:line="240" w:lineRule="auto"/>
      <w:ind w:left="0" w:firstLine="0"/>
      <w:jc w:val="left"/>
    </w:pPr>
    <w:rPr>
      <w:color w:val="auto"/>
      <w:szCs w:val="24"/>
    </w:rPr>
  </w:style>
  <w:style w:type="character" w:customStyle="1" w:styleId="c4c27">
    <w:name w:val="c4 c27"/>
    <w:basedOn w:val="a0"/>
    <w:rsid w:val="00C32A04"/>
  </w:style>
  <w:style w:type="paragraph" w:customStyle="1" w:styleId="c0">
    <w:name w:val="c0"/>
    <w:basedOn w:val="a"/>
    <w:rsid w:val="00C32A04"/>
    <w:pPr>
      <w:spacing w:before="100" w:beforeAutospacing="1" w:after="100" w:afterAutospacing="1" w:line="240" w:lineRule="auto"/>
      <w:ind w:left="0" w:firstLine="0"/>
      <w:jc w:val="left"/>
    </w:pPr>
    <w:rPr>
      <w:color w:val="auto"/>
      <w:szCs w:val="24"/>
    </w:rPr>
  </w:style>
  <w:style w:type="character" w:customStyle="1" w:styleId="c4">
    <w:name w:val="c4"/>
    <w:basedOn w:val="a0"/>
    <w:rsid w:val="00C32A04"/>
  </w:style>
  <w:style w:type="character" w:customStyle="1" w:styleId="submenu-table">
    <w:name w:val="submenu-table"/>
    <w:basedOn w:val="a0"/>
    <w:rsid w:val="00C32A04"/>
  </w:style>
  <w:style w:type="paragraph" w:customStyle="1" w:styleId="Default">
    <w:name w:val="Default"/>
    <w:rsid w:val="00C32A04"/>
    <w:pPr>
      <w:autoSpaceDE w:val="0"/>
      <w:autoSpaceDN w:val="0"/>
      <w:adjustRightInd w:val="0"/>
      <w:spacing w:after="0" w:line="240" w:lineRule="auto"/>
    </w:pPr>
    <w:rPr>
      <w:rFonts w:ascii="Arial" w:eastAsia="Calibri" w:hAnsi="Arial" w:cs="Arial"/>
      <w:color w:val="000000"/>
      <w:sz w:val="24"/>
      <w:szCs w:val="24"/>
    </w:rPr>
  </w:style>
  <w:style w:type="character" w:customStyle="1" w:styleId="af4">
    <w:name w:val="Обычный (веб)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
    <w:link w:val="af3"/>
    <w:uiPriority w:val="99"/>
    <w:rsid w:val="00C32A04"/>
    <w:rPr>
      <w:rFonts w:ascii="Times New Roman" w:eastAsia="Times New Roman" w:hAnsi="Times New Roman" w:cs="Times New Roman"/>
      <w:color w:val="000000"/>
      <w:sz w:val="24"/>
      <w:szCs w:val="24"/>
    </w:rPr>
  </w:style>
  <w:style w:type="paragraph" w:customStyle="1" w:styleId="16">
    <w:name w:val="Стиль1"/>
    <w:basedOn w:val="af3"/>
    <w:link w:val="17"/>
    <w:qFormat/>
    <w:rsid w:val="00C32A04"/>
    <w:pPr>
      <w:spacing w:after="0" w:line="240" w:lineRule="auto"/>
      <w:ind w:left="0" w:firstLine="709"/>
    </w:pPr>
    <w:rPr>
      <w:rFonts w:ascii="Calibri" w:eastAsia="Calibri" w:hAnsi="Calibri"/>
      <w:color w:val="auto"/>
      <w:sz w:val="16"/>
      <w:szCs w:val="16"/>
      <w:lang w:val="x-none" w:eastAsia="x-none"/>
    </w:rPr>
  </w:style>
  <w:style w:type="character" w:customStyle="1" w:styleId="17">
    <w:name w:val="Стиль1 Знак"/>
    <w:link w:val="16"/>
    <w:rsid w:val="00C32A04"/>
    <w:rPr>
      <w:rFonts w:ascii="Calibri" w:eastAsia="Calibri" w:hAnsi="Calibri" w:cs="Times New Roman"/>
      <w:sz w:val="16"/>
      <w:szCs w:val="16"/>
      <w:lang w:val="x-none" w:eastAsia="x-none"/>
    </w:rPr>
  </w:style>
  <w:style w:type="paragraph" w:customStyle="1" w:styleId="affc">
    <w:name w:val="МОН основной"/>
    <w:basedOn w:val="a"/>
    <w:link w:val="affd"/>
    <w:rsid w:val="00C32A04"/>
    <w:pPr>
      <w:widowControl w:val="0"/>
      <w:autoSpaceDE w:val="0"/>
      <w:autoSpaceDN w:val="0"/>
      <w:adjustRightInd w:val="0"/>
      <w:spacing w:after="0" w:line="360" w:lineRule="auto"/>
      <w:ind w:left="0" w:firstLine="709"/>
    </w:pPr>
    <w:rPr>
      <w:rFonts w:ascii="Calibri" w:hAnsi="Calibri"/>
      <w:color w:val="auto"/>
      <w:sz w:val="20"/>
      <w:lang w:val="x-none" w:eastAsia="x-none"/>
    </w:rPr>
  </w:style>
  <w:style w:type="character" w:customStyle="1" w:styleId="affd">
    <w:name w:val="МОН основной Знак"/>
    <w:link w:val="affc"/>
    <w:rsid w:val="00C32A04"/>
    <w:rPr>
      <w:rFonts w:ascii="Calibri" w:eastAsia="Times New Roman" w:hAnsi="Calibri" w:cs="Times New Roman"/>
      <w:sz w:val="20"/>
      <w:lang w:val="x-none" w:eastAsia="x-none"/>
    </w:rPr>
  </w:style>
  <w:style w:type="paragraph" w:customStyle="1" w:styleId="29">
    <w:name w:val="Абзац списка2"/>
    <w:basedOn w:val="a"/>
    <w:rsid w:val="00C32A04"/>
    <w:pPr>
      <w:widowControl w:val="0"/>
      <w:autoSpaceDE w:val="0"/>
      <w:autoSpaceDN w:val="0"/>
      <w:adjustRightInd w:val="0"/>
      <w:spacing w:after="0" w:line="240" w:lineRule="auto"/>
      <w:ind w:left="720" w:firstLine="0"/>
      <w:jc w:val="left"/>
    </w:pPr>
    <w:rPr>
      <w:rFonts w:eastAsia="Calibri"/>
      <w:color w:val="auto"/>
      <w:sz w:val="20"/>
      <w:szCs w:val="20"/>
    </w:rPr>
  </w:style>
  <w:style w:type="paragraph" w:customStyle="1" w:styleId="Style3">
    <w:name w:val="Style3"/>
    <w:basedOn w:val="a"/>
    <w:rsid w:val="00C32A04"/>
    <w:pPr>
      <w:widowControl w:val="0"/>
      <w:autoSpaceDE w:val="0"/>
      <w:autoSpaceDN w:val="0"/>
      <w:adjustRightInd w:val="0"/>
      <w:spacing w:after="0" w:line="254" w:lineRule="exact"/>
      <w:ind w:left="0" w:firstLine="278"/>
    </w:pPr>
    <w:rPr>
      <w:rFonts w:eastAsia="Calibri"/>
      <w:color w:val="auto"/>
      <w:szCs w:val="24"/>
    </w:rPr>
  </w:style>
  <w:style w:type="character" w:customStyle="1" w:styleId="FontStyle28">
    <w:name w:val="Font Style28"/>
    <w:rsid w:val="00C32A04"/>
    <w:rPr>
      <w:rFonts w:ascii="Times New Roman" w:hAnsi="Times New Roman"/>
      <w:sz w:val="26"/>
    </w:rPr>
  </w:style>
  <w:style w:type="paragraph" w:customStyle="1" w:styleId="c3">
    <w:name w:val="c3"/>
    <w:basedOn w:val="a"/>
    <w:rsid w:val="00C32A04"/>
    <w:pPr>
      <w:spacing w:before="100" w:beforeAutospacing="1" w:after="100" w:afterAutospacing="1" w:line="240" w:lineRule="auto"/>
      <w:ind w:left="0" w:firstLine="0"/>
      <w:jc w:val="left"/>
    </w:pPr>
    <w:rPr>
      <w:rFonts w:eastAsia="SimSun"/>
      <w:color w:val="auto"/>
      <w:szCs w:val="24"/>
      <w:lang w:eastAsia="zh-CN"/>
    </w:rPr>
  </w:style>
  <w:style w:type="numbering" w:customStyle="1" w:styleId="110">
    <w:name w:val="Нет списка11"/>
    <w:next w:val="a2"/>
    <w:uiPriority w:val="99"/>
    <w:semiHidden/>
    <w:unhideWhenUsed/>
    <w:rsid w:val="00C32A04"/>
  </w:style>
  <w:style w:type="paragraph" w:customStyle="1" w:styleId="Normal1">
    <w:name w:val="Normal1"/>
    <w:rsid w:val="00C32A04"/>
    <w:pPr>
      <w:spacing w:after="0" w:line="240" w:lineRule="auto"/>
      <w:ind w:firstLine="709"/>
    </w:pPr>
    <w:rPr>
      <w:rFonts w:ascii="Times New Roman" w:eastAsia="Times New Roman" w:hAnsi="Times New Roman" w:cs="Times New Roman"/>
      <w:sz w:val="20"/>
      <w:szCs w:val="20"/>
    </w:rPr>
  </w:style>
  <w:style w:type="paragraph" w:customStyle="1" w:styleId="affe">
    <w:name w:val="Заголовок статьи"/>
    <w:basedOn w:val="a"/>
    <w:next w:val="a"/>
    <w:rsid w:val="00C32A04"/>
    <w:pPr>
      <w:autoSpaceDE w:val="0"/>
      <w:autoSpaceDN w:val="0"/>
      <w:adjustRightInd w:val="0"/>
      <w:spacing w:after="0" w:line="240" w:lineRule="auto"/>
      <w:ind w:left="1612" w:hanging="892"/>
    </w:pPr>
    <w:rPr>
      <w:rFonts w:ascii="Arial" w:hAnsi="Arial"/>
      <w:color w:val="auto"/>
      <w:sz w:val="20"/>
      <w:szCs w:val="20"/>
    </w:rPr>
  </w:style>
  <w:style w:type="paragraph" w:styleId="2a">
    <w:name w:val="Body Text Indent 2"/>
    <w:basedOn w:val="a"/>
    <w:link w:val="2b"/>
    <w:rsid w:val="00C32A04"/>
    <w:pPr>
      <w:spacing w:after="120" w:line="480" w:lineRule="auto"/>
      <w:ind w:left="283" w:firstLine="0"/>
      <w:jc w:val="left"/>
    </w:pPr>
    <w:rPr>
      <w:color w:val="auto"/>
      <w:szCs w:val="24"/>
      <w:lang w:val="x-none" w:eastAsia="x-none"/>
    </w:rPr>
  </w:style>
  <w:style w:type="character" w:customStyle="1" w:styleId="2b">
    <w:name w:val="Основной текст с отступом 2 Знак"/>
    <w:basedOn w:val="a0"/>
    <w:link w:val="2a"/>
    <w:rsid w:val="00C32A04"/>
    <w:rPr>
      <w:rFonts w:ascii="Times New Roman" w:eastAsia="Times New Roman" w:hAnsi="Times New Roman" w:cs="Times New Roman"/>
      <w:sz w:val="24"/>
      <w:szCs w:val="24"/>
      <w:lang w:val="x-none" w:eastAsia="x-none"/>
    </w:rPr>
  </w:style>
  <w:style w:type="paragraph" w:styleId="35">
    <w:name w:val="Body Text Indent 3"/>
    <w:basedOn w:val="a"/>
    <w:link w:val="36"/>
    <w:uiPriority w:val="99"/>
    <w:rsid w:val="00C32A04"/>
    <w:pPr>
      <w:spacing w:after="120" w:line="240" w:lineRule="auto"/>
      <w:ind w:left="283" w:firstLine="0"/>
      <w:jc w:val="left"/>
    </w:pPr>
    <w:rPr>
      <w:color w:val="auto"/>
      <w:sz w:val="16"/>
      <w:szCs w:val="16"/>
      <w:lang w:val="x-none" w:eastAsia="x-none"/>
    </w:rPr>
  </w:style>
  <w:style w:type="character" w:customStyle="1" w:styleId="36">
    <w:name w:val="Основной текст с отступом 3 Знак"/>
    <w:basedOn w:val="a0"/>
    <w:link w:val="35"/>
    <w:uiPriority w:val="99"/>
    <w:rsid w:val="00C32A04"/>
    <w:rPr>
      <w:rFonts w:ascii="Times New Roman" w:eastAsia="Times New Roman" w:hAnsi="Times New Roman" w:cs="Times New Roman"/>
      <w:sz w:val="16"/>
      <w:szCs w:val="16"/>
      <w:lang w:val="x-none" w:eastAsia="x-none"/>
    </w:rPr>
  </w:style>
  <w:style w:type="paragraph" w:styleId="afff">
    <w:name w:val="Block Text"/>
    <w:basedOn w:val="a"/>
    <w:link w:val="afff0"/>
    <w:qFormat/>
    <w:rsid w:val="00C32A04"/>
    <w:pPr>
      <w:shd w:val="clear" w:color="auto" w:fill="FFFFFF"/>
      <w:spacing w:after="0" w:line="360" w:lineRule="auto"/>
      <w:ind w:left="6" w:right="11" w:firstLine="709"/>
    </w:pPr>
    <w:rPr>
      <w:color w:val="auto"/>
      <w:sz w:val="28"/>
      <w:szCs w:val="24"/>
      <w:lang w:val="x-none" w:eastAsia="x-none"/>
    </w:rPr>
  </w:style>
  <w:style w:type="paragraph" w:styleId="afff1">
    <w:name w:val="caption"/>
    <w:basedOn w:val="a"/>
    <w:next w:val="a"/>
    <w:uiPriority w:val="35"/>
    <w:qFormat/>
    <w:rsid w:val="00C32A04"/>
    <w:pPr>
      <w:spacing w:after="0" w:line="240" w:lineRule="auto"/>
      <w:ind w:left="113" w:firstLine="0"/>
      <w:jc w:val="left"/>
    </w:pPr>
    <w:rPr>
      <w:b/>
      <w:color w:val="auto"/>
      <w:sz w:val="28"/>
      <w:szCs w:val="20"/>
    </w:rPr>
  </w:style>
  <w:style w:type="character" w:customStyle="1" w:styleId="140">
    <w:name w:val="Стиль Знак сноски + 14 пт"/>
    <w:rsid w:val="00C32A04"/>
    <w:rPr>
      <w:rFonts w:ascii="Times NR Cyr MT" w:hAnsi="Times NR Cyr MT"/>
      <w:sz w:val="28"/>
      <w:vertAlign w:val="superscript"/>
    </w:rPr>
  </w:style>
  <w:style w:type="paragraph" w:customStyle="1" w:styleId="18">
    <w:name w:val="Текст1"/>
    <w:basedOn w:val="a"/>
    <w:rsid w:val="00C32A04"/>
    <w:pPr>
      <w:spacing w:after="0" w:line="259" w:lineRule="auto"/>
      <w:ind w:left="0" w:firstLine="0"/>
    </w:pPr>
    <w:rPr>
      <w:rFonts w:ascii="Courier New" w:hAnsi="Courier New"/>
      <w:bCs/>
      <w:color w:val="auto"/>
      <w:sz w:val="20"/>
      <w:szCs w:val="28"/>
    </w:rPr>
  </w:style>
  <w:style w:type="paragraph" w:customStyle="1" w:styleId="19">
    <w:name w:val="Цитата1"/>
    <w:basedOn w:val="a"/>
    <w:rsid w:val="00C32A04"/>
    <w:pPr>
      <w:spacing w:after="0" w:line="259" w:lineRule="auto"/>
      <w:ind w:left="142" w:right="123" w:firstLine="0"/>
    </w:pPr>
    <w:rPr>
      <w:rFonts w:ascii="Times NR Cyr MT" w:hAnsi="Times NR Cyr MT"/>
      <w:b/>
      <w:bCs/>
      <w:color w:val="auto"/>
      <w:sz w:val="28"/>
      <w:szCs w:val="28"/>
    </w:rPr>
  </w:style>
  <w:style w:type="paragraph" w:customStyle="1" w:styleId="310">
    <w:name w:val="Основной текст с отступом 31"/>
    <w:basedOn w:val="a"/>
    <w:rsid w:val="00C32A04"/>
    <w:pPr>
      <w:spacing w:before="60" w:after="0" w:line="259" w:lineRule="auto"/>
      <w:ind w:left="284" w:firstLine="0"/>
    </w:pPr>
    <w:rPr>
      <w:rFonts w:ascii="Times NR Cyr MT" w:hAnsi="Times NR Cyr MT"/>
      <w:bCs/>
      <w:i/>
      <w:color w:val="auto"/>
      <w:sz w:val="28"/>
      <w:szCs w:val="28"/>
    </w:rPr>
  </w:style>
  <w:style w:type="paragraph" w:styleId="afff2">
    <w:name w:val="Plain Text"/>
    <w:basedOn w:val="a"/>
    <w:link w:val="afff3"/>
    <w:rsid w:val="00C32A04"/>
    <w:pPr>
      <w:spacing w:after="0" w:line="259" w:lineRule="auto"/>
      <w:ind w:left="0" w:firstLine="0"/>
    </w:pPr>
    <w:rPr>
      <w:rFonts w:ascii="Courier New" w:hAnsi="Courier New"/>
      <w:bCs/>
      <w:color w:val="auto"/>
      <w:sz w:val="20"/>
      <w:szCs w:val="28"/>
      <w:lang w:val="x-none" w:eastAsia="x-none"/>
    </w:rPr>
  </w:style>
  <w:style w:type="character" w:customStyle="1" w:styleId="afff3">
    <w:name w:val="Текст Знак"/>
    <w:basedOn w:val="a0"/>
    <w:link w:val="afff2"/>
    <w:rsid w:val="00C32A04"/>
    <w:rPr>
      <w:rFonts w:ascii="Courier New" w:eastAsia="Times New Roman" w:hAnsi="Courier New" w:cs="Times New Roman"/>
      <w:bCs/>
      <w:sz w:val="20"/>
      <w:szCs w:val="28"/>
      <w:lang w:val="x-none" w:eastAsia="x-none"/>
    </w:rPr>
  </w:style>
  <w:style w:type="paragraph" w:customStyle="1" w:styleId="125-0">
    <w:name w:val="Стиль По ширине Первая строка:  125 см Справа:  -0 см Междустр...."/>
    <w:basedOn w:val="a"/>
    <w:rsid w:val="00C32A04"/>
    <w:pPr>
      <w:widowControl w:val="0"/>
      <w:overflowPunct w:val="0"/>
      <w:autoSpaceDE w:val="0"/>
      <w:autoSpaceDN w:val="0"/>
      <w:adjustRightInd w:val="0"/>
      <w:spacing w:after="0" w:line="259" w:lineRule="auto"/>
      <w:ind w:left="0" w:right="-1" w:firstLine="709"/>
      <w:textAlignment w:val="baseline"/>
    </w:pPr>
    <w:rPr>
      <w:rFonts w:ascii="Times NR Cyr MT" w:hAnsi="Times NR Cyr MT"/>
      <w:b/>
      <w:i/>
      <w:color w:val="auto"/>
      <w:sz w:val="28"/>
      <w:szCs w:val="20"/>
    </w:rPr>
  </w:style>
  <w:style w:type="paragraph" w:customStyle="1" w:styleId="TimesNewRoman">
    <w:name w:val="Стиль Times New Roman"/>
    <w:basedOn w:val="a"/>
    <w:rsid w:val="00C32A04"/>
    <w:pPr>
      <w:spacing w:after="0" w:line="240" w:lineRule="auto"/>
      <w:ind w:left="0" w:firstLine="709"/>
      <w:jc w:val="left"/>
    </w:pPr>
    <w:rPr>
      <w:color w:val="auto"/>
      <w:szCs w:val="20"/>
    </w:rPr>
  </w:style>
  <w:style w:type="character" w:customStyle="1" w:styleId="afff4">
    <w:name w:val="Стиль Знак сноски + Черный"/>
    <w:rsid w:val="00C32A04"/>
    <w:rPr>
      <w:rFonts w:ascii="Times NR Cyr MT" w:hAnsi="Times NR Cyr MT"/>
      <w:color w:val="000000"/>
      <w:sz w:val="28"/>
      <w:vertAlign w:val="superscript"/>
    </w:rPr>
  </w:style>
  <w:style w:type="paragraph" w:customStyle="1" w:styleId="141">
    <w:name w:val="Стиль Название + 14 пт"/>
    <w:basedOn w:val="afd"/>
    <w:rsid w:val="00C32A04"/>
    <w:pPr>
      <w:overflowPunct w:val="0"/>
      <w:autoSpaceDE w:val="0"/>
      <w:autoSpaceDN w:val="0"/>
      <w:adjustRightInd w:val="0"/>
      <w:spacing w:line="360" w:lineRule="exact"/>
      <w:ind w:left="0" w:firstLine="709"/>
      <w:contextualSpacing w:val="0"/>
      <w:textAlignment w:val="baseline"/>
    </w:pPr>
    <w:rPr>
      <w:rFonts w:ascii="Times NR Cyr MT" w:hAnsi="Times NR Cyr MT" w:cs="Times New Roman"/>
      <w:bCs/>
      <w:color w:val="auto"/>
      <w:spacing w:val="0"/>
      <w:kern w:val="0"/>
      <w:sz w:val="28"/>
      <w:szCs w:val="28"/>
      <w:lang w:val="x-none" w:eastAsia="ru-RU"/>
    </w:rPr>
  </w:style>
  <w:style w:type="paragraph" w:customStyle="1" w:styleId="125">
    <w:name w:val="Стиль Первая строка:  125 см"/>
    <w:basedOn w:val="a"/>
    <w:rsid w:val="00C32A04"/>
    <w:pPr>
      <w:spacing w:after="0" w:line="259" w:lineRule="auto"/>
      <w:ind w:left="0" w:firstLine="709"/>
    </w:pPr>
    <w:rPr>
      <w:rFonts w:ascii="Times NR Cyr MT" w:hAnsi="Times NR Cyr MT"/>
      <w:color w:val="auto"/>
      <w:sz w:val="28"/>
      <w:szCs w:val="20"/>
    </w:rPr>
  </w:style>
  <w:style w:type="paragraph" w:customStyle="1" w:styleId="108">
    <w:name w:val="Стиль Междустр.интервал:  множитель 108 ин"/>
    <w:basedOn w:val="a"/>
    <w:rsid w:val="00C32A04"/>
    <w:pPr>
      <w:spacing w:after="0" w:line="259" w:lineRule="auto"/>
      <w:ind w:left="0" w:firstLine="709"/>
    </w:pPr>
    <w:rPr>
      <w:rFonts w:ascii="Times NR Cyr MT" w:hAnsi="Times NR Cyr MT"/>
      <w:color w:val="auto"/>
      <w:sz w:val="28"/>
      <w:szCs w:val="20"/>
    </w:rPr>
  </w:style>
  <w:style w:type="paragraph" w:customStyle="1" w:styleId="160">
    <w:name w:val="Стиль 16 пт"/>
    <w:basedOn w:val="ae"/>
    <w:rsid w:val="00C32A04"/>
    <w:pPr>
      <w:widowControl w:val="0"/>
      <w:ind w:left="0" w:firstLine="0"/>
    </w:pPr>
    <w:rPr>
      <w:bCs/>
      <w:noProof/>
      <w:color w:val="auto"/>
      <w:sz w:val="28"/>
      <w:szCs w:val="28"/>
      <w:lang w:val="x-none" w:eastAsia="x-none"/>
    </w:rPr>
  </w:style>
  <w:style w:type="paragraph" w:customStyle="1" w:styleId="BodyText21250">
    <w:name w:val="Стиль Body Text 2 + Слева:  125 см Первая строка:  0 см"/>
    <w:basedOn w:val="a"/>
    <w:rsid w:val="00C32A04"/>
    <w:pPr>
      <w:spacing w:after="0" w:line="259" w:lineRule="auto"/>
      <w:ind w:left="0" w:firstLine="709"/>
    </w:pPr>
    <w:rPr>
      <w:rFonts w:ascii="Times NR Cyr MT" w:hAnsi="Times NR Cyr MT"/>
      <w:color w:val="auto"/>
      <w:sz w:val="28"/>
      <w:szCs w:val="20"/>
    </w:rPr>
  </w:style>
  <w:style w:type="character" w:customStyle="1" w:styleId="012">
    <w:name w:val="Стиль Знак сноски + уплотненный на  01 пт2"/>
    <w:rsid w:val="00C32A04"/>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C32A04"/>
    <w:rPr>
      <w:rFonts w:ascii="Times NR Cyr MT" w:hAnsi="Times NR Cyr MT"/>
      <w:color w:val="000000"/>
      <w:spacing w:val="-2"/>
      <w:sz w:val="28"/>
      <w:vertAlign w:val="superscript"/>
    </w:rPr>
  </w:style>
  <w:style w:type="paragraph" w:customStyle="1" w:styleId="2c">
    <w:name w:val="Обычный2"/>
    <w:rsid w:val="00C32A0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rPr>
  </w:style>
  <w:style w:type="paragraph" w:customStyle="1" w:styleId="1a">
    <w:name w:val="Обычный1"/>
    <w:rsid w:val="00C32A0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Style9">
    <w:name w:val="Style9"/>
    <w:basedOn w:val="a"/>
    <w:rsid w:val="00C32A04"/>
    <w:pPr>
      <w:widowControl w:val="0"/>
      <w:autoSpaceDE w:val="0"/>
      <w:autoSpaceDN w:val="0"/>
      <w:adjustRightInd w:val="0"/>
      <w:spacing w:after="0" w:line="240" w:lineRule="auto"/>
      <w:ind w:left="0" w:firstLine="0"/>
      <w:jc w:val="left"/>
    </w:pPr>
    <w:rPr>
      <w:color w:val="auto"/>
      <w:szCs w:val="24"/>
    </w:rPr>
  </w:style>
  <w:style w:type="character" w:customStyle="1" w:styleId="FontStyle46">
    <w:name w:val="Font Style46"/>
    <w:uiPriority w:val="99"/>
    <w:rsid w:val="00C32A04"/>
    <w:rPr>
      <w:rFonts w:ascii="Times New Roman" w:hAnsi="Times New Roman" w:cs="Times New Roman"/>
      <w:b/>
      <w:bCs/>
      <w:sz w:val="20"/>
      <w:szCs w:val="20"/>
    </w:rPr>
  </w:style>
  <w:style w:type="character" w:customStyle="1" w:styleId="FontStyle52">
    <w:name w:val="Font Style52"/>
    <w:uiPriority w:val="99"/>
    <w:rsid w:val="00C32A04"/>
    <w:rPr>
      <w:rFonts w:ascii="Times New Roman" w:hAnsi="Times New Roman" w:cs="Times New Roman"/>
      <w:sz w:val="20"/>
      <w:szCs w:val="20"/>
    </w:rPr>
  </w:style>
  <w:style w:type="paragraph" w:customStyle="1" w:styleId="Style2">
    <w:name w:val="Style2"/>
    <w:basedOn w:val="a"/>
    <w:rsid w:val="00C32A04"/>
    <w:pPr>
      <w:widowControl w:val="0"/>
      <w:autoSpaceDE w:val="0"/>
      <w:autoSpaceDN w:val="0"/>
      <w:adjustRightInd w:val="0"/>
      <w:spacing w:after="0" w:line="240" w:lineRule="auto"/>
      <w:ind w:left="0" w:firstLine="0"/>
      <w:jc w:val="left"/>
    </w:pPr>
    <w:rPr>
      <w:color w:val="auto"/>
      <w:szCs w:val="24"/>
    </w:rPr>
  </w:style>
  <w:style w:type="paragraph" w:customStyle="1" w:styleId="Style1">
    <w:name w:val="Style1"/>
    <w:basedOn w:val="a"/>
    <w:rsid w:val="00C32A04"/>
    <w:pPr>
      <w:widowControl w:val="0"/>
      <w:autoSpaceDE w:val="0"/>
      <w:autoSpaceDN w:val="0"/>
      <w:adjustRightInd w:val="0"/>
      <w:spacing w:after="0" w:line="240" w:lineRule="auto"/>
      <w:ind w:left="0" w:firstLine="0"/>
      <w:jc w:val="left"/>
    </w:pPr>
    <w:rPr>
      <w:color w:val="auto"/>
      <w:szCs w:val="24"/>
    </w:rPr>
  </w:style>
  <w:style w:type="character" w:customStyle="1" w:styleId="FontStyle14">
    <w:name w:val="Font Style14"/>
    <w:rsid w:val="00C32A04"/>
    <w:rPr>
      <w:rFonts w:ascii="Times New Roman" w:hAnsi="Times New Roman" w:cs="Times New Roman"/>
      <w:sz w:val="20"/>
      <w:szCs w:val="20"/>
    </w:rPr>
  </w:style>
  <w:style w:type="paragraph" w:customStyle="1" w:styleId="Style4">
    <w:name w:val="Style4"/>
    <w:basedOn w:val="a"/>
    <w:uiPriority w:val="99"/>
    <w:rsid w:val="00C32A04"/>
    <w:pPr>
      <w:widowControl w:val="0"/>
      <w:autoSpaceDE w:val="0"/>
      <w:autoSpaceDN w:val="0"/>
      <w:adjustRightInd w:val="0"/>
      <w:spacing w:after="0" w:line="240" w:lineRule="auto"/>
      <w:ind w:left="0" w:firstLine="0"/>
      <w:jc w:val="left"/>
    </w:pPr>
    <w:rPr>
      <w:color w:val="auto"/>
      <w:szCs w:val="24"/>
    </w:rPr>
  </w:style>
  <w:style w:type="character" w:customStyle="1" w:styleId="FontStyle35">
    <w:name w:val="Font Style35"/>
    <w:rsid w:val="00C32A04"/>
    <w:rPr>
      <w:rFonts w:ascii="Times New Roman" w:hAnsi="Times New Roman" w:cs="Times New Roman"/>
      <w:sz w:val="20"/>
      <w:szCs w:val="20"/>
    </w:rPr>
  </w:style>
  <w:style w:type="paragraph" w:customStyle="1" w:styleId="2d">
    <w:name w:val="Стиль2"/>
    <w:basedOn w:val="af3"/>
    <w:link w:val="2e"/>
    <w:qFormat/>
    <w:rsid w:val="00C32A04"/>
    <w:pPr>
      <w:spacing w:after="0" w:line="240" w:lineRule="auto"/>
      <w:ind w:left="0" w:firstLine="709"/>
    </w:pPr>
    <w:rPr>
      <w:color w:val="auto"/>
      <w:sz w:val="16"/>
      <w:szCs w:val="16"/>
      <w:lang w:val="x-none" w:eastAsia="x-none"/>
    </w:rPr>
  </w:style>
  <w:style w:type="character" w:customStyle="1" w:styleId="2e">
    <w:name w:val="Стиль2 Знак"/>
    <w:link w:val="2d"/>
    <w:rsid w:val="00C32A04"/>
    <w:rPr>
      <w:rFonts w:ascii="Times New Roman" w:eastAsia="Times New Roman" w:hAnsi="Times New Roman" w:cs="Times New Roman"/>
      <w:sz w:val="16"/>
      <w:szCs w:val="16"/>
      <w:lang w:val="x-none" w:eastAsia="x-none"/>
    </w:rPr>
  </w:style>
  <w:style w:type="character" w:customStyle="1" w:styleId="af9">
    <w:name w:val="Без интервала Знак"/>
    <w:link w:val="af8"/>
    <w:uiPriority w:val="1"/>
    <w:rsid w:val="00C32A04"/>
    <w:rPr>
      <w:rFonts w:ascii="Calibri" w:eastAsia="Calibri" w:hAnsi="Calibri" w:cs="Times New Roman"/>
      <w:lang w:eastAsia="en-US"/>
    </w:rPr>
  </w:style>
  <w:style w:type="paragraph" w:styleId="2f">
    <w:name w:val="Quote"/>
    <w:basedOn w:val="a"/>
    <w:next w:val="a"/>
    <w:link w:val="2f0"/>
    <w:qFormat/>
    <w:rsid w:val="00C32A04"/>
    <w:pPr>
      <w:spacing w:after="0" w:line="240" w:lineRule="auto"/>
      <w:ind w:left="0" w:firstLine="0"/>
      <w:jc w:val="left"/>
    </w:pPr>
    <w:rPr>
      <w:i/>
      <w:iCs/>
      <w:szCs w:val="24"/>
      <w:lang w:val="x-none" w:eastAsia="x-none"/>
    </w:rPr>
  </w:style>
  <w:style w:type="character" w:customStyle="1" w:styleId="2f0">
    <w:name w:val="Цитата 2 Знак"/>
    <w:basedOn w:val="a0"/>
    <w:link w:val="2f"/>
    <w:rsid w:val="00C32A04"/>
    <w:rPr>
      <w:rFonts w:ascii="Times New Roman" w:eastAsia="Times New Roman" w:hAnsi="Times New Roman" w:cs="Times New Roman"/>
      <w:i/>
      <w:iCs/>
      <w:color w:val="000000"/>
      <w:sz w:val="24"/>
      <w:szCs w:val="24"/>
      <w:lang w:val="x-none" w:eastAsia="x-none"/>
    </w:rPr>
  </w:style>
  <w:style w:type="paragraph" w:styleId="afff5">
    <w:name w:val="Intense Quote"/>
    <w:basedOn w:val="a"/>
    <w:next w:val="a"/>
    <w:link w:val="afff6"/>
    <w:qFormat/>
    <w:rsid w:val="00C32A04"/>
    <w:pPr>
      <w:pBdr>
        <w:bottom w:val="single" w:sz="4" w:space="4" w:color="4F81BD"/>
      </w:pBdr>
      <w:spacing w:before="200" w:after="280" w:line="240" w:lineRule="auto"/>
      <w:ind w:left="936" w:right="936" w:firstLine="0"/>
      <w:jc w:val="left"/>
    </w:pPr>
    <w:rPr>
      <w:b/>
      <w:bCs/>
      <w:i/>
      <w:iCs/>
      <w:color w:val="4F81BD"/>
      <w:szCs w:val="24"/>
      <w:lang w:val="x-none" w:eastAsia="x-none"/>
    </w:rPr>
  </w:style>
  <w:style w:type="character" w:customStyle="1" w:styleId="afff6">
    <w:name w:val="Выделенная цитата Знак"/>
    <w:basedOn w:val="a0"/>
    <w:link w:val="afff5"/>
    <w:rsid w:val="00C32A04"/>
    <w:rPr>
      <w:rFonts w:ascii="Times New Roman" w:eastAsia="Times New Roman" w:hAnsi="Times New Roman" w:cs="Times New Roman"/>
      <w:b/>
      <w:bCs/>
      <w:i/>
      <w:iCs/>
      <w:color w:val="4F81BD"/>
      <w:sz w:val="24"/>
      <w:szCs w:val="24"/>
      <w:lang w:val="x-none" w:eastAsia="x-none"/>
    </w:rPr>
  </w:style>
  <w:style w:type="character" w:styleId="afff7">
    <w:name w:val="Subtle Emphasis"/>
    <w:qFormat/>
    <w:rsid w:val="00C32A04"/>
    <w:rPr>
      <w:i/>
      <w:iCs/>
      <w:color w:val="808080"/>
    </w:rPr>
  </w:style>
  <w:style w:type="character" w:styleId="afff8">
    <w:name w:val="Intense Emphasis"/>
    <w:qFormat/>
    <w:rsid w:val="00C32A04"/>
    <w:rPr>
      <w:b/>
      <w:bCs/>
      <w:i/>
      <w:iCs/>
      <w:color w:val="4F81BD"/>
    </w:rPr>
  </w:style>
  <w:style w:type="character" w:styleId="afff9">
    <w:name w:val="Subtle Reference"/>
    <w:qFormat/>
    <w:rsid w:val="00C32A04"/>
    <w:rPr>
      <w:smallCaps/>
      <w:color w:val="C0504D"/>
      <w:u w:val="single"/>
    </w:rPr>
  </w:style>
  <w:style w:type="character" w:styleId="afffa">
    <w:name w:val="Intense Reference"/>
    <w:qFormat/>
    <w:rsid w:val="00C32A04"/>
    <w:rPr>
      <w:b/>
      <w:bCs/>
      <w:smallCaps/>
      <w:color w:val="C0504D"/>
      <w:spacing w:val="5"/>
      <w:u w:val="single"/>
    </w:rPr>
  </w:style>
  <w:style w:type="character" w:styleId="afffb">
    <w:name w:val="Book Title"/>
    <w:qFormat/>
    <w:rsid w:val="00C32A04"/>
    <w:rPr>
      <w:b/>
      <w:bCs/>
      <w:smallCaps/>
      <w:spacing w:val="5"/>
    </w:rPr>
  </w:style>
  <w:style w:type="paragraph" w:customStyle="1" w:styleId="alsta">
    <w:name w:val="alsta"/>
    <w:basedOn w:val="a"/>
    <w:rsid w:val="00C32A04"/>
    <w:pPr>
      <w:spacing w:before="100" w:beforeAutospacing="1" w:after="100" w:afterAutospacing="1" w:line="240" w:lineRule="auto"/>
      <w:ind w:left="0" w:firstLine="0"/>
      <w:jc w:val="left"/>
    </w:pPr>
    <w:rPr>
      <w:color w:val="auto"/>
      <w:szCs w:val="24"/>
    </w:rPr>
  </w:style>
  <w:style w:type="paragraph" w:customStyle="1" w:styleId="alstc">
    <w:name w:val="alstc"/>
    <w:basedOn w:val="a"/>
    <w:rsid w:val="00C32A04"/>
    <w:pPr>
      <w:spacing w:before="100" w:beforeAutospacing="1" w:after="100" w:afterAutospacing="1" w:line="240" w:lineRule="auto"/>
      <w:ind w:left="0" w:firstLine="0"/>
      <w:jc w:val="left"/>
    </w:pPr>
    <w:rPr>
      <w:color w:val="auto"/>
      <w:szCs w:val="24"/>
    </w:rPr>
  </w:style>
  <w:style w:type="numbering" w:customStyle="1" w:styleId="111">
    <w:name w:val="Нет списка111"/>
    <w:next w:val="a2"/>
    <w:uiPriority w:val="99"/>
    <w:semiHidden/>
    <w:unhideWhenUsed/>
    <w:rsid w:val="00C32A04"/>
  </w:style>
  <w:style w:type="numbering" w:customStyle="1" w:styleId="1111">
    <w:name w:val="Нет списка1111"/>
    <w:next w:val="a2"/>
    <w:uiPriority w:val="99"/>
    <w:semiHidden/>
    <w:unhideWhenUsed/>
    <w:rsid w:val="00C32A04"/>
  </w:style>
  <w:style w:type="character" w:customStyle="1" w:styleId="FontStyle13">
    <w:name w:val="Font Style13"/>
    <w:rsid w:val="00C32A04"/>
    <w:rPr>
      <w:rFonts w:ascii="Times New Roman" w:eastAsia="Calibri" w:hAnsi="Times New Roman" w:cs="Times New Roman"/>
      <w:sz w:val="24"/>
      <w:szCs w:val="24"/>
      <w:lang w:val="ru-RU" w:eastAsia="en-US" w:bidi="ar-SA"/>
    </w:rPr>
  </w:style>
  <w:style w:type="character" w:customStyle="1" w:styleId="FontStyle11">
    <w:name w:val="Font Style11"/>
    <w:uiPriority w:val="99"/>
    <w:rsid w:val="00C32A04"/>
    <w:rPr>
      <w:rFonts w:ascii="Times New Roman" w:hAnsi="Times New Roman" w:cs="Times New Roman"/>
      <w:sz w:val="26"/>
      <w:szCs w:val="26"/>
    </w:rPr>
  </w:style>
  <w:style w:type="paragraph" w:customStyle="1" w:styleId="afffc">
    <w:name w:val="Знак"/>
    <w:basedOn w:val="a"/>
    <w:rsid w:val="00C32A04"/>
    <w:pPr>
      <w:spacing w:after="160" w:line="240" w:lineRule="exact"/>
      <w:ind w:left="0" w:firstLine="0"/>
      <w:jc w:val="left"/>
    </w:pPr>
    <w:rPr>
      <w:rFonts w:ascii="Verdana" w:hAnsi="Verdana"/>
      <w:color w:val="auto"/>
      <w:sz w:val="20"/>
      <w:szCs w:val="20"/>
      <w:lang w:val="en-US" w:eastAsia="en-US"/>
    </w:rPr>
  </w:style>
  <w:style w:type="character" w:customStyle="1" w:styleId="rwrro">
    <w:name w:val="rwrro"/>
    <w:rsid w:val="00C32A04"/>
  </w:style>
  <w:style w:type="paragraph" w:customStyle="1" w:styleId="FR2">
    <w:name w:val="FR2"/>
    <w:rsid w:val="00C32A04"/>
    <w:pPr>
      <w:widowControl w:val="0"/>
      <w:overflowPunct w:val="0"/>
      <w:autoSpaceDE w:val="0"/>
      <w:autoSpaceDN w:val="0"/>
      <w:adjustRightInd w:val="0"/>
      <w:spacing w:after="200" w:line="276" w:lineRule="auto"/>
      <w:jc w:val="both"/>
      <w:textAlignment w:val="baseline"/>
    </w:pPr>
    <w:rPr>
      <w:rFonts w:ascii="Arial Narrow" w:eastAsia="Times New Roman" w:hAnsi="Arial Narrow" w:cs="Times New Roman"/>
      <w:sz w:val="28"/>
    </w:rPr>
  </w:style>
  <w:style w:type="paragraph" w:customStyle="1" w:styleId="BodyText21">
    <w:name w:val="Body Text 21"/>
    <w:basedOn w:val="a"/>
    <w:rsid w:val="00C32A04"/>
    <w:pPr>
      <w:spacing w:after="200" w:line="276" w:lineRule="auto"/>
      <w:ind w:left="0" w:firstLine="720"/>
      <w:jc w:val="left"/>
    </w:pPr>
    <w:rPr>
      <w:b/>
      <w:i/>
      <w:color w:val="auto"/>
    </w:rPr>
  </w:style>
  <w:style w:type="paragraph" w:customStyle="1" w:styleId="FR1">
    <w:name w:val="FR1"/>
    <w:rsid w:val="00C32A04"/>
    <w:pPr>
      <w:widowControl w:val="0"/>
      <w:overflowPunct w:val="0"/>
      <w:autoSpaceDE w:val="0"/>
      <w:autoSpaceDN w:val="0"/>
      <w:adjustRightInd w:val="0"/>
      <w:spacing w:after="200" w:line="276" w:lineRule="auto"/>
      <w:ind w:firstLine="709"/>
      <w:jc w:val="both"/>
      <w:textAlignment w:val="baseline"/>
    </w:pPr>
    <w:rPr>
      <w:rFonts w:ascii="Calibri" w:eastAsia="Times New Roman" w:hAnsi="Calibri" w:cs="Times New Roman"/>
      <w:i/>
      <w:sz w:val="24"/>
    </w:rPr>
  </w:style>
  <w:style w:type="paragraph" w:styleId="HTML">
    <w:name w:val="HTML Preformatted"/>
    <w:aliases w:val="Стандартный HTML Знак1,Стандартный HTML Знак Знак, Знак2 Знак Знак, Знак2 Знак1, Знак2 Знак, Знак2"/>
    <w:basedOn w:val="a"/>
    <w:link w:val="HTML0"/>
    <w:rsid w:val="00C32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0"/>
      <w:jc w:val="left"/>
    </w:pPr>
    <w:rPr>
      <w:rFonts w:ascii="Courier New" w:hAnsi="Courier New"/>
      <w:color w:val="auto"/>
      <w:sz w:val="20"/>
      <w:lang w:val="x-none" w:eastAsia="x-none"/>
    </w:rPr>
  </w:style>
  <w:style w:type="character" w:customStyle="1" w:styleId="HTML0">
    <w:name w:val="Стандартный HTML Знак"/>
    <w:aliases w:val="Стандартный HTML Знак1 Знак1,Стандартный HTML Знак Знак Знак1, Знак2 Знак Знак Знак1, Знак2 Знак1 Знак1, Знак2 Знак Знак2, Знак2 Знак3"/>
    <w:basedOn w:val="a0"/>
    <w:link w:val="HTML"/>
    <w:rsid w:val="00C32A04"/>
    <w:rPr>
      <w:rFonts w:ascii="Courier New" w:eastAsia="Times New Roman" w:hAnsi="Courier New" w:cs="Times New Roman"/>
      <w:sz w:val="20"/>
      <w:lang w:val="x-none" w:eastAsia="x-none"/>
    </w:rPr>
  </w:style>
  <w:style w:type="table" w:customStyle="1" w:styleId="2f1">
    <w:name w:val="Сетка таблицы2"/>
    <w:basedOn w:val="a1"/>
    <w:next w:val="af7"/>
    <w:uiPriority w:val="59"/>
    <w:rsid w:val="00C32A0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7"/>
    <w:uiPriority w:val="59"/>
    <w:rsid w:val="00C32A0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0">
    <w:name w:val="Цитата Знак"/>
    <w:link w:val="afff"/>
    <w:uiPriority w:val="29"/>
    <w:rsid w:val="00C32A04"/>
    <w:rPr>
      <w:rFonts w:ascii="Times New Roman" w:eastAsia="Times New Roman" w:hAnsi="Times New Roman" w:cs="Times New Roman"/>
      <w:sz w:val="28"/>
      <w:szCs w:val="24"/>
      <w:shd w:val="clear" w:color="auto" w:fill="FFFFFF"/>
      <w:lang w:val="x-none" w:eastAsia="x-none"/>
    </w:rPr>
  </w:style>
  <w:style w:type="paragraph" w:styleId="afffd">
    <w:name w:val="TOC Heading"/>
    <w:basedOn w:val="1"/>
    <w:next w:val="a"/>
    <w:qFormat/>
    <w:rsid w:val="00C32A04"/>
    <w:pPr>
      <w:numPr>
        <w:numId w:val="0"/>
      </w:numPr>
      <w:spacing w:before="480" w:after="0" w:line="360" w:lineRule="auto"/>
      <w:outlineLvl w:val="9"/>
    </w:pPr>
    <w:rPr>
      <w:bCs/>
      <w:color w:val="auto"/>
      <w:sz w:val="28"/>
      <w:szCs w:val="28"/>
      <w:lang w:val="x-none"/>
    </w:rPr>
  </w:style>
  <w:style w:type="table" w:customStyle="1" w:styleId="41">
    <w:name w:val="Сетка таблицы4"/>
    <w:basedOn w:val="a1"/>
    <w:next w:val="af7"/>
    <w:uiPriority w:val="59"/>
    <w:rsid w:val="00C32A0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f7"/>
    <w:uiPriority w:val="59"/>
    <w:rsid w:val="00C32A0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uiPriority w:val="99"/>
    <w:rsid w:val="00C32A04"/>
  </w:style>
  <w:style w:type="paragraph" w:styleId="afffe">
    <w:name w:val="Document Map"/>
    <w:basedOn w:val="a"/>
    <w:link w:val="1b"/>
    <w:rsid w:val="00C32A04"/>
    <w:pPr>
      <w:spacing w:after="0" w:line="240" w:lineRule="auto"/>
      <w:ind w:left="0" w:firstLine="0"/>
      <w:jc w:val="left"/>
    </w:pPr>
    <w:rPr>
      <w:rFonts w:ascii="Lucida Grande CY" w:hAnsi="Lucida Grande CY"/>
      <w:color w:val="auto"/>
      <w:szCs w:val="24"/>
      <w:lang w:val="x-none" w:eastAsia="x-none"/>
    </w:rPr>
  </w:style>
  <w:style w:type="character" w:customStyle="1" w:styleId="affff">
    <w:name w:val="Схема документа Знак"/>
    <w:basedOn w:val="a0"/>
    <w:rsid w:val="00C32A04"/>
    <w:rPr>
      <w:rFonts w:ascii="Segoe UI" w:eastAsia="Times New Roman" w:hAnsi="Segoe UI" w:cs="Segoe UI"/>
      <w:color w:val="000000"/>
      <w:sz w:val="16"/>
      <w:szCs w:val="16"/>
    </w:rPr>
  </w:style>
  <w:style w:type="character" w:customStyle="1" w:styleId="1b">
    <w:name w:val="Схема документа Знак1"/>
    <w:link w:val="afffe"/>
    <w:rsid w:val="00C32A04"/>
    <w:rPr>
      <w:rFonts w:ascii="Lucida Grande CY" w:eastAsia="Times New Roman" w:hAnsi="Lucida Grande CY" w:cs="Times New Roman"/>
      <w:sz w:val="24"/>
      <w:szCs w:val="24"/>
      <w:lang w:val="x-none" w:eastAsia="x-none"/>
    </w:rPr>
  </w:style>
  <w:style w:type="paragraph" w:customStyle="1" w:styleId="affff0">
    <w:name w:val="Пж Курсив"/>
    <w:basedOn w:val="afe"/>
    <w:rsid w:val="00C32A04"/>
    <w:rPr>
      <w:b/>
      <w:bCs/>
      <w:i/>
      <w:iCs/>
    </w:rPr>
  </w:style>
  <w:style w:type="character" w:customStyle="1" w:styleId="1c">
    <w:name w:val="Основной текст Знак1"/>
    <w:uiPriority w:val="99"/>
    <w:semiHidden/>
    <w:rsid w:val="00C32A04"/>
    <w:rPr>
      <w:sz w:val="22"/>
      <w:szCs w:val="22"/>
      <w:lang w:eastAsia="en-US"/>
    </w:rPr>
  </w:style>
  <w:style w:type="character" w:customStyle="1" w:styleId="222">
    <w:name w:val="Заголовок №2 (2)_"/>
    <w:link w:val="2210"/>
    <w:rsid w:val="00C32A04"/>
    <w:rPr>
      <w:b/>
      <w:bCs/>
      <w:sz w:val="25"/>
      <w:szCs w:val="25"/>
      <w:shd w:val="clear" w:color="auto" w:fill="FFFFFF"/>
    </w:rPr>
  </w:style>
  <w:style w:type="paragraph" w:customStyle="1" w:styleId="2210">
    <w:name w:val="Заголовок №2 (2)1"/>
    <w:basedOn w:val="a"/>
    <w:link w:val="222"/>
    <w:rsid w:val="00C32A04"/>
    <w:pPr>
      <w:shd w:val="clear" w:color="auto" w:fill="FFFFFF"/>
      <w:spacing w:before="180" w:after="180" w:line="240" w:lineRule="atLeast"/>
      <w:ind w:left="0" w:firstLine="0"/>
      <w:outlineLvl w:val="1"/>
    </w:pPr>
    <w:rPr>
      <w:rFonts w:asciiTheme="minorHAnsi" w:eastAsiaTheme="minorEastAsia" w:hAnsiTheme="minorHAnsi" w:cstheme="minorBidi"/>
      <w:b/>
      <w:bCs/>
      <w:color w:val="auto"/>
      <w:sz w:val="25"/>
      <w:szCs w:val="25"/>
    </w:rPr>
  </w:style>
  <w:style w:type="paragraph" w:customStyle="1" w:styleId="-12">
    <w:name w:val="Цветной список - Акцент 12"/>
    <w:basedOn w:val="a"/>
    <w:qFormat/>
    <w:rsid w:val="00C32A04"/>
    <w:pPr>
      <w:spacing w:after="200" w:line="240" w:lineRule="auto"/>
      <w:ind w:left="720" w:firstLine="0"/>
      <w:contextualSpacing/>
      <w:jc w:val="left"/>
    </w:pPr>
    <w:rPr>
      <w:rFonts w:ascii="Cambria" w:eastAsia="Cambria" w:hAnsi="Cambria"/>
      <w:color w:val="auto"/>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32A04"/>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C32A04"/>
    <w:pPr>
      <w:widowControl w:val="0"/>
      <w:autoSpaceDE w:val="0"/>
      <w:autoSpaceDN w:val="0"/>
      <w:adjustRightInd w:val="0"/>
      <w:spacing w:after="337" w:line="302" w:lineRule="exact"/>
      <w:ind w:left="0" w:firstLine="709"/>
      <w:jc w:val="center"/>
    </w:pPr>
    <w:rPr>
      <w:b/>
      <w:bCs/>
      <w:sz w:val="28"/>
      <w:szCs w:val="24"/>
      <w:lang w:val="en-US"/>
    </w:rPr>
  </w:style>
  <w:style w:type="paragraph" w:customStyle="1" w:styleId="Zag2">
    <w:name w:val="Zag_2"/>
    <w:basedOn w:val="a"/>
    <w:rsid w:val="00C32A04"/>
    <w:pPr>
      <w:widowControl w:val="0"/>
      <w:autoSpaceDE w:val="0"/>
      <w:autoSpaceDN w:val="0"/>
      <w:adjustRightInd w:val="0"/>
      <w:spacing w:after="129" w:line="291" w:lineRule="exact"/>
      <w:ind w:left="0" w:firstLine="709"/>
      <w:jc w:val="center"/>
    </w:pPr>
    <w:rPr>
      <w:b/>
      <w:bCs/>
      <w:sz w:val="28"/>
      <w:szCs w:val="24"/>
      <w:lang w:val="en-US"/>
    </w:rPr>
  </w:style>
  <w:style w:type="paragraph" w:customStyle="1" w:styleId="1d">
    <w:name w:val="Номер 1"/>
    <w:basedOn w:val="1"/>
    <w:qFormat/>
    <w:rsid w:val="00C32A04"/>
    <w:pPr>
      <w:keepLines w:val="0"/>
      <w:numPr>
        <w:numId w:val="0"/>
      </w:numPr>
      <w:suppressAutoHyphens/>
      <w:autoSpaceDE w:val="0"/>
      <w:autoSpaceDN w:val="0"/>
      <w:adjustRightInd w:val="0"/>
      <w:spacing w:before="360" w:after="240" w:line="360" w:lineRule="auto"/>
    </w:pPr>
    <w:rPr>
      <w:color w:val="auto"/>
      <w:sz w:val="28"/>
      <w:szCs w:val="20"/>
      <w:lang w:val="x-none"/>
    </w:rPr>
  </w:style>
  <w:style w:type="paragraph" w:customStyle="1" w:styleId="affff1">
    <w:name w:val="О_Т"/>
    <w:basedOn w:val="a"/>
    <w:link w:val="affff2"/>
    <w:rsid w:val="00C32A04"/>
    <w:pPr>
      <w:spacing w:after="0" w:line="288" w:lineRule="auto"/>
      <w:ind w:left="0" w:firstLine="539"/>
    </w:pPr>
    <w:rPr>
      <w:rFonts w:ascii="Arial" w:hAnsi="Arial"/>
      <w:color w:val="auto"/>
      <w:sz w:val="28"/>
      <w:szCs w:val="28"/>
      <w:lang w:val="x-none" w:eastAsia="x-none"/>
    </w:rPr>
  </w:style>
  <w:style w:type="character" w:customStyle="1" w:styleId="affff2">
    <w:name w:val="О_Т Знак"/>
    <w:link w:val="affff1"/>
    <w:rsid w:val="00C32A04"/>
    <w:rPr>
      <w:rFonts w:ascii="Arial" w:eastAsia="Times New Roman" w:hAnsi="Arial" w:cs="Times New Roman"/>
      <w:sz w:val="28"/>
      <w:szCs w:val="28"/>
      <w:lang w:val="x-none" w:eastAsia="x-none"/>
    </w:rPr>
  </w:style>
  <w:style w:type="paragraph" w:customStyle="1" w:styleId="223">
    <w:name w:val="Основной текст 22"/>
    <w:basedOn w:val="a"/>
    <w:rsid w:val="00C32A04"/>
    <w:pPr>
      <w:spacing w:after="0" w:line="240" w:lineRule="auto"/>
      <w:ind w:left="0" w:firstLine="709"/>
    </w:pPr>
    <w:rPr>
      <w:color w:val="auto"/>
      <w:szCs w:val="24"/>
    </w:rPr>
  </w:style>
  <w:style w:type="character" w:customStyle="1" w:styleId="articleseparator1">
    <w:name w:val="article_separator1"/>
    <w:rsid w:val="00C32A04"/>
    <w:rPr>
      <w:vanish/>
      <w:webHidden w:val="0"/>
      <w:specVanish w:val="0"/>
    </w:rPr>
  </w:style>
  <w:style w:type="paragraph" w:customStyle="1" w:styleId="affff3">
    <w:name w:val="Сноска"/>
    <w:basedOn w:val="afe"/>
    <w:rsid w:val="00C32A04"/>
    <w:pPr>
      <w:spacing w:line="174" w:lineRule="atLeast"/>
    </w:pPr>
    <w:rPr>
      <w:sz w:val="17"/>
      <w:szCs w:val="17"/>
    </w:rPr>
  </w:style>
  <w:style w:type="character" w:customStyle="1" w:styleId="1e">
    <w:name w:val="Сноска1"/>
    <w:rsid w:val="00C32A04"/>
    <w:rPr>
      <w:rFonts w:ascii="Times New Roman" w:hAnsi="Times New Roman" w:cs="Times New Roman"/>
      <w:vertAlign w:val="superscript"/>
    </w:rPr>
  </w:style>
  <w:style w:type="paragraph" w:customStyle="1" w:styleId="38">
    <w:name w:val="Стиль3"/>
    <w:basedOn w:val="3"/>
    <w:link w:val="39"/>
    <w:qFormat/>
    <w:rsid w:val="00C32A04"/>
    <w:pPr>
      <w:spacing w:before="200" w:after="0" w:line="360" w:lineRule="auto"/>
      <w:ind w:left="0" w:firstLine="0"/>
      <w:jc w:val="left"/>
    </w:pPr>
    <w:rPr>
      <w:bCs/>
      <w:color w:val="auto"/>
      <w:sz w:val="28"/>
      <w:szCs w:val="28"/>
      <w:lang w:val="x-none" w:eastAsia="en-US"/>
    </w:rPr>
  </w:style>
  <w:style w:type="paragraph" w:customStyle="1" w:styleId="224">
    <w:name w:val="Стиль22"/>
    <w:basedOn w:val="38"/>
    <w:link w:val="225"/>
    <w:qFormat/>
    <w:rsid w:val="00C32A04"/>
  </w:style>
  <w:style w:type="character" w:customStyle="1" w:styleId="39">
    <w:name w:val="Стиль3 Знак"/>
    <w:link w:val="38"/>
    <w:rsid w:val="00C32A04"/>
    <w:rPr>
      <w:rFonts w:ascii="Times New Roman" w:eastAsia="Times New Roman" w:hAnsi="Times New Roman" w:cs="Times New Roman"/>
      <w:b/>
      <w:bCs/>
      <w:sz w:val="28"/>
      <w:szCs w:val="28"/>
      <w:lang w:val="x-none" w:eastAsia="en-US"/>
    </w:rPr>
  </w:style>
  <w:style w:type="paragraph" w:customStyle="1" w:styleId="112">
    <w:name w:val="Стиль11"/>
    <w:basedOn w:val="1"/>
    <w:link w:val="113"/>
    <w:qFormat/>
    <w:rsid w:val="00C32A04"/>
    <w:pPr>
      <w:numPr>
        <w:numId w:val="0"/>
      </w:numPr>
      <w:spacing w:before="480" w:after="0" w:line="360" w:lineRule="auto"/>
    </w:pPr>
    <w:rPr>
      <w:bCs/>
      <w:color w:val="auto"/>
      <w:sz w:val="28"/>
      <w:szCs w:val="28"/>
      <w:lang w:val="x-none" w:eastAsia="en-US"/>
    </w:rPr>
  </w:style>
  <w:style w:type="character" w:customStyle="1" w:styleId="225">
    <w:name w:val="Стиль22 Знак"/>
    <w:link w:val="224"/>
    <w:rsid w:val="00C32A04"/>
    <w:rPr>
      <w:rFonts w:ascii="Times New Roman" w:eastAsia="Times New Roman" w:hAnsi="Times New Roman" w:cs="Times New Roman"/>
      <w:b/>
      <w:bCs/>
      <w:sz w:val="28"/>
      <w:szCs w:val="28"/>
      <w:lang w:val="x-none" w:eastAsia="en-US"/>
    </w:rPr>
  </w:style>
  <w:style w:type="character" w:customStyle="1" w:styleId="113">
    <w:name w:val="Стиль11 Знак"/>
    <w:link w:val="112"/>
    <w:rsid w:val="00C32A04"/>
    <w:rPr>
      <w:rFonts w:ascii="Times New Roman" w:eastAsia="Times New Roman" w:hAnsi="Times New Roman" w:cs="Times New Roman"/>
      <w:b/>
      <w:bCs/>
      <w:sz w:val="28"/>
      <w:szCs w:val="28"/>
      <w:lang w:val="x-none" w:eastAsia="en-US"/>
    </w:rPr>
  </w:style>
  <w:style w:type="paragraph" w:customStyle="1" w:styleId="p1">
    <w:name w:val="p1"/>
    <w:basedOn w:val="a"/>
    <w:rsid w:val="00C32A04"/>
    <w:pPr>
      <w:spacing w:before="100" w:beforeAutospacing="1" w:after="100" w:afterAutospacing="1" w:line="240" w:lineRule="auto"/>
      <w:ind w:left="0" w:firstLine="0"/>
      <w:jc w:val="left"/>
    </w:pPr>
    <w:rPr>
      <w:color w:val="auto"/>
      <w:szCs w:val="24"/>
    </w:rPr>
  </w:style>
  <w:style w:type="character" w:customStyle="1" w:styleId="s5">
    <w:name w:val="s5"/>
    <w:basedOn w:val="a0"/>
    <w:rsid w:val="00C32A04"/>
  </w:style>
  <w:style w:type="character" w:customStyle="1" w:styleId="s1">
    <w:name w:val="s1"/>
    <w:basedOn w:val="a0"/>
    <w:rsid w:val="00C32A04"/>
  </w:style>
  <w:style w:type="character" w:customStyle="1" w:styleId="s2">
    <w:name w:val="s2"/>
    <w:basedOn w:val="a0"/>
    <w:rsid w:val="00C32A04"/>
  </w:style>
  <w:style w:type="character" w:customStyle="1" w:styleId="s3">
    <w:name w:val="s3"/>
    <w:basedOn w:val="a0"/>
    <w:rsid w:val="00C32A04"/>
  </w:style>
  <w:style w:type="paragraph" w:customStyle="1" w:styleId="p4">
    <w:name w:val="p4"/>
    <w:basedOn w:val="a"/>
    <w:rsid w:val="00C32A04"/>
    <w:pPr>
      <w:spacing w:before="100" w:beforeAutospacing="1" w:after="100" w:afterAutospacing="1" w:line="240" w:lineRule="auto"/>
      <w:ind w:left="0" w:firstLine="0"/>
      <w:jc w:val="left"/>
    </w:pPr>
    <w:rPr>
      <w:color w:val="auto"/>
      <w:szCs w:val="24"/>
    </w:rPr>
  </w:style>
  <w:style w:type="paragraph" w:customStyle="1" w:styleId="Zag3">
    <w:name w:val="Zag_3"/>
    <w:basedOn w:val="a"/>
    <w:uiPriority w:val="99"/>
    <w:rsid w:val="00C32A04"/>
    <w:pPr>
      <w:widowControl w:val="0"/>
      <w:autoSpaceDE w:val="0"/>
      <w:autoSpaceDN w:val="0"/>
      <w:adjustRightInd w:val="0"/>
      <w:spacing w:after="68" w:line="282" w:lineRule="exact"/>
      <w:ind w:left="0" w:firstLine="0"/>
      <w:jc w:val="center"/>
    </w:pPr>
    <w:rPr>
      <w:i/>
      <w:iCs/>
      <w:szCs w:val="24"/>
      <w:lang w:val="en-US"/>
    </w:rPr>
  </w:style>
  <w:style w:type="paragraph" w:customStyle="1" w:styleId="zag4">
    <w:name w:val="zag_4"/>
    <w:basedOn w:val="a"/>
    <w:uiPriority w:val="99"/>
    <w:rsid w:val="00C32A04"/>
    <w:pPr>
      <w:widowControl w:val="0"/>
      <w:autoSpaceDE w:val="0"/>
      <w:autoSpaceDN w:val="0"/>
      <w:adjustRightInd w:val="0"/>
      <w:spacing w:after="0" w:line="213" w:lineRule="exact"/>
      <w:ind w:left="0" w:firstLine="0"/>
      <w:jc w:val="center"/>
    </w:pPr>
    <w:rPr>
      <w:rFonts w:ascii="NewtonCSanPin" w:hAnsi="NewtonCSanPin" w:cs="NewtonCSanPin"/>
      <w:b/>
      <w:bCs/>
      <w:i/>
      <w:iCs/>
      <w:sz w:val="21"/>
      <w:szCs w:val="21"/>
      <w:lang w:val="en-US"/>
    </w:rPr>
  </w:style>
  <w:style w:type="character" w:customStyle="1" w:styleId="2f2">
    <w:name w:val="Заголовок №2_"/>
    <w:link w:val="215"/>
    <w:rsid w:val="00C32A04"/>
    <w:rPr>
      <w:rFonts w:ascii="Microsoft Sans Serif" w:hAnsi="Microsoft Sans Serif" w:cs="Microsoft Sans Serif"/>
      <w:b/>
      <w:bCs/>
      <w:sz w:val="18"/>
      <w:szCs w:val="18"/>
      <w:shd w:val="clear" w:color="auto" w:fill="FFFFFF"/>
    </w:rPr>
  </w:style>
  <w:style w:type="character" w:customStyle="1" w:styleId="240">
    <w:name w:val="Заголовок №24"/>
    <w:rsid w:val="00C32A04"/>
    <w:rPr>
      <w:rFonts w:ascii="Microsoft Sans Serif" w:hAnsi="Microsoft Sans Serif" w:cs="Microsoft Sans Serif"/>
      <w:b/>
      <w:bCs/>
      <w:sz w:val="18"/>
      <w:szCs w:val="18"/>
      <w:shd w:val="clear" w:color="auto" w:fill="FFFFFF"/>
    </w:rPr>
  </w:style>
  <w:style w:type="character" w:customStyle="1" w:styleId="231">
    <w:name w:val="Заголовок №23"/>
    <w:rsid w:val="00C32A04"/>
    <w:rPr>
      <w:rFonts w:ascii="Microsoft Sans Serif" w:hAnsi="Microsoft Sans Serif" w:cs="Microsoft Sans Serif"/>
      <w:b/>
      <w:bCs/>
      <w:sz w:val="18"/>
      <w:szCs w:val="18"/>
      <w:shd w:val="clear" w:color="auto" w:fill="FFFFFF"/>
    </w:rPr>
  </w:style>
  <w:style w:type="character" w:customStyle="1" w:styleId="226">
    <w:name w:val="Заголовок №22"/>
    <w:rsid w:val="00C32A04"/>
    <w:rPr>
      <w:rFonts w:ascii="Microsoft Sans Serif" w:hAnsi="Microsoft Sans Serif" w:cs="Microsoft Sans Serif"/>
      <w:b/>
      <w:bCs/>
      <w:sz w:val="18"/>
      <w:szCs w:val="18"/>
      <w:shd w:val="clear" w:color="auto" w:fill="FFFFFF"/>
    </w:rPr>
  </w:style>
  <w:style w:type="paragraph" w:customStyle="1" w:styleId="215">
    <w:name w:val="Заголовок №21"/>
    <w:basedOn w:val="a"/>
    <w:link w:val="2f2"/>
    <w:rsid w:val="00C32A04"/>
    <w:pPr>
      <w:shd w:val="clear" w:color="auto" w:fill="FFFFFF"/>
      <w:spacing w:before="60" w:after="0" w:line="211" w:lineRule="exact"/>
      <w:ind w:left="0" w:firstLine="280"/>
      <w:outlineLvl w:val="1"/>
    </w:pPr>
    <w:rPr>
      <w:rFonts w:ascii="Microsoft Sans Serif" w:eastAsiaTheme="minorEastAsia" w:hAnsi="Microsoft Sans Serif" w:cs="Microsoft Sans Serif"/>
      <w:b/>
      <w:bCs/>
      <w:color w:val="auto"/>
      <w:sz w:val="18"/>
      <w:szCs w:val="18"/>
    </w:rPr>
  </w:style>
  <w:style w:type="paragraph" w:customStyle="1" w:styleId="42">
    <w:name w:val="Заг 4"/>
    <w:basedOn w:val="a"/>
    <w:rsid w:val="00C32A04"/>
    <w:pPr>
      <w:keepNext/>
      <w:autoSpaceDE w:val="0"/>
      <w:autoSpaceDN w:val="0"/>
      <w:adjustRightInd w:val="0"/>
      <w:spacing w:before="255" w:after="113" w:line="240" w:lineRule="atLeast"/>
      <w:ind w:left="0" w:firstLine="0"/>
      <w:jc w:val="center"/>
      <w:textAlignment w:val="center"/>
    </w:pPr>
    <w:rPr>
      <w:rFonts w:ascii="PragmaticaC" w:hAnsi="PragmaticaC" w:cs="PragmaticaC"/>
      <w:i/>
      <w:iCs/>
      <w:sz w:val="23"/>
      <w:szCs w:val="23"/>
    </w:rPr>
  </w:style>
  <w:style w:type="paragraph" w:customStyle="1" w:styleId="affff4">
    <w:name w:val="Ξαϋχνϋι"/>
    <w:basedOn w:val="a"/>
    <w:uiPriority w:val="99"/>
    <w:rsid w:val="00C32A04"/>
    <w:pPr>
      <w:widowControl w:val="0"/>
      <w:autoSpaceDE w:val="0"/>
      <w:autoSpaceDN w:val="0"/>
      <w:adjustRightInd w:val="0"/>
      <w:spacing w:after="0" w:line="240" w:lineRule="auto"/>
      <w:ind w:left="0" w:firstLine="0"/>
      <w:jc w:val="left"/>
    </w:pPr>
    <w:rPr>
      <w:szCs w:val="24"/>
      <w:lang w:val="en-US"/>
    </w:rPr>
  </w:style>
  <w:style w:type="paragraph" w:customStyle="1" w:styleId="affff5">
    <w:name w:val="Νξβϋι"/>
    <w:basedOn w:val="a"/>
    <w:rsid w:val="00C32A04"/>
    <w:pPr>
      <w:widowControl w:val="0"/>
      <w:autoSpaceDE w:val="0"/>
      <w:autoSpaceDN w:val="0"/>
      <w:adjustRightInd w:val="0"/>
      <w:spacing w:after="0" w:line="240" w:lineRule="auto"/>
      <w:ind w:left="0" w:firstLine="0"/>
      <w:jc w:val="left"/>
    </w:pPr>
    <w:rPr>
      <w:szCs w:val="24"/>
      <w:lang w:val="en-US"/>
    </w:rPr>
  </w:style>
  <w:style w:type="character" w:customStyle="1" w:styleId="aff">
    <w:name w:val="Основной Знак"/>
    <w:link w:val="afe"/>
    <w:rsid w:val="00C32A04"/>
    <w:rPr>
      <w:rFonts w:ascii="NewtonCSanPin" w:eastAsia="Times New Roman" w:hAnsi="NewtonCSanPin" w:cs="Times New Roman"/>
      <w:color w:val="000000"/>
      <w:sz w:val="21"/>
      <w:szCs w:val="21"/>
      <w:lang w:val="x-none" w:eastAsia="x-none"/>
    </w:rPr>
  </w:style>
  <w:style w:type="character" w:customStyle="1" w:styleId="aff1">
    <w:name w:val="Буллит Знак"/>
    <w:link w:val="aff0"/>
    <w:rsid w:val="00C32A04"/>
    <w:rPr>
      <w:rFonts w:ascii="NewtonCSanPin" w:eastAsia="Times New Roman" w:hAnsi="NewtonCSanPin" w:cs="Times New Roman"/>
      <w:color w:val="000000"/>
      <w:sz w:val="21"/>
      <w:szCs w:val="21"/>
      <w:lang w:val="x-none" w:eastAsia="x-none"/>
    </w:rPr>
  </w:style>
  <w:style w:type="paragraph" w:customStyle="1" w:styleId="affff6">
    <w:name w:val="Буллит Курсив"/>
    <w:basedOn w:val="aff0"/>
    <w:link w:val="affff7"/>
    <w:uiPriority w:val="99"/>
    <w:rsid w:val="00C32A04"/>
    <w:rPr>
      <w:i/>
      <w:iCs/>
    </w:rPr>
  </w:style>
  <w:style w:type="character" w:customStyle="1" w:styleId="affff7">
    <w:name w:val="Буллит Курсив Знак"/>
    <w:link w:val="affff6"/>
    <w:uiPriority w:val="99"/>
    <w:rsid w:val="00C32A04"/>
    <w:rPr>
      <w:rFonts w:ascii="NewtonCSanPin" w:eastAsia="Times New Roman" w:hAnsi="NewtonCSanPin" w:cs="Times New Roman"/>
      <w:i/>
      <w:iCs/>
      <w:color w:val="000000"/>
      <w:sz w:val="21"/>
      <w:szCs w:val="21"/>
      <w:lang w:val="x-none" w:eastAsia="x-none"/>
    </w:rPr>
  </w:style>
  <w:style w:type="paragraph" w:customStyle="1" w:styleId="3a">
    <w:name w:val="Заголовок 3+"/>
    <w:basedOn w:val="a"/>
    <w:rsid w:val="00C32A04"/>
    <w:pPr>
      <w:widowControl w:val="0"/>
      <w:overflowPunct w:val="0"/>
      <w:autoSpaceDE w:val="0"/>
      <w:autoSpaceDN w:val="0"/>
      <w:adjustRightInd w:val="0"/>
      <w:spacing w:before="240" w:after="0" w:line="240" w:lineRule="auto"/>
      <w:ind w:left="0" w:firstLine="0"/>
      <w:jc w:val="center"/>
      <w:textAlignment w:val="baseline"/>
    </w:pPr>
    <w:rPr>
      <w:b/>
      <w:color w:val="auto"/>
      <w:sz w:val="28"/>
      <w:szCs w:val="20"/>
    </w:rPr>
  </w:style>
  <w:style w:type="paragraph" w:styleId="1f">
    <w:name w:val="toc 1"/>
    <w:basedOn w:val="a"/>
    <w:next w:val="a"/>
    <w:autoRedefine/>
    <w:unhideWhenUsed/>
    <w:rsid w:val="00C32A04"/>
    <w:pPr>
      <w:tabs>
        <w:tab w:val="left" w:pos="1100"/>
        <w:tab w:val="right" w:leader="dot" w:pos="9628"/>
      </w:tabs>
      <w:spacing w:after="0" w:line="360" w:lineRule="auto"/>
      <w:ind w:left="0" w:firstLine="0"/>
      <w:jc w:val="center"/>
    </w:pPr>
    <w:rPr>
      <w:rFonts w:eastAsia="Calibri"/>
      <w:b/>
      <w:color w:val="auto"/>
      <w:sz w:val="28"/>
      <w:szCs w:val="28"/>
      <w:lang w:eastAsia="en-US"/>
    </w:rPr>
  </w:style>
  <w:style w:type="paragraph" w:styleId="3b">
    <w:name w:val="toc 3"/>
    <w:basedOn w:val="a"/>
    <w:next w:val="a"/>
    <w:autoRedefine/>
    <w:unhideWhenUsed/>
    <w:rsid w:val="00C32A04"/>
    <w:pPr>
      <w:tabs>
        <w:tab w:val="right" w:leader="dot" w:pos="9628"/>
      </w:tabs>
      <w:spacing w:after="100" w:line="276" w:lineRule="auto"/>
      <w:ind w:left="284" w:firstLine="0"/>
      <w:jc w:val="left"/>
    </w:pPr>
    <w:rPr>
      <w:rFonts w:ascii="Calibri" w:eastAsia="Calibri" w:hAnsi="Calibri"/>
      <w:color w:val="auto"/>
      <w:sz w:val="22"/>
      <w:lang w:eastAsia="en-US"/>
    </w:rPr>
  </w:style>
  <w:style w:type="paragraph" w:styleId="2f3">
    <w:name w:val="toc 2"/>
    <w:basedOn w:val="a"/>
    <w:next w:val="a"/>
    <w:autoRedefine/>
    <w:unhideWhenUsed/>
    <w:rsid w:val="00C32A04"/>
    <w:pPr>
      <w:tabs>
        <w:tab w:val="left" w:pos="567"/>
        <w:tab w:val="right" w:leader="dot" w:pos="9628"/>
      </w:tabs>
      <w:spacing w:after="0" w:line="276" w:lineRule="auto"/>
      <w:ind w:left="221" w:firstLine="0"/>
    </w:pPr>
    <w:rPr>
      <w:rFonts w:eastAsia="Calibri"/>
      <w:color w:val="auto"/>
      <w:sz w:val="28"/>
      <w:szCs w:val="28"/>
      <w:lang w:eastAsia="en-US"/>
    </w:rPr>
  </w:style>
  <w:style w:type="paragraph" w:styleId="43">
    <w:name w:val="toc 4"/>
    <w:basedOn w:val="a"/>
    <w:next w:val="a"/>
    <w:autoRedefine/>
    <w:uiPriority w:val="39"/>
    <w:unhideWhenUsed/>
    <w:rsid w:val="00C32A04"/>
    <w:pPr>
      <w:spacing w:after="100" w:line="259" w:lineRule="auto"/>
      <w:ind w:left="660" w:firstLine="0"/>
      <w:jc w:val="left"/>
    </w:pPr>
    <w:rPr>
      <w:rFonts w:ascii="Calibri" w:hAnsi="Calibri"/>
      <w:color w:val="auto"/>
      <w:sz w:val="22"/>
    </w:rPr>
  </w:style>
  <w:style w:type="paragraph" w:styleId="52">
    <w:name w:val="toc 5"/>
    <w:basedOn w:val="a"/>
    <w:next w:val="a"/>
    <w:autoRedefine/>
    <w:uiPriority w:val="39"/>
    <w:unhideWhenUsed/>
    <w:rsid w:val="00C32A04"/>
    <w:pPr>
      <w:spacing w:after="100" w:line="259" w:lineRule="auto"/>
      <w:ind w:left="880" w:firstLine="0"/>
      <w:jc w:val="left"/>
    </w:pPr>
    <w:rPr>
      <w:rFonts w:ascii="Calibri" w:hAnsi="Calibri"/>
      <w:color w:val="auto"/>
      <w:sz w:val="22"/>
    </w:rPr>
  </w:style>
  <w:style w:type="paragraph" w:styleId="61">
    <w:name w:val="toc 6"/>
    <w:basedOn w:val="a"/>
    <w:next w:val="a"/>
    <w:autoRedefine/>
    <w:uiPriority w:val="39"/>
    <w:unhideWhenUsed/>
    <w:rsid w:val="00C32A04"/>
    <w:pPr>
      <w:spacing w:after="100" w:line="259" w:lineRule="auto"/>
      <w:ind w:left="1100" w:firstLine="0"/>
      <w:jc w:val="left"/>
    </w:pPr>
    <w:rPr>
      <w:rFonts w:ascii="Calibri" w:hAnsi="Calibri"/>
      <w:color w:val="auto"/>
      <w:sz w:val="22"/>
    </w:rPr>
  </w:style>
  <w:style w:type="paragraph" w:styleId="73">
    <w:name w:val="toc 7"/>
    <w:basedOn w:val="a"/>
    <w:next w:val="a"/>
    <w:autoRedefine/>
    <w:uiPriority w:val="39"/>
    <w:unhideWhenUsed/>
    <w:rsid w:val="00C32A04"/>
    <w:pPr>
      <w:spacing w:after="100" w:line="259" w:lineRule="auto"/>
      <w:ind w:left="1320" w:firstLine="0"/>
      <w:jc w:val="left"/>
    </w:pPr>
    <w:rPr>
      <w:rFonts w:ascii="Calibri" w:hAnsi="Calibri"/>
      <w:color w:val="auto"/>
      <w:sz w:val="22"/>
    </w:rPr>
  </w:style>
  <w:style w:type="paragraph" w:styleId="82">
    <w:name w:val="toc 8"/>
    <w:basedOn w:val="a"/>
    <w:next w:val="a"/>
    <w:autoRedefine/>
    <w:uiPriority w:val="39"/>
    <w:unhideWhenUsed/>
    <w:rsid w:val="00C32A04"/>
    <w:pPr>
      <w:spacing w:after="100" w:line="259" w:lineRule="auto"/>
      <w:ind w:left="1540" w:firstLine="0"/>
      <w:jc w:val="left"/>
    </w:pPr>
    <w:rPr>
      <w:rFonts w:ascii="Calibri" w:hAnsi="Calibri"/>
      <w:color w:val="auto"/>
      <w:sz w:val="22"/>
    </w:rPr>
  </w:style>
  <w:style w:type="paragraph" w:styleId="92">
    <w:name w:val="toc 9"/>
    <w:basedOn w:val="a"/>
    <w:next w:val="a"/>
    <w:autoRedefine/>
    <w:uiPriority w:val="39"/>
    <w:unhideWhenUsed/>
    <w:rsid w:val="00C32A04"/>
    <w:pPr>
      <w:spacing w:after="100" w:line="259" w:lineRule="auto"/>
      <w:ind w:left="1760" w:firstLine="0"/>
      <w:jc w:val="left"/>
    </w:pPr>
    <w:rPr>
      <w:rFonts w:ascii="Calibri" w:hAnsi="Calibri"/>
      <w:color w:val="auto"/>
      <w:sz w:val="22"/>
    </w:rPr>
  </w:style>
  <w:style w:type="character" w:customStyle="1" w:styleId="53">
    <w:name w:val="Основной текст (5)_"/>
    <w:link w:val="510"/>
    <w:locked/>
    <w:rsid w:val="00C32A04"/>
    <w:rPr>
      <w:rFonts w:ascii="Times New Roman" w:hAnsi="Times New Roman"/>
      <w:b/>
      <w:bCs/>
      <w:i/>
      <w:iCs/>
      <w:sz w:val="27"/>
      <w:szCs w:val="27"/>
      <w:shd w:val="clear" w:color="auto" w:fill="FFFFFF"/>
    </w:rPr>
  </w:style>
  <w:style w:type="character" w:customStyle="1" w:styleId="54">
    <w:name w:val="Основной текст (5) + Не курсив"/>
    <w:rsid w:val="00C32A04"/>
    <w:rPr>
      <w:rFonts w:ascii="Times New Roman" w:hAnsi="Times New Roman" w:cs="Times New Roman"/>
      <w:b/>
      <w:bCs/>
      <w:i/>
      <w:iCs/>
      <w:sz w:val="27"/>
      <w:szCs w:val="27"/>
      <w:shd w:val="clear" w:color="auto" w:fill="FFFFFF"/>
    </w:rPr>
  </w:style>
  <w:style w:type="paragraph" w:customStyle="1" w:styleId="510">
    <w:name w:val="Основной текст (5)1"/>
    <w:basedOn w:val="a"/>
    <w:link w:val="53"/>
    <w:uiPriority w:val="99"/>
    <w:rsid w:val="00C32A04"/>
    <w:pPr>
      <w:shd w:val="clear" w:color="auto" w:fill="FFFFFF"/>
      <w:spacing w:before="180" w:after="300" w:line="240" w:lineRule="atLeast"/>
      <w:ind w:left="0" w:firstLine="0"/>
    </w:pPr>
    <w:rPr>
      <w:rFonts w:eastAsiaTheme="minorEastAsia" w:cstheme="minorBidi"/>
      <w:b/>
      <w:bCs/>
      <w:i/>
      <w:iCs/>
      <w:color w:val="auto"/>
      <w:sz w:val="27"/>
      <w:szCs w:val="27"/>
    </w:rPr>
  </w:style>
  <w:style w:type="paragraph" w:customStyle="1" w:styleId="2f4">
    <w:name w:val="Заг 2"/>
    <w:basedOn w:val="a"/>
    <w:rsid w:val="00C32A04"/>
    <w:pPr>
      <w:keepNext/>
      <w:autoSpaceDE w:val="0"/>
      <w:autoSpaceDN w:val="0"/>
      <w:adjustRightInd w:val="0"/>
      <w:spacing w:before="283" w:after="170" w:line="296" w:lineRule="atLeast"/>
      <w:ind w:left="0" w:firstLine="0"/>
      <w:jc w:val="center"/>
      <w:textAlignment w:val="center"/>
    </w:pPr>
    <w:rPr>
      <w:rFonts w:ascii="PragmaticaC" w:hAnsi="PragmaticaC" w:cs="PragmaticaC"/>
      <w:b/>
      <w:bCs/>
      <w:sz w:val="26"/>
      <w:szCs w:val="26"/>
    </w:rPr>
  </w:style>
  <w:style w:type="paragraph" w:styleId="affff8">
    <w:name w:val="Revision"/>
    <w:hidden/>
    <w:uiPriority w:val="99"/>
    <w:semiHidden/>
    <w:rsid w:val="00C32A04"/>
    <w:pPr>
      <w:spacing w:after="0" w:line="240" w:lineRule="auto"/>
    </w:pPr>
    <w:rPr>
      <w:rFonts w:ascii="Calibri" w:eastAsia="Calibri" w:hAnsi="Calibri" w:cs="Times New Roman"/>
      <w:lang w:eastAsia="en-US"/>
    </w:rPr>
  </w:style>
  <w:style w:type="character" w:customStyle="1" w:styleId="affff9">
    <w:name w:val="Сравнение редакций. Добавленный фрагмент"/>
    <w:uiPriority w:val="99"/>
    <w:rsid w:val="00C32A04"/>
    <w:rPr>
      <w:color w:val="000000"/>
      <w:shd w:val="clear" w:color="auto" w:fill="C1D7FF"/>
    </w:rPr>
  </w:style>
  <w:style w:type="character" w:customStyle="1" w:styleId="WW-3">
    <w:name w:val="WW-Çàãîëîâîê ¹3"/>
    <w:rsid w:val="00C32A04"/>
    <w:rPr>
      <w:rFonts w:ascii="Times New Roman" w:eastAsia="Times New Roman" w:hAnsi="Times New Roman" w:cs="Times New Roman"/>
      <w:b/>
      <w:bCs/>
      <w:spacing w:val="0"/>
      <w:sz w:val="22"/>
      <w:szCs w:val="22"/>
      <w:lang w:val="ru-RU"/>
    </w:rPr>
  </w:style>
  <w:style w:type="character" w:customStyle="1" w:styleId="WW-31">
    <w:name w:val="WW-Çàãîëîâîê ¹31"/>
    <w:rsid w:val="00C32A04"/>
    <w:rPr>
      <w:rFonts w:ascii="Times New Roman" w:eastAsia="Times New Roman" w:hAnsi="Times New Roman" w:cs="Times New Roman"/>
      <w:b/>
      <w:bCs/>
      <w:spacing w:val="0"/>
      <w:sz w:val="22"/>
      <w:szCs w:val="22"/>
      <w:lang w:val="ru-RU"/>
    </w:rPr>
  </w:style>
  <w:style w:type="character" w:customStyle="1" w:styleId="WW-312">
    <w:name w:val="WW-Çàãîëîâîê ¹312"/>
    <w:rsid w:val="00C32A04"/>
    <w:rPr>
      <w:rFonts w:ascii="Times New Roman" w:eastAsia="Times New Roman" w:hAnsi="Times New Roman" w:cs="Times New Roman"/>
      <w:b/>
      <w:bCs/>
      <w:spacing w:val="0"/>
      <w:sz w:val="22"/>
      <w:szCs w:val="22"/>
      <w:lang w:val="ru-RU"/>
    </w:rPr>
  </w:style>
  <w:style w:type="paragraph" w:customStyle="1" w:styleId="zag10">
    <w:name w:val="zag1"/>
    <w:basedOn w:val="a"/>
    <w:rsid w:val="00C32A04"/>
    <w:pPr>
      <w:suppressAutoHyphens/>
      <w:spacing w:before="28" w:after="28" w:line="100" w:lineRule="atLeast"/>
      <w:ind w:left="0" w:firstLine="0"/>
      <w:jc w:val="left"/>
    </w:pPr>
    <w:rPr>
      <w:color w:val="auto"/>
      <w:kern w:val="1"/>
      <w:szCs w:val="24"/>
      <w:lang w:eastAsia="hi-IN" w:bidi="hi-IN"/>
    </w:rPr>
  </w:style>
  <w:style w:type="paragraph" w:customStyle="1" w:styleId="affffa">
    <w:name w:val="А ОСН ТЕКСТ"/>
    <w:basedOn w:val="a"/>
    <w:link w:val="affffb"/>
    <w:rsid w:val="00C32A04"/>
    <w:pPr>
      <w:spacing w:after="0" w:line="360" w:lineRule="auto"/>
      <w:ind w:left="0" w:firstLine="454"/>
    </w:pPr>
    <w:rPr>
      <w:rFonts w:eastAsia="Arial Unicode MS"/>
      <w:sz w:val="28"/>
      <w:szCs w:val="28"/>
      <w:lang w:val="x-none" w:eastAsia="x-none"/>
    </w:rPr>
  </w:style>
  <w:style w:type="character" w:customStyle="1" w:styleId="affffb">
    <w:name w:val="А ОСН ТЕКСТ Знак"/>
    <w:link w:val="affffa"/>
    <w:rsid w:val="00C32A04"/>
    <w:rPr>
      <w:rFonts w:ascii="Times New Roman" w:eastAsia="Arial Unicode MS" w:hAnsi="Times New Roman" w:cs="Times New Roman"/>
      <w:color w:val="000000"/>
      <w:sz w:val="28"/>
      <w:szCs w:val="28"/>
      <w:lang w:val="x-none" w:eastAsia="x-none"/>
    </w:rPr>
  </w:style>
  <w:style w:type="character" w:customStyle="1" w:styleId="44">
    <w:name w:val="Основной текст + Полужирный4"/>
    <w:aliases w:val="Курсив8"/>
    <w:rsid w:val="00C32A04"/>
    <w:rPr>
      <w:rFonts w:ascii="Times New Roman" w:eastAsia="Times New Roman" w:hAnsi="Times New Roman" w:cs="Times New Roman" w:hint="default"/>
      <w:b/>
      <w:bCs/>
      <w:i/>
      <w:iCs/>
      <w:spacing w:val="0"/>
      <w:sz w:val="22"/>
      <w:szCs w:val="22"/>
      <w:lang w:bidi="ar-SA"/>
    </w:rPr>
  </w:style>
  <w:style w:type="character" w:customStyle="1" w:styleId="3c">
    <w:name w:val="Основной текст + Полужирный3"/>
    <w:aliases w:val="Курсив7"/>
    <w:rsid w:val="00C32A04"/>
    <w:rPr>
      <w:rFonts w:ascii="Times New Roman" w:eastAsia="Times New Roman" w:hAnsi="Times New Roman" w:cs="Times New Roman"/>
      <w:b/>
      <w:bCs/>
      <w:i/>
      <w:iCs/>
      <w:spacing w:val="0"/>
      <w:sz w:val="22"/>
      <w:szCs w:val="22"/>
      <w:lang w:bidi="ar-SA"/>
    </w:rPr>
  </w:style>
  <w:style w:type="character" w:customStyle="1" w:styleId="1f0">
    <w:name w:val="Основной текст + Курсив1"/>
    <w:rsid w:val="00C32A04"/>
    <w:rPr>
      <w:rFonts w:ascii="Times New Roman" w:eastAsia="Times New Roman" w:hAnsi="Times New Roman" w:cs="Times New Roman"/>
      <w:i/>
      <w:iCs/>
      <w:spacing w:val="0"/>
      <w:sz w:val="22"/>
      <w:szCs w:val="22"/>
      <w:lang w:bidi="ar-SA"/>
    </w:rPr>
  </w:style>
  <w:style w:type="paragraph" w:customStyle="1" w:styleId="msonormalcxspmiddle">
    <w:name w:val="msonormalcxspmiddle"/>
    <w:basedOn w:val="a"/>
    <w:rsid w:val="00C32A04"/>
    <w:pPr>
      <w:spacing w:before="100" w:beforeAutospacing="1" w:after="100" w:afterAutospacing="1" w:line="240" w:lineRule="auto"/>
      <w:ind w:left="0" w:firstLine="0"/>
      <w:jc w:val="left"/>
    </w:pPr>
    <w:rPr>
      <w:color w:val="auto"/>
      <w:szCs w:val="24"/>
    </w:rPr>
  </w:style>
  <w:style w:type="character" w:customStyle="1" w:styleId="2f5">
    <w:name w:val="Основной текст + Полужирный2"/>
    <w:rsid w:val="00C32A04"/>
    <w:rPr>
      <w:rFonts w:ascii="Times New Roman" w:hAnsi="Times New Roman" w:cs="Times New Roman"/>
      <w:b/>
      <w:bCs/>
      <w:spacing w:val="0"/>
      <w:sz w:val="22"/>
      <w:szCs w:val="22"/>
      <w:lang w:eastAsia="ar-SA" w:bidi="ar-SA"/>
    </w:rPr>
  </w:style>
  <w:style w:type="character" w:customStyle="1" w:styleId="216">
    <w:name w:val="Основной текст + Полужирный21"/>
    <w:rsid w:val="00C32A04"/>
    <w:rPr>
      <w:rFonts w:ascii="Times New Roman" w:hAnsi="Times New Roman" w:cs="Times New Roman"/>
      <w:b/>
      <w:bCs/>
      <w:spacing w:val="0"/>
      <w:sz w:val="22"/>
      <w:szCs w:val="22"/>
      <w:lang w:eastAsia="ar-SA" w:bidi="ar-SA"/>
    </w:rPr>
  </w:style>
  <w:style w:type="character" w:customStyle="1" w:styleId="200">
    <w:name w:val="Основной текст + Полужирный20"/>
    <w:rsid w:val="00C32A04"/>
    <w:rPr>
      <w:rFonts w:ascii="Times New Roman" w:hAnsi="Times New Roman" w:cs="Times New Roman"/>
      <w:b/>
      <w:bCs/>
      <w:i/>
      <w:iCs/>
      <w:spacing w:val="0"/>
      <w:sz w:val="22"/>
      <w:szCs w:val="22"/>
      <w:lang w:eastAsia="ar-SA" w:bidi="ar-SA"/>
    </w:rPr>
  </w:style>
  <w:style w:type="character" w:customStyle="1" w:styleId="83">
    <w:name w:val="Основной текст + Полужирный8"/>
    <w:rsid w:val="00C32A04"/>
    <w:rPr>
      <w:rFonts w:ascii="Times New Roman" w:hAnsi="Times New Roman" w:cs="Times New Roman"/>
      <w:b/>
      <w:bCs/>
      <w:i/>
      <w:iCs/>
      <w:spacing w:val="0"/>
      <w:sz w:val="22"/>
      <w:szCs w:val="22"/>
      <w:lang w:eastAsia="ar-SA" w:bidi="ar-SA"/>
    </w:rPr>
  </w:style>
  <w:style w:type="character" w:customStyle="1" w:styleId="affffc">
    <w:name w:val="Гипертекстовая ссылка"/>
    <w:uiPriority w:val="99"/>
    <w:rsid w:val="00C32A04"/>
    <w:rPr>
      <w:color w:val="106BBE"/>
    </w:rPr>
  </w:style>
  <w:style w:type="paragraph" w:customStyle="1" w:styleId="21">
    <w:name w:val="Средняя сетка 21"/>
    <w:basedOn w:val="a"/>
    <w:uiPriority w:val="1"/>
    <w:qFormat/>
    <w:rsid w:val="00C32A04"/>
    <w:pPr>
      <w:numPr>
        <w:numId w:val="35"/>
      </w:numPr>
      <w:spacing w:after="0" w:line="360" w:lineRule="auto"/>
      <w:contextualSpacing/>
      <w:outlineLvl w:val="1"/>
    </w:pPr>
    <w:rPr>
      <w:color w:val="auto"/>
      <w:sz w:val="28"/>
      <w:szCs w:val="24"/>
    </w:rPr>
  </w:style>
  <w:style w:type="paragraph" w:customStyle="1" w:styleId="affffd">
    <w:name w:val="Таблица"/>
    <w:basedOn w:val="afe"/>
    <w:rsid w:val="00C32A04"/>
    <w:pPr>
      <w:tabs>
        <w:tab w:val="left" w:pos="4500"/>
        <w:tab w:val="left" w:pos="9180"/>
        <w:tab w:val="left" w:pos="9360"/>
      </w:tabs>
      <w:spacing w:line="194" w:lineRule="atLeast"/>
      <w:ind w:firstLine="0"/>
      <w:jc w:val="left"/>
    </w:pPr>
    <w:rPr>
      <w:sz w:val="19"/>
      <w:szCs w:val="19"/>
    </w:rPr>
  </w:style>
  <w:style w:type="paragraph" w:styleId="affffe">
    <w:name w:val="Message Header"/>
    <w:basedOn w:val="affffd"/>
    <w:link w:val="afffff"/>
    <w:rsid w:val="00C32A04"/>
    <w:pPr>
      <w:jc w:val="center"/>
    </w:pPr>
    <w:rPr>
      <w:b/>
      <w:bCs/>
    </w:rPr>
  </w:style>
  <w:style w:type="character" w:customStyle="1" w:styleId="afffff">
    <w:name w:val="Шапка Знак"/>
    <w:basedOn w:val="a0"/>
    <w:link w:val="affffe"/>
    <w:rsid w:val="00C32A04"/>
    <w:rPr>
      <w:rFonts w:ascii="NewtonCSanPin" w:eastAsia="Times New Roman" w:hAnsi="NewtonCSanPin" w:cs="Times New Roman"/>
      <w:b/>
      <w:bCs/>
      <w:color w:val="000000"/>
      <w:sz w:val="19"/>
      <w:szCs w:val="19"/>
      <w:lang w:val="x-none" w:eastAsia="x-none"/>
    </w:rPr>
  </w:style>
  <w:style w:type="paragraph" w:customStyle="1" w:styleId="NoParagraphStyle">
    <w:name w:val="[No Paragraph Style]"/>
    <w:rsid w:val="00C32A04"/>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table" w:customStyle="1" w:styleId="62">
    <w:name w:val="Сетка таблицы6"/>
    <w:basedOn w:val="a1"/>
    <w:next w:val="af7"/>
    <w:rsid w:val="00C32A0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0">
    <w:name w:val="А_основной"/>
    <w:basedOn w:val="a"/>
    <w:link w:val="afffff1"/>
    <w:rsid w:val="00C32A04"/>
    <w:pPr>
      <w:widowControl w:val="0"/>
      <w:autoSpaceDE w:val="0"/>
      <w:autoSpaceDN w:val="0"/>
      <w:adjustRightInd w:val="0"/>
      <w:spacing w:after="0" w:line="360" w:lineRule="auto"/>
      <w:ind w:left="0" w:firstLine="454"/>
    </w:pPr>
    <w:rPr>
      <w:rFonts w:eastAsia="Calibri"/>
      <w:color w:val="auto"/>
      <w:sz w:val="20"/>
      <w:szCs w:val="20"/>
      <w:lang w:val="x-none" w:eastAsia="x-none"/>
    </w:rPr>
  </w:style>
  <w:style w:type="character" w:customStyle="1" w:styleId="afffff1">
    <w:name w:val="А_основной Знак"/>
    <w:link w:val="afffff0"/>
    <w:locked/>
    <w:rsid w:val="00C32A04"/>
    <w:rPr>
      <w:rFonts w:ascii="Times New Roman" w:eastAsia="Calibri" w:hAnsi="Times New Roman" w:cs="Times New Roman"/>
      <w:sz w:val="20"/>
      <w:szCs w:val="20"/>
      <w:lang w:val="x-none" w:eastAsia="x-none"/>
    </w:rPr>
  </w:style>
  <w:style w:type="paragraph" w:customStyle="1" w:styleId="2f6">
    <w:name w:val="Стиль2 прогр разв"/>
    <w:basedOn w:val="a"/>
    <w:autoRedefine/>
    <w:rsid w:val="00C32A04"/>
    <w:pPr>
      <w:widowControl w:val="0"/>
      <w:tabs>
        <w:tab w:val="left" w:pos="8820"/>
      </w:tabs>
      <w:spacing w:after="0" w:line="240" w:lineRule="auto"/>
      <w:ind w:left="0" w:firstLine="454"/>
    </w:pPr>
    <w:rPr>
      <w:color w:val="auto"/>
      <w:sz w:val="28"/>
      <w:szCs w:val="28"/>
    </w:rPr>
  </w:style>
  <w:style w:type="paragraph" w:customStyle="1" w:styleId="1f1">
    <w:name w:val="Без интервала1"/>
    <w:rsid w:val="00C32A04"/>
    <w:pPr>
      <w:spacing w:after="0" w:line="240" w:lineRule="auto"/>
    </w:pPr>
    <w:rPr>
      <w:rFonts w:ascii="Calibri" w:eastAsia="Times New Roman" w:hAnsi="Calibri" w:cs="Times New Roman"/>
      <w:lang w:eastAsia="en-US"/>
    </w:rPr>
  </w:style>
  <w:style w:type="paragraph" w:customStyle="1" w:styleId="3d">
    <w:name w:val="Абзац списка3"/>
    <w:basedOn w:val="a"/>
    <w:rsid w:val="00C32A04"/>
    <w:pPr>
      <w:spacing w:after="200" w:line="276" w:lineRule="auto"/>
      <w:ind w:left="720" w:firstLine="0"/>
      <w:jc w:val="left"/>
    </w:pPr>
    <w:rPr>
      <w:rFonts w:ascii="Calibri" w:hAnsi="Calibri"/>
      <w:color w:val="auto"/>
      <w:sz w:val="22"/>
    </w:rPr>
  </w:style>
  <w:style w:type="character" w:styleId="afffff2">
    <w:name w:val="FollowedHyperlink"/>
    <w:uiPriority w:val="99"/>
    <w:unhideWhenUsed/>
    <w:rsid w:val="00C32A04"/>
    <w:rPr>
      <w:color w:val="800080"/>
      <w:u w:val="single"/>
    </w:rPr>
  </w:style>
  <w:style w:type="character" w:customStyle="1" w:styleId="c12">
    <w:name w:val="c12"/>
    <w:rsid w:val="00C32A04"/>
  </w:style>
  <w:style w:type="character" w:customStyle="1" w:styleId="c1">
    <w:name w:val="c1"/>
    <w:rsid w:val="00C32A04"/>
  </w:style>
  <w:style w:type="paragraph" w:customStyle="1" w:styleId="45">
    <w:name w:val="Абзац списка4"/>
    <w:basedOn w:val="a"/>
    <w:rsid w:val="00C32A04"/>
    <w:pPr>
      <w:spacing w:after="0" w:line="240" w:lineRule="auto"/>
      <w:ind w:left="720" w:firstLine="0"/>
      <w:jc w:val="left"/>
    </w:pPr>
    <w:rPr>
      <w:rFonts w:eastAsia="Calibri"/>
      <w:color w:val="auto"/>
      <w:szCs w:val="24"/>
    </w:rPr>
  </w:style>
  <w:style w:type="paragraph" w:customStyle="1" w:styleId="afffff3">
    <w:name w:val="Знак Знак Знак Знак"/>
    <w:basedOn w:val="a"/>
    <w:rsid w:val="00C32A04"/>
    <w:pPr>
      <w:spacing w:before="100" w:beforeAutospacing="1" w:after="100" w:afterAutospacing="1" w:line="240" w:lineRule="auto"/>
      <w:ind w:left="0" w:firstLine="0"/>
      <w:jc w:val="left"/>
    </w:pPr>
    <w:rPr>
      <w:rFonts w:ascii="Tahoma" w:hAnsi="Tahoma" w:cs="Tahoma"/>
      <w:color w:val="auto"/>
      <w:sz w:val="20"/>
      <w:szCs w:val="20"/>
      <w:lang w:val="en-US" w:eastAsia="en-US"/>
    </w:rPr>
  </w:style>
  <w:style w:type="paragraph" w:customStyle="1" w:styleId="afffff4">
    <w:name w:val="название"/>
    <w:basedOn w:val="a"/>
    <w:rsid w:val="00C32A04"/>
    <w:pPr>
      <w:spacing w:after="0" w:line="240" w:lineRule="auto"/>
      <w:ind w:left="0" w:firstLine="0"/>
      <w:jc w:val="center"/>
    </w:pPr>
    <w:rPr>
      <w:color w:val="auto"/>
      <w:szCs w:val="20"/>
    </w:rPr>
  </w:style>
  <w:style w:type="paragraph" w:customStyle="1" w:styleId="text1">
    <w:name w:val="text1"/>
    <w:basedOn w:val="a"/>
    <w:rsid w:val="00C32A04"/>
    <w:pPr>
      <w:spacing w:before="120" w:after="0" w:line="240" w:lineRule="auto"/>
      <w:ind w:left="0" w:firstLine="0"/>
    </w:pPr>
    <w:rPr>
      <w:color w:val="auto"/>
      <w:szCs w:val="24"/>
    </w:rPr>
  </w:style>
  <w:style w:type="paragraph" w:customStyle="1" w:styleId="1f2">
    <w:name w:val="Знак1"/>
    <w:basedOn w:val="a"/>
    <w:rsid w:val="00C32A04"/>
    <w:pPr>
      <w:widowControl w:val="0"/>
      <w:adjustRightInd w:val="0"/>
      <w:spacing w:after="160" w:line="240" w:lineRule="exact"/>
      <w:ind w:left="0" w:firstLine="0"/>
      <w:jc w:val="right"/>
    </w:pPr>
    <w:rPr>
      <w:rFonts w:ascii="Arial" w:hAnsi="Arial" w:cs="Arial"/>
      <w:color w:val="auto"/>
      <w:sz w:val="20"/>
      <w:szCs w:val="20"/>
      <w:lang w:val="en-GB" w:eastAsia="en-US"/>
    </w:rPr>
  </w:style>
  <w:style w:type="character" w:customStyle="1" w:styleId="A20">
    <w:name w:val="A2"/>
    <w:rsid w:val="00C32A04"/>
    <w:rPr>
      <w:color w:val="211D1E"/>
      <w:sz w:val="20"/>
      <w:szCs w:val="20"/>
    </w:rPr>
  </w:style>
  <w:style w:type="paragraph" w:customStyle="1" w:styleId="2f7">
    <w:name w:val="Знак2"/>
    <w:basedOn w:val="a"/>
    <w:rsid w:val="00C32A04"/>
    <w:pPr>
      <w:spacing w:before="100" w:beforeAutospacing="1" w:after="100" w:afterAutospacing="1" w:line="240" w:lineRule="auto"/>
      <w:ind w:left="0" w:firstLine="0"/>
      <w:jc w:val="left"/>
    </w:pPr>
    <w:rPr>
      <w:rFonts w:ascii="Tahoma" w:hAnsi="Tahoma" w:cs="Tahoma"/>
      <w:color w:val="auto"/>
      <w:sz w:val="20"/>
      <w:szCs w:val="20"/>
      <w:lang w:val="en-US" w:eastAsia="en-US"/>
    </w:rPr>
  </w:style>
  <w:style w:type="paragraph" w:customStyle="1" w:styleId="afffff5">
    <w:name w:val="МОН"/>
    <w:basedOn w:val="a"/>
    <w:rsid w:val="00C32A04"/>
    <w:pPr>
      <w:suppressAutoHyphens/>
      <w:spacing w:after="0" w:line="360" w:lineRule="auto"/>
      <w:ind w:left="0" w:firstLine="709"/>
    </w:pPr>
    <w:rPr>
      <w:color w:val="auto"/>
      <w:sz w:val="28"/>
      <w:szCs w:val="24"/>
      <w:lang w:eastAsia="ar-SA"/>
    </w:rPr>
  </w:style>
  <w:style w:type="character" w:customStyle="1" w:styleId="93">
    <w:name w:val="Знак Знак9"/>
    <w:locked/>
    <w:rsid w:val="00C32A04"/>
    <w:rPr>
      <w:sz w:val="24"/>
      <w:lang w:val="ru-RU" w:eastAsia="ru-RU" w:bidi="ar-SA"/>
    </w:rPr>
  </w:style>
  <w:style w:type="paragraph" w:customStyle="1" w:styleId="ConsPlusCell">
    <w:name w:val="ConsPlusCell"/>
    <w:rsid w:val="00C32A04"/>
    <w:pPr>
      <w:widowControl w:val="0"/>
      <w:autoSpaceDE w:val="0"/>
      <w:autoSpaceDN w:val="0"/>
      <w:adjustRightInd w:val="0"/>
      <w:spacing w:after="0" w:line="240" w:lineRule="auto"/>
    </w:pPr>
    <w:rPr>
      <w:rFonts w:ascii="Arial" w:eastAsia="Calibri" w:hAnsi="Arial" w:cs="Arial"/>
      <w:sz w:val="20"/>
      <w:szCs w:val="20"/>
    </w:rPr>
  </w:style>
  <w:style w:type="character" w:customStyle="1" w:styleId="100">
    <w:name w:val="Знак Знак10"/>
    <w:rsid w:val="00C32A04"/>
    <w:rPr>
      <w:sz w:val="28"/>
    </w:rPr>
  </w:style>
  <w:style w:type="character" w:customStyle="1" w:styleId="63">
    <w:name w:val="Знак Знак6"/>
    <w:rsid w:val="00C32A04"/>
    <w:rPr>
      <w:sz w:val="24"/>
      <w:szCs w:val="24"/>
    </w:rPr>
  </w:style>
  <w:style w:type="paragraph" w:customStyle="1" w:styleId="232">
    <w:name w:val="Основной текст 23"/>
    <w:basedOn w:val="a"/>
    <w:rsid w:val="00C32A04"/>
    <w:pPr>
      <w:spacing w:after="0" w:line="240" w:lineRule="auto"/>
      <w:ind w:left="0" w:firstLine="720"/>
    </w:pPr>
    <w:rPr>
      <w:color w:val="auto"/>
      <w:szCs w:val="20"/>
    </w:rPr>
  </w:style>
  <w:style w:type="character" w:customStyle="1" w:styleId="afffff6">
    <w:name w:val="Знак Знак"/>
    <w:locked/>
    <w:rsid w:val="00C32A04"/>
    <w:rPr>
      <w:sz w:val="24"/>
      <w:szCs w:val="24"/>
      <w:lang w:val="ru-RU" w:eastAsia="ru-RU" w:bidi="ar-SA"/>
    </w:rPr>
  </w:style>
  <w:style w:type="paragraph" w:customStyle="1" w:styleId="Style5">
    <w:name w:val="Style5"/>
    <w:basedOn w:val="a"/>
    <w:uiPriority w:val="99"/>
    <w:rsid w:val="00C32A04"/>
    <w:pPr>
      <w:widowControl w:val="0"/>
      <w:autoSpaceDE w:val="0"/>
      <w:autoSpaceDN w:val="0"/>
      <w:adjustRightInd w:val="0"/>
      <w:spacing w:after="0" w:line="269" w:lineRule="exact"/>
      <w:ind w:left="0" w:firstLine="259"/>
      <w:jc w:val="left"/>
    </w:pPr>
    <w:rPr>
      <w:color w:val="auto"/>
      <w:szCs w:val="24"/>
    </w:rPr>
  </w:style>
  <w:style w:type="character" w:customStyle="1" w:styleId="FontStyle12">
    <w:name w:val="Font Style12"/>
    <w:rsid w:val="00C32A04"/>
    <w:rPr>
      <w:rFonts w:ascii="Tahoma" w:hAnsi="Tahoma" w:cs="Tahoma" w:hint="default"/>
      <w:b/>
      <w:bCs/>
      <w:sz w:val="22"/>
      <w:szCs w:val="22"/>
    </w:rPr>
  </w:style>
  <w:style w:type="character" w:customStyle="1" w:styleId="TitleChar">
    <w:name w:val="Title Char"/>
    <w:locked/>
    <w:rsid w:val="00C32A04"/>
    <w:rPr>
      <w:rFonts w:eastAsia="Times New Roman" w:cs="Times New Roman"/>
      <w:sz w:val="20"/>
      <w:szCs w:val="20"/>
      <w:lang w:eastAsia="ru-RU"/>
    </w:rPr>
  </w:style>
  <w:style w:type="character" w:customStyle="1" w:styleId="BodyText2Char">
    <w:name w:val="Body Text 2 Char"/>
    <w:locked/>
    <w:rsid w:val="00C32A04"/>
    <w:rPr>
      <w:rFonts w:cs="Times New Roman"/>
      <w:sz w:val="24"/>
      <w:szCs w:val="24"/>
      <w:lang w:eastAsia="ru-RU"/>
    </w:rPr>
  </w:style>
  <w:style w:type="character" w:customStyle="1" w:styleId="BodyText3Char">
    <w:name w:val="Body Text 3 Char"/>
    <w:locked/>
    <w:rsid w:val="00C32A04"/>
    <w:rPr>
      <w:rFonts w:eastAsia="Times New Roman" w:cs="Times New Roman"/>
      <w:b/>
      <w:bCs/>
      <w:sz w:val="24"/>
      <w:szCs w:val="24"/>
      <w:lang w:eastAsia="ru-RU"/>
    </w:rPr>
  </w:style>
  <w:style w:type="character" w:customStyle="1" w:styleId="FooterChar">
    <w:name w:val="Footer Char"/>
    <w:locked/>
    <w:rsid w:val="00C32A04"/>
    <w:rPr>
      <w:rFonts w:eastAsia="Times New Roman" w:cs="Times New Roman"/>
      <w:sz w:val="24"/>
      <w:szCs w:val="24"/>
      <w:lang w:eastAsia="ru-RU"/>
    </w:rPr>
  </w:style>
  <w:style w:type="character" w:customStyle="1" w:styleId="Heading1Char">
    <w:name w:val="Heading 1 Char"/>
    <w:locked/>
    <w:rsid w:val="00C32A04"/>
    <w:rPr>
      <w:rFonts w:eastAsia="Times New Roman" w:cs="Times New Roman"/>
      <w:b/>
      <w:sz w:val="20"/>
      <w:szCs w:val="20"/>
      <w:lang w:eastAsia="ru-RU"/>
    </w:rPr>
  </w:style>
  <w:style w:type="paragraph" w:customStyle="1" w:styleId="msotagline">
    <w:name w:val="msotagline"/>
    <w:rsid w:val="00C32A04"/>
    <w:pPr>
      <w:spacing w:after="0" w:line="240" w:lineRule="auto"/>
      <w:jc w:val="center"/>
    </w:pPr>
    <w:rPr>
      <w:rFonts w:ascii="Book Antiqua" w:eastAsia="Times New Roman" w:hAnsi="Book Antiqua" w:cs="Times New Roman"/>
      <w:color w:val="000000"/>
      <w:kern w:val="28"/>
      <w:sz w:val="28"/>
      <w:szCs w:val="28"/>
    </w:rPr>
  </w:style>
  <w:style w:type="paragraph" w:customStyle="1" w:styleId="2f8">
    <w:name w:val="Без интервала2"/>
    <w:aliases w:val="основа"/>
    <w:link w:val="NoSpacingChar"/>
    <w:qFormat/>
    <w:rsid w:val="00C32A04"/>
    <w:pPr>
      <w:spacing w:after="0" w:line="240" w:lineRule="auto"/>
    </w:pPr>
    <w:rPr>
      <w:rFonts w:ascii="Calibri" w:eastAsia="MS Mincho" w:hAnsi="Calibri" w:cs="Times New Roman"/>
      <w:lang w:eastAsia="en-US"/>
    </w:rPr>
  </w:style>
  <w:style w:type="character" w:customStyle="1" w:styleId="2f9">
    <w:name w:val="Знак Знак2"/>
    <w:locked/>
    <w:rsid w:val="00C32A04"/>
    <w:rPr>
      <w:sz w:val="24"/>
      <w:szCs w:val="24"/>
      <w:lang w:val="ru-RU" w:eastAsia="ru-RU" w:bidi="ar-SA"/>
    </w:rPr>
  </w:style>
  <w:style w:type="character" w:customStyle="1" w:styleId="1f3">
    <w:name w:val="Знак Знак1"/>
    <w:locked/>
    <w:rsid w:val="00C32A04"/>
    <w:rPr>
      <w:sz w:val="32"/>
      <w:lang w:val="ru-RU" w:eastAsia="ru-RU" w:bidi="ar-SA"/>
    </w:rPr>
  </w:style>
  <w:style w:type="character" w:customStyle="1" w:styleId="46">
    <w:name w:val="Знак Знак4"/>
    <w:locked/>
    <w:rsid w:val="00C32A04"/>
    <w:rPr>
      <w:sz w:val="28"/>
      <w:szCs w:val="24"/>
      <w:lang w:bidi="ar-SA"/>
    </w:rPr>
  </w:style>
  <w:style w:type="character" w:customStyle="1" w:styleId="3e">
    <w:name w:val="Знак Знак3"/>
    <w:locked/>
    <w:rsid w:val="00C32A04"/>
    <w:rPr>
      <w:sz w:val="28"/>
      <w:szCs w:val="28"/>
      <w:lang w:bidi="ar-SA"/>
    </w:rPr>
  </w:style>
  <w:style w:type="character" w:customStyle="1" w:styleId="NoSpacingChar">
    <w:name w:val="No Spacing Char"/>
    <w:link w:val="2f8"/>
    <w:locked/>
    <w:rsid w:val="00C32A04"/>
    <w:rPr>
      <w:rFonts w:ascii="Calibri" w:eastAsia="MS Mincho" w:hAnsi="Calibri" w:cs="Times New Roman"/>
      <w:lang w:eastAsia="en-US"/>
    </w:rPr>
  </w:style>
  <w:style w:type="paragraph" w:customStyle="1" w:styleId="western">
    <w:name w:val="western"/>
    <w:basedOn w:val="a"/>
    <w:rsid w:val="00C32A04"/>
    <w:pPr>
      <w:spacing w:before="100" w:beforeAutospacing="1" w:after="115" w:line="240" w:lineRule="auto"/>
      <w:ind w:left="0" w:firstLine="0"/>
      <w:jc w:val="left"/>
    </w:pPr>
    <w:rPr>
      <w:rFonts w:eastAsia="Calibri"/>
      <w:szCs w:val="24"/>
    </w:rPr>
  </w:style>
  <w:style w:type="character" w:customStyle="1" w:styleId="c3c1c21">
    <w:name w:val="c3 c1 c21"/>
    <w:rsid w:val="00C32A04"/>
  </w:style>
  <w:style w:type="paragraph" w:customStyle="1" w:styleId="listparagraphcxspmiddle">
    <w:name w:val="listparagraphcxspmiddle"/>
    <w:basedOn w:val="a"/>
    <w:rsid w:val="00C32A04"/>
    <w:pPr>
      <w:spacing w:before="100" w:beforeAutospacing="1" w:after="100" w:afterAutospacing="1" w:line="240" w:lineRule="auto"/>
      <w:ind w:left="0" w:firstLine="0"/>
      <w:jc w:val="left"/>
    </w:pPr>
    <w:rPr>
      <w:color w:val="auto"/>
      <w:szCs w:val="24"/>
    </w:rPr>
  </w:style>
  <w:style w:type="paragraph" w:customStyle="1" w:styleId="listparagraphcxsplast">
    <w:name w:val="listparagraphcxsplast"/>
    <w:basedOn w:val="a"/>
    <w:rsid w:val="00C32A04"/>
    <w:pPr>
      <w:spacing w:before="100" w:beforeAutospacing="1" w:after="100" w:afterAutospacing="1" w:line="240" w:lineRule="auto"/>
      <w:ind w:left="0" w:firstLine="0"/>
      <w:jc w:val="left"/>
    </w:pPr>
    <w:rPr>
      <w:color w:val="auto"/>
      <w:szCs w:val="24"/>
    </w:rPr>
  </w:style>
  <w:style w:type="character" w:customStyle="1" w:styleId="c2">
    <w:name w:val="c2"/>
    <w:basedOn w:val="a0"/>
    <w:rsid w:val="00C32A04"/>
  </w:style>
  <w:style w:type="paragraph" w:customStyle="1" w:styleId="c18">
    <w:name w:val="c18"/>
    <w:basedOn w:val="a"/>
    <w:rsid w:val="00C32A04"/>
    <w:pPr>
      <w:spacing w:before="100" w:beforeAutospacing="1" w:after="100" w:afterAutospacing="1" w:line="240" w:lineRule="auto"/>
      <w:ind w:left="0" w:firstLine="0"/>
      <w:jc w:val="left"/>
    </w:pPr>
    <w:rPr>
      <w:color w:val="auto"/>
      <w:szCs w:val="24"/>
    </w:rPr>
  </w:style>
  <w:style w:type="paragraph" w:customStyle="1" w:styleId="c25">
    <w:name w:val="c25"/>
    <w:basedOn w:val="a"/>
    <w:rsid w:val="00C32A04"/>
    <w:pPr>
      <w:spacing w:before="100" w:beforeAutospacing="1" w:after="100" w:afterAutospacing="1" w:line="240" w:lineRule="auto"/>
      <w:ind w:left="0" w:firstLine="0"/>
      <w:jc w:val="left"/>
    </w:pPr>
    <w:rPr>
      <w:color w:val="auto"/>
      <w:szCs w:val="24"/>
    </w:rPr>
  </w:style>
  <w:style w:type="character" w:customStyle="1" w:styleId="c8">
    <w:name w:val="c8"/>
    <w:basedOn w:val="a0"/>
    <w:rsid w:val="00C32A04"/>
  </w:style>
  <w:style w:type="paragraph" w:customStyle="1" w:styleId="55">
    <w:name w:val="Абзац списка5"/>
    <w:basedOn w:val="a"/>
    <w:qFormat/>
    <w:rsid w:val="00C32A04"/>
    <w:pPr>
      <w:spacing w:after="0" w:line="240" w:lineRule="auto"/>
      <w:ind w:left="720" w:firstLine="709"/>
      <w:contextualSpacing/>
    </w:pPr>
    <w:rPr>
      <w:color w:val="auto"/>
      <w:szCs w:val="24"/>
      <w:lang w:val="en-US" w:eastAsia="en-US" w:bidi="en-US"/>
    </w:rPr>
  </w:style>
  <w:style w:type="paragraph" w:customStyle="1" w:styleId="afffff7">
    <w:name w:val="Знак Знак Знак Знак"/>
    <w:basedOn w:val="a"/>
    <w:rsid w:val="00C32A04"/>
    <w:pPr>
      <w:spacing w:after="160" w:line="240" w:lineRule="exact"/>
      <w:ind w:left="0" w:firstLine="0"/>
      <w:jc w:val="left"/>
    </w:pPr>
    <w:rPr>
      <w:rFonts w:ascii="Verdana" w:hAnsi="Verdana"/>
      <w:color w:val="auto"/>
      <w:sz w:val="20"/>
      <w:szCs w:val="20"/>
      <w:lang w:val="en-US" w:eastAsia="en-US"/>
    </w:rPr>
  </w:style>
  <w:style w:type="character" w:customStyle="1" w:styleId="F11">
    <w:name w:val="F1 Знак Знак1"/>
    <w:locked/>
    <w:rsid w:val="00C32A04"/>
    <w:rPr>
      <w:lang w:val="ru-RU" w:eastAsia="ru-RU" w:bidi="ar-SA"/>
    </w:rPr>
  </w:style>
  <w:style w:type="paragraph" w:customStyle="1" w:styleId="default0">
    <w:name w:val="default"/>
    <w:basedOn w:val="a"/>
    <w:rsid w:val="00C32A04"/>
    <w:pPr>
      <w:spacing w:after="0" w:line="240" w:lineRule="auto"/>
      <w:ind w:left="0" w:firstLine="0"/>
      <w:jc w:val="left"/>
    </w:pPr>
    <w:rPr>
      <w:color w:val="auto"/>
      <w:szCs w:val="24"/>
    </w:rPr>
  </w:style>
  <w:style w:type="character" w:customStyle="1" w:styleId="default005f005fchar1char1">
    <w:name w:val="default_005f_005fchar1__char1"/>
    <w:rsid w:val="00C32A04"/>
    <w:rPr>
      <w:rFonts w:ascii="Times New Roman" w:hAnsi="Times New Roman" w:cs="Times New Roman" w:hint="default"/>
      <w:strike w:val="0"/>
      <w:dstrike w:val="0"/>
      <w:sz w:val="24"/>
      <w:szCs w:val="24"/>
      <w:u w:val="none"/>
      <w:effect w:val="none"/>
    </w:rPr>
  </w:style>
  <w:style w:type="paragraph" w:customStyle="1" w:styleId="3f">
    <w:name w:val="Обычный3"/>
    <w:rsid w:val="00C32A04"/>
    <w:pPr>
      <w:widowControl w:val="0"/>
      <w:spacing w:after="0" w:line="240" w:lineRule="auto"/>
    </w:pPr>
    <w:rPr>
      <w:rFonts w:ascii="Courier New" w:eastAsia="Times New Roman" w:hAnsi="Courier New" w:cs="Times New Roman"/>
      <w:snapToGrid w:val="0"/>
      <w:sz w:val="20"/>
      <w:szCs w:val="20"/>
    </w:rPr>
  </w:style>
  <w:style w:type="paragraph" w:customStyle="1" w:styleId="afffff8">
    <w:name w:val="Литер_список"/>
    <w:basedOn w:val="a"/>
    <w:rsid w:val="00C32A04"/>
    <w:pPr>
      <w:spacing w:before="60" w:after="0" w:line="240" w:lineRule="auto"/>
      <w:ind w:left="0" w:firstLine="0"/>
    </w:pPr>
    <w:rPr>
      <w:color w:val="auto"/>
      <w:szCs w:val="20"/>
    </w:rPr>
  </w:style>
  <w:style w:type="character" w:customStyle="1" w:styleId="dash041e0431044b0447043d044b0439char1">
    <w:name w:val="dash041e_0431_044b_0447_043d_044b_0439__char1"/>
    <w:rsid w:val="00C32A04"/>
    <w:rPr>
      <w:rFonts w:ascii="Times New Roman" w:hAnsi="Times New Roman" w:cs="Times New Roman" w:hint="default"/>
      <w:strike w:val="0"/>
      <w:dstrike w:val="0"/>
      <w:sz w:val="24"/>
      <w:szCs w:val="24"/>
      <w:u w:val="none"/>
      <w:effect w:val="none"/>
    </w:rPr>
  </w:style>
  <w:style w:type="character" w:customStyle="1" w:styleId="ConsPlusNormal0">
    <w:name w:val="ConsPlusNormal Знак"/>
    <w:rsid w:val="00C32A04"/>
    <w:rPr>
      <w:rFonts w:ascii="Arial" w:hAnsi="Arial" w:cs="Arial"/>
      <w:lang w:val="ru-RU" w:eastAsia="ru-RU" w:bidi="ar-SA"/>
    </w:rPr>
  </w:style>
  <w:style w:type="paragraph" w:customStyle="1" w:styleId="ConsPlusTitle">
    <w:name w:val="ConsPlusTitle"/>
    <w:uiPriority w:val="99"/>
    <w:rsid w:val="00C32A04"/>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142">
    <w:name w:val="Стиль 14 пт полужирный"/>
    <w:rsid w:val="00C32A04"/>
    <w:rPr>
      <w:b/>
      <w:bCs/>
      <w:spacing w:val="-3"/>
      <w:sz w:val="28"/>
    </w:rPr>
  </w:style>
  <w:style w:type="paragraph" w:customStyle="1" w:styleId="text">
    <w:name w:val="text"/>
    <w:basedOn w:val="a"/>
    <w:rsid w:val="00C32A04"/>
    <w:pPr>
      <w:spacing w:before="100" w:beforeAutospacing="1" w:after="100" w:afterAutospacing="1" w:line="240" w:lineRule="auto"/>
      <w:ind w:left="0" w:firstLine="0"/>
      <w:jc w:val="left"/>
    </w:pPr>
    <w:rPr>
      <w:sz w:val="22"/>
    </w:rPr>
  </w:style>
  <w:style w:type="paragraph" w:customStyle="1" w:styleId="3f0">
    <w:name w:val="Знак3"/>
    <w:basedOn w:val="a"/>
    <w:rsid w:val="00C32A04"/>
    <w:pPr>
      <w:spacing w:after="160" w:line="240" w:lineRule="exact"/>
      <w:ind w:left="0" w:firstLine="0"/>
      <w:jc w:val="left"/>
    </w:pPr>
    <w:rPr>
      <w:rFonts w:ascii="Verdana" w:hAnsi="Verdana"/>
      <w:color w:val="auto"/>
      <w:sz w:val="20"/>
      <w:szCs w:val="20"/>
      <w:lang w:val="en-US" w:eastAsia="en-US"/>
    </w:rPr>
  </w:style>
  <w:style w:type="paragraph" w:customStyle="1" w:styleId="2fa">
    <w:name w:val="Стиль Заголовок 2 +"/>
    <w:basedOn w:val="20"/>
    <w:rsid w:val="00C32A04"/>
    <w:pPr>
      <w:keepLines w:val="0"/>
      <w:spacing w:before="240" w:after="60" w:line="240" w:lineRule="auto"/>
      <w:ind w:left="0" w:firstLine="0"/>
      <w:jc w:val="left"/>
    </w:pPr>
    <w:rPr>
      <w:rFonts w:cs="Arial"/>
      <w:bCs/>
      <w:i/>
      <w:iCs/>
      <w:color w:val="auto"/>
      <w:kern w:val="2"/>
      <w:sz w:val="28"/>
      <w:szCs w:val="28"/>
    </w:rPr>
  </w:style>
  <w:style w:type="paragraph" w:customStyle="1" w:styleId="dash041e0431044b0447043d044b0439">
    <w:name w:val="dash041e_0431_044b_0447_043d_044b_0439"/>
    <w:basedOn w:val="a"/>
    <w:rsid w:val="00C32A04"/>
    <w:pPr>
      <w:spacing w:after="0" w:line="240" w:lineRule="auto"/>
      <w:ind w:left="0" w:firstLine="0"/>
      <w:jc w:val="left"/>
    </w:pPr>
    <w:rPr>
      <w:color w:val="auto"/>
      <w:szCs w:val="24"/>
    </w:rPr>
  </w:style>
  <w:style w:type="character" w:customStyle="1" w:styleId="dash04130438043f0435044004410441044b043b043a0430char1">
    <w:name w:val="dash0413_0438_043f_0435_0440_0441_0441_044b_043b_043a_0430__char1"/>
    <w:rsid w:val="00C32A04"/>
    <w:rPr>
      <w:color w:val="0000FF"/>
      <w:u w:val="single"/>
    </w:rPr>
  </w:style>
  <w:style w:type="paragraph" w:customStyle="1" w:styleId="afffff9">
    <w:name w:val="Знак Знак Знак Знак Знак Знак Знак Знак Знак Знак"/>
    <w:basedOn w:val="a"/>
    <w:rsid w:val="00C32A04"/>
    <w:pPr>
      <w:spacing w:after="160" w:line="240" w:lineRule="exact"/>
      <w:ind w:left="0" w:firstLine="0"/>
      <w:jc w:val="left"/>
    </w:pPr>
    <w:rPr>
      <w:rFonts w:ascii="Verdana" w:hAnsi="Verdana" w:cs="Verdana"/>
      <w:color w:val="auto"/>
      <w:sz w:val="20"/>
      <w:szCs w:val="20"/>
      <w:lang w:val="en-US" w:eastAsia="en-US"/>
    </w:rPr>
  </w:style>
  <w:style w:type="paragraph" w:customStyle="1" w:styleId="u">
    <w:name w:val="u"/>
    <w:basedOn w:val="a"/>
    <w:rsid w:val="00C32A04"/>
    <w:pPr>
      <w:spacing w:after="0" w:line="240" w:lineRule="auto"/>
      <w:ind w:left="0" w:firstLine="520"/>
    </w:pPr>
    <w:rPr>
      <w:color w:val="auto"/>
      <w:szCs w:val="24"/>
    </w:rPr>
  </w:style>
  <w:style w:type="paragraph" w:customStyle="1" w:styleId="1f4">
    <w:name w:val="Стандарты_1"/>
    <w:basedOn w:val="a"/>
    <w:qFormat/>
    <w:rsid w:val="00C32A04"/>
    <w:pPr>
      <w:spacing w:after="0" w:line="240" w:lineRule="auto"/>
      <w:ind w:left="0" w:firstLine="0"/>
      <w:jc w:val="center"/>
    </w:pPr>
    <w:rPr>
      <w:b/>
      <w:smallCaps/>
      <w:color w:val="auto"/>
      <w:sz w:val="32"/>
      <w:szCs w:val="32"/>
    </w:rPr>
  </w:style>
  <w:style w:type="character" w:customStyle="1" w:styleId="1f5">
    <w:name w:val="Стандарты_1 Знак"/>
    <w:rsid w:val="00C32A04"/>
    <w:rPr>
      <w:b/>
      <w:smallCaps/>
      <w:sz w:val="32"/>
      <w:szCs w:val="32"/>
    </w:rPr>
  </w:style>
  <w:style w:type="paragraph" w:styleId="2fb">
    <w:name w:val="List 2"/>
    <w:basedOn w:val="a"/>
    <w:rsid w:val="00C32A04"/>
    <w:pPr>
      <w:tabs>
        <w:tab w:val="num" w:pos="360"/>
      </w:tabs>
      <w:spacing w:after="120" w:line="240" w:lineRule="auto"/>
      <w:ind w:left="360" w:hanging="360"/>
      <w:jc w:val="left"/>
    </w:pPr>
    <w:rPr>
      <w:color w:val="auto"/>
      <w:szCs w:val="24"/>
    </w:rPr>
  </w:style>
  <w:style w:type="character" w:customStyle="1" w:styleId="bodytext1">
    <w:name w:val="body text Знак1"/>
    <w:aliases w:val="Основной текст Знак1 Знак1,Основной текст Знак Знак Знак1,Основной текст отчета Знак Знак"/>
    <w:rsid w:val="00C32A04"/>
    <w:rPr>
      <w:sz w:val="24"/>
      <w:szCs w:val="24"/>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C32A04"/>
    <w:rPr>
      <w:rFonts w:ascii="Times New Roman" w:eastAsia="Times New Roman" w:hAnsi="Times New Roman" w:cs="Times New Roman"/>
      <w:sz w:val="24"/>
      <w:szCs w:val="24"/>
      <w:lang w:eastAsia="ru-RU"/>
    </w:rPr>
  </w:style>
  <w:style w:type="paragraph" w:customStyle="1" w:styleId="Iauiue">
    <w:name w:val="Iau?iue"/>
    <w:rsid w:val="00C32A0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Iniiaiieoaeno">
    <w:name w:val="Iniiaiie oaeno"/>
    <w:basedOn w:val="Iauiue"/>
    <w:rsid w:val="00C32A04"/>
    <w:pPr>
      <w:spacing w:line="360" w:lineRule="auto"/>
      <w:jc w:val="center"/>
    </w:pPr>
    <w:rPr>
      <w:sz w:val="28"/>
    </w:rPr>
  </w:style>
  <w:style w:type="paragraph" w:customStyle="1" w:styleId="afffffa">
    <w:name w:val="Îáû÷íûé"/>
    <w:rsid w:val="00C32A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105">
    <w:name w:val="Текст 10_5"/>
    <w:rsid w:val="00C32A04"/>
    <w:pPr>
      <w:spacing w:after="0" w:line="240" w:lineRule="auto"/>
      <w:ind w:firstLine="709"/>
      <w:jc w:val="both"/>
    </w:pPr>
    <w:rPr>
      <w:rFonts w:ascii="Times New Roman" w:eastAsia="Times New Roman" w:hAnsi="Times New Roman" w:cs="Times New Roman"/>
      <w:snapToGrid w:val="0"/>
      <w:sz w:val="28"/>
      <w:szCs w:val="20"/>
    </w:rPr>
  </w:style>
  <w:style w:type="paragraph" w:customStyle="1" w:styleId="oaenoniinee">
    <w:name w:val="oaeno niinee"/>
    <w:basedOn w:val="Iauiue"/>
    <w:rsid w:val="00C32A04"/>
    <w:rPr>
      <w:sz w:val="20"/>
    </w:rPr>
  </w:style>
  <w:style w:type="character" w:customStyle="1" w:styleId="ciaeniinee">
    <w:name w:val="ciae niinee"/>
    <w:rsid w:val="00C32A04"/>
    <w:rPr>
      <w:vertAlign w:val="superscript"/>
    </w:rPr>
  </w:style>
  <w:style w:type="paragraph" w:customStyle="1" w:styleId="caaieiaie4">
    <w:name w:val="caaieiaie 4"/>
    <w:basedOn w:val="a"/>
    <w:next w:val="a"/>
    <w:rsid w:val="00C32A04"/>
    <w:pPr>
      <w:keepNext/>
      <w:widowControl w:val="0"/>
      <w:spacing w:after="0" w:line="480" w:lineRule="auto"/>
      <w:ind w:left="0" w:firstLine="680"/>
      <w:jc w:val="left"/>
    </w:pPr>
    <w:rPr>
      <w:b/>
      <w:color w:val="auto"/>
      <w:sz w:val="28"/>
      <w:szCs w:val="20"/>
    </w:rPr>
  </w:style>
  <w:style w:type="paragraph" w:styleId="afffffb">
    <w:name w:val="endnote text"/>
    <w:basedOn w:val="a"/>
    <w:link w:val="afffffc"/>
    <w:rsid w:val="00C32A04"/>
    <w:pPr>
      <w:autoSpaceDE w:val="0"/>
      <w:autoSpaceDN w:val="0"/>
      <w:spacing w:after="0" w:line="240" w:lineRule="auto"/>
      <w:ind w:left="0" w:firstLine="0"/>
      <w:jc w:val="left"/>
    </w:pPr>
    <w:rPr>
      <w:rFonts w:ascii="Calibri" w:hAnsi="Calibri"/>
      <w:color w:val="auto"/>
      <w:sz w:val="20"/>
      <w:szCs w:val="20"/>
    </w:rPr>
  </w:style>
  <w:style w:type="character" w:customStyle="1" w:styleId="afffffc">
    <w:name w:val="Текст концевой сноски Знак"/>
    <w:basedOn w:val="a0"/>
    <w:link w:val="afffffb"/>
    <w:rsid w:val="00C32A04"/>
    <w:rPr>
      <w:rFonts w:ascii="Calibri" w:eastAsia="Times New Roman" w:hAnsi="Calibri" w:cs="Times New Roman"/>
      <w:sz w:val="20"/>
      <w:szCs w:val="20"/>
    </w:rPr>
  </w:style>
  <w:style w:type="character" w:customStyle="1" w:styleId="1f6">
    <w:name w:val="Текст концевой сноски Знак1"/>
    <w:basedOn w:val="a0"/>
    <w:rsid w:val="00C32A04"/>
  </w:style>
  <w:style w:type="paragraph" w:customStyle="1" w:styleId="2fd">
    <w:name w:val="Номер 2"/>
    <w:basedOn w:val="3"/>
    <w:qFormat/>
    <w:rsid w:val="00C32A04"/>
    <w:pPr>
      <w:keepLines w:val="0"/>
      <w:spacing w:before="120" w:after="120" w:line="360" w:lineRule="auto"/>
      <w:ind w:left="0" w:firstLine="0"/>
    </w:pPr>
    <w:rPr>
      <w:rFonts w:cs="Arial"/>
      <w:bCs/>
      <w:color w:val="auto"/>
      <w:sz w:val="28"/>
      <w:szCs w:val="28"/>
    </w:rPr>
  </w:style>
  <w:style w:type="paragraph" w:customStyle="1" w:styleId="afffffd">
    <w:name w:val="Текст в заданном формате"/>
    <w:basedOn w:val="a"/>
    <w:rsid w:val="00C32A04"/>
    <w:pPr>
      <w:widowControl w:val="0"/>
      <w:suppressAutoHyphens/>
      <w:spacing w:after="0" w:line="240" w:lineRule="auto"/>
      <w:ind w:left="0" w:firstLine="0"/>
      <w:jc w:val="left"/>
    </w:pPr>
    <w:rPr>
      <w:color w:val="auto"/>
      <w:sz w:val="20"/>
      <w:szCs w:val="20"/>
      <w:lang w:bidi="ru-RU"/>
    </w:rPr>
  </w:style>
  <w:style w:type="paragraph" w:customStyle="1" w:styleId="afffffe">
    <w:name w:val="Новый"/>
    <w:basedOn w:val="a"/>
    <w:rsid w:val="00C32A04"/>
    <w:pPr>
      <w:spacing w:after="0" w:line="360" w:lineRule="auto"/>
      <w:ind w:left="0" w:firstLine="454"/>
    </w:pPr>
    <w:rPr>
      <w:color w:val="auto"/>
      <w:sz w:val="28"/>
      <w:szCs w:val="24"/>
    </w:rPr>
  </w:style>
  <w:style w:type="character" w:customStyle="1" w:styleId="227">
    <w:name w:val="Знак Знак22"/>
    <w:rsid w:val="00C32A04"/>
    <w:rPr>
      <w:rFonts w:ascii="Times New Roman" w:eastAsia="Times New Roman" w:hAnsi="Times New Roman" w:cs="Arial"/>
      <w:b/>
      <w:bCs/>
      <w:smallCaps/>
      <w:kern w:val="32"/>
      <w:sz w:val="36"/>
      <w:szCs w:val="32"/>
      <w:lang w:eastAsia="ru-RU"/>
    </w:rPr>
  </w:style>
  <w:style w:type="character" w:customStyle="1" w:styleId="201">
    <w:name w:val="Знак Знак20"/>
    <w:rsid w:val="00C32A04"/>
    <w:rPr>
      <w:rFonts w:ascii="Times New Roman" w:eastAsia="Times New Roman" w:hAnsi="Times New Roman" w:cs="Arial"/>
      <w:b/>
      <w:bCs/>
      <w:i/>
      <w:sz w:val="28"/>
      <w:szCs w:val="28"/>
      <w:lang w:eastAsia="ru-RU"/>
    </w:rPr>
  </w:style>
  <w:style w:type="character" w:customStyle="1" w:styleId="190">
    <w:name w:val="Знак Знак19"/>
    <w:rsid w:val="00C32A04"/>
    <w:rPr>
      <w:rFonts w:ascii="Times New Roman" w:eastAsia="Times New Roman" w:hAnsi="Times New Roman" w:cs="Times New Roman"/>
      <w:b/>
      <w:spacing w:val="20"/>
      <w:sz w:val="28"/>
      <w:szCs w:val="20"/>
      <w:lang w:eastAsia="ru-RU"/>
    </w:rPr>
  </w:style>
  <w:style w:type="character" w:customStyle="1" w:styleId="180">
    <w:name w:val="Знак Знак18"/>
    <w:rsid w:val="00C32A04"/>
    <w:rPr>
      <w:rFonts w:ascii="Times New Roman" w:eastAsia="Times New Roman" w:hAnsi="Times New Roman" w:cs="Times New Roman"/>
      <w:b/>
      <w:sz w:val="28"/>
      <w:szCs w:val="20"/>
      <w:lang w:eastAsia="ru-RU"/>
    </w:rPr>
  </w:style>
  <w:style w:type="character" w:customStyle="1" w:styleId="170">
    <w:name w:val="Знак Знак17"/>
    <w:rsid w:val="00C32A04"/>
    <w:rPr>
      <w:rFonts w:ascii="Times New Roman" w:eastAsia="Times New Roman" w:hAnsi="Times New Roman" w:cs="Times New Roman"/>
      <w:b/>
      <w:color w:val="000000"/>
      <w:sz w:val="28"/>
      <w:szCs w:val="20"/>
      <w:lang w:eastAsia="ru-RU"/>
    </w:rPr>
  </w:style>
  <w:style w:type="paragraph" w:customStyle="1" w:styleId="ConsPlusNonformat">
    <w:name w:val="ConsPlusNonformat"/>
    <w:rsid w:val="00C32A04"/>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affffff">
    <w:name w:val="ААА"/>
    <w:basedOn w:val="a"/>
    <w:qFormat/>
    <w:rsid w:val="00C32A04"/>
    <w:pPr>
      <w:spacing w:after="0" w:line="360" w:lineRule="auto"/>
      <w:ind w:left="0" w:firstLine="454"/>
    </w:pPr>
    <w:rPr>
      <w:rFonts w:eastAsia="Calibri"/>
      <w:color w:val="auto"/>
      <w:sz w:val="28"/>
      <w:szCs w:val="28"/>
      <w:lang w:eastAsia="en-US"/>
    </w:rPr>
  </w:style>
  <w:style w:type="character" w:customStyle="1" w:styleId="affffff0">
    <w:name w:val="ААА Знак"/>
    <w:rsid w:val="00C32A04"/>
    <w:rPr>
      <w:rFonts w:eastAsia="Calibri"/>
      <w:sz w:val="28"/>
      <w:szCs w:val="28"/>
      <w:lang w:val="ru-RU" w:eastAsia="en-US" w:bidi="ar-SA"/>
    </w:rPr>
  </w:style>
  <w:style w:type="paragraph" w:customStyle="1" w:styleId="1f7">
    <w:name w:val="АСтиль1"/>
    <w:basedOn w:val="a"/>
    <w:qFormat/>
    <w:rsid w:val="00C32A04"/>
    <w:pPr>
      <w:spacing w:after="0" w:line="360" w:lineRule="auto"/>
      <w:ind w:left="0" w:firstLine="454"/>
    </w:pPr>
    <w:rPr>
      <w:rFonts w:eastAsia="Calibri"/>
      <w:color w:val="auto"/>
      <w:sz w:val="28"/>
      <w:szCs w:val="28"/>
      <w:lang w:eastAsia="en-US"/>
    </w:rPr>
  </w:style>
  <w:style w:type="character" w:customStyle="1" w:styleId="1f8">
    <w:name w:val="АСтиль1 Знак"/>
    <w:rsid w:val="00C32A04"/>
    <w:rPr>
      <w:rFonts w:eastAsia="Calibri"/>
      <w:sz w:val="28"/>
      <w:szCs w:val="28"/>
      <w:lang w:val="ru-RU" w:eastAsia="en-US" w:bidi="ar-SA"/>
    </w:rPr>
  </w:style>
  <w:style w:type="paragraph" w:customStyle="1" w:styleId="1f9">
    <w:name w:val="ААСтиль1"/>
    <w:basedOn w:val="a"/>
    <w:qFormat/>
    <w:rsid w:val="00C32A04"/>
    <w:pPr>
      <w:shd w:val="clear" w:color="auto" w:fill="FFFFFF"/>
      <w:autoSpaceDE w:val="0"/>
      <w:autoSpaceDN w:val="0"/>
      <w:adjustRightInd w:val="0"/>
      <w:spacing w:after="0" w:line="360" w:lineRule="auto"/>
      <w:ind w:left="0" w:firstLine="454"/>
    </w:pPr>
    <w:rPr>
      <w:sz w:val="28"/>
      <w:szCs w:val="28"/>
      <w:lang w:eastAsia="en-US"/>
    </w:rPr>
  </w:style>
  <w:style w:type="character" w:customStyle="1" w:styleId="1fa">
    <w:name w:val="ААСтиль1 Знак"/>
    <w:rsid w:val="00C32A04"/>
    <w:rPr>
      <w:color w:val="000000"/>
      <w:sz w:val="28"/>
      <w:szCs w:val="28"/>
      <w:lang w:val="ru-RU" w:eastAsia="en-US" w:bidi="ar-SA"/>
    </w:rPr>
  </w:style>
  <w:style w:type="paragraph" w:customStyle="1" w:styleId="affffff1">
    <w:name w:val="А"/>
    <w:basedOn w:val="a"/>
    <w:qFormat/>
    <w:rsid w:val="00C32A04"/>
    <w:pPr>
      <w:spacing w:after="0" w:line="360" w:lineRule="auto"/>
      <w:ind w:left="0" w:firstLine="454"/>
    </w:pPr>
    <w:rPr>
      <w:rFonts w:eastAsia="Calibri"/>
      <w:color w:val="auto"/>
      <w:sz w:val="28"/>
      <w:szCs w:val="28"/>
      <w:lang w:eastAsia="en-US"/>
    </w:rPr>
  </w:style>
  <w:style w:type="character" w:customStyle="1" w:styleId="affffff2">
    <w:name w:val="А Знак"/>
    <w:rsid w:val="00C32A04"/>
    <w:rPr>
      <w:rFonts w:eastAsia="Calibri"/>
      <w:sz w:val="28"/>
      <w:szCs w:val="28"/>
      <w:lang w:val="ru-RU" w:eastAsia="en-US" w:bidi="ar-SA"/>
    </w:rPr>
  </w:style>
  <w:style w:type="paragraph" w:customStyle="1" w:styleId="-">
    <w:name w:val="А-Стиль"/>
    <w:basedOn w:val="a"/>
    <w:qFormat/>
    <w:rsid w:val="00C32A04"/>
    <w:pPr>
      <w:shd w:val="clear" w:color="auto" w:fill="FFFFFF"/>
      <w:autoSpaceDE w:val="0"/>
      <w:autoSpaceDN w:val="0"/>
      <w:adjustRightInd w:val="0"/>
      <w:spacing w:after="0" w:line="360" w:lineRule="auto"/>
      <w:ind w:left="0" w:firstLine="454"/>
    </w:pPr>
    <w:rPr>
      <w:sz w:val="28"/>
      <w:szCs w:val="28"/>
      <w:lang w:eastAsia="en-US"/>
    </w:rPr>
  </w:style>
  <w:style w:type="character" w:customStyle="1" w:styleId="-0">
    <w:name w:val="А-Стиль Знак"/>
    <w:rsid w:val="00C32A04"/>
    <w:rPr>
      <w:color w:val="000000"/>
      <w:sz w:val="28"/>
      <w:szCs w:val="28"/>
      <w:lang w:val="ru-RU" w:eastAsia="en-US" w:bidi="ar-SA"/>
    </w:rPr>
  </w:style>
  <w:style w:type="paragraph" w:customStyle="1" w:styleId="Body">
    <w:name w:val="Body"/>
    <w:autoRedefine/>
    <w:rsid w:val="00C32A04"/>
    <w:pPr>
      <w:spacing w:after="0" w:line="240" w:lineRule="auto"/>
    </w:pPr>
    <w:rPr>
      <w:rFonts w:ascii="Helvetica" w:eastAsia="ヒラギノ角ゴ Pro W3" w:hAnsi="Helvetica" w:cs="Times New Roman"/>
      <w:color w:val="000000"/>
      <w:sz w:val="24"/>
      <w:szCs w:val="20"/>
      <w:lang w:val="en-US" w:eastAsia="en-US"/>
    </w:rPr>
  </w:style>
  <w:style w:type="paragraph" w:customStyle="1" w:styleId="Heading3A">
    <w:name w:val="Heading 3 A"/>
    <w:next w:val="a"/>
    <w:rsid w:val="00C32A04"/>
    <w:pPr>
      <w:keepNext/>
      <w:spacing w:before="480" w:after="300" w:line="240" w:lineRule="auto"/>
      <w:outlineLvl w:val="2"/>
    </w:pPr>
    <w:rPr>
      <w:rFonts w:ascii="Times New Roman" w:eastAsia="ヒラギノ角ゴ Pro W3" w:hAnsi="Times New Roman" w:cs="Times New Roman"/>
      <w:b/>
      <w:color w:val="000000"/>
      <w:sz w:val="28"/>
      <w:szCs w:val="20"/>
      <w:lang w:eastAsia="en-US"/>
    </w:rPr>
  </w:style>
  <w:style w:type="paragraph" w:customStyle="1" w:styleId="FreeForm">
    <w:name w:val="Free Form"/>
    <w:rsid w:val="00C32A04"/>
    <w:pPr>
      <w:spacing w:after="0" w:line="240" w:lineRule="auto"/>
    </w:pPr>
    <w:rPr>
      <w:rFonts w:ascii="Times New Roman" w:eastAsia="ヒラギノ角ゴ Pro W3" w:hAnsi="Times New Roman" w:cs="Times New Roman"/>
      <w:color w:val="000000"/>
      <w:sz w:val="20"/>
      <w:szCs w:val="20"/>
      <w:lang w:eastAsia="en-US"/>
    </w:rPr>
  </w:style>
  <w:style w:type="paragraph" w:customStyle="1" w:styleId="TOC1Para">
    <w:name w:val="TOC 1 Para"/>
    <w:next w:val="a"/>
    <w:autoRedefine/>
    <w:rsid w:val="00C32A04"/>
    <w:pPr>
      <w:tabs>
        <w:tab w:val="right" w:pos="9591"/>
      </w:tabs>
      <w:spacing w:before="360" w:after="0" w:line="240" w:lineRule="auto"/>
      <w:outlineLvl w:val="0"/>
    </w:pPr>
    <w:rPr>
      <w:rFonts w:ascii="Times New Roman" w:eastAsia="ヒラギノ角ゴ Pro W3" w:hAnsi="Times New Roman" w:cs="Times New Roman"/>
      <w:b/>
      <w:caps/>
      <w:color w:val="000000"/>
      <w:sz w:val="24"/>
      <w:szCs w:val="20"/>
      <w:lang w:eastAsia="en-US"/>
    </w:rPr>
  </w:style>
  <w:style w:type="paragraph" w:customStyle="1" w:styleId="TOCHeading2">
    <w:name w:val="TOC Heading 2"/>
    <w:rsid w:val="00C32A04"/>
    <w:pPr>
      <w:tabs>
        <w:tab w:val="right" w:leader="dot" w:pos="9595"/>
      </w:tabs>
      <w:spacing w:before="240" w:after="60" w:line="240" w:lineRule="auto"/>
      <w:ind w:left="360"/>
      <w:outlineLvl w:val="0"/>
    </w:pPr>
    <w:rPr>
      <w:rFonts w:ascii="Helvetica" w:eastAsia="ヒラギノ角ゴ Pro W3" w:hAnsi="Helvetica" w:cs="Times New Roman"/>
      <w:b/>
      <w:color w:val="000000"/>
      <w:sz w:val="28"/>
      <w:szCs w:val="20"/>
      <w:lang w:val="en-US" w:eastAsia="en-US"/>
    </w:rPr>
  </w:style>
  <w:style w:type="paragraph" w:customStyle="1" w:styleId="TOCHeading1">
    <w:name w:val="TOC Heading 1"/>
    <w:rsid w:val="00C32A04"/>
    <w:pPr>
      <w:tabs>
        <w:tab w:val="right" w:leader="dot" w:pos="9595"/>
      </w:tabs>
      <w:spacing w:before="240" w:after="60" w:line="240" w:lineRule="auto"/>
      <w:outlineLvl w:val="0"/>
    </w:pPr>
    <w:rPr>
      <w:rFonts w:ascii="Helvetica" w:eastAsia="ヒラギノ角ゴ Pro W3" w:hAnsi="Helvetica" w:cs="Times New Roman"/>
      <w:b/>
      <w:color w:val="000000"/>
      <w:sz w:val="36"/>
      <w:szCs w:val="20"/>
      <w:lang w:val="en-US" w:eastAsia="en-US"/>
    </w:rPr>
  </w:style>
  <w:style w:type="paragraph" w:customStyle="1" w:styleId="Heading2A">
    <w:name w:val="Heading 2 A"/>
    <w:basedOn w:val="Heading1A"/>
    <w:next w:val="a"/>
    <w:autoRedefine/>
    <w:rsid w:val="00C32A04"/>
    <w:pPr>
      <w:spacing w:after="420"/>
      <w:outlineLvl w:val="1"/>
    </w:pPr>
    <w:rPr>
      <w:caps/>
      <w:sz w:val="28"/>
    </w:rPr>
  </w:style>
  <w:style w:type="paragraph" w:customStyle="1" w:styleId="Heading1A">
    <w:name w:val="Heading 1 A"/>
    <w:next w:val="a"/>
    <w:rsid w:val="00C32A04"/>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lang w:eastAsia="en-US"/>
    </w:rPr>
  </w:style>
  <w:style w:type="character" w:customStyle="1" w:styleId="EmphasisA">
    <w:name w:val="Emphasis A"/>
    <w:rsid w:val="00C32A04"/>
    <w:rPr>
      <w:rFonts w:ascii="Lucida Grande" w:eastAsia="ヒラギノ角ゴ Pro W3" w:hAnsi="Lucida Grande"/>
      <w:b w:val="0"/>
      <w:i w:val="0"/>
      <w:color w:val="000000"/>
      <w:sz w:val="20"/>
    </w:rPr>
  </w:style>
  <w:style w:type="paragraph" w:customStyle="1" w:styleId="Heading4A">
    <w:name w:val="Heading 4 A"/>
    <w:basedOn w:val="Heading3A"/>
    <w:next w:val="a"/>
    <w:rsid w:val="00C32A04"/>
    <w:pPr>
      <w:outlineLvl w:val="3"/>
    </w:pPr>
    <w:rPr>
      <w:spacing w:val="20"/>
    </w:rPr>
  </w:style>
  <w:style w:type="paragraph" w:customStyle="1" w:styleId="FreeFormA">
    <w:name w:val="Free Form A"/>
    <w:rsid w:val="00C32A04"/>
    <w:pPr>
      <w:spacing w:after="0" w:line="240" w:lineRule="auto"/>
    </w:pPr>
    <w:rPr>
      <w:rFonts w:ascii="Times New Roman" w:eastAsia="ヒラギノ角ゴ Pro W3" w:hAnsi="Times New Roman" w:cs="Times New Roman"/>
      <w:color w:val="000000"/>
      <w:sz w:val="20"/>
      <w:szCs w:val="20"/>
      <w:lang w:eastAsia="en-US"/>
    </w:rPr>
  </w:style>
  <w:style w:type="paragraph" w:customStyle="1" w:styleId="TOC2Para">
    <w:name w:val="TOC 2 Para"/>
    <w:rsid w:val="00C32A04"/>
    <w:pPr>
      <w:spacing w:after="0" w:line="240" w:lineRule="auto"/>
      <w:ind w:left="240"/>
      <w:outlineLvl w:val="0"/>
    </w:pPr>
    <w:rPr>
      <w:rFonts w:ascii="Times New Roman" w:eastAsia="ヒラギノ角ゴ Pro W3" w:hAnsi="Times New Roman" w:cs="Times New Roman"/>
      <w:smallCaps/>
      <w:color w:val="000000"/>
      <w:sz w:val="20"/>
      <w:szCs w:val="20"/>
      <w:lang w:eastAsia="en-US"/>
    </w:rPr>
  </w:style>
  <w:style w:type="paragraph" w:customStyle="1" w:styleId="TOC3Para">
    <w:name w:val="TOC 3 Para"/>
    <w:rsid w:val="00C32A04"/>
    <w:pPr>
      <w:tabs>
        <w:tab w:val="right" w:leader="dot" w:pos="9585"/>
      </w:tabs>
      <w:spacing w:after="0" w:line="240" w:lineRule="auto"/>
      <w:ind w:left="480"/>
      <w:outlineLvl w:val="0"/>
    </w:pPr>
    <w:rPr>
      <w:rFonts w:ascii="Times New Roman" w:eastAsia="ヒラギノ角ゴ Pro W3" w:hAnsi="Times New Roman" w:cs="Times New Roman"/>
      <w:i/>
      <w:color w:val="000000"/>
      <w:sz w:val="20"/>
      <w:szCs w:val="20"/>
      <w:lang w:eastAsia="en-US"/>
    </w:rPr>
  </w:style>
  <w:style w:type="paragraph" w:customStyle="1" w:styleId="Heading2AA">
    <w:name w:val="Heading 2 A A"/>
    <w:next w:val="a"/>
    <w:rsid w:val="00C32A04"/>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lang w:eastAsia="en-US"/>
    </w:rPr>
  </w:style>
  <w:style w:type="paragraph" w:customStyle="1" w:styleId="Heading1AA">
    <w:name w:val="Heading 1 A A"/>
    <w:next w:val="a"/>
    <w:autoRedefine/>
    <w:rsid w:val="00C32A04"/>
    <w:pPr>
      <w:keepNext/>
      <w:spacing w:before="600" w:after="300" w:line="240" w:lineRule="auto"/>
      <w:jc w:val="center"/>
      <w:outlineLvl w:val="0"/>
    </w:pPr>
    <w:rPr>
      <w:rFonts w:ascii="Times New Roman" w:eastAsia="ヒラギノ角ゴ Pro W3" w:hAnsi="Times New Roman" w:cs="Times New Roman"/>
      <w:b/>
      <w:caps/>
      <w:color w:val="000000"/>
      <w:kern w:val="2"/>
      <w:sz w:val="28"/>
      <w:szCs w:val="28"/>
      <w:lang w:eastAsia="en-US"/>
    </w:rPr>
  </w:style>
  <w:style w:type="paragraph" w:customStyle="1" w:styleId="Heading3AA">
    <w:name w:val="Heading 3 A A"/>
    <w:next w:val="a"/>
    <w:rsid w:val="00C32A04"/>
    <w:pPr>
      <w:keepNext/>
      <w:spacing w:before="720" w:after="300" w:line="240" w:lineRule="auto"/>
      <w:jc w:val="center"/>
      <w:outlineLvl w:val="2"/>
    </w:pPr>
    <w:rPr>
      <w:rFonts w:ascii="Times New Roman" w:eastAsia="ヒラギノ角ゴ Pro W3" w:hAnsi="Times New Roman" w:cs="Times New Roman"/>
      <w:b/>
      <w:smallCaps/>
      <w:color w:val="000000"/>
      <w:sz w:val="28"/>
      <w:szCs w:val="20"/>
      <w:lang w:eastAsia="en-US"/>
    </w:rPr>
  </w:style>
  <w:style w:type="character" w:customStyle="1" w:styleId="F1">
    <w:name w:val="F1 Знак Знак"/>
    <w:semiHidden/>
    <w:rsid w:val="00C32A04"/>
    <w:rPr>
      <w:lang w:val="ru-RU" w:eastAsia="ru-RU" w:bidi="ar-SA"/>
    </w:rPr>
  </w:style>
  <w:style w:type="character" w:customStyle="1" w:styleId="BodyTextChar">
    <w:name w:val="Body Text Char"/>
    <w:rsid w:val="00C32A04"/>
    <w:rPr>
      <w:sz w:val="24"/>
      <w:szCs w:val="24"/>
    </w:rPr>
  </w:style>
  <w:style w:type="paragraph" w:customStyle="1" w:styleId="CM4">
    <w:name w:val="CM4"/>
    <w:basedOn w:val="a"/>
    <w:next w:val="a"/>
    <w:rsid w:val="00C32A04"/>
    <w:pPr>
      <w:widowControl w:val="0"/>
      <w:autoSpaceDE w:val="0"/>
      <w:autoSpaceDN w:val="0"/>
      <w:adjustRightInd w:val="0"/>
      <w:spacing w:after="0" w:line="483" w:lineRule="atLeast"/>
      <w:ind w:left="0" w:firstLine="0"/>
      <w:jc w:val="left"/>
    </w:pPr>
    <w:rPr>
      <w:color w:val="auto"/>
      <w:szCs w:val="24"/>
    </w:rPr>
  </w:style>
  <w:style w:type="numbering" w:customStyle="1" w:styleId="0">
    <w:name w:val="0"/>
    <w:aliases w:val="63 0"/>
    <w:rsid w:val="00C32A04"/>
    <w:pPr>
      <w:numPr>
        <w:numId w:val="38"/>
      </w:numPr>
    </w:pPr>
  </w:style>
  <w:style w:type="character" w:styleId="affffff3">
    <w:name w:val="line number"/>
    <w:basedOn w:val="a0"/>
    <w:rsid w:val="00C32A04"/>
  </w:style>
  <w:style w:type="paragraph" w:customStyle="1" w:styleId="241">
    <w:name w:val="Основной текст 24"/>
    <w:basedOn w:val="a"/>
    <w:rsid w:val="00C32A04"/>
    <w:pPr>
      <w:overflowPunct w:val="0"/>
      <w:autoSpaceDE w:val="0"/>
      <w:autoSpaceDN w:val="0"/>
      <w:adjustRightInd w:val="0"/>
      <w:spacing w:after="0" w:line="360" w:lineRule="auto"/>
      <w:ind w:left="0" w:firstLine="709"/>
      <w:textAlignment w:val="baseline"/>
    </w:pPr>
    <w:rPr>
      <w:color w:val="auto"/>
      <w:sz w:val="28"/>
      <w:szCs w:val="20"/>
      <w:lang w:eastAsia="de-DE"/>
    </w:rPr>
  </w:style>
  <w:style w:type="character" w:customStyle="1" w:styleId="highlighthighlightactive">
    <w:name w:val="highlight &#10;&#10;highlight_active"/>
    <w:basedOn w:val="a0"/>
    <w:rsid w:val="00C32A04"/>
  </w:style>
  <w:style w:type="character" w:customStyle="1" w:styleId="highlighthighlightactive0">
    <w:name w:val="highlight highlight_active"/>
    <w:basedOn w:val="a0"/>
    <w:rsid w:val="00C32A04"/>
  </w:style>
  <w:style w:type="paragraph" w:customStyle="1" w:styleId="msotitle3">
    <w:name w:val="msotitle3"/>
    <w:rsid w:val="00C32A04"/>
    <w:pPr>
      <w:spacing w:after="0" w:line="283" w:lineRule="auto"/>
    </w:pPr>
    <w:rPr>
      <w:rFonts w:ascii="Comic Sans MS" w:eastAsia="Times New Roman" w:hAnsi="Comic Sans MS" w:cs="Times New Roman"/>
      <w:b/>
      <w:bCs/>
      <w:color w:val="330033"/>
      <w:kern w:val="28"/>
      <w:sz w:val="44"/>
      <w:szCs w:val="40"/>
    </w:rPr>
  </w:style>
  <w:style w:type="paragraph" w:customStyle="1" w:styleId="CourierNew148">
    <w:name w:val="Стиль Courier New По ширине Первая строка:  148 см Междустр.инт..."/>
    <w:basedOn w:val="a"/>
    <w:next w:val="HTML"/>
    <w:rsid w:val="00C32A04"/>
    <w:pPr>
      <w:shd w:val="clear" w:color="auto" w:fill="FFFFFF"/>
      <w:spacing w:after="0" w:line="240" w:lineRule="auto"/>
      <w:ind w:left="0" w:firstLine="840"/>
    </w:pPr>
    <w:rPr>
      <w:rFonts w:ascii="Courier New" w:hAnsi="Courier New" w:cs="Courier New"/>
      <w:color w:val="auto"/>
      <w:szCs w:val="20"/>
    </w:rPr>
  </w:style>
  <w:style w:type="paragraph" w:styleId="2">
    <w:name w:val="List Bullet 2"/>
    <w:basedOn w:val="a"/>
    <w:autoRedefine/>
    <w:rsid w:val="00C32A04"/>
    <w:pPr>
      <w:widowControl w:val="0"/>
      <w:numPr>
        <w:numId w:val="39"/>
      </w:numPr>
      <w:tabs>
        <w:tab w:val="clear" w:pos="2880"/>
        <w:tab w:val="num" w:pos="540"/>
      </w:tabs>
      <w:spacing w:after="0" w:line="400" w:lineRule="exact"/>
      <w:ind w:left="540" w:right="-1" w:hanging="540"/>
    </w:pPr>
    <w:rPr>
      <w:color w:val="auto"/>
      <w:sz w:val="28"/>
      <w:szCs w:val="20"/>
    </w:rPr>
  </w:style>
  <w:style w:type="paragraph" w:customStyle="1" w:styleId="affffff4">
    <w:name w:val="Знак Знак Знак"/>
    <w:basedOn w:val="a"/>
    <w:rsid w:val="00C32A04"/>
    <w:pPr>
      <w:spacing w:after="160" w:line="240" w:lineRule="exact"/>
      <w:ind w:left="0" w:firstLine="0"/>
    </w:pPr>
    <w:rPr>
      <w:rFonts w:ascii="Verdana" w:hAnsi="Verdana" w:cs="Verdana"/>
      <w:color w:val="auto"/>
      <w:sz w:val="20"/>
      <w:szCs w:val="20"/>
      <w:lang w:val="en-US" w:eastAsia="en-US"/>
    </w:rPr>
  </w:style>
  <w:style w:type="paragraph" w:customStyle="1" w:styleId="affffff5">
    <w:name w:val="Знак Знак Знак Знак Знак Знак Знак"/>
    <w:basedOn w:val="a"/>
    <w:rsid w:val="00C32A04"/>
    <w:pPr>
      <w:widowControl w:val="0"/>
      <w:adjustRightInd w:val="0"/>
      <w:spacing w:after="160" w:line="240" w:lineRule="exact"/>
      <w:ind w:left="0" w:firstLine="0"/>
      <w:jc w:val="right"/>
    </w:pPr>
    <w:rPr>
      <w:color w:val="auto"/>
      <w:sz w:val="20"/>
      <w:szCs w:val="20"/>
      <w:lang w:val="en-GB" w:eastAsia="en-US"/>
    </w:rPr>
  </w:style>
  <w:style w:type="paragraph" w:customStyle="1" w:styleId="TableContents">
    <w:name w:val="Table Contents"/>
    <w:basedOn w:val="a"/>
    <w:rsid w:val="00C32A04"/>
    <w:pPr>
      <w:suppressLineNumbers/>
      <w:suppressAutoHyphens/>
      <w:spacing w:after="200" w:line="276" w:lineRule="auto"/>
      <w:ind w:left="0" w:firstLine="0"/>
      <w:jc w:val="left"/>
    </w:pPr>
    <w:rPr>
      <w:rFonts w:ascii="Calibri" w:eastAsia="Calibri" w:hAnsi="Calibri" w:cs="Calibri"/>
      <w:color w:val="auto"/>
      <w:sz w:val="22"/>
      <w:lang w:eastAsia="ar-SA"/>
    </w:rPr>
  </w:style>
  <w:style w:type="paragraph" w:customStyle="1" w:styleId="320">
    <w:name w:val="Основной текст с отступом 32"/>
    <w:basedOn w:val="a"/>
    <w:rsid w:val="00C32A04"/>
    <w:pPr>
      <w:spacing w:before="240" w:after="120" w:line="100" w:lineRule="atLeast"/>
      <w:ind w:left="360" w:firstLine="0"/>
    </w:pPr>
    <w:rPr>
      <w:rFonts w:cs="Calibri"/>
      <w:color w:val="auto"/>
      <w:sz w:val="16"/>
      <w:szCs w:val="16"/>
      <w:lang w:eastAsia="ar-SA"/>
    </w:rPr>
  </w:style>
  <w:style w:type="paragraph" w:customStyle="1" w:styleId="affffff6">
    <w:name w:val="Табличный"/>
    <w:basedOn w:val="a"/>
    <w:rsid w:val="00C32A04"/>
    <w:pPr>
      <w:spacing w:after="0" w:line="240" w:lineRule="auto"/>
      <w:ind w:left="0" w:firstLine="0"/>
      <w:jc w:val="left"/>
    </w:pPr>
    <w:rPr>
      <w:color w:val="auto"/>
      <w:szCs w:val="20"/>
    </w:rPr>
  </w:style>
  <w:style w:type="paragraph" w:customStyle="1" w:styleId="c23">
    <w:name w:val="c23"/>
    <w:basedOn w:val="a"/>
    <w:rsid w:val="00C32A04"/>
    <w:pPr>
      <w:spacing w:before="100" w:beforeAutospacing="1" w:after="100" w:afterAutospacing="1" w:line="240" w:lineRule="auto"/>
      <w:ind w:left="0" w:firstLine="0"/>
      <w:jc w:val="left"/>
    </w:pPr>
    <w:rPr>
      <w:color w:val="auto"/>
      <w:szCs w:val="24"/>
    </w:rPr>
  </w:style>
  <w:style w:type="character" w:customStyle="1" w:styleId="c6">
    <w:name w:val="c6"/>
    <w:rsid w:val="00C32A04"/>
  </w:style>
  <w:style w:type="paragraph" w:customStyle="1" w:styleId="14TexstOSNOVA1012">
    <w:name w:val="14TexstOSNOVA_10/12"/>
    <w:basedOn w:val="a"/>
    <w:uiPriority w:val="99"/>
    <w:rsid w:val="00C32A04"/>
    <w:pPr>
      <w:autoSpaceDE w:val="0"/>
      <w:autoSpaceDN w:val="0"/>
      <w:adjustRightInd w:val="0"/>
      <w:spacing w:after="0" w:line="240" w:lineRule="atLeast"/>
      <w:ind w:left="0" w:firstLine="340"/>
      <w:textAlignment w:val="center"/>
    </w:pPr>
    <w:rPr>
      <w:rFonts w:ascii="PragmaticaC" w:hAnsi="PragmaticaC" w:cs="PragmaticaC"/>
      <w:sz w:val="20"/>
      <w:szCs w:val="20"/>
    </w:rPr>
  </w:style>
  <w:style w:type="paragraph" w:customStyle="1" w:styleId="Standard">
    <w:name w:val="Standard"/>
    <w:link w:val="Standard1"/>
    <w:rsid w:val="00C32A04"/>
    <w:pPr>
      <w:widowControl w:val="0"/>
      <w:suppressAutoHyphens/>
      <w:autoSpaceDN w:val="0"/>
      <w:spacing w:after="0" w:line="240" w:lineRule="auto"/>
      <w:textAlignment w:val="baseline"/>
    </w:pPr>
    <w:rPr>
      <w:rFonts w:ascii="Liberation Serif" w:eastAsia="Nimbus Sans L" w:hAnsi="Liberation Serif" w:cs="Lohit Hindi"/>
      <w:kern w:val="3"/>
      <w:sz w:val="24"/>
      <w:szCs w:val="24"/>
      <w:lang w:eastAsia="zh-CN" w:bidi="hi-IN"/>
    </w:rPr>
  </w:style>
  <w:style w:type="character" w:customStyle="1" w:styleId="Standard1">
    <w:name w:val="Standard Знак1"/>
    <w:link w:val="Standard"/>
    <w:uiPriority w:val="99"/>
    <w:locked/>
    <w:rsid w:val="00C32A04"/>
    <w:rPr>
      <w:rFonts w:ascii="Liberation Serif" w:eastAsia="Nimbus Sans L" w:hAnsi="Liberation Serif" w:cs="Lohit Hindi"/>
      <w:kern w:val="3"/>
      <w:sz w:val="24"/>
      <w:szCs w:val="24"/>
      <w:lang w:eastAsia="zh-CN" w:bidi="hi-IN"/>
    </w:rPr>
  </w:style>
  <w:style w:type="paragraph" w:customStyle="1" w:styleId="affffff7">
    <w:name w:val="Директор"/>
    <w:basedOn w:val="a"/>
    <w:rsid w:val="00C32A04"/>
    <w:pPr>
      <w:spacing w:after="0" w:line="240" w:lineRule="auto"/>
      <w:ind w:left="0" w:firstLine="454"/>
    </w:pPr>
    <w:rPr>
      <w:color w:val="auto"/>
      <w:szCs w:val="24"/>
    </w:rPr>
  </w:style>
  <w:style w:type="paragraph" w:customStyle="1" w:styleId="affffff8">
    <w:name w:val="Заголовок таблицы"/>
    <w:basedOn w:val="a"/>
    <w:rsid w:val="00C32A04"/>
    <w:pPr>
      <w:widowControl w:val="0"/>
      <w:suppressLineNumbers/>
      <w:suppressAutoHyphens/>
      <w:spacing w:after="0" w:line="240" w:lineRule="auto"/>
      <w:ind w:left="0" w:firstLine="0"/>
      <w:jc w:val="center"/>
    </w:pPr>
    <w:rPr>
      <w:rFonts w:ascii="Times" w:eastAsia="Times" w:hAnsi="Times"/>
      <w:b/>
      <w:bCs/>
      <w:color w:val="auto"/>
      <w:szCs w:val="20"/>
      <w:lang w:val="en-US"/>
    </w:rPr>
  </w:style>
  <w:style w:type="paragraph" w:customStyle="1" w:styleId="msonormalbullet1gif">
    <w:name w:val="msonormalbullet1.gif"/>
    <w:basedOn w:val="a"/>
    <w:rsid w:val="00C32A04"/>
    <w:pPr>
      <w:spacing w:before="100" w:beforeAutospacing="1" w:after="100" w:afterAutospacing="1" w:line="240" w:lineRule="auto"/>
      <w:ind w:left="0" w:firstLine="0"/>
      <w:jc w:val="left"/>
    </w:pPr>
    <w:rPr>
      <w:color w:val="auto"/>
      <w:szCs w:val="24"/>
    </w:rPr>
  </w:style>
  <w:style w:type="character" w:customStyle="1" w:styleId="Osnova1">
    <w:name w:val="Osnova1"/>
    <w:rsid w:val="00C32A04"/>
  </w:style>
  <w:style w:type="character" w:customStyle="1" w:styleId="Zag21">
    <w:name w:val="Zag_21"/>
    <w:rsid w:val="00C32A04"/>
  </w:style>
  <w:style w:type="character" w:customStyle="1" w:styleId="Zag31">
    <w:name w:val="Zag_31"/>
    <w:rsid w:val="00C32A04"/>
  </w:style>
  <w:style w:type="paragraph" w:customStyle="1" w:styleId="NormalPP">
    <w:name w:val="Normal PP"/>
    <w:basedOn w:val="a"/>
    <w:rsid w:val="00C32A04"/>
    <w:pPr>
      <w:widowControl w:val="0"/>
      <w:autoSpaceDE w:val="0"/>
      <w:autoSpaceDN w:val="0"/>
      <w:adjustRightInd w:val="0"/>
      <w:spacing w:after="0" w:line="240" w:lineRule="auto"/>
      <w:ind w:left="0" w:firstLine="0"/>
      <w:jc w:val="left"/>
    </w:pPr>
    <w:rPr>
      <w:rFonts w:ascii="Arial" w:hAnsi="Arial" w:cs="Arial"/>
      <w:szCs w:val="24"/>
      <w:lang w:val="en-US"/>
    </w:rPr>
  </w:style>
  <w:style w:type="paragraph" w:customStyle="1" w:styleId="text2">
    <w:name w:val="text2"/>
    <w:basedOn w:val="a"/>
    <w:rsid w:val="00C32A04"/>
    <w:pPr>
      <w:widowControl w:val="0"/>
      <w:autoSpaceDE w:val="0"/>
      <w:autoSpaceDN w:val="0"/>
      <w:adjustRightInd w:val="0"/>
      <w:spacing w:after="0" w:line="240" w:lineRule="auto"/>
      <w:ind w:left="566" w:right="793" w:firstLine="0"/>
    </w:pPr>
    <w:rPr>
      <w:szCs w:val="24"/>
      <w:lang w:val="en-US"/>
    </w:rPr>
  </w:style>
  <w:style w:type="paragraph" w:customStyle="1" w:styleId="CM1">
    <w:name w:val="CM1"/>
    <w:basedOn w:val="Default"/>
    <w:next w:val="Default"/>
    <w:rsid w:val="00C32A04"/>
    <w:pPr>
      <w:widowControl w:val="0"/>
      <w:spacing w:line="228" w:lineRule="atLeast"/>
    </w:pPr>
    <w:rPr>
      <w:rFonts w:ascii="GMGNE C+ School Book C San Pin" w:eastAsia="Times New Roman" w:hAnsi="GMGNE C+ School Book C San Pin" w:cs="Times New Roman"/>
      <w:color w:val="auto"/>
    </w:rPr>
  </w:style>
  <w:style w:type="paragraph" w:customStyle="1" w:styleId="CM10">
    <w:name w:val="CM10"/>
    <w:basedOn w:val="Default"/>
    <w:next w:val="Default"/>
    <w:rsid w:val="00C32A04"/>
    <w:pPr>
      <w:widowControl w:val="0"/>
      <w:spacing w:after="235"/>
    </w:pPr>
    <w:rPr>
      <w:rFonts w:ascii="GNNEH K+ School Book C San Pin" w:eastAsia="Times New Roman" w:hAnsi="GNNEH K+ School Book C San Pin" w:cs="Times New Roman"/>
      <w:color w:val="auto"/>
    </w:rPr>
  </w:style>
  <w:style w:type="paragraph" w:customStyle="1" w:styleId="CM14">
    <w:name w:val="CM14"/>
    <w:basedOn w:val="Default"/>
    <w:next w:val="Default"/>
    <w:rsid w:val="00C32A04"/>
    <w:pPr>
      <w:widowControl w:val="0"/>
      <w:spacing w:after="235"/>
    </w:pPr>
    <w:rPr>
      <w:rFonts w:ascii="GMGNE C+ School Book C San Pin" w:eastAsia="Times New Roman" w:hAnsi="GMGNE C+ School Book C San Pin" w:cs="Times New Roman"/>
      <w:color w:val="auto"/>
    </w:rPr>
  </w:style>
  <w:style w:type="paragraph" w:customStyle="1" w:styleId="CM11">
    <w:name w:val="CM11"/>
    <w:basedOn w:val="Default"/>
    <w:next w:val="Default"/>
    <w:rsid w:val="00C32A04"/>
    <w:pPr>
      <w:widowControl w:val="0"/>
      <w:spacing w:after="5953"/>
    </w:pPr>
    <w:rPr>
      <w:rFonts w:ascii="GNNEH K+ School Book C San Pin" w:eastAsia="Times New Roman" w:hAnsi="GNNEH K+ School Book C San Pin" w:cs="Times New Roman"/>
      <w:color w:val="auto"/>
    </w:rPr>
  </w:style>
  <w:style w:type="paragraph" w:customStyle="1" w:styleId="CM7">
    <w:name w:val="CM7"/>
    <w:basedOn w:val="Default"/>
    <w:next w:val="Default"/>
    <w:rsid w:val="00C32A04"/>
    <w:pPr>
      <w:widowControl w:val="0"/>
      <w:spacing w:after="160"/>
    </w:pPr>
    <w:rPr>
      <w:rFonts w:ascii="JJCGI A+ Free Set C" w:eastAsia="Times New Roman" w:hAnsi="JJCGI A+ Free Set C" w:cs="Times New Roman"/>
      <w:color w:val="auto"/>
    </w:rPr>
  </w:style>
  <w:style w:type="paragraph" w:customStyle="1" w:styleId="CM3">
    <w:name w:val="CM3"/>
    <w:basedOn w:val="Default"/>
    <w:next w:val="Default"/>
    <w:rsid w:val="00C32A04"/>
    <w:pPr>
      <w:widowControl w:val="0"/>
      <w:spacing w:line="216" w:lineRule="atLeast"/>
    </w:pPr>
    <w:rPr>
      <w:rFonts w:ascii="JJCGI A+ Free Set C" w:eastAsia="Times New Roman" w:hAnsi="JJCGI A+ Free Set C" w:cs="Times New Roman"/>
      <w:color w:val="auto"/>
    </w:rPr>
  </w:style>
  <w:style w:type="paragraph" w:customStyle="1" w:styleId="CM8">
    <w:name w:val="CM8"/>
    <w:basedOn w:val="Default"/>
    <w:next w:val="Default"/>
    <w:rsid w:val="00C32A04"/>
    <w:pPr>
      <w:widowControl w:val="0"/>
      <w:spacing w:after="388"/>
    </w:pPr>
    <w:rPr>
      <w:rFonts w:ascii="JJCGI A+ Free Set C" w:eastAsia="Times New Roman" w:hAnsi="JJCGI A+ Free Set C" w:cs="Times New Roman"/>
      <w:color w:val="auto"/>
    </w:rPr>
  </w:style>
  <w:style w:type="paragraph" w:customStyle="1" w:styleId="CM9">
    <w:name w:val="CM9"/>
    <w:basedOn w:val="Default"/>
    <w:next w:val="Default"/>
    <w:rsid w:val="00C32A04"/>
    <w:pPr>
      <w:widowControl w:val="0"/>
      <w:spacing w:after="258"/>
    </w:pPr>
    <w:rPr>
      <w:rFonts w:ascii="JJCGI A+ Free Set C" w:eastAsia="Times New Roman" w:hAnsi="JJCGI A+ Free Set C" w:cs="Times New Roman"/>
      <w:color w:val="auto"/>
    </w:rPr>
  </w:style>
  <w:style w:type="paragraph" w:customStyle="1" w:styleId="CM6">
    <w:name w:val="CM6"/>
    <w:basedOn w:val="Default"/>
    <w:next w:val="Default"/>
    <w:rsid w:val="00C32A04"/>
    <w:pPr>
      <w:widowControl w:val="0"/>
      <w:spacing w:line="216" w:lineRule="atLeast"/>
    </w:pPr>
    <w:rPr>
      <w:rFonts w:ascii="JJCGI A+ Free Set C" w:eastAsia="Times New Roman" w:hAnsi="JJCGI A+ Free Set C" w:cs="Times New Roman"/>
      <w:color w:val="auto"/>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rsid w:val="00C32A04"/>
    <w:rPr>
      <w:rFonts w:ascii="Courier New" w:eastAsia="Times New Roman" w:hAnsi="Courier New" w:cs="Times New Roman"/>
      <w:sz w:val="24"/>
      <w:szCs w:val="24"/>
      <w:lang w:eastAsia="ru-RU"/>
    </w:rPr>
  </w:style>
  <w:style w:type="paragraph" w:customStyle="1" w:styleId="affffff9">
    <w:name w:val="Стиль"/>
    <w:rsid w:val="00C32A0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43">
    <w:name w:val="Об_14_отс"/>
    <w:basedOn w:val="a"/>
    <w:rsid w:val="00C32A04"/>
    <w:pPr>
      <w:spacing w:after="0" w:line="240" w:lineRule="auto"/>
      <w:ind w:left="0" w:firstLine="720"/>
      <w:jc w:val="left"/>
    </w:pPr>
    <w:rPr>
      <w:color w:val="auto"/>
      <w:sz w:val="28"/>
      <w:szCs w:val="20"/>
    </w:rPr>
  </w:style>
  <w:style w:type="numbering" w:customStyle="1" w:styleId="2fe">
    <w:name w:val="Нет списка2"/>
    <w:next w:val="a2"/>
    <w:uiPriority w:val="99"/>
    <w:semiHidden/>
    <w:unhideWhenUsed/>
    <w:rsid w:val="00C32A04"/>
  </w:style>
  <w:style w:type="numbering" w:customStyle="1" w:styleId="3f1">
    <w:name w:val="Нет списка3"/>
    <w:next w:val="a2"/>
    <w:semiHidden/>
    <w:rsid w:val="00C32A04"/>
  </w:style>
  <w:style w:type="table" w:customStyle="1" w:styleId="114">
    <w:name w:val="Сетка таблицы11"/>
    <w:basedOn w:val="a1"/>
    <w:next w:val="af7"/>
    <w:uiPriority w:val="59"/>
    <w:rsid w:val="00C32A0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
    <w:next w:val="a2"/>
    <w:uiPriority w:val="99"/>
    <w:semiHidden/>
    <w:unhideWhenUsed/>
    <w:rsid w:val="00C32A04"/>
  </w:style>
  <w:style w:type="paragraph" w:customStyle="1" w:styleId="TableParagraph">
    <w:name w:val="Table Paragraph"/>
    <w:basedOn w:val="a"/>
    <w:uiPriority w:val="1"/>
    <w:qFormat/>
    <w:rsid w:val="00C32A04"/>
    <w:pPr>
      <w:widowControl w:val="0"/>
      <w:spacing w:after="0" w:line="240" w:lineRule="auto"/>
      <w:ind w:left="0" w:firstLine="0"/>
      <w:jc w:val="left"/>
    </w:pPr>
    <w:rPr>
      <w:rFonts w:ascii="Calibri" w:eastAsia="Calibri" w:hAnsi="Calibri"/>
      <w:color w:val="auto"/>
      <w:sz w:val="22"/>
      <w:lang w:val="en-US" w:eastAsia="en-US"/>
    </w:rPr>
  </w:style>
  <w:style w:type="table" w:customStyle="1" w:styleId="74">
    <w:name w:val="Сетка таблицы7"/>
    <w:basedOn w:val="a1"/>
    <w:next w:val="af7"/>
    <w:uiPriority w:val="59"/>
    <w:rsid w:val="00C32A0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1">
    <w:name w:val="Заголовок 51"/>
    <w:basedOn w:val="a"/>
    <w:next w:val="a"/>
    <w:uiPriority w:val="9"/>
    <w:semiHidden/>
    <w:unhideWhenUsed/>
    <w:qFormat/>
    <w:rsid w:val="00C32A04"/>
    <w:pPr>
      <w:keepNext/>
      <w:keepLines/>
      <w:spacing w:before="200" w:after="0" w:line="276" w:lineRule="auto"/>
      <w:ind w:left="0" w:firstLine="0"/>
      <w:jc w:val="left"/>
      <w:outlineLvl w:val="4"/>
    </w:pPr>
    <w:rPr>
      <w:rFonts w:ascii="Cambria" w:hAnsi="Cambria"/>
      <w:color w:val="243F60"/>
      <w:sz w:val="22"/>
      <w:lang w:eastAsia="en-US"/>
    </w:rPr>
  </w:style>
  <w:style w:type="paragraph" w:customStyle="1" w:styleId="711">
    <w:name w:val="Заголовок 71"/>
    <w:basedOn w:val="a"/>
    <w:next w:val="a"/>
    <w:uiPriority w:val="9"/>
    <w:semiHidden/>
    <w:unhideWhenUsed/>
    <w:qFormat/>
    <w:rsid w:val="00C32A04"/>
    <w:pPr>
      <w:keepNext/>
      <w:keepLines/>
      <w:spacing w:before="200" w:after="0" w:line="276" w:lineRule="auto"/>
      <w:ind w:left="0" w:firstLine="0"/>
      <w:jc w:val="left"/>
      <w:outlineLvl w:val="6"/>
    </w:pPr>
    <w:rPr>
      <w:rFonts w:ascii="Cambria" w:hAnsi="Cambria"/>
      <w:i/>
      <w:iCs/>
      <w:color w:val="404040"/>
      <w:sz w:val="22"/>
      <w:lang w:eastAsia="en-US"/>
    </w:rPr>
  </w:style>
  <w:style w:type="paragraph" w:customStyle="1" w:styleId="810">
    <w:name w:val="Заголовок 81"/>
    <w:basedOn w:val="a"/>
    <w:next w:val="a"/>
    <w:uiPriority w:val="9"/>
    <w:semiHidden/>
    <w:unhideWhenUsed/>
    <w:qFormat/>
    <w:rsid w:val="00C32A04"/>
    <w:pPr>
      <w:keepNext/>
      <w:keepLines/>
      <w:spacing w:before="200" w:after="0" w:line="276" w:lineRule="auto"/>
      <w:ind w:left="0" w:firstLine="0"/>
      <w:jc w:val="left"/>
      <w:outlineLvl w:val="7"/>
    </w:pPr>
    <w:rPr>
      <w:rFonts w:ascii="Cambria" w:hAnsi="Cambria"/>
      <w:color w:val="404040"/>
      <w:sz w:val="20"/>
      <w:szCs w:val="20"/>
      <w:lang w:eastAsia="en-US"/>
    </w:rPr>
  </w:style>
  <w:style w:type="paragraph" w:customStyle="1" w:styleId="910">
    <w:name w:val="Заголовок 91"/>
    <w:basedOn w:val="a"/>
    <w:next w:val="a"/>
    <w:uiPriority w:val="9"/>
    <w:semiHidden/>
    <w:unhideWhenUsed/>
    <w:qFormat/>
    <w:rsid w:val="00C32A04"/>
    <w:pPr>
      <w:keepNext/>
      <w:keepLines/>
      <w:spacing w:before="200" w:after="0" w:line="276" w:lineRule="auto"/>
      <w:ind w:left="0" w:firstLine="0"/>
      <w:jc w:val="left"/>
      <w:outlineLvl w:val="8"/>
    </w:pPr>
    <w:rPr>
      <w:rFonts w:ascii="Cambria" w:hAnsi="Cambria"/>
      <w:i/>
      <w:iCs/>
      <w:color w:val="404040"/>
      <w:sz w:val="20"/>
      <w:szCs w:val="20"/>
      <w:lang w:eastAsia="en-US"/>
    </w:rPr>
  </w:style>
  <w:style w:type="paragraph" w:customStyle="1" w:styleId="1fb">
    <w:name w:val="Название объекта1"/>
    <w:basedOn w:val="a"/>
    <w:next w:val="a"/>
    <w:unhideWhenUsed/>
    <w:qFormat/>
    <w:rsid w:val="00C32A04"/>
    <w:pPr>
      <w:spacing w:after="200" w:line="240" w:lineRule="auto"/>
      <w:ind w:left="0" w:firstLine="0"/>
      <w:jc w:val="left"/>
    </w:pPr>
    <w:rPr>
      <w:rFonts w:ascii="Calibri" w:eastAsia="Calibri" w:hAnsi="Calibri"/>
      <w:b/>
      <w:bCs/>
      <w:color w:val="4F81BD"/>
      <w:sz w:val="18"/>
      <w:szCs w:val="18"/>
      <w:lang w:eastAsia="en-US"/>
    </w:rPr>
  </w:style>
  <w:style w:type="paragraph" w:customStyle="1" w:styleId="217">
    <w:name w:val="Цитата 21"/>
    <w:basedOn w:val="a"/>
    <w:next w:val="a"/>
    <w:uiPriority w:val="29"/>
    <w:qFormat/>
    <w:rsid w:val="00C32A04"/>
    <w:pPr>
      <w:spacing w:after="200" w:line="276" w:lineRule="auto"/>
      <w:ind w:left="0" w:firstLine="0"/>
      <w:jc w:val="left"/>
    </w:pPr>
    <w:rPr>
      <w:rFonts w:ascii="Calibri" w:eastAsia="Calibri" w:hAnsi="Calibri"/>
      <w:i/>
      <w:iCs/>
      <w:sz w:val="22"/>
      <w:lang w:eastAsia="en-US"/>
    </w:rPr>
  </w:style>
  <w:style w:type="paragraph" w:customStyle="1" w:styleId="1fc">
    <w:name w:val="Выделенная цитата1"/>
    <w:basedOn w:val="a"/>
    <w:next w:val="a"/>
    <w:uiPriority w:val="30"/>
    <w:qFormat/>
    <w:rsid w:val="00C32A04"/>
    <w:pPr>
      <w:pBdr>
        <w:bottom w:val="single" w:sz="4" w:space="4" w:color="4F81BD"/>
      </w:pBdr>
      <w:spacing w:before="200" w:after="280" w:line="276" w:lineRule="auto"/>
      <w:ind w:left="936" w:right="936" w:firstLine="0"/>
      <w:jc w:val="left"/>
    </w:pPr>
    <w:rPr>
      <w:rFonts w:ascii="Calibri" w:eastAsia="Calibri" w:hAnsi="Calibri"/>
      <w:b/>
      <w:bCs/>
      <w:i/>
      <w:iCs/>
      <w:color w:val="4F81BD"/>
      <w:sz w:val="22"/>
      <w:lang w:eastAsia="en-US"/>
    </w:rPr>
  </w:style>
  <w:style w:type="character" w:customStyle="1" w:styleId="1fd">
    <w:name w:val="Слабое выделение1"/>
    <w:uiPriority w:val="19"/>
    <w:qFormat/>
    <w:rsid w:val="00C32A04"/>
    <w:rPr>
      <w:i/>
      <w:iCs/>
      <w:color w:val="808080"/>
    </w:rPr>
  </w:style>
  <w:style w:type="character" w:customStyle="1" w:styleId="1fe">
    <w:name w:val="Сильное выделение1"/>
    <w:uiPriority w:val="21"/>
    <w:qFormat/>
    <w:rsid w:val="00C32A04"/>
    <w:rPr>
      <w:b/>
      <w:bCs/>
      <w:i/>
      <w:iCs/>
      <w:color w:val="4F81BD"/>
    </w:rPr>
  </w:style>
  <w:style w:type="character" w:customStyle="1" w:styleId="1ff">
    <w:name w:val="Слабая ссылка1"/>
    <w:uiPriority w:val="31"/>
    <w:qFormat/>
    <w:rsid w:val="00C32A04"/>
    <w:rPr>
      <w:smallCaps/>
      <w:color w:val="C0504D"/>
      <w:u w:val="single"/>
    </w:rPr>
  </w:style>
  <w:style w:type="character" w:customStyle="1" w:styleId="1ff0">
    <w:name w:val="Сильная ссылка1"/>
    <w:uiPriority w:val="32"/>
    <w:qFormat/>
    <w:rsid w:val="00C32A04"/>
    <w:rPr>
      <w:b/>
      <w:bCs/>
      <w:smallCaps/>
      <w:color w:val="C0504D"/>
      <w:spacing w:val="5"/>
      <w:u w:val="single"/>
    </w:rPr>
  </w:style>
  <w:style w:type="table" w:customStyle="1" w:styleId="84">
    <w:name w:val="Сетка таблицы8"/>
    <w:basedOn w:val="a1"/>
    <w:next w:val="af7"/>
    <w:uiPriority w:val="59"/>
    <w:rsid w:val="00C32A0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4">
    <w:name w:val="Основной текст (14)_"/>
    <w:link w:val="1410"/>
    <w:rsid w:val="00C32A04"/>
    <w:rPr>
      <w:i/>
      <w:iCs/>
      <w:shd w:val="clear" w:color="auto" w:fill="FFFFFF"/>
    </w:rPr>
  </w:style>
  <w:style w:type="paragraph" w:customStyle="1" w:styleId="1410">
    <w:name w:val="Основной текст (14)1"/>
    <w:basedOn w:val="a"/>
    <w:link w:val="144"/>
    <w:rsid w:val="00C32A04"/>
    <w:pPr>
      <w:shd w:val="clear" w:color="auto" w:fill="FFFFFF"/>
      <w:spacing w:after="0" w:line="211" w:lineRule="exact"/>
      <w:ind w:left="0" w:firstLine="400"/>
    </w:pPr>
    <w:rPr>
      <w:rFonts w:asciiTheme="minorHAnsi" w:eastAsiaTheme="minorEastAsia" w:hAnsiTheme="minorHAnsi" w:cstheme="minorBidi"/>
      <w:i/>
      <w:iCs/>
      <w:color w:val="auto"/>
      <w:sz w:val="22"/>
    </w:rPr>
  </w:style>
  <w:style w:type="character" w:customStyle="1" w:styleId="321">
    <w:name w:val="Заголовок №3 (2)_"/>
    <w:link w:val="3210"/>
    <w:rsid w:val="00C32A04"/>
    <w:rPr>
      <w:b/>
      <w:bCs/>
      <w:i/>
      <w:iCs/>
      <w:shd w:val="clear" w:color="auto" w:fill="FFFFFF"/>
    </w:rPr>
  </w:style>
  <w:style w:type="paragraph" w:customStyle="1" w:styleId="3210">
    <w:name w:val="Заголовок №3 (2)1"/>
    <w:basedOn w:val="a"/>
    <w:link w:val="321"/>
    <w:rsid w:val="00C32A04"/>
    <w:pPr>
      <w:shd w:val="clear" w:color="auto" w:fill="FFFFFF"/>
      <w:spacing w:after="0" w:line="211" w:lineRule="exact"/>
      <w:ind w:left="0" w:firstLine="400"/>
      <w:outlineLvl w:val="2"/>
    </w:pPr>
    <w:rPr>
      <w:rFonts w:asciiTheme="minorHAnsi" w:eastAsiaTheme="minorEastAsia" w:hAnsiTheme="minorHAnsi" w:cstheme="minorBidi"/>
      <w:b/>
      <w:bCs/>
      <w:i/>
      <w:iCs/>
      <w:color w:val="auto"/>
      <w:sz w:val="22"/>
    </w:rPr>
  </w:style>
  <w:style w:type="character" w:customStyle="1" w:styleId="1430">
    <w:name w:val="Основной текст (14)3"/>
    <w:rsid w:val="00C32A04"/>
    <w:rPr>
      <w:rFonts w:ascii="Times New Roman" w:hAnsi="Times New Roman" w:cs="Times New Roman"/>
      <w:i w:val="0"/>
      <w:iCs w:val="0"/>
      <w:spacing w:val="0"/>
      <w:sz w:val="22"/>
      <w:szCs w:val="22"/>
      <w:lang w:bidi="ar-SA"/>
    </w:rPr>
  </w:style>
  <w:style w:type="character" w:customStyle="1" w:styleId="affffffa">
    <w:name w:val="Основной текст + Полужирный"/>
    <w:aliases w:val="Основной текст (15) + Consolas,12 pt,Основной текст (2) + 6 pt,Малые прописные,Интервал 0 pt,Основной текст (2) + Microsoft Sans Serif1,81,Основной текст (2) + 4 pt,Основной текст (6) + 11 pt"/>
    <w:rsid w:val="00C32A04"/>
    <w:rPr>
      <w:b/>
      <w:bCs/>
      <w:sz w:val="22"/>
      <w:szCs w:val="22"/>
      <w:lang w:bidi="ar-SA"/>
    </w:rPr>
  </w:style>
  <w:style w:type="character" w:customStyle="1" w:styleId="470">
    <w:name w:val="Основной текст + Полужирный47"/>
    <w:aliases w:val="Курсив"/>
    <w:rsid w:val="00C32A04"/>
    <w:rPr>
      <w:rFonts w:ascii="Times New Roman" w:hAnsi="Times New Roman" w:cs="Times New Roman"/>
      <w:b/>
      <w:bCs/>
      <w:i/>
      <w:iCs/>
      <w:spacing w:val="0"/>
      <w:sz w:val="22"/>
      <w:szCs w:val="22"/>
      <w:lang w:bidi="ar-SA"/>
    </w:rPr>
  </w:style>
  <w:style w:type="character" w:customStyle="1" w:styleId="512">
    <w:name w:val="Заголовок 5 Знак1"/>
    <w:uiPriority w:val="9"/>
    <w:semiHidden/>
    <w:rsid w:val="00C32A04"/>
    <w:rPr>
      <w:rFonts w:ascii="Cambria" w:eastAsia="Times New Roman" w:hAnsi="Cambria" w:cs="Times New Roman"/>
      <w:color w:val="243F60"/>
    </w:rPr>
  </w:style>
  <w:style w:type="character" w:customStyle="1" w:styleId="712">
    <w:name w:val="Заголовок 7 Знак1"/>
    <w:uiPriority w:val="9"/>
    <w:semiHidden/>
    <w:rsid w:val="00C32A04"/>
    <w:rPr>
      <w:rFonts w:ascii="Cambria" w:eastAsia="Times New Roman" w:hAnsi="Cambria" w:cs="Times New Roman"/>
      <w:i/>
      <w:iCs/>
      <w:color w:val="404040"/>
    </w:rPr>
  </w:style>
  <w:style w:type="character" w:customStyle="1" w:styleId="811">
    <w:name w:val="Заголовок 8 Знак1"/>
    <w:uiPriority w:val="9"/>
    <w:semiHidden/>
    <w:rsid w:val="00C32A04"/>
    <w:rPr>
      <w:rFonts w:ascii="Cambria" w:eastAsia="Times New Roman" w:hAnsi="Cambria" w:cs="Times New Roman"/>
      <w:color w:val="404040"/>
      <w:sz w:val="20"/>
      <w:szCs w:val="20"/>
    </w:rPr>
  </w:style>
  <w:style w:type="character" w:customStyle="1" w:styleId="911">
    <w:name w:val="Заголовок 9 Знак1"/>
    <w:uiPriority w:val="9"/>
    <w:semiHidden/>
    <w:rsid w:val="00C32A04"/>
    <w:rPr>
      <w:rFonts w:ascii="Cambria" w:eastAsia="Times New Roman" w:hAnsi="Cambria" w:cs="Times New Roman"/>
      <w:i/>
      <w:iCs/>
      <w:color w:val="404040"/>
      <w:sz w:val="20"/>
      <w:szCs w:val="20"/>
    </w:rPr>
  </w:style>
  <w:style w:type="character" w:customStyle="1" w:styleId="218">
    <w:name w:val="Цитата 2 Знак1"/>
    <w:uiPriority w:val="29"/>
    <w:rsid w:val="00C32A04"/>
    <w:rPr>
      <w:rFonts w:ascii="Calibri" w:eastAsia="Times New Roman" w:hAnsi="Calibri" w:cs="Times New Roman"/>
      <w:i/>
      <w:iCs/>
      <w:color w:val="000000"/>
      <w:lang w:eastAsia="ru-RU"/>
    </w:rPr>
  </w:style>
  <w:style w:type="character" w:customStyle="1" w:styleId="1ff1">
    <w:name w:val="Выделенная цитата Знак1"/>
    <w:uiPriority w:val="30"/>
    <w:rsid w:val="00C32A04"/>
    <w:rPr>
      <w:rFonts w:ascii="Calibri" w:eastAsia="Times New Roman" w:hAnsi="Calibri" w:cs="Times New Roman"/>
      <w:b/>
      <w:bCs/>
      <w:i/>
      <w:iCs/>
      <w:color w:val="4F81BD"/>
      <w:lang w:eastAsia="ru-RU"/>
    </w:rPr>
  </w:style>
  <w:style w:type="character" w:customStyle="1" w:styleId="3f2">
    <w:name w:val="Заголовок №3_"/>
    <w:link w:val="3f3"/>
    <w:locked/>
    <w:rsid w:val="00C32A04"/>
    <w:rPr>
      <w:sz w:val="28"/>
      <w:szCs w:val="28"/>
      <w:shd w:val="clear" w:color="auto" w:fill="FFFFFF"/>
    </w:rPr>
  </w:style>
  <w:style w:type="paragraph" w:customStyle="1" w:styleId="3f3">
    <w:name w:val="Заголовок №3"/>
    <w:basedOn w:val="a"/>
    <w:link w:val="3f2"/>
    <w:rsid w:val="00C32A04"/>
    <w:pPr>
      <w:shd w:val="clear" w:color="auto" w:fill="FFFFFF"/>
      <w:spacing w:after="0" w:line="514" w:lineRule="exact"/>
      <w:ind w:left="0" w:hanging="680"/>
      <w:jc w:val="center"/>
      <w:outlineLvl w:val="2"/>
    </w:pPr>
    <w:rPr>
      <w:rFonts w:asciiTheme="minorHAnsi" w:eastAsiaTheme="minorEastAsia" w:hAnsiTheme="minorHAnsi" w:cstheme="minorBidi"/>
      <w:color w:val="auto"/>
      <w:sz w:val="28"/>
      <w:szCs w:val="28"/>
    </w:rPr>
  </w:style>
  <w:style w:type="character" w:customStyle="1" w:styleId="85">
    <w:name w:val="Основной текст (8)_"/>
    <w:link w:val="86"/>
    <w:rsid w:val="00C32A04"/>
    <w:rPr>
      <w:rFonts w:ascii="Arial" w:eastAsia="Arial" w:hAnsi="Arial" w:cs="Arial"/>
      <w:sz w:val="16"/>
      <w:szCs w:val="16"/>
      <w:shd w:val="clear" w:color="auto" w:fill="FFFFFF"/>
    </w:rPr>
  </w:style>
  <w:style w:type="character" w:customStyle="1" w:styleId="56">
    <w:name w:val="Заголовок №5_"/>
    <w:link w:val="57"/>
    <w:rsid w:val="00C32A04"/>
    <w:rPr>
      <w:rFonts w:ascii="Arial" w:eastAsia="Arial" w:hAnsi="Arial" w:cs="Arial"/>
      <w:sz w:val="19"/>
      <w:szCs w:val="19"/>
      <w:shd w:val="clear" w:color="auto" w:fill="FFFFFF"/>
    </w:rPr>
  </w:style>
  <w:style w:type="character" w:customStyle="1" w:styleId="115">
    <w:name w:val="Основной текст (11)_"/>
    <w:link w:val="116"/>
    <w:rsid w:val="00C32A04"/>
    <w:rPr>
      <w:rFonts w:ascii="Arial" w:eastAsia="Arial" w:hAnsi="Arial" w:cs="Arial"/>
      <w:sz w:val="16"/>
      <w:szCs w:val="16"/>
      <w:shd w:val="clear" w:color="auto" w:fill="FFFFFF"/>
    </w:rPr>
  </w:style>
  <w:style w:type="character" w:customStyle="1" w:styleId="161">
    <w:name w:val="Основной текст (16)_"/>
    <w:link w:val="162"/>
    <w:rsid w:val="00C32A04"/>
    <w:rPr>
      <w:rFonts w:ascii="Arial" w:eastAsia="Arial" w:hAnsi="Arial" w:cs="Arial"/>
      <w:sz w:val="19"/>
      <w:szCs w:val="19"/>
      <w:shd w:val="clear" w:color="auto" w:fill="FFFFFF"/>
    </w:rPr>
  </w:style>
  <w:style w:type="paragraph" w:customStyle="1" w:styleId="86">
    <w:name w:val="Основной текст (8)"/>
    <w:basedOn w:val="a"/>
    <w:link w:val="85"/>
    <w:rsid w:val="00C32A04"/>
    <w:pPr>
      <w:shd w:val="clear" w:color="auto" w:fill="FFFFFF"/>
      <w:spacing w:after="240" w:line="0" w:lineRule="atLeast"/>
      <w:ind w:left="0" w:firstLine="0"/>
      <w:jc w:val="left"/>
    </w:pPr>
    <w:rPr>
      <w:rFonts w:ascii="Arial" w:eastAsia="Arial" w:hAnsi="Arial" w:cs="Arial"/>
      <w:color w:val="auto"/>
      <w:sz w:val="16"/>
      <w:szCs w:val="16"/>
    </w:rPr>
  </w:style>
  <w:style w:type="paragraph" w:customStyle="1" w:styleId="57">
    <w:name w:val="Заголовок №5"/>
    <w:basedOn w:val="a"/>
    <w:link w:val="56"/>
    <w:rsid w:val="00C32A04"/>
    <w:pPr>
      <w:shd w:val="clear" w:color="auto" w:fill="FFFFFF"/>
      <w:spacing w:before="240" w:after="240" w:line="255" w:lineRule="exact"/>
      <w:ind w:left="0" w:hanging="220"/>
      <w:outlineLvl w:val="4"/>
    </w:pPr>
    <w:rPr>
      <w:rFonts w:ascii="Arial" w:eastAsia="Arial" w:hAnsi="Arial" w:cs="Arial"/>
      <w:color w:val="auto"/>
      <w:sz w:val="19"/>
      <w:szCs w:val="19"/>
    </w:rPr>
  </w:style>
  <w:style w:type="paragraph" w:customStyle="1" w:styleId="116">
    <w:name w:val="Основной текст (11)"/>
    <w:basedOn w:val="a"/>
    <w:link w:val="115"/>
    <w:rsid w:val="00C32A04"/>
    <w:pPr>
      <w:shd w:val="clear" w:color="auto" w:fill="FFFFFF"/>
      <w:spacing w:after="0" w:line="0" w:lineRule="atLeast"/>
      <w:ind w:left="0" w:hanging="220"/>
      <w:jc w:val="left"/>
    </w:pPr>
    <w:rPr>
      <w:rFonts w:ascii="Arial" w:eastAsia="Arial" w:hAnsi="Arial" w:cs="Arial"/>
      <w:color w:val="auto"/>
      <w:sz w:val="16"/>
      <w:szCs w:val="16"/>
    </w:rPr>
  </w:style>
  <w:style w:type="paragraph" w:customStyle="1" w:styleId="162">
    <w:name w:val="Основной текст (16)"/>
    <w:basedOn w:val="a"/>
    <w:link w:val="161"/>
    <w:rsid w:val="00C32A04"/>
    <w:pPr>
      <w:shd w:val="clear" w:color="auto" w:fill="FFFFFF"/>
      <w:spacing w:after="300" w:line="0" w:lineRule="atLeast"/>
      <w:ind w:left="0" w:firstLine="0"/>
      <w:jc w:val="left"/>
    </w:pPr>
    <w:rPr>
      <w:rFonts w:ascii="Arial" w:eastAsia="Arial" w:hAnsi="Arial" w:cs="Arial"/>
      <w:color w:val="auto"/>
      <w:sz w:val="19"/>
      <w:szCs w:val="19"/>
    </w:rPr>
  </w:style>
  <w:style w:type="character" w:customStyle="1" w:styleId="260">
    <w:name w:val="Основной текст (26)_"/>
    <w:link w:val="261"/>
    <w:rsid w:val="00C32A04"/>
    <w:rPr>
      <w:rFonts w:ascii="Arial" w:eastAsia="Arial" w:hAnsi="Arial" w:cs="Arial"/>
      <w:sz w:val="16"/>
      <w:szCs w:val="16"/>
      <w:shd w:val="clear" w:color="auto" w:fill="FFFFFF"/>
    </w:rPr>
  </w:style>
  <w:style w:type="paragraph" w:customStyle="1" w:styleId="261">
    <w:name w:val="Основной текст (26)"/>
    <w:basedOn w:val="a"/>
    <w:link w:val="260"/>
    <w:rsid w:val="00C32A04"/>
    <w:pPr>
      <w:shd w:val="clear" w:color="auto" w:fill="FFFFFF"/>
      <w:spacing w:after="0" w:line="0" w:lineRule="atLeast"/>
      <w:ind w:left="0" w:firstLine="0"/>
      <w:jc w:val="left"/>
    </w:pPr>
    <w:rPr>
      <w:rFonts w:ascii="Arial" w:eastAsia="Arial" w:hAnsi="Arial" w:cs="Arial"/>
      <w:color w:val="auto"/>
      <w:sz w:val="16"/>
      <w:szCs w:val="16"/>
    </w:rPr>
  </w:style>
  <w:style w:type="character" w:customStyle="1" w:styleId="st1">
    <w:name w:val="st1"/>
    <w:rsid w:val="00C32A04"/>
  </w:style>
  <w:style w:type="paragraph" w:styleId="afd">
    <w:name w:val="Title"/>
    <w:basedOn w:val="a"/>
    <w:next w:val="a"/>
    <w:link w:val="24"/>
    <w:uiPriority w:val="10"/>
    <w:qFormat/>
    <w:rsid w:val="00C32A04"/>
    <w:pPr>
      <w:spacing w:after="0" w:line="240" w:lineRule="auto"/>
      <w:contextualSpacing/>
    </w:pPr>
    <w:rPr>
      <w:rFonts w:ascii="Cambria" w:hAnsi="Cambria" w:cstheme="minorBidi"/>
      <w:color w:val="17365D"/>
      <w:spacing w:val="5"/>
      <w:kern w:val="28"/>
      <w:sz w:val="52"/>
      <w:szCs w:val="52"/>
      <w:lang w:eastAsia="en-US"/>
    </w:rPr>
  </w:style>
  <w:style w:type="character" w:customStyle="1" w:styleId="affffffb">
    <w:name w:val="Заголовок Знак"/>
    <w:basedOn w:val="a0"/>
    <w:uiPriority w:val="10"/>
    <w:rsid w:val="00C32A04"/>
    <w:rPr>
      <w:rFonts w:asciiTheme="majorHAnsi" w:eastAsiaTheme="majorEastAsia" w:hAnsiTheme="majorHAnsi" w:cstheme="majorBidi"/>
      <w:spacing w:val="-10"/>
      <w:kern w:val="28"/>
      <w:sz w:val="56"/>
      <w:szCs w:val="56"/>
    </w:rPr>
  </w:style>
  <w:style w:type="table" w:customStyle="1" w:styleId="TableGrid2">
    <w:name w:val="TableGrid2"/>
    <w:rsid w:val="001B6615"/>
    <w:pPr>
      <w:spacing w:after="0" w:line="240" w:lineRule="auto"/>
    </w:pPr>
    <w:tblPr>
      <w:tblCellMar>
        <w:top w:w="0" w:type="dxa"/>
        <w:left w:w="0" w:type="dxa"/>
        <w:bottom w:w="0" w:type="dxa"/>
        <w:right w:w="0" w:type="dxa"/>
      </w:tblCellMar>
    </w:tblPr>
  </w:style>
  <w:style w:type="numbering" w:customStyle="1" w:styleId="58">
    <w:name w:val="Нет списка5"/>
    <w:next w:val="a2"/>
    <w:uiPriority w:val="99"/>
    <w:semiHidden/>
    <w:unhideWhenUsed/>
    <w:rsid w:val="0021606A"/>
  </w:style>
  <w:style w:type="paragraph" w:customStyle="1" w:styleId="affffffc">
    <w:basedOn w:val="a"/>
    <w:next w:val="a"/>
    <w:qFormat/>
    <w:rsid w:val="0021606A"/>
    <w:pPr>
      <w:pBdr>
        <w:bottom w:val="single" w:sz="8" w:space="4" w:color="4F81BD"/>
      </w:pBdr>
      <w:spacing w:after="300" w:line="240" w:lineRule="auto"/>
      <w:ind w:left="0" w:firstLine="0"/>
      <w:contextualSpacing/>
      <w:jc w:val="left"/>
    </w:pPr>
    <w:rPr>
      <w:rFonts w:ascii="Cambria" w:hAnsi="Cambria"/>
      <w:color w:val="17365D"/>
      <w:spacing w:val="5"/>
      <w:kern w:val="28"/>
      <w:sz w:val="52"/>
      <w:szCs w:val="52"/>
      <w:lang w:val="x-none" w:eastAsia="en-US"/>
    </w:rPr>
  </w:style>
  <w:style w:type="numbering" w:customStyle="1" w:styleId="120">
    <w:name w:val="Нет списка12"/>
    <w:next w:val="a2"/>
    <w:uiPriority w:val="99"/>
    <w:semiHidden/>
    <w:unhideWhenUsed/>
    <w:rsid w:val="0021606A"/>
  </w:style>
  <w:style w:type="numbering" w:customStyle="1" w:styleId="1120">
    <w:name w:val="Нет списка112"/>
    <w:next w:val="a2"/>
    <w:uiPriority w:val="99"/>
    <w:semiHidden/>
    <w:unhideWhenUsed/>
    <w:rsid w:val="0021606A"/>
  </w:style>
  <w:style w:type="numbering" w:customStyle="1" w:styleId="1112">
    <w:name w:val="Нет списка1112"/>
    <w:next w:val="a2"/>
    <w:uiPriority w:val="99"/>
    <w:semiHidden/>
    <w:unhideWhenUsed/>
    <w:rsid w:val="0021606A"/>
  </w:style>
  <w:style w:type="numbering" w:customStyle="1" w:styleId="6301">
    <w:name w:val="63 01"/>
    <w:rsid w:val="0021606A"/>
  </w:style>
  <w:style w:type="table" w:customStyle="1" w:styleId="713">
    <w:name w:val="Сетка таблицы71"/>
    <w:basedOn w:val="a1"/>
    <w:next w:val="af7"/>
    <w:uiPriority w:val="59"/>
    <w:rsid w:val="0021606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0">
    <w:name w:val="WW8Num2z0"/>
    <w:rsid w:val="0021606A"/>
    <w:rPr>
      <w:rFonts w:ascii="Times New Roman" w:hAnsi="Times New Roman" w:cs="Times New Roman"/>
    </w:rPr>
  </w:style>
  <w:style w:type="character" w:customStyle="1" w:styleId="WW8Num2z1">
    <w:name w:val="WW8Num2z1"/>
    <w:rsid w:val="0021606A"/>
    <w:rPr>
      <w:rFonts w:ascii="OpenSymbol" w:hAnsi="OpenSymbol" w:cs="OpenSymbol"/>
    </w:rPr>
  </w:style>
  <w:style w:type="character" w:customStyle="1" w:styleId="WW8Num2z3">
    <w:name w:val="WW8Num2z3"/>
    <w:rsid w:val="0021606A"/>
    <w:rPr>
      <w:rFonts w:ascii="Wingdings 2" w:hAnsi="Wingdings 2" w:cs="OpenSymbol"/>
    </w:rPr>
  </w:style>
  <w:style w:type="character" w:customStyle="1" w:styleId="WW8Num3z0">
    <w:name w:val="WW8Num3z0"/>
    <w:rsid w:val="0021606A"/>
    <w:rPr>
      <w:rFonts w:ascii="Times New Roman" w:hAnsi="Times New Roman" w:cs="Times New Roman"/>
    </w:rPr>
  </w:style>
  <w:style w:type="character" w:customStyle="1" w:styleId="WW8Num3z2">
    <w:name w:val="WW8Num3z2"/>
    <w:rsid w:val="0021606A"/>
    <w:rPr>
      <w:rFonts w:ascii="Symbol" w:hAnsi="Symbol" w:cs="OpenSymbol"/>
    </w:rPr>
  </w:style>
  <w:style w:type="character" w:customStyle="1" w:styleId="WW8Num4z0">
    <w:name w:val="WW8Num4z0"/>
    <w:rsid w:val="0021606A"/>
    <w:rPr>
      <w:rFonts w:ascii="Symbol" w:hAnsi="Symbol"/>
      <w:sz w:val="20"/>
    </w:rPr>
  </w:style>
  <w:style w:type="character" w:customStyle="1" w:styleId="WW8Num4z1">
    <w:name w:val="WW8Num4z1"/>
    <w:rsid w:val="0021606A"/>
    <w:rPr>
      <w:rFonts w:ascii="Courier New" w:hAnsi="Courier New"/>
      <w:sz w:val="20"/>
    </w:rPr>
  </w:style>
  <w:style w:type="character" w:customStyle="1" w:styleId="WW8Num4z2">
    <w:name w:val="WW8Num4z2"/>
    <w:rsid w:val="0021606A"/>
    <w:rPr>
      <w:rFonts w:ascii="Wingdings" w:hAnsi="Wingdings"/>
      <w:sz w:val="20"/>
    </w:rPr>
  </w:style>
  <w:style w:type="character" w:customStyle="1" w:styleId="WW8Num5z0">
    <w:name w:val="WW8Num5z0"/>
    <w:rsid w:val="0021606A"/>
    <w:rPr>
      <w:rFonts w:ascii="Symbol" w:hAnsi="Symbol"/>
      <w:sz w:val="20"/>
    </w:rPr>
  </w:style>
  <w:style w:type="character" w:customStyle="1" w:styleId="WW8Num5z1">
    <w:name w:val="WW8Num5z1"/>
    <w:rsid w:val="0021606A"/>
    <w:rPr>
      <w:rFonts w:ascii="Courier New" w:hAnsi="Courier New"/>
      <w:sz w:val="20"/>
    </w:rPr>
  </w:style>
  <w:style w:type="character" w:customStyle="1" w:styleId="WW8Num5z2">
    <w:name w:val="WW8Num5z2"/>
    <w:rsid w:val="0021606A"/>
    <w:rPr>
      <w:rFonts w:ascii="Wingdings" w:hAnsi="Wingdings"/>
      <w:sz w:val="20"/>
    </w:rPr>
  </w:style>
  <w:style w:type="character" w:customStyle="1" w:styleId="WW8Num6z0">
    <w:name w:val="WW8Num6z0"/>
    <w:rsid w:val="0021606A"/>
    <w:rPr>
      <w:rFonts w:ascii="Symbol" w:hAnsi="Symbol"/>
      <w:sz w:val="20"/>
    </w:rPr>
  </w:style>
  <w:style w:type="character" w:customStyle="1" w:styleId="WW8Num6z1">
    <w:name w:val="WW8Num6z1"/>
    <w:rsid w:val="0021606A"/>
    <w:rPr>
      <w:rFonts w:ascii="Courier New" w:hAnsi="Courier New"/>
      <w:sz w:val="20"/>
    </w:rPr>
  </w:style>
  <w:style w:type="character" w:customStyle="1" w:styleId="WW8Num6z2">
    <w:name w:val="WW8Num6z2"/>
    <w:rsid w:val="0021606A"/>
    <w:rPr>
      <w:rFonts w:ascii="Wingdings" w:hAnsi="Wingdings"/>
      <w:sz w:val="20"/>
    </w:rPr>
  </w:style>
  <w:style w:type="character" w:customStyle="1" w:styleId="WW8Num7z0">
    <w:name w:val="WW8Num7z0"/>
    <w:rsid w:val="0021606A"/>
    <w:rPr>
      <w:rFonts w:ascii="Symbol" w:hAnsi="Symbol"/>
      <w:sz w:val="20"/>
    </w:rPr>
  </w:style>
  <w:style w:type="character" w:customStyle="1" w:styleId="WW8Num7z1">
    <w:name w:val="WW8Num7z1"/>
    <w:rsid w:val="0021606A"/>
    <w:rPr>
      <w:rFonts w:ascii="Courier New" w:hAnsi="Courier New"/>
      <w:sz w:val="20"/>
    </w:rPr>
  </w:style>
  <w:style w:type="character" w:customStyle="1" w:styleId="WW8Num7z2">
    <w:name w:val="WW8Num7z2"/>
    <w:rsid w:val="0021606A"/>
    <w:rPr>
      <w:rFonts w:ascii="Wingdings" w:hAnsi="Wingdings"/>
      <w:sz w:val="20"/>
    </w:rPr>
  </w:style>
  <w:style w:type="character" w:customStyle="1" w:styleId="WW8Num8z0">
    <w:name w:val="WW8Num8z0"/>
    <w:rsid w:val="0021606A"/>
    <w:rPr>
      <w:rFonts w:ascii="Symbol" w:hAnsi="Symbol"/>
      <w:sz w:val="20"/>
    </w:rPr>
  </w:style>
  <w:style w:type="character" w:customStyle="1" w:styleId="WW8Num8z1">
    <w:name w:val="WW8Num8z1"/>
    <w:rsid w:val="0021606A"/>
    <w:rPr>
      <w:rFonts w:ascii="Courier New" w:hAnsi="Courier New"/>
      <w:sz w:val="20"/>
    </w:rPr>
  </w:style>
  <w:style w:type="character" w:customStyle="1" w:styleId="WW8Num8z2">
    <w:name w:val="WW8Num8z2"/>
    <w:rsid w:val="0021606A"/>
    <w:rPr>
      <w:rFonts w:ascii="Wingdings" w:hAnsi="Wingdings"/>
      <w:sz w:val="20"/>
    </w:rPr>
  </w:style>
  <w:style w:type="character" w:customStyle="1" w:styleId="WW8Num9z0">
    <w:name w:val="WW8Num9z0"/>
    <w:rsid w:val="0021606A"/>
    <w:rPr>
      <w:rFonts w:ascii="Symbol" w:hAnsi="Symbol"/>
      <w:sz w:val="20"/>
    </w:rPr>
  </w:style>
  <w:style w:type="character" w:customStyle="1" w:styleId="WW8Num9z1">
    <w:name w:val="WW8Num9z1"/>
    <w:rsid w:val="0021606A"/>
    <w:rPr>
      <w:rFonts w:ascii="Courier New" w:hAnsi="Courier New"/>
      <w:sz w:val="20"/>
    </w:rPr>
  </w:style>
  <w:style w:type="character" w:customStyle="1" w:styleId="WW8Num9z2">
    <w:name w:val="WW8Num9z2"/>
    <w:rsid w:val="0021606A"/>
    <w:rPr>
      <w:rFonts w:ascii="Wingdings" w:hAnsi="Wingdings"/>
      <w:sz w:val="20"/>
    </w:rPr>
  </w:style>
  <w:style w:type="character" w:customStyle="1" w:styleId="WW8Num10z0">
    <w:name w:val="WW8Num10z0"/>
    <w:rsid w:val="0021606A"/>
    <w:rPr>
      <w:rFonts w:ascii="Symbol" w:hAnsi="Symbol"/>
      <w:sz w:val="20"/>
    </w:rPr>
  </w:style>
  <w:style w:type="character" w:customStyle="1" w:styleId="WW8Num10z1">
    <w:name w:val="WW8Num10z1"/>
    <w:rsid w:val="0021606A"/>
    <w:rPr>
      <w:rFonts w:ascii="Courier New" w:hAnsi="Courier New"/>
      <w:sz w:val="20"/>
    </w:rPr>
  </w:style>
  <w:style w:type="character" w:customStyle="1" w:styleId="WW8Num10z2">
    <w:name w:val="WW8Num10z2"/>
    <w:rsid w:val="0021606A"/>
    <w:rPr>
      <w:rFonts w:ascii="Wingdings" w:hAnsi="Wingdings"/>
      <w:sz w:val="20"/>
    </w:rPr>
  </w:style>
  <w:style w:type="character" w:customStyle="1" w:styleId="WW8Num11z0">
    <w:name w:val="WW8Num11z0"/>
    <w:rsid w:val="0021606A"/>
    <w:rPr>
      <w:rFonts w:ascii="Symbol" w:hAnsi="Symbol"/>
      <w:sz w:val="20"/>
    </w:rPr>
  </w:style>
  <w:style w:type="character" w:customStyle="1" w:styleId="WW8Num11z1">
    <w:name w:val="WW8Num11z1"/>
    <w:rsid w:val="0021606A"/>
    <w:rPr>
      <w:rFonts w:ascii="Courier New" w:hAnsi="Courier New"/>
      <w:sz w:val="20"/>
    </w:rPr>
  </w:style>
  <w:style w:type="character" w:customStyle="1" w:styleId="WW8Num11z2">
    <w:name w:val="WW8Num11z2"/>
    <w:rsid w:val="0021606A"/>
    <w:rPr>
      <w:rFonts w:ascii="Wingdings" w:hAnsi="Wingdings"/>
      <w:sz w:val="20"/>
    </w:rPr>
  </w:style>
  <w:style w:type="character" w:customStyle="1" w:styleId="WW8Num12z0">
    <w:name w:val="WW8Num12z0"/>
    <w:rsid w:val="0021606A"/>
    <w:rPr>
      <w:rFonts w:ascii="Symbol" w:hAnsi="Symbol"/>
      <w:sz w:val="20"/>
    </w:rPr>
  </w:style>
  <w:style w:type="character" w:customStyle="1" w:styleId="WW8Num12z1">
    <w:name w:val="WW8Num12z1"/>
    <w:rsid w:val="0021606A"/>
    <w:rPr>
      <w:rFonts w:ascii="Courier New" w:hAnsi="Courier New"/>
      <w:sz w:val="20"/>
    </w:rPr>
  </w:style>
  <w:style w:type="character" w:customStyle="1" w:styleId="WW8Num12z2">
    <w:name w:val="WW8Num12z2"/>
    <w:rsid w:val="0021606A"/>
    <w:rPr>
      <w:rFonts w:ascii="Wingdings" w:hAnsi="Wingdings"/>
      <w:sz w:val="20"/>
    </w:rPr>
  </w:style>
  <w:style w:type="character" w:customStyle="1" w:styleId="WW8Num13z0">
    <w:name w:val="WW8Num13z0"/>
    <w:rsid w:val="0021606A"/>
    <w:rPr>
      <w:rFonts w:ascii="Symbol" w:hAnsi="Symbol"/>
      <w:sz w:val="20"/>
    </w:rPr>
  </w:style>
  <w:style w:type="character" w:customStyle="1" w:styleId="WW8Num13z1">
    <w:name w:val="WW8Num13z1"/>
    <w:rsid w:val="0021606A"/>
    <w:rPr>
      <w:rFonts w:ascii="Courier New" w:hAnsi="Courier New"/>
      <w:sz w:val="20"/>
    </w:rPr>
  </w:style>
  <w:style w:type="character" w:customStyle="1" w:styleId="WW8Num13z2">
    <w:name w:val="WW8Num13z2"/>
    <w:rsid w:val="0021606A"/>
    <w:rPr>
      <w:rFonts w:ascii="Wingdings" w:hAnsi="Wingdings"/>
      <w:sz w:val="20"/>
    </w:rPr>
  </w:style>
  <w:style w:type="character" w:customStyle="1" w:styleId="WW8Num14z0">
    <w:name w:val="WW8Num14z0"/>
    <w:rsid w:val="0021606A"/>
    <w:rPr>
      <w:rFonts w:ascii="Symbol" w:hAnsi="Symbol"/>
      <w:sz w:val="20"/>
    </w:rPr>
  </w:style>
  <w:style w:type="character" w:customStyle="1" w:styleId="WW8Num14z1">
    <w:name w:val="WW8Num14z1"/>
    <w:rsid w:val="0021606A"/>
    <w:rPr>
      <w:rFonts w:ascii="Courier New" w:hAnsi="Courier New"/>
      <w:sz w:val="20"/>
    </w:rPr>
  </w:style>
  <w:style w:type="character" w:customStyle="1" w:styleId="WW8Num14z2">
    <w:name w:val="WW8Num14z2"/>
    <w:rsid w:val="0021606A"/>
    <w:rPr>
      <w:rFonts w:ascii="Wingdings" w:hAnsi="Wingdings"/>
      <w:sz w:val="20"/>
    </w:rPr>
  </w:style>
  <w:style w:type="character" w:customStyle="1" w:styleId="WW8Num15z0">
    <w:name w:val="WW8Num15z0"/>
    <w:rsid w:val="0021606A"/>
    <w:rPr>
      <w:rFonts w:ascii="Symbol" w:hAnsi="Symbol"/>
      <w:sz w:val="20"/>
    </w:rPr>
  </w:style>
  <w:style w:type="character" w:customStyle="1" w:styleId="WW8Num15z1">
    <w:name w:val="WW8Num15z1"/>
    <w:rsid w:val="0021606A"/>
    <w:rPr>
      <w:rFonts w:ascii="Courier New" w:hAnsi="Courier New"/>
      <w:sz w:val="20"/>
    </w:rPr>
  </w:style>
  <w:style w:type="character" w:customStyle="1" w:styleId="WW8Num15z2">
    <w:name w:val="WW8Num15z2"/>
    <w:rsid w:val="0021606A"/>
    <w:rPr>
      <w:rFonts w:ascii="Wingdings" w:hAnsi="Wingdings"/>
      <w:sz w:val="20"/>
    </w:rPr>
  </w:style>
  <w:style w:type="character" w:customStyle="1" w:styleId="WW8Num16z0">
    <w:name w:val="WW8Num16z0"/>
    <w:rsid w:val="0021606A"/>
    <w:rPr>
      <w:rFonts w:ascii="Symbol" w:hAnsi="Symbol"/>
      <w:sz w:val="20"/>
    </w:rPr>
  </w:style>
  <w:style w:type="character" w:customStyle="1" w:styleId="WW8Num16z1">
    <w:name w:val="WW8Num16z1"/>
    <w:rsid w:val="0021606A"/>
    <w:rPr>
      <w:rFonts w:ascii="Courier New" w:hAnsi="Courier New"/>
      <w:sz w:val="20"/>
    </w:rPr>
  </w:style>
  <w:style w:type="character" w:customStyle="1" w:styleId="WW8Num16z2">
    <w:name w:val="WW8Num16z2"/>
    <w:rsid w:val="0021606A"/>
    <w:rPr>
      <w:rFonts w:ascii="Wingdings" w:hAnsi="Wingdings"/>
      <w:sz w:val="20"/>
    </w:rPr>
  </w:style>
  <w:style w:type="character" w:customStyle="1" w:styleId="WW8Num17z0">
    <w:name w:val="WW8Num17z0"/>
    <w:rsid w:val="0021606A"/>
    <w:rPr>
      <w:rFonts w:ascii="Times New Roman" w:hAnsi="Times New Roman" w:cs="Times New Roman"/>
      <w:color w:val="auto"/>
    </w:rPr>
  </w:style>
  <w:style w:type="character" w:customStyle="1" w:styleId="WW8Num18z0">
    <w:name w:val="WW8Num18z0"/>
    <w:rsid w:val="0021606A"/>
    <w:rPr>
      <w:rFonts w:ascii="Times New Roman" w:hAnsi="Times New Roman" w:cs="Times New Roman"/>
    </w:rPr>
  </w:style>
  <w:style w:type="character" w:customStyle="1" w:styleId="WW8Num19z0">
    <w:name w:val="WW8Num19z0"/>
    <w:rsid w:val="0021606A"/>
    <w:rPr>
      <w:rFonts w:ascii="Times New Roman" w:hAnsi="Times New Roman" w:cs="Times New Roman"/>
    </w:rPr>
  </w:style>
  <w:style w:type="character" w:customStyle="1" w:styleId="WW8Num20z0">
    <w:name w:val="WW8Num20z0"/>
    <w:rsid w:val="0021606A"/>
    <w:rPr>
      <w:rFonts w:ascii="Times New Roman" w:hAnsi="Times New Roman" w:cs="Times New Roman"/>
      <w:color w:val="auto"/>
    </w:rPr>
  </w:style>
  <w:style w:type="character" w:customStyle="1" w:styleId="WW8Num21z0">
    <w:name w:val="WW8Num21z0"/>
    <w:rsid w:val="0021606A"/>
    <w:rPr>
      <w:rFonts w:ascii="Symbol" w:hAnsi="Symbol"/>
    </w:rPr>
  </w:style>
  <w:style w:type="character" w:customStyle="1" w:styleId="WW8Num22z0">
    <w:name w:val="WW8Num22z0"/>
    <w:rsid w:val="0021606A"/>
    <w:rPr>
      <w:rFonts w:ascii="Times New Roman" w:hAnsi="Times New Roman" w:cs="Times New Roman"/>
    </w:rPr>
  </w:style>
  <w:style w:type="character" w:customStyle="1" w:styleId="WW8Num23z0">
    <w:name w:val="WW8Num23z0"/>
    <w:rsid w:val="0021606A"/>
    <w:rPr>
      <w:rFonts w:ascii="Symbol" w:hAnsi="Symbol"/>
    </w:rPr>
  </w:style>
  <w:style w:type="character" w:customStyle="1" w:styleId="WW8Num24z0">
    <w:name w:val="WW8Num24z0"/>
    <w:rsid w:val="0021606A"/>
    <w:rPr>
      <w:rFonts w:ascii="Times New Roman" w:hAnsi="Times New Roman" w:cs="Times New Roman"/>
      <w:color w:val="auto"/>
    </w:rPr>
  </w:style>
  <w:style w:type="character" w:customStyle="1" w:styleId="WW8Num25z0">
    <w:name w:val="WW8Num25z0"/>
    <w:rsid w:val="0021606A"/>
    <w:rPr>
      <w:rFonts w:ascii="Times New Roman" w:hAnsi="Times New Roman"/>
      <w:color w:val="auto"/>
    </w:rPr>
  </w:style>
  <w:style w:type="character" w:customStyle="1" w:styleId="WW8Num26z0">
    <w:name w:val="WW8Num26z0"/>
    <w:rsid w:val="0021606A"/>
    <w:rPr>
      <w:rFonts w:ascii="Times New Roman" w:hAnsi="Times New Roman" w:cs="Times New Roman"/>
      <w:color w:val="auto"/>
    </w:rPr>
  </w:style>
  <w:style w:type="character" w:customStyle="1" w:styleId="WW8Num27z0">
    <w:name w:val="WW8Num27z0"/>
    <w:rsid w:val="0021606A"/>
    <w:rPr>
      <w:rFonts w:ascii="Symbol" w:hAnsi="Symbol"/>
      <w:color w:val="auto"/>
    </w:rPr>
  </w:style>
  <w:style w:type="character" w:customStyle="1" w:styleId="WW8Num28z0">
    <w:name w:val="WW8Num28z0"/>
    <w:rsid w:val="0021606A"/>
    <w:rPr>
      <w:rFonts w:ascii="Wingdings" w:hAnsi="Wingdings"/>
    </w:rPr>
  </w:style>
  <w:style w:type="character" w:customStyle="1" w:styleId="WW8Num29z0">
    <w:name w:val="WW8Num29z0"/>
    <w:rsid w:val="0021606A"/>
    <w:rPr>
      <w:rFonts w:ascii="Times New Roman" w:hAnsi="Times New Roman" w:cs="Times New Roman"/>
      <w:color w:val="auto"/>
    </w:rPr>
  </w:style>
  <w:style w:type="character" w:customStyle="1" w:styleId="WW8Num30z0">
    <w:name w:val="WW8Num30z0"/>
    <w:rsid w:val="0021606A"/>
    <w:rPr>
      <w:rFonts w:ascii="Times New Roman" w:hAnsi="Times New Roman" w:cs="Times New Roman"/>
      <w:color w:val="auto"/>
    </w:rPr>
  </w:style>
  <w:style w:type="character" w:customStyle="1" w:styleId="WW8Num31z0">
    <w:name w:val="WW8Num31z0"/>
    <w:rsid w:val="0021606A"/>
    <w:rPr>
      <w:rFonts w:ascii="Times New Roman" w:hAnsi="Times New Roman" w:cs="Times New Roman"/>
      <w:color w:val="auto"/>
    </w:rPr>
  </w:style>
  <w:style w:type="character" w:customStyle="1" w:styleId="WW8Num32z0">
    <w:name w:val="WW8Num32z0"/>
    <w:rsid w:val="0021606A"/>
    <w:rPr>
      <w:rFonts w:ascii="Times New Roman" w:hAnsi="Times New Roman" w:cs="Times New Roman"/>
    </w:rPr>
  </w:style>
  <w:style w:type="character" w:customStyle="1" w:styleId="WW8Num33z0">
    <w:name w:val="WW8Num33z0"/>
    <w:rsid w:val="0021606A"/>
    <w:rPr>
      <w:rFonts w:ascii="Times New Roman" w:hAnsi="Times New Roman" w:cs="Times New Roman"/>
      <w:color w:val="auto"/>
    </w:rPr>
  </w:style>
  <w:style w:type="character" w:customStyle="1" w:styleId="WW8Num34z0">
    <w:name w:val="WW8Num34z0"/>
    <w:rsid w:val="0021606A"/>
    <w:rPr>
      <w:rFonts w:ascii="Symbol" w:hAnsi="Symbol"/>
    </w:rPr>
  </w:style>
  <w:style w:type="character" w:customStyle="1" w:styleId="WW8Num35z0">
    <w:name w:val="WW8Num35z0"/>
    <w:rsid w:val="0021606A"/>
    <w:rPr>
      <w:rFonts w:ascii="Times New Roman" w:hAnsi="Times New Roman" w:cs="Times New Roman"/>
      <w:color w:val="auto"/>
    </w:rPr>
  </w:style>
  <w:style w:type="character" w:customStyle="1" w:styleId="WW8Num36z0">
    <w:name w:val="WW8Num36z0"/>
    <w:rsid w:val="0021606A"/>
    <w:rPr>
      <w:rFonts w:ascii="Times New Roman" w:hAnsi="Times New Roman" w:cs="Times New Roman"/>
      <w:color w:val="auto"/>
    </w:rPr>
  </w:style>
  <w:style w:type="character" w:customStyle="1" w:styleId="WW8Num37z0">
    <w:name w:val="WW8Num37z0"/>
    <w:rsid w:val="0021606A"/>
    <w:rPr>
      <w:rFonts w:ascii="Symbol" w:hAnsi="Symbol"/>
      <w:color w:val="auto"/>
    </w:rPr>
  </w:style>
  <w:style w:type="character" w:customStyle="1" w:styleId="WW8Num38z0">
    <w:name w:val="WW8Num38z0"/>
    <w:rsid w:val="0021606A"/>
    <w:rPr>
      <w:rFonts w:ascii="Times New Roman" w:hAnsi="Times New Roman" w:cs="Times New Roman"/>
    </w:rPr>
  </w:style>
  <w:style w:type="character" w:customStyle="1" w:styleId="WW8Num39z0">
    <w:name w:val="WW8Num39z0"/>
    <w:rsid w:val="0021606A"/>
    <w:rPr>
      <w:rFonts w:ascii="Symbol" w:hAnsi="Symbol"/>
    </w:rPr>
  </w:style>
  <w:style w:type="character" w:customStyle="1" w:styleId="WW8Num40z0">
    <w:name w:val="WW8Num40z0"/>
    <w:rsid w:val="0021606A"/>
    <w:rPr>
      <w:rFonts w:ascii="Times New Roman" w:hAnsi="Times New Roman" w:cs="Times New Roman"/>
      <w:color w:val="auto"/>
    </w:rPr>
  </w:style>
  <w:style w:type="character" w:customStyle="1" w:styleId="WW8Num41z0">
    <w:name w:val="WW8Num41z0"/>
    <w:rsid w:val="0021606A"/>
    <w:rPr>
      <w:rFonts w:ascii="Symbol" w:hAnsi="Symbol"/>
    </w:rPr>
  </w:style>
  <w:style w:type="character" w:customStyle="1" w:styleId="WW8Num42z0">
    <w:name w:val="WW8Num42z0"/>
    <w:rsid w:val="0021606A"/>
    <w:rPr>
      <w:rFonts w:ascii="Times New Roman" w:hAnsi="Times New Roman" w:cs="Times New Roman"/>
    </w:rPr>
  </w:style>
  <w:style w:type="character" w:customStyle="1" w:styleId="WW8Num43z0">
    <w:name w:val="WW8Num43z0"/>
    <w:rsid w:val="0021606A"/>
    <w:rPr>
      <w:rFonts w:ascii="Times New Roman" w:hAnsi="Times New Roman" w:cs="Times New Roman"/>
    </w:rPr>
  </w:style>
  <w:style w:type="character" w:customStyle="1" w:styleId="WW8Num44z0">
    <w:name w:val="WW8Num44z0"/>
    <w:rsid w:val="0021606A"/>
    <w:rPr>
      <w:rFonts w:ascii="Times New Roman" w:hAnsi="Times New Roman" w:cs="Times New Roman"/>
      <w:color w:val="auto"/>
    </w:rPr>
  </w:style>
  <w:style w:type="character" w:customStyle="1" w:styleId="WW8Num45z0">
    <w:name w:val="WW8Num45z0"/>
    <w:rsid w:val="0021606A"/>
    <w:rPr>
      <w:rFonts w:ascii="Symbol" w:hAnsi="Symbol"/>
    </w:rPr>
  </w:style>
  <w:style w:type="character" w:customStyle="1" w:styleId="WW8Num46z0">
    <w:name w:val="WW8Num46z0"/>
    <w:rsid w:val="0021606A"/>
    <w:rPr>
      <w:rFonts w:ascii="Times New Roman" w:hAnsi="Times New Roman" w:cs="Times New Roman"/>
      <w:color w:val="auto"/>
    </w:rPr>
  </w:style>
  <w:style w:type="character" w:customStyle="1" w:styleId="WW8Num47z0">
    <w:name w:val="WW8Num47z0"/>
    <w:rsid w:val="0021606A"/>
    <w:rPr>
      <w:rFonts w:ascii="Wingdings" w:hAnsi="Wingdings"/>
    </w:rPr>
  </w:style>
  <w:style w:type="character" w:customStyle="1" w:styleId="WW8Num48z0">
    <w:name w:val="WW8Num48z0"/>
    <w:rsid w:val="0021606A"/>
    <w:rPr>
      <w:rFonts w:ascii="Times New Roman" w:hAnsi="Times New Roman" w:cs="Times New Roman"/>
      <w:color w:val="auto"/>
    </w:rPr>
  </w:style>
  <w:style w:type="character" w:customStyle="1" w:styleId="WW8Num49z0">
    <w:name w:val="WW8Num49z0"/>
    <w:rsid w:val="0021606A"/>
    <w:rPr>
      <w:rFonts w:ascii="Times New Roman" w:hAnsi="Times New Roman" w:cs="Times New Roman"/>
      <w:color w:val="auto"/>
    </w:rPr>
  </w:style>
  <w:style w:type="character" w:customStyle="1" w:styleId="WW8Num50z0">
    <w:name w:val="WW8Num50z0"/>
    <w:rsid w:val="0021606A"/>
    <w:rPr>
      <w:rFonts w:ascii="Times New Roman" w:hAnsi="Times New Roman" w:cs="Times New Roman"/>
    </w:rPr>
  </w:style>
  <w:style w:type="character" w:customStyle="1" w:styleId="WW8Num51z0">
    <w:name w:val="WW8Num51z0"/>
    <w:rsid w:val="0021606A"/>
    <w:rPr>
      <w:rFonts w:ascii="Times New Roman" w:hAnsi="Times New Roman" w:cs="Times New Roman"/>
    </w:rPr>
  </w:style>
  <w:style w:type="character" w:customStyle="1" w:styleId="WW8Num52z0">
    <w:name w:val="WW8Num52z0"/>
    <w:rsid w:val="0021606A"/>
    <w:rPr>
      <w:rFonts w:ascii="Symbol" w:hAnsi="Symbol"/>
    </w:rPr>
  </w:style>
  <w:style w:type="character" w:customStyle="1" w:styleId="WW8Num53z0">
    <w:name w:val="WW8Num53z0"/>
    <w:rsid w:val="0021606A"/>
    <w:rPr>
      <w:rFonts w:ascii="Wingdings" w:hAnsi="Wingdings"/>
    </w:rPr>
  </w:style>
  <w:style w:type="character" w:customStyle="1" w:styleId="WW8Num53z2">
    <w:name w:val="WW8Num53z2"/>
    <w:rsid w:val="0021606A"/>
    <w:rPr>
      <w:rFonts w:ascii="Wingdings" w:hAnsi="Wingdings"/>
    </w:rPr>
  </w:style>
  <w:style w:type="character" w:customStyle="1" w:styleId="WW8Num53z3">
    <w:name w:val="WW8Num53z3"/>
    <w:rsid w:val="0021606A"/>
    <w:rPr>
      <w:rFonts w:ascii="Symbol" w:hAnsi="Symbol"/>
    </w:rPr>
  </w:style>
  <w:style w:type="character" w:customStyle="1" w:styleId="WW8Num53z4">
    <w:name w:val="WW8Num53z4"/>
    <w:rsid w:val="0021606A"/>
    <w:rPr>
      <w:rFonts w:ascii="Courier New" w:hAnsi="Courier New" w:cs="Courier New"/>
    </w:rPr>
  </w:style>
  <w:style w:type="character" w:customStyle="1" w:styleId="WW8Num54z0">
    <w:name w:val="WW8Num54z0"/>
    <w:rsid w:val="0021606A"/>
    <w:rPr>
      <w:rFonts w:ascii="Times New Roman" w:hAnsi="Times New Roman" w:cs="Times New Roman"/>
      <w:color w:val="auto"/>
    </w:rPr>
  </w:style>
  <w:style w:type="character" w:customStyle="1" w:styleId="WW8Num55z0">
    <w:name w:val="WW8Num55z0"/>
    <w:rsid w:val="0021606A"/>
    <w:rPr>
      <w:rFonts w:ascii="Times New Roman" w:hAnsi="Times New Roman" w:cs="Times New Roman"/>
      <w:color w:val="auto"/>
    </w:rPr>
  </w:style>
  <w:style w:type="character" w:customStyle="1" w:styleId="WW8Num56z0">
    <w:name w:val="WW8Num56z0"/>
    <w:rsid w:val="0021606A"/>
    <w:rPr>
      <w:rFonts w:ascii="Times New Roman" w:hAnsi="Times New Roman" w:cs="Times New Roman"/>
      <w:color w:val="auto"/>
    </w:rPr>
  </w:style>
  <w:style w:type="character" w:customStyle="1" w:styleId="WW8Num57z0">
    <w:name w:val="WW8Num57z0"/>
    <w:rsid w:val="0021606A"/>
    <w:rPr>
      <w:rFonts w:ascii="Times New Roman" w:hAnsi="Times New Roman" w:cs="Times New Roman"/>
      <w:color w:val="auto"/>
    </w:rPr>
  </w:style>
  <w:style w:type="character" w:customStyle="1" w:styleId="WW8Num58z0">
    <w:name w:val="WW8Num58z0"/>
    <w:rsid w:val="0021606A"/>
    <w:rPr>
      <w:rFonts w:ascii="Times New Roman" w:hAnsi="Times New Roman" w:cs="Times New Roman"/>
      <w:color w:val="auto"/>
    </w:rPr>
  </w:style>
  <w:style w:type="character" w:customStyle="1" w:styleId="WW8Num59z0">
    <w:name w:val="WW8Num59z0"/>
    <w:rsid w:val="0021606A"/>
    <w:rPr>
      <w:rFonts w:ascii="Times New Roman" w:hAnsi="Times New Roman" w:cs="Times New Roman"/>
    </w:rPr>
  </w:style>
  <w:style w:type="character" w:customStyle="1" w:styleId="WW8Num60z0">
    <w:name w:val="WW8Num60z0"/>
    <w:rsid w:val="0021606A"/>
    <w:rPr>
      <w:rFonts w:ascii="Wingdings" w:hAnsi="Wingdings"/>
    </w:rPr>
  </w:style>
  <w:style w:type="character" w:customStyle="1" w:styleId="WW8Num61z0">
    <w:name w:val="WW8Num61z0"/>
    <w:rsid w:val="0021606A"/>
    <w:rPr>
      <w:rFonts w:ascii="Times New Roman" w:hAnsi="Times New Roman" w:cs="Times New Roman"/>
    </w:rPr>
  </w:style>
  <w:style w:type="character" w:customStyle="1" w:styleId="WW8Num62z0">
    <w:name w:val="WW8Num62z0"/>
    <w:rsid w:val="0021606A"/>
    <w:rPr>
      <w:rFonts w:ascii="Times New Roman" w:hAnsi="Times New Roman" w:cs="Times New Roman"/>
    </w:rPr>
  </w:style>
  <w:style w:type="character" w:customStyle="1" w:styleId="WW8Num63z0">
    <w:name w:val="WW8Num63z0"/>
    <w:rsid w:val="0021606A"/>
    <w:rPr>
      <w:rFonts w:ascii="Times New Roman" w:hAnsi="Times New Roman" w:cs="Times New Roman"/>
      <w:color w:val="auto"/>
    </w:rPr>
  </w:style>
  <w:style w:type="character" w:customStyle="1" w:styleId="WW8Num64z0">
    <w:name w:val="WW8Num64z0"/>
    <w:rsid w:val="0021606A"/>
    <w:rPr>
      <w:rFonts w:ascii="Times New Roman" w:hAnsi="Times New Roman" w:cs="Times New Roman"/>
      <w:color w:val="auto"/>
    </w:rPr>
  </w:style>
  <w:style w:type="character" w:customStyle="1" w:styleId="WW8Num65z0">
    <w:name w:val="WW8Num65z0"/>
    <w:rsid w:val="0021606A"/>
    <w:rPr>
      <w:rFonts w:ascii="Times New Roman" w:hAnsi="Times New Roman" w:cs="Times New Roman"/>
    </w:rPr>
  </w:style>
  <w:style w:type="character" w:customStyle="1" w:styleId="WW8Num66z0">
    <w:name w:val="WW8Num66z0"/>
    <w:rsid w:val="0021606A"/>
    <w:rPr>
      <w:rFonts w:ascii="Times New Roman" w:hAnsi="Times New Roman" w:cs="Times New Roman"/>
      <w:color w:val="auto"/>
    </w:rPr>
  </w:style>
  <w:style w:type="character" w:customStyle="1" w:styleId="WW8Num67z0">
    <w:name w:val="WW8Num67z0"/>
    <w:rsid w:val="0021606A"/>
    <w:rPr>
      <w:rFonts w:ascii="Times New Roman" w:hAnsi="Times New Roman" w:cs="Times New Roman"/>
    </w:rPr>
  </w:style>
  <w:style w:type="character" w:customStyle="1" w:styleId="WW8Num68z0">
    <w:name w:val="WW8Num68z0"/>
    <w:rsid w:val="0021606A"/>
    <w:rPr>
      <w:rFonts w:ascii="Symbol" w:hAnsi="Symbol"/>
    </w:rPr>
  </w:style>
  <w:style w:type="character" w:customStyle="1" w:styleId="WW8Num70z0">
    <w:name w:val="WW8Num70z0"/>
    <w:rsid w:val="0021606A"/>
    <w:rPr>
      <w:rFonts w:ascii="Times New Roman" w:hAnsi="Times New Roman" w:cs="Times New Roman"/>
      <w:color w:val="auto"/>
    </w:rPr>
  </w:style>
  <w:style w:type="character" w:customStyle="1" w:styleId="WW8Num71z0">
    <w:name w:val="WW8Num71z0"/>
    <w:rsid w:val="0021606A"/>
    <w:rPr>
      <w:rFonts w:ascii="Times New Roman" w:hAnsi="Times New Roman" w:cs="Times New Roman"/>
      <w:color w:val="auto"/>
    </w:rPr>
  </w:style>
  <w:style w:type="character" w:customStyle="1" w:styleId="WW8Num72z0">
    <w:name w:val="WW8Num72z0"/>
    <w:rsid w:val="0021606A"/>
    <w:rPr>
      <w:rFonts w:ascii="Times New Roman" w:hAnsi="Times New Roman" w:cs="Times New Roman"/>
    </w:rPr>
  </w:style>
  <w:style w:type="character" w:customStyle="1" w:styleId="WW8Num73z0">
    <w:name w:val="WW8Num73z0"/>
    <w:rsid w:val="0021606A"/>
    <w:rPr>
      <w:rFonts w:ascii="Times New Roman" w:hAnsi="Times New Roman" w:cs="Times New Roman"/>
    </w:rPr>
  </w:style>
  <w:style w:type="character" w:customStyle="1" w:styleId="WW8Num74z0">
    <w:name w:val="WW8Num74z0"/>
    <w:rsid w:val="0021606A"/>
    <w:rPr>
      <w:rFonts w:ascii="Times New Roman" w:hAnsi="Times New Roman" w:cs="Times New Roman"/>
    </w:rPr>
  </w:style>
  <w:style w:type="character" w:customStyle="1" w:styleId="WW8Num75z0">
    <w:name w:val="WW8Num75z0"/>
    <w:rsid w:val="0021606A"/>
    <w:rPr>
      <w:rFonts w:ascii="Times New Roman" w:hAnsi="Times New Roman" w:cs="Times New Roman"/>
    </w:rPr>
  </w:style>
  <w:style w:type="character" w:customStyle="1" w:styleId="WW8Num76z0">
    <w:name w:val="WW8Num76z0"/>
    <w:rsid w:val="0021606A"/>
    <w:rPr>
      <w:rFonts w:ascii="Times New Roman" w:hAnsi="Times New Roman" w:cs="Times New Roman"/>
    </w:rPr>
  </w:style>
  <w:style w:type="character" w:customStyle="1" w:styleId="WW8Num77z0">
    <w:name w:val="WW8Num77z0"/>
    <w:rsid w:val="0021606A"/>
    <w:rPr>
      <w:rFonts w:ascii="Times New Roman" w:hAnsi="Times New Roman" w:cs="Times New Roman"/>
    </w:rPr>
  </w:style>
  <w:style w:type="character" w:customStyle="1" w:styleId="WW8Num78z0">
    <w:name w:val="WW8Num78z0"/>
    <w:rsid w:val="0021606A"/>
    <w:rPr>
      <w:rFonts w:ascii="Times New Roman" w:hAnsi="Times New Roman" w:cs="Times New Roman"/>
      <w:color w:val="auto"/>
    </w:rPr>
  </w:style>
  <w:style w:type="character" w:customStyle="1" w:styleId="WW8Num79z0">
    <w:name w:val="WW8Num79z0"/>
    <w:rsid w:val="0021606A"/>
    <w:rPr>
      <w:rFonts w:ascii="Times New Roman" w:hAnsi="Times New Roman" w:cs="Times New Roman"/>
      <w:color w:val="auto"/>
    </w:rPr>
  </w:style>
  <w:style w:type="character" w:customStyle="1" w:styleId="WW8Num79z1">
    <w:name w:val="WW8Num79z1"/>
    <w:rsid w:val="0021606A"/>
    <w:rPr>
      <w:rFonts w:ascii="Courier New" w:hAnsi="Courier New" w:cs="Courier New"/>
    </w:rPr>
  </w:style>
  <w:style w:type="character" w:customStyle="1" w:styleId="WW8Num80z0">
    <w:name w:val="WW8Num80z0"/>
    <w:rsid w:val="0021606A"/>
    <w:rPr>
      <w:rFonts w:ascii="Times New Roman" w:eastAsia="Times New Roman" w:hAnsi="Times New Roman" w:cs="Times New Roman"/>
    </w:rPr>
  </w:style>
  <w:style w:type="character" w:customStyle="1" w:styleId="WW8Num80z1">
    <w:name w:val="WW8Num80z1"/>
    <w:rsid w:val="0021606A"/>
    <w:rPr>
      <w:rFonts w:ascii="Courier New" w:hAnsi="Courier New" w:cs="Courier New"/>
    </w:rPr>
  </w:style>
  <w:style w:type="character" w:customStyle="1" w:styleId="WW8Num81z0">
    <w:name w:val="WW8Num81z0"/>
    <w:rsid w:val="0021606A"/>
    <w:rPr>
      <w:rFonts w:ascii="Times New Roman" w:hAnsi="Times New Roman" w:cs="Times New Roman"/>
    </w:rPr>
  </w:style>
  <w:style w:type="character" w:customStyle="1" w:styleId="WW8Num81z1">
    <w:name w:val="WW8Num81z1"/>
    <w:rsid w:val="0021606A"/>
    <w:rPr>
      <w:rFonts w:ascii="Courier New" w:hAnsi="Courier New" w:cs="Courier New"/>
    </w:rPr>
  </w:style>
  <w:style w:type="character" w:customStyle="1" w:styleId="WW8Num83z0">
    <w:name w:val="WW8Num83z0"/>
    <w:rsid w:val="0021606A"/>
    <w:rPr>
      <w:rFonts w:ascii="Times New Roman" w:hAnsi="Times New Roman" w:cs="Times New Roman"/>
    </w:rPr>
  </w:style>
  <w:style w:type="character" w:customStyle="1" w:styleId="WW8Num83z1">
    <w:name w:val="WW8Num83z1"/>
    <w:rsid w:val="0021606A"/>
    <w:rPr>
      <w:rFonts w:ascii="Courier New" w:hAnsi="Courier New" w:cs="Courier New"/>
    </w:rPr>
  </w:style>
  <w:style w:type="character" w:customStyle="1" w:styleId="WW8Num84z0">
    <w:name w:val="WW8Num84z0"/>
    <w:rsid w:val="0021606A"/>
    <w:rPr>
      <w:rFonts w:ascii="Symbol" w:hAnsi="Symbol"/>
    </w:rPr>
  </w:style>
  <w:style w:type="character" w:customStyle="1" w:styleId="WW8Num84z1">
    <w:name w:val="WW8Num84z1"/>
    <w:rsid w:val="0021606A"/>
    <w:rPr>
      <w:rFonts w:ascii="OpenSymbol" w:hAnsi="OpenSymbol" w:cs="OpenSymbol"/>
    </w:rPr>
  </w:style>
  <w:style w:type="character" w:customStyle="1" w:styleId="WW8Num85z0">
    <w:name w:val="WW8Num85z0"/>
    <w:rsid w:val="0021606A"/>
    <w:rPr>
      <w:rFonts w:ascii="Times New Roman" w:hAnsi="Times New Roman" w:cs="Times New Roman"/>
      <w:color w:val="auto"/>
    </w:rPr>
  </w:style>
  <w:style w:type="character" w:customStyle="1" w:styleId="WW8Num85z1">
    <w:name w:val="WW8Num85z1"/>
    <w:rsid w:val="0021606A"/>
    <w:rPr>
      <w:rFonts w:ascii="Courier New" w:hAnsi="Courier New" w:cs="Courier New"/>
    </w:rPr>
  </w:style>
  <w:style w:type="character" w:customStyle="1" w:styleId="WW8Num86z0">
    <w:name w:val="WW8Num86z0"/>
    <w:rsid w:val="0021606A"/>
    <w:rPr>
      <w:rFonts w:ascii="Times New Roman" w:hAnsi="Times New Roman" w:cs="Times New Roman"/>
    </w:rPr>
  </w:style>
  <w:style w:type="character" w:customStyle="1" w:styleId="WW8Num86z1">
    <w:name w:val="WW8Num86z1"/>
    <w:rsid w:val="0021606A"/>
    <w:rPr>
      <w:rFonts w:ascii="Courier New" w:hAnsi="Courier New" w:cs="Courier New"/>
    </w:rPr>
  </w:style>
  <w:style w:type="character" w:customStyle="1" w:styleId="Absatz-Standardschriftart">
    <w:name w:val="Absatz-Standardschriftart"/>
    <w:rsid w:val="0021606A"/>
  </w:style>
  <w:style w:type="character" w:customStyle="1" w:styleId="WW8Num34z1">
    <w:name w:val="WW8Num34z1"/>
    <w:rsid w:val="0021606A"/>
    <w:rPr>
      <w:rFonts w:ascii="Courier New" w:hAnsi="Courier New" w:cs="Courier New"/>
    </w:rPr>
  </w:style>
  <w:style w:type="character" w:customStyle="1" w:styleId="WW8Num34z2">
    <w:name w:val="WW8Num34z2"/>
    <w:rsid w:val="0021606A"/>
    <w:rPr>
      <w:rFonts w:ascii="Wingdings" w:hAnsi="Wingdings"/>
    </w:rPr>
  </w:style>
  <w:style w:type="character" w:customStyle="1" w:styleId="WW8Num34z4">
    <w:name w:val="WW8Num34z4"/>
    <w:rsid w:val="0021606A"/>
    <w:rPr>
      <w:rFonts w:ascii="Courier New" w:hAnsi="Courier New" w:cs="Courier New"/>
    </w:rPr>
  </w:style>
  <w:style w:type="character" w:customStyle="1" w:styleId="WW8Num66z2">
    <w:name w:val="WW8Num66z2"/>
    <w:rsid w:val="0021606A"/>
    <w:rPr>
      <w:rFonts w:ascii="Wingdings" w:hAnsi="Wingdings"/>
    </w:rPr>
  </w:style>
  <w:style w:type="character" w:customStyle="1" w:styleId="WW8Num66z3">
    <w:name w:val="WW8Num66z3"/>
    <w:rsid w:val="0021606A"/>
    <w:rPr>
      <w:rFonts w:ascii="Symbol" w:hAnsi="Symbol"/>
    </w:rPr>
  </w:style>
  <w:style w:type="character" w:customStyle="1" w:styleId="WW8Num66z4">
    <w:name w:val="WW8Num66z4"/>
    <w:rsid w:val="0021606A"/>
    <w:rPr>
      <w:rFonts w:ascii="Courier New" w:hAnsi="Courier New" w:cs="Courier New"/>
    </w:rPr>
  </w:style>
  <w:style w:type="character" w:customStyle="1" w:styleId="WW8Num69z0">
    <w:name w:val="WW8Num69z0"/>
    <w:rsid w:val="0021606A"/>
    <w:rPr>
      <w:rFonts w:ascii="Times New Roman" w:hAnsi="Times New Roman" w:cs="Times New Roman"/>
      <w:color w:val="auto"/>
    </w:rPr>
  </w:style>
  <w:style w:type="character" w:customStyle="1" w:styleId="WW8Num82z0">
    <w:name w:val="WW8Num82z0"/>
    <w:rsid w:val="0021606A"/>
    <w:rPr>
      <w:rFonts w:ascii="Times New Roman" w:hAnsi="Times New Roman" w:cs="Times New Roman"/>
    </w:rPr>
  </w:style>
  <w:style w:type="character" w:customStyle="1" w:styleId="WW8Num87z0">
    <w:name w:val="WW8Num87z0"/>
    <w:rsid w:val="0021606A"/>
    <w:rPr>
      <w:rFonts w:ascii="Wingdings" w:hAnsi="Wingdings"/>
    </w:rPr>
  </w:style>
  <w:style w:type="character" w:customStyle="1" w:styleId="WW8Num88z0">
    <w:name w:val="WW8Num88z0"/>
    <w:rsid w:val="0021606A"/>
    <w:rPr>
      <w:rFonts w:ascii="Symbol" w:hAnsi="Symbol"/>
    </w:rPr>
  </w:style>
  <w:style w:type="character" w:customStyle="1" w:styleId="WW8Num89z0">
    <w:name w:val="WW8Num89z0"/>
    <w:rsid w:val="0021606A"/>
    <w:rPr>
      <w:rFonts w:ascii="Times New Roman" w:hAnsi="Times New Roman" w:cs="Times New Roman"/>
      <w:color w:val="auto"/>
    </w:rPr>
  </w:style>
  <w:style w:type="character" w:customStyle="1" w:styleId="WW8Num90z0">
    <w:name w:val="WW8Num90z0"/>
    <w:rsid w:val="0021606A"/>
    <w:rPr>
      <w:rFonts w:ascii="Times New Roman" w:hAnsi="Times New Roman" w:cs="Times New Roman"/>
      <w:color w:val="auto"/>
    </w:rPr>
  </w:style>
  <w:style w:type="character" w:customStyle="1" w:styleId="WW8Num91z0">
    <w:name w:val="WW8Num91z0"/>
    <w:rsid w:val="0021606A"/>
    <w:rPr>
      <w:rFonts w:ascii="Times New Roman" w:hAnsi="Times New Roman" w:cs="Times New Roman"/>
      <w:color w:val="auto"/>
    </w:rPr>
  </w:style>
  <w:style w:type="character" w:customStyle="1" w:styleId="WW8Num92z0">
    <w:name w:val="WW8Num92z0"/>
    <w:rsid w:val="0021606A"/>
    <w:rPr>
      <w:rFonts w:ascii="Times New Roman" w:hAnsi="Times New Roman" w:cs="Times New Roman"/>
      <w:color w:val="auto"/>
    </w:rPr>
  </w:style>
  <w:style w:type="character" w:customStyle="1" w:styleId="WW8Num93z0">
    <w:name w:val="WW8Num93z0"/>
    <w:rsid w:val="0021606A"/>
    <w:rPr>
      <w:rFonts w:ascii="Times New Roman" w:hAnsi="Times New Roman" w:cs="Times New Roman"/>
      <w:color w:val="auto"/>
    </w:rPr>
  </w:style>
  <w:style w:type="character" w:customStyle="1" w:styleId="WW8Num94z0">
    <w:name w:val="WW8Num94z0"/>
    <w:rsid w:val="0021606A"/>
    <w:rPr>
      <w:rFonts w:ascii="Symbol" w:hAnsi="Symbol"/>
    </w:rPr>
  </w:style>
  <w:style w:type="character" w:customStyle="1" w:styleId="WW8Num95z0">
    <w:name w:val="WW8Num95z0"/>
    <w:rsid w:val="0021606A"/>
    <w:rPr>
      <w:rFonts w:ascii="Times New Roman" w:hAnsi="Times New Roman" w:cs="Times New Roman"/>
    </w:rPr>
  </w:style>
  <w:style w:type="character" w:customStyle="1" w:styleId="WW8Num95z1">
    <w:name w:val="WW8Num95z1"/>
    <w:rsid w:val="0021606A"/>
    <w:rPr>
      <w:rFonts w:ascii="Courier New" w:hAnsi="Courier New" w:cs="Courier New"/>
    </w:rPr>
  </w:style>
  <w:style w:type="character" w:customStyle="1" w:styleId="WW8Num96z0">
    <w:name w:val="WW8Num96z0"/>
    <w:rsid w:val="0021606A"/>
    <w:rPr>
      <w:rFonts w:ascii="Times New Roman" w:hAnsi="Times New Roman" w:cs="Times New Roman"/>
    </w:rPr>
  </w:style>
  <w:style w:type="character" w:customStyle="1" w:styleId="WW8Num96z1">
    <w:name w:val="WW8Num96z1"/>
    <w:rsid w:val="0021606A"/>
    <w:rPr>
      <w:rFonts w:ascii="Courier New" w:hAnsi="Courier New" w:cs="Courier New"/>
    </w:rPr>
  </w:style>
  <w:style w:type="character" w:customStyle="1" w:styleId="WW8Num97z0">
    <w:name w:val="WW8Num97z0"/>
    <w:rsid w:val="0021606A"/>
    <w:rPr>
      <w:rFonts w:ascii="Symbol" w:hAnsi="Symbol"/>
    </w:rPr>
  </w:style>
  <w:style w:type="character" w:customStyle="1" w:styleId="WW8Num97z1">
    <w:name w:val="WW8Num97z1"/>
    <w:rsid w:val="0021606A"/>
    <w:rPr>
      <w:rFonts w:ascii="Courier New" w:hAnsi="Courier New" w:cs="Courier New"/>
    </w:rPr>
  </w:style>
  <w:style w:type="character" w:customStyle="1" w:styleId="WW8Num99z0">
    <w:name w:val="WW8Num99z0"/>
    <w:rsid w:val="0021606A"/>
    <w:rPr>
      <w:rFonts w:ascii="Symbol" w:hAnsi="Symbol"/>
    </w:rPr>
  </w:style>
  <w:style w:type="character" w:customStyle="1" w:styleId="WW8Num99z1">
    <w:name w:val="WW8Num99z1"/>
    <w:rsid w:val="0021606A"/>
    <w:rPr>
      <w:rFonts w:ascii="Courier New" w:hAnsi="Courier New" w:cs="Courier New"/>
    </w:rPr>
  </w:style>
  <w:style w:type="character" w:customStyle="1" w:styleId="WW-Absatz-Standardschriftart">
    <w:name w:val="WW-Absatz-Standardschriftart"/>
    <w:rsid w:val="0021606A"/>
  </w:style>
  <w:style w:type="character" w:customStyle="1" w:styleId="WW-Absatz-Standardschriftart1">
    <w:name w:val="WW-Absatz-Standardschriftart1"/>
    <w:rsid w:val="0021606A"/>
  </w:style>
  <w:style w:type="character" w:customStyle="1" w:styleId="WW-Absatz-Standardschriftart11">
    <w:name w:val="WW-Absatz-Standardschriftart11"/>
    <w:rsid w:val="0021606A"/>
  </w:style>
  <w:style w:type="character" w:customStyle="1" w:styleId="WW-Absatz-Standardschriftart111">
    <w:name w:val="WW-Absatz-Standardschriftart111"/>
    <w:rsid w:val="0021606A"/>
  </w:style>
  <w:style w:type="character" w:customStyle="1" w:styleId="WW-Absatz-Standardschriftart1111">
    <w:name w:val="WW-Absatz-Standardschriftart1111"/>
    <w:rsid w:val="0021606A"/>
  </w:style>
  <w:style w:type="character" w:customStyle="1" w:styleId="WW8Num98z0">
    <w:name w:val="WW8Num98z0"/>
    <w:rsid w:val="0021606A"/>
    <w:rPr>
      <w:rFonts w:ascii="Symbol" w:hAnsi="Symbol"/>
    </w:rPr>
  </w:style>
  <w:style w:type="character" w:customStyle="1" w:styleId="WW8Num98z1">
    <w:name w:val="WW8Num98z1"/>
    <w:rsid w:val="0021606A"/>
    <w:rPr>
      <w:rFonts w:ascii="Courier New" w:hAnsi="Courier New" w:cs="Courier New"/>
    </w:rPr>
  </w:style>
  <w:style w:type="character" w:customStyle="1" w:styleId="WW8Num100z0">
    <w:name w:val="WW8Num100z0"/>
    <w:rsid w:val="0021606A"/>
    <w:rPr>
      <w:rFonts w:ascii="Symbol" w:hAnsi="Symbol"/>
      <w:sz w:val="20"/>
    </w:rPr>
  </w:style>
  <w:style w:type="character" w:customStyle="1" w:styleId="WW8Num100z1">
    <w:name w:val="WW8Num100z1"/>
    <w:rsid w:val="0021606A"/>
    <w:rPr>
      <w:rFonts w:ascii="OpenSymbol" w:hAnsi="OpenSymbol" w:cs="OpenSymbol"/>
    </w:rPr>
  </w:style>
  <w:style w:type="character" w:customStyle="1" w:styleId="WW-Absatz-Standardschriftart11111">
    <w:name w:val="WW-Absatz-Standardschriftart11111"/>
    <w:rsid w:val="0021606A"/>
  </w:style>
  <w:style w:type="character" w:customStyle="1" w:styleId="WW8Num35z1">
    <w:name w:val="WW8Num35z1"/>
    <w:rsid w:val="0021606A"/>
    <w:rPr>
      <w:rFonts w:ascii="Times New Roman" w:hAnsi="Times New Roman" w:cs="Courier New"/>
    </w:rPr>
  </w:style>
  <w:style w:type="character" w:customStyle="1" w:styleId="WW8Num35z2">
    <w:name w:val="WW8Num35z2"/>
    <w:rsid w:val="0021606A"/>
    <w:rPr>
      <w:rFonts w:ascii="Wingdings" w:hAnsi="Wingdings"/>
    </w:rPr>
  </w:style>
  <w:style w:type="character" w:customStyle="1" w:styleId="WW8Num35z4">
    <w:name w:val="WW8Num35z4"/>
    <w:rsid w:val="0021606A"/>
    <w:rPr>
      <w:rFonts w:ascii="Courier New" w:hAnsi="Courier New" w:cs="Courier New"/>
    </w:rPr>
  </w:style>
  <w:style w:type="character" w:customStyle="1" w:styleId="WW8Num68z2">
    <w:name w:val="WW8Num68z2"/>
    <w:rsid w:val="0021606A"/>
    <w:rPr>
      <w:rFonts w:ascii="Wingdings" w:hAnsi="Wingdings"/>
    </w:rPr>
  </w:style>
  <w:style w:type="character" w:customStyle="1" w:styleId="WW8Num68z3">
    <w:name w:val="WW8Num68z3"/>
    <w:rsid w:val="0021606A"/>
    <w:rPr>
      <w:rFonts w:ascii="Symbol" w:hAnsi="Symbol"/>
    </w:rPr>
  </w:style>
  <w:style w:type="character" w:customStyle="1" w:styleId="WW8Num68z4">
    <w:name w:val="WW8Num68z4"/>
    <w:rsid w:val="0021606A"/>
    <w:rPr>
      <w:rFonts w:ascii="Courier New" w:hAnsi="Courier New" w:cs="Courier New"/>
    </w:rPr>
  </w:style>
  <w:style w:type="character" w:customStyle="1" w:styleId="WW8Num101z0">
    <w:name w:val="WW8Num101z0"/>
    <w:rsid w:val="0021606A"/>
    <w:rPr>
      <w:rFonts w:ascii="Symbol" w:hAnsi="Symbol"/>
      <w:sz w:val="20"/>
    </w:rPr>
  </w:style>
  <w:style w:type="character" w:customStyle="1" w:styleId="WW8Num102z0">
    <w:name w:val="WW8Num102z0"/>
    <w:rsid w:val="0021606A"/>
    <w:rPr>
      <w:rFonts w:ascii="Symbol" w:hAnsi="Symbol"/>
      <w:sz w:val="20"/>
    </w:rPr>
  </w:style>
  <w:style w:type="character" w:customStyle="1" w:styleId="WW8Num103z0">
    <w:name w:val="WW8Num103z0"/>
    <w:rsid w:val="0021606A"/>
    <w:rPr>
      <w:rFonts w:ascii="Symbol" w:hAnsi="Symbol"/>
    </w:rPr>
  </w:style>
  <w:style w:type="character" w:customStyle="1" w:styleId="WW8Num104z0">
    <w:name w:val="WW8Num104z0"/>
    <w:rsid w:val="0021606A"/>
    <w:rPr>
      <w:rFonts w:ascii="Symbol" w:hAnsi="Symbol" w:cs="OpenSymbol"/>
    </w:rPr>
  </w:style>
  <w:style w:type="character" w:customStyle="1" w:styleId="WW8Num105z0">
    <w:name w:val="WW8Num105z0"/>
    <w:rsid w:val="0021606A"/>
    <w:rPr>
      <w:rFonts w:ascii="Symbol" w:hAnsi="Symbol"/>
      <w:sz w:val="20"/>
    </w:rPr>
  </w:style>
  <w:style w:type="character" w:customStyle="1" w:styleId="WW-Absatz-Standardschriftart111111">
    <w:name w:val="WW-Absatz-Standardschriftart111111"/>
    <w:rsid w:val="0021606A"/>
  </w:style>
  <w:style w:type="character" w:customStyle="1" w:styleId="WW-Absatz-Standardschriftart1111111">
    <w:name w:val="WW-Absatz-Standardschriftart1111111"/>
    <w:rsid w:val="0021606A"/>
  </w:style>
  <w:style w:type="character" w:customStyle="1" w:styleId="WW-Absatz-Standardschriftart11111111">
    <w:name w:val="WW-Absatz-Standardschriftart11111111"/>
    <w:rsid w:val="0021606A"/>
  </w:style>
  <w:style w:type="character" w:customStyle="1" w:styleId="WW-Absatz-Standardschriftart111111111">
    <w:name w:val="WW-Absatz-Standardschriftart111111111"/>
    <w:rsid w:val="0021606A"/>
  </w:style>
  <w:style w:type="character" w:customStyle="1" w:styleId="WW8Num93z1">
    <w:name w:val="WW8Num93z1"/>
    <w:rsid w:val="0021606A"/>
    <w:rPr>
      <w:rFonts w:ascii="Courier New" w:hAnsi="Courier New" w:cs="Courier New"/>
    </w:rPr>
  </w:style>
  <w:style w:type="character" w:customStyle="1" w:styleId="WW-Absatz-Standardschriftart1111111111">
    <w:name w:val="WW-Absatz-Standardschriftart1111111111"/>
    <w:rsid w:val="0021606A"/>
  </w:style>
  <w:style w:type="character" w:customStyle="1" w:styleId="WW-Absatz-Standardschriftart11111111111">
    <w:name w:val="WW-Absatz-Standardschriftart11111111111"/>
    <w:rsid w:val="0021606A"/>
  </w:style>
  <w:style w:type="character" w:customStyle="1" w:styleId="WW-Absatz-Standardschriftart111111111111">
    <w:name w:val="WW-Absatz-Standardschriftart111111111111"/>
    <w:rsid w:val="0021606A"/>
  </w:style>
  <w:style w:type="character" w:customStyle="1" w:styleId="WW8Num36z1">
    <w:name w:val="WW8Num36z1"/>
    <w:rsid w:val="0021606A"/>
    <w:rPr>
      <w:rFonts w:ascii="Courier New" w:hAnsi="Courier New" w:cs="Courier New"/>
    </w:rPr>
  </w:style>
  <w:style w:type="character" w:customStyle="1" w:styleId="WW8Num36z2">
    <w:name w:val="WW8Num36z2"/>
    <w:rsid w:val="0021606A"/>
    <w:rPr>
      <w:rFonts w:ascii="Wingdings" w:hAnsi="Wingdings"/>
    </w:rPr>
  </w:style>
  <w:style w:type="character" w:customStyle="1" w:styleId="WW8Num41z1">
    <w:name w:val="WW8Num41z1"/>
    <w:rsid w:val="0021606A"/>
    <w:rPr>
      <w:rFonts w:ascii="Courier New" w:hAnsi="Courier New" w:cs="Courier New"/>
    </w:rPr>
  </w:style>
  <w:style w:type="character" w:customStyle="1" w:styleId="WW8Num41z2">
    <w:name w:val="WW8Num41z2"/>
    <w:rsid w:val="0021606A"/>
    <w:rPr>
      <w:rFonts w:ascii="Wingdings" w:hAnsi="Wingdings"/>
    </w:rPr>
  </w:style>
  <w:style w:type="character" w:customStyle="1" w:styleId="WW8Num41z4">
    <w:name w:val="WW8Num41z4"/>
    <w:rsid w:val="0021606A"/>
    <w:rPr>
      <w:rFonts w:ascii="Courier New" w:hAnsi="Courier New" w:cs="Courier New"/>
    </w:rPr>
  </w:style>
  <w:style w:type="character" w:customStyle="1" w:styleId="WW8Num85z2">
    <w:name w:val="WW8Num85z2"/>
    <w:rsid w:val="0021606A"/>
    <w:rPr>
      <w:rFonts w:ascii="Wingdings" w:hAnsi="Wingdings"/>
    </w:rPr>
  </w:style>
  <w:style w:type="character" w:customStyle="1" w:styleId="WW8Num85z3">
    <w:name w:val="WW8Num85z3"/>
    <w:rsid w:val="0021606A"/>
    <w:rPr>
      <w:rFonts w:ascii="Symbol" w:hAnsi="Symbol"/>
    </w:rPr>
  </w:style>
  <w:style w:type="character" w:customStyle="1" w:styleId="WW8Num85z4">
    <w:name w:val="WW8Num85z4"/>
    <w:rsid w:val="0021606A"/>
    <w:rPr>
      <w:rFonts w:ascii="Courier New" w:hAnsi="Courier New" w:cs="Courier New"/>
    </w:rPr>
  </w:style>
  <w:style w:type="character" w:customStyle="1" w:styleId="WW8Num93z2">
    <w:name w:val="WW8Num93z2"/>
    <w:rsid w:val="0021606A"/>
    <w:rPr>
      <w:rFonts w:ascii="Wingdings" w:hAnsi="Wingdings"/>
    </w:rPr>
  </w:style>
  <w:style w:type="character" w:customStyle="1" w:styleId="WW8Num94z1">
    <w:name w:val="WW8Num94z1"/>
    <w:rsid w:val="0021606A"/>
    <w:rPr>
      <w:rFonts w:ascii="Courier New" w:hAnsi="Courier New"/>
    </w:rPr>
  </w:style>
  <w:style w:type="character" w:customStyle="1" w:styleId="WW8Num94z2">
    <w:name w:val="WW8Num94z2"/>
    <w:rsid w:val="0021606A"/>
    <w:rPr>
      <w:rFonts w:ascii="Wingdings" w:hAnsi="Wingdings"/>
    </w:rPr>
  </w:style>
  <w:style w:type="character" w:customStyle="1" w:styleId="WW8Num95z2">
    <w:name w:val="WW8Num95z2"/>
    <w:rsid w:val="0021606A"/>
    <w:rPr>
      <w:rFonts w:ascii="Wingdings" w:hAnsi="Wingdings"/>
    </w:rPr>
  </w:style>
  <w:style w:type="character" w:customStyle="1" w:styleId="WW8Num97z2">
    <w:name w:val="WW8Num97z2"/>
    <w:rsid w:val="0021606A"/>
    <w:rPr>
      <w:rFonts w:ascii="Wingdings" w:hAnsi="Wingdings"/>
    </w:rPr>
  </w:style>
  <w:style w:type="character" w:customStyle="1" w:styleId="WW8Num98z2">
    <w:name w:val="WW8Num98z2"/>
    <w:rsid w:val="0021606A"/>
    <w:rPr>
      <w:rFonts w:ascii="Wingdings" w:hAnsi="Wingdings"/>
    </w:rPr>
  </w:style>
  <w:style w:type="character" w:customStyle="1" w:styleId="WW8Num99z2">
    <w:name w:val="WW8Num99z2"/>
    <w:rsid w:val="0021606A"/>
    <w:rPr>
      <w:rFonts w:ascii="Wingdings" w:hAnsi="Wingdings"/>
    </w:rPr>
  </w:style>
  <w:style w:type="character" w:customStyle="1" w:styleId="WW8Num103z1">
    <w:name w:val="WW8Num103z1"/>
    <w:rsid w:val="0021606A"/>
    <w:rPr>
      <w:rFonts w:ascii="Courier New" w:hAnsi="Courier New" w:cs="Courier New"/>
    </w:rPr>
  </w:style>
  <w:style w:type="character" w:customStyle="1" w:styleId="WW8Num103z2">
    <w:name w:val="WW8Num103z2"/>
    <w:rsid w:val="0021606A"/>
    <w:rPr>
      <w:rFonts w:ascii="Wingdings" w:hAnsi="Wingdings"/>
    </w:rPr>
  </w:style>
  <w:style w:type="character" w:customStyle="1" w:styleId="WW8Num106z0">
    <w:name w:val="WW8Num106z0"/>
    <w:rsid w:val="0021606A"/>
    <w:rPr>
      <w:rFonts w:ascii="Symbol" w:hAnsi="Symbol"/>
    </w:rPr>
  </w:style>
  <w:style w:type="character" w:customStyle="1" w:styleId="WW8Num106z1">
    <w:name w:val="WW8Num106z1"/>
    <w:rsid w:val="0021606A"/>
    <w:rPr>
      <w:rFonts w:ascii="Courier New" w:hAnsi="Courier New" w:cs="Courier New"/>
    </w:rPr>
  </w:style>
  <w:style w:type="character" w:customStyle="1" w:styleId="WW8Num106z2">
    <w:name w:val="WW8Num106z2"/>
    <w:rsid w:val="0021606A"/>
    <w:rPr>
      <w:rFonts w:ascii="Wingdings" w:hAnsi="Wingdings"/>
    </w:rPr>
  </w:style>
  <w:style w:type="character" w:customStyle="1" w:styleId="2ff">
    <w:name w:val="Основной шрифт абзаца2"/>
    <w:rsid w:val="0021606A"/>
  </w:style>
  <w:style w:type="character" w:customStyle="1" w:styleId="WW8Num17z1">
    <w:name w:val="WW8Num17z1"/>
    <w:rsid w:val="0021606A"/>
    <w:rPr>
      <w:rFonts w:ascii="Courier New" w:hAnsi="Courier New" w:cs="Courier New"/>
    </w:rPr>
  </w:style>
  <w:style w:type="character" w:customStyle="1" w:styleId="WW8Num17z2">
    <w:name w:val="WW8Num17z2"/>
    <w:rsid w:val="0021606A"/>
    <w:rPr>
      <w:rFonts w:ascii="Wingdings" w:hAnsi="Wingdings"/>
    </w:rPr>
  </w:style>
  <w:style w:type="character" w:customStyle="1" w:styleId="WW8Num17z3">
    <w:name w:val="WW8Num17z3"/>
    <w:rsid w:val="0021606A"/>
    <w:rPr>
      <w:rFonts w:ascii="Symbol" w:hAnsi="Symbol"/>
    </w:rPr>
  </w:style>
  <w:style w:type="character" w:customStyle="1" w:styleId="WW8Num19z1">
    <w:name w:val="WW8Num19z1"/>
    <w:rsid w:val="0021606A"/>
    <w:rPr>
      <w:rFonts w:ascii="Courier New" w:hAnsi="Courier New" w:cs="Courier New"/>
    </w:rPr>
  </w:style>
  <w:style w:type="character" w:customStyle="1" w:styleId="WW8Num19z2">
    <w:name w:val="WW8Num19z2"/>
    <w:rsid w:val="0021606A"/>
    <w:rPr>
      <w:rFonts w:ascii="Wingdings" w:hAnsi="Wingdings"/>
    </w:rPr>
  </w:style>
  <w:style w:type="character" w:customStyle="1" w:styleId="WW8Num19z3">
    <w:name w:val="WW8Num19z3"/>
    <w:rsid w:val="0021606A"/>
    <w:rPr>
      <w:rFonts w:ascii="Symbol" w:hAnsi="Symbol"/>
    </w:rPr>
  </w:style>
  <w:style w:type="character" w:customStyle="1" w:styleId="WW8Num21z1">
    <w:name w:val="WW8Num21z1"/>
    <w:rsid w:val="0021606A"/>
    <w:rPr>
      <w:rFonts w:ascii="Courier New" w:hAnsi="Courier New" w:cs="Courier New"/>
    </w:rPr>
  </w:style>
  <w:style w:type="character" w:customStyle="1" w:styleId="WW8Num21z2">
    <w:name w:val="WW8Num21z2"/>
    <w:rsid w:val="0021606A"/>
    <w:rPr>
      <w:rFonts w:ascii="Wingdings" w:hAnsi="Wingdings"/>
    </w:rPr>
  </w:style>
  <w:style w:type="character" w:customStyle="1" w:styleId="WW8Num22z1">
    <w:name w:val="WW8Num22z1"/>
    <w:rsid w:val="0021606A"/>
    <w:rPr>
      <w:rFonts w:ascii="Courier New" w:hAnsi="Courier New" w:cs="Courier New"/>
    </w:rPr>
  </w:style>
  <w:style w:type="character" w:customStyle="1" w:styleId="WW8Num22z2">
    <w:name w:val="WW8Num22z2"/>
    <w:rsid w:val="0021606A"/>
    <w:rPr>
      <w:rFonts w:ascii="Wingdings" w:hAnsi="Wingdings"/>
    </w:rPr>
  </w:style>
  <w:style w:type="character" w:customStyle="1" w:styleId="WW8Num22z3">
    <w:name w:val="WW8Num22z3"/>
    <w:rsid w:val="0021606A"/>
    <w:rPr>
      <w:rFonts w:ascii="Symbol" w:hAnsi="Symbol"/>
    </w:rPr>
  </w:style>
  <w:style w:type="character" w:customStyle="1" w:styleId="WW8Num23z1">
    <w:name w:val="WW8Num23z1"/>
    <w:rsid w:val="0021606A"/>
    <w:rPr>
      <w:rFonts w:ascii="Courier New" w:hAnsi="Courier New"/>
    </w:rPr>
  </w:style>
  <w:style w:type="character" w:customStyle="1" w:styleId="WW8Num23z2">
    <w:name w:val="WW8Num23z2"/>
    <w:rsid w:val="0021606A"/>
    <w:rPr>
      <w:rFonts w:ascii="Wingdings" w:hAnsi="Wingdings"/>
    </w:rPr>
  </w:style>
  <w:style w:type="character" w:customStyle="1" w:styleId="WW8Num24z1">
    <w:name w:val="WW8Num24z1"/>
    <w:rsid w:val="0021606A"/>
    <w:rPr>
      <w:rFonts w:ascii="Courier New" w:hAnsi="Courier New" w:cs="Courier New"/>
    </w:rPr>
  </w:style>
  <w:style w:type="character" w:customStyle="1" w:styleId="WW8Num24z2">
    <w:name w:val="WW8Num24z2"/>
    <w:rsid w:val="0021606A"/>
    <w:rPr>
      <w:rFonts w:ascii="Wingdings" w:hAnsi="Wingdings"/>
    </w:rPr>
  </w:style>
  <w:style w:type="character" w:customStyle="1" w:styleId="WW8Num24z3">
    <w:name w:val="WW8Num24z3"/>
    <w:rsid w:val="0021606A"/>
    <w:rPr>
      <w:rFonts w:ascii="Symbol" w:hAnsi="Symbol"/>
    </w:rPr>
  </w:style>
  <w:style w:type="character" w:customStyle="1" w:styleId="WW8Num29z1">
    <w:name w:val="WW8Num29z1"/>
    <w:rsid w:val="0021606A"/>
    <w:rPr>
      <w:rFonts w:ascii="Courier New" w:hAnsi="Courier New" w:cs="Courier New"/>
    </w:rPr>
  </w:style>
  <w:style w:type="character" w:customStyle="1" w:styleId="WW8Num29z2">
    <w:name w:val="WW8Num29z2"/>
    <w:rsid w:val="0021606A"/>
    <w:rPr>
      <w:rFonts w:ascii="Wingdings" w:hAnsi="Wingdings"/>
    </w:rPr>
  </w:style>
  <w:style w:type="character" w:customStyle="1" w:styleId="WW8Num29z3">
    <w:name w:val="WW8Num29z3"/>
    <w:rsid w:val="0021606A"/>
    <w:rPr>
      <w:rFonts w:ascii="Symbol" w:hAnsi="Symbol"/>
    </w:rPr>
  </w:style>
  <w:style w:type="character" w:customStyle="1" w:styleId="WW8Num32z1">
    <w:name w:val="WW8Num32z1"/>
    <w:rsid w:val="0021606A"/>
    <w:rPr>
      <w:rFonts w:ascii="Courier New" w:hAnsi="Courier New" w:cs="Courier New"/>
    </w:rPr>
  </w:style>
  <w:style w:type="character" w:customStyle="1" w:styleId="WW8Num32z2">
    <w:name w:val="WW8Num32z2"/>
    <w:rsid w:val="0021606A"/>
    <w:rPr>
      <w:rFonts w:ascii="Wingdings" w:hAnsi="Wingdings"/>
    </w:rPr>
  </w:style>
  <w:style w:type="character" w:customStyle="1" w:styleId="WW8Num32z3">
    <w:name w:val="WW8Num32z3"/>
    <w:rsid w:val="0021606A"/>
    <w:rPr>
      <w:rFonts w:ascii="Symbol" w:hAnsi="Symbol"/>
    </w:rPr>
  </w:style>
  <w:style w:type="character" w:customStyle="1" w:styleId="WW8Num38z1">
    <w:name w:val="WW8Num38z1"/>
    <w:rsid w:val="0021606A"/>
    <w:rPr>
      <w:rFonts w:ascii="Courier New" w:hAnsi="Courier New" w:cs="Courier New"/>
    </w:rPr>
  </w:style>
  <w:style w:type="character" w:customStyle="1" w:styleId="WW8Num38z2">
    <w:name w:val="WW8Num38z2"/>
    <w:rsid w:val="0021606A"/>
    <w:rPr>
      <w:rFonts w:ascii="Wingdings" w:hAnsi="Wingdings"/>
    </w:rPr>
  </w:style>
  <w:style w:type="character" w:customStyle="1" w:styleId="WW8Num38z3">
    <w:name w:val="WW8Num38z3"/>
    <w:rsid w:val="0021606A"/>
    <w:rPr>
      <w:rFonts w:ascii="Symbol" w:hAnsi="Symbol"/>
    </w:rPr>
  </w:style>
  <w:style w:type="character" w:customStyle="1" w:styleId="WW8Num39z1">
    <w:name w:val="WW8Num39z1"/>
    <w:rsid w:val="0021606A"/>
    <w:rPr>
      <w:rFonts w:ascii="Courier New" w:hAnsi="Courier New" w:cs="Courier New"/>
    </w:rPr>
  </w:style>
  <w:style w:type="character" w:customStyle="1" w:styleId="WW8Num39z2">
    <w:name w:val="WW8Num39z2"/>
    <w:rsid w:val="0021606A"/>
    <w:rPr>
      <w:rFonts w:ascii="Wingdings" w:hAnsi="Wingdings"/>
    </w:rPr>
  </w:style>
  <w:style w:type="character" w:customStyle="1" w:styleId="WW8Num42z1">
    <w:name w:val="WW8Num42z1"/>
    <w:rsid w:val="0021606A"/>
    <w:rPr>
      <w:rFonts w:ascii="Wingdings" w:hAnsi="Wingdings"/>
    </w:rPr>
  </w:style>
  <w:style w:type="character" w:customStyle="1" w:styleId="WW8Num43z1">
    <w:name w:val="WW8Num43z1"/>
    <w:rsid w:val="0021606A"/>
    <w:rPr>
      <w:rFonts w:ascii="Wingdings" w:hAnsi="Wingdings"/>
    </w:rPr>
  </w:style>
  <w:style w:type="character" w:customStyle="1" w:styleId="WW8Num44z1">
    <w:name w:val="WW8Num44z1"/>
    <w:rsid w:val="0021606A"/>
    <w:rPr>
      <w:rFonts w:ascii="Courier New" w:hAnsi="Courier New" w:cs="Courier New"/>
    </w:rPr>
  </w:style>
  <w:style w:type="character" w:customStyle="1" w:styleId="WW8Num44z2">
    <w:name w:val="WW8Num44z2"/>
    <w:rsid w:val="0021606A"/>
    <w:rPr>
      <w:rFonts w:ascii="Wingdings" w:hAnsi="Wingdings"/>
    </w:rPr>
  </w:style>
  <w:style w:type="character" w:customStyle="1" w:styleId="WW8Num44z3">
    <w:name w:val="WW8Num44z3"/>
    <w:rsid w:val="0021606A"/>
    <w:rPr>
      <w:rFonts w:ascii="Symbol" w:hAnsi="Symbol"/>
    </w:rPr>
  </w:style>
  <w:style w:type="character" w:customStyle="1" w:styleId="WW8Num45z1">
    <w:name w:val="WW8Num45z1"/>
    <w:rsid w:val="0021606A"/>
    <w:rPr>
      <w:rFonts w:ascii="Times New Roman" w:hAnsi="Times New Roman" w:cs="Times New Roman"/>
    </w:rPr>
  </w:style>
  <w:style w:type="character" w:customStyle="1" w:styleId="WW8Num45z2">
    <w:name w:val="WW8Num45z2"/>
    <w:rsid w:val="0021606A"/>
    <w:rPr>
      <w:rFonts w:ascii="Wingdings" w:hAnsi="Wingdings"/>
    </w:rPr>
  </w:style>
  <w:style w:type="character" w:customStyle="1" w:styleId="WW8Num45z4">
    <w:name w:val="WW8Num45z4"/>
    <w:rsid w:val="0021606A"/>
    <w:rPr>
      <w:rFonts w:ascii="Courier New" w:hAnsi="Courier New" w:cs="Courier New"/>
    </w:rPr>
  </w:style>
  <w:style w:type="character" w:customStyle="1" w:styleId="WW8Num46z1">
    <w:name w:val="WW8Num46z1"/>
    <w:rsid w:val="0021606A"/>
    <w:rPr>
      <w:rFonts w:ascii="Courier New" w:hAnsi="Courier New" w:cs="Courier New"/>
    </w:rPr>
  </w:style>
  <w:style w:type="character" w:customStyle="1" w:styleId="WW8Num46z2">
    <w:name w:val="WW8Num46z2"/>
    <w:rsid w:val="0021606A"/>
    <w:rPr>
      <w:rFonts w:ascii="Wingdings" w:hAnsi="Wingdings"/>
    </w:rPr>
  </w:style>
  <w:style w:type="character" w:customStyle="1" w:styleId="WW8Num46z3">
    <w:name w:val="WW8Num46z3"/>
    <w:rsid w:val="0021606A"/>
    <w:rPr>
      <w:rFonts w:ascii="Symbol" w:hAnsi="Symbol"/>
    </w:rPr>
  </w:style>
  <w:style w:type="character" w:customStyle="1" w:styleId="WW8Num48z1">
    <w:name w:val="WW8Num48z1"/>
    <w:rsid w:val="0021606A"/>
    <w:rPr>
      <w:rFonts w:ascii="Courier New" w:hAnsi="Courier New" w:cs="Courier New"/>
    </w:rPr>
  </w:style>
  <w:style w:type="character" w:customStyle="1" w:styleId="WW8Num48z2">
    <w:name w:val="WW8Num48z2"/>
    <w:rsid w:val="0021606A"/>
    <w:rPr>
      <w:rFonts w:ascii="Wingdings" w:hAnsi="Wingdings"/>
    </w:rPr>
  </w:style>
  <w:style w:type="character" w:customStyle="1" w:styleId="WW8Num48z3">
    <w:name w:val="WW8Num48z3"/>
    <w:rsid w:val="0021606A"/>
    <w:rPr>
      <w:rFonts w:ascii="Symbol" w:hAnsi="Symbol"/>
    </w:rPr>
  </w:style>
  <w:style w:type="character" w:customStyle="1" w:styleId="WW8Num49z1">
    <w:name w:val="WW8Num49z1"/>
    <w:rsid w:val="0021606A"/>
    <w:rPr>
      <w:rFonts w:ascii="Courier New" w:hAnsi="Courier New" w:cs="Courier New"/>
    </w:rPr>
  </w:style>
  <w:style w:type="character" w:customStyle="1" w:styleId="WW8Num49z2">
    <w:name w:val="WW8Num49z2"/>
    <w:rsid w:val="0021606A"/>
    <w:rPr>
      <w:rFonts w:ascii="Wingdings" w:hAnsi="Wingdings"/>
    </w:rPr>
  </w:style>
  <w:style w:type="character" w:customStyle="1" w:styleId="WW8Num49z3">
    <w:name w:val="WW8Num49z3"/>
    <w:rsid w:val="0021606A"/>
    <w:rPr>
      <w:rFonts w:ascii="Symbol" w:hAnsi="Symbol"/>
    </w:rPr>
  </w:style>
  <w:style w:type="character" w:customStyle="1" w:styleId="WW8Num50z1">
    <w:name w:val="WW8Num50z1"/>
    <w:rsid w:val="0021606A"/>
    <w:rPr>
      <w:rFonts w:ascii="Courier New" w:hAnsi="Courier New" w:cs="Courier New"/>
    </w:rPr>
  </w:style>
  <w:style w:type="character" w:customStyle="1" w:styleId="WW8Num50z2">
    <w:name w:val="WW8Num50z2"/>
    <w:rsid w:val="0021606A"/>
    <w:rPr>
      <w:rFonts w:ascii="Wingdings" w:hAnsi="Wingdings"/>
    </w:rPr>
  </w:style>
  <w:style w:type="character" w:customStyle="1" w:styleId="WW8Num50z3">
    <w:name w:val="WW8Num50z3"/>
    <w:rsid w:val="0021606A"/>
    <w:rPr>
      <w:rFonts w:ascii="Symbol" w:hAnsi="Symbol"/>
    </w:rPr>
  </w:style>
  <w:style w:type="character" w:customStyle="1" w:styleId="WW8Num51z1">
    <w:name w:val="WW8Num51z1"/>
    <w:rsid w:val="0021606A"/>
    <w:rPr>
      <w:rFonts w:ascii="Courier New" w:hAnsi="Courier New" w:cs="Courier New"/>
    </w:rPr>
  </w:style>
  <w:style w:type="character" w:customStyle="1" w:styleId="WW8Num51z2">
    <w:name w:val="WW8Num51z2"/>
    <w:rsid w:val="0021606A"/>
    <w:rPr>
      <w:rFonts w:ascii="Wingdings" w:hAnsi="Wingdings"/>
    </w:rPr>
  </w:style>
  <w:style w:type="character" w:customStyle="1" w:styleId="WW8Num51z3">
    <w:name w:val="WW8Num51z3"/>
    <w:rsid w:val="0021606A"/>
    <w:rPr>
      <w:rFonts w:ascii="Symbol" w:hAnsi="Symbol"/>
    </w:rPr>
  </w:style>
  <w:style w:type="character" w:customStyle="1" w:styleId="WW8Num52z1">
    <w:name w:val="WW8Num52z1"/>
    <w:rsid w:val="0021606A"/>
    <w:rPr>
      <w:rFonts w:ascii="Courier New" w:hAnsi="Courier New"/>
    </w:rPr>
  </w:style>
  <w:style w:type="character" w:customStyle="1" w:styleId="WW8Num52z2">
    <w:name w:val="WW8Num52z2"/>
    <w:rsid w:val="0021606A"/>
    <w:rPr>
      <w:rFonts w:ascii="Wingdings" w:hAnsi="Wingdings"/>
    </w:rPr>
  </w:style>
  <w:style w:type="character" w:customStyle="1" w:styleId="WW8Num54z1">
    <w:name w:val="WW8Num54z1"/>
    <w:rsid w:val="0021606A"/>
    <w:rPr>
      <w:rFonts w:ascii="Courier New" w:hAnsi="Courier New" w:cs="Courier New"/>
    </w:rPr>
  </w:style>
  <w:style w:type="character" w:customStyle="1" w:styleId="WW8Num54z2">
    <w:name w:val="WW8Num54z2"/>
    <w:rsid w:val="0021606A"/>
    <w:rPr>
      <w:rFonts w:ascii="Wingdings" w:hAnsi="Wingdings"/>
    </w:rPr>
  </w:style>
  <w:style w:type="character" w:customStyle="1" w:styleId="WW8Num54z3">
    <w:name w:val="WW8Num54z3"/>
    <w:rsid w:val="0021606A"/>
    <w:rPr>
      <w:rFonts w:ascii="Symbol" w:hAnsi="Symbol"/>
    </w:rPr>
  </w:style>
  <w:style w:type="character" w:customStyle="1" w:styleId="WW8Num56z1">
    <w:name w:val="WW8Num56z1"/>
    <w:rsid w:val="0021606A"/>
    <w:rPr>
      <w:rFonts w:ascii="Courier New" w:hAnsi="Courier New" w:cs="Courier New"/>
    </w:rPr>
  </w:style>
  <w:style w:type="character" w:customStyle="1" w:styleId="WW8Num56z2">
    <w:name w:val="WW8Num56z2"/>
    <w:rsid w:val="0021606A"/>
    <w:rPr>
      <w:rFonts w:ascii="Wingdings" w:hAnsi="Wingdings"/>
    </w:rPr>
  </w:style>
  <w:style w:type="character" w:customStyle="1" w:styleId="WW8Num56z3">
    <w:name w:val="WW8Num56z3"/>
    <w:rsid w:val="0021606A"/>
    <w:rPr>
      <w:rFonts w:ascii="Symbol" w:hAnsi="Symbol"/>
    </w:rPr>
  </w:style>
  <w:style w:type="character" w:customStyle="1" w:styleId="WW8Num59z1">
    <w:name w:val="WW8Num59z1"/>
    <w:rsid w:val="0021606A"/>
    <w:rPr>
      <w:rFonts w:ascii="Courier New" w:hAnsi="Courier New" w:cs="Courier New"/>
    </w:rPr>
  </w:style>
  <w:style w:type="character" w:customStyle="1" w:styleId="WW8Num59z2">
    <w:name w:val="WW8Num59z2"/>
    <w:rsid w:val="0021606A"/>
    <w:rPr>
      <w:rFonts w:ascii="Wingdings" w:hAnsi="Wingdings"/>
    </w:rPr>
  </w:style>
  <w:style w:type="character" w:customStyle="1" w:styleId="WW8Num59z3">
    <w:name w:val="WW8Num59z3"/>
    <w:rsid w:val="0021606A"/>
    <w:rPr>
      <w:rFonts w:ascii="Symbol" w:hAnsi="Symbol"/>
    </w:rPr>
  </w:style>
  <w:style w:type="character" w:customStyle="1" w:styleId="WW8Num61z1">
    <w:name w:val="WW8Num61z1"/>
    <w:rsid w:val="0021606A"/>
    <w:rPr>
      <w:rFonts w:ascii="Courier New" w:hAnsi="Courier New" w:cs="Courier New"/>
    </w:rPr>
  </w:style>
  <w:style w:type="character" w:customStyle="1" w:styleId="WW8Num61z2">
    <w:name w:val="WW8Num61z2"/>
    <w:rsid w:val="0021606A"/>
    <w:rPr>
      <w:rFonts w:ascii="Wingdings" w:hAnsi="Wingdings"/>
    </w:rPr>
  </w:style>
  <w:style w:type="character" w:customStyle="1" w:styleId="WW8Num61z3">
    <w:name w:val="WW8Num61z3"/>
    <w:rsid w:val="0021606A"/>
    <w:rPr>
      <w:rFonts w:ascii="Symbol" w:hAnsi="Symbol"/>
    </w:rPr>
  </w:style>
  <w:style w:type="character" w:customStyle="1" w:styleId="WW8Num62z1">
    <w:name w:val="WW8Num62z1"/>
    <w:rsid w:val="0021606A"/>
    <w:rPr>
      <w:rFonts w:ascii="Courier New" w:hAnsi="Courier New" w:cs="Courier New"/>
    </w:rPr>
  </w:style>
  <w:style w:type="character" w:customStyle="1" w:styleId="WW8Num62z2">
    <w:name w:val="WW8Num62z2"/>
    <w:rsid w:val="0021606A"/>
    <w:rPr>
      <w:rFonts w:ascii="Wingdings" w:hAnsi="Wingdings"/>
    </w:rPr>
  </w:style>
  <w:style w:type="character" w:customStyle="1" w:styleId="WW8Num62z3">
    <w:name w:val="WW8Num62z3"/>
    <w:rsid w:val="0021606A"/>
    <w:rPr>
      <w:rFonts w:ascii="Symbol" w:hAnsi="Symbol"/>
    </w:rPr>
  </w:style>
  <w:style w:type="character" w:customStyle="1" w:styleId="WW8Num63z1">
    <w:name w:val="WW8Num63z1"/>
    <w:rsid w:val="0021606A"/>
    <w:rPr>
      <w:rFonts w:ascii="Courier New" w:hAnsi="Courier New" w:cs="Courier New"/>
    </w:rPr>
  </w:style>
  <w:style w:type="character" w:customStyle="1" w:styleId="WW8Num63z2">
    <w:name w:val="WW8Num63z2"/>
    <w:rsid w:val="0021606A"/>
    <w:rPr>
      <w:rFonts w:ascii="Wingdings" w:hAnsi="Wingdings"/>
    </w:rPr>
  </w:style>
  <w:style w:type="character" w:customStyle="1" w:styleId="WW8Num63z3">
    <w:name w:val="WW8Num63z3"/>
    <w:rsid w:val="0021606A"/>
    <w:rPr>
      <w:rFonts w:ascii="Symbol" w:hAnsi="Symbol"/>
    </w:rPr>
  </w:style>
  <w:style w:type="character" w:customStyle="1" w:styleId="WW8Num65z1">
    <w:name w:val="WW8Num65z1"/>
    <w:rsid w:val="0021606A"/>
    <w:rPr>
      <w:rFonts w:ascii="Courier New" w:hAnsi="Courier New" w:cs="Courier New"/>
    </w:rPr>
  </w:style>
  <w:style w:type="character" w:customStyle="1" w:styleId="WW8Num65z2">
    <w:name w:val="WW8Num65z2"/>
    <w:rsid w:val="0021606A"/>
    <w:rPr>
      <w:rFonts w:ascii="Wingdings" w:hAnsi="Wingdings"/>
    </w:rPr>
  </w:style>
  <w:style w:type="character" w:customStyle="1" w:styleId="WW8Num65z3">
    <w:name w:val="WW8Num65z3"/>
    <w:rsid w:val="0021606A"/>
    <w:rPr>
      <w:rFonts w:ascii="Symbol" w:hAnsi="Symbol"/>
    </w:rPr>
  </w:style>
  <w:style w:type="character" w:customStyle="1" w:styleId="WW8Num68z1">
    <w:name w:val="WW8Num68z1"/>
    <w:rsid w:val="0021606A"/>
    <w:rPr>
      <w:rFonts w:ascii="Courier New" w:hAnsi="Courier New" w:cs="Courier New"/>
    </w:rPr>
  </w:style>
  <w:style w:type="character" w:customStyle="1" w:styleId="WW8Num69z1">
    <w:name w:val="WW8Num69z1"/>
    <w:rsid w:val="0021606A"/>
    <w:rPr>
      <w:rFonts w:ascii="Courier New" w:hAnsi="Courier New" w:cs="Courier New"/>
    </w:rPr>
  </w:style>
  <w:style w:type="character" w:customStyle="1" w:styleId="WW8Num69z2">
    <w:name w:val="WW8Num69z2"/>
    <w:rsid w:val="0021606A"/>
    <w:rPr>
      <w:rFonts w:ascii="Wingdings" w:hAnsi="Wingdings"/>
    </w:rPr>
  </w:style>
  <w:style w:type="character" w:customStyle="1" w:styleId="WW8Num69z3">
    <w:name w:val="WW8Num69z3"/>
    <w:rsid w:val="0021606A"/>
    <w:rPr>
      <w:rFonts w:ascii="Symbol" w:hAnsi="Symbol"/>
    </w:rPr>
  </w:style>
  <w:style w:type="character" w:customStyle="1" w:styleId="WW8Num71z1">
    <w:name w:val="WW8Num71z1"/>
    <w:rsid w:val="0021606A"/>
    <w:rPr>
      <w:rFonts w:ascii="Courier New" w:hAnsi="Courier New" w:cs="Courier New"/>
    </w:rPr>
  </w:style>
  <w:style w:type="character" w:customStyle="1" w:styleId="WW8Num71z2">
    <w:name w:val="WW8Num71z2"/>
    <w:rsid w:val="0021606A"/>
    <w:rPr>
      <w:rFonts w:ascii="Wingdings" w:hAnsi="Wingdings"/>
    </w:rPr>
  </w:style>
  <w:style w:type="character" w:customStyle="1" w:styleId="WW8Num71z3">
    <w:name w:val="WW8Num71z3"/>
    <w:rsid w:val="0021606A"/>
    <w:rPr>
      <w:rFonts w:ascii="Symbol" w:hAnsi="Symbol"/>
    </w:rPr>
  </w:style>
  <w:style w:type="character" w:customStyle="1" w:styleId="WW8Num72z1">
    <w:name w:val="WW8Num72z1"/>
    <w:rsid w:val="0021606A"/>
    <w:rPr>
      <w:rFonts w:ascii="Courier New" w:hAnsi="Courier New" w:cs="Courier New"/>
    </w:rPr>
  </w:style>
  <w:style w:type="character" w:customStyle="1" w:styleId="WW8Num72z2">
    <w:name w:val="WW8Num72z2"/>
    <w:rsid w:val="0021606A"/>
    <w:rPr>
      <w:rFonts w:ascii="Wingdings" w:hAnsi="Wingdings"/>
    </w:rPr>
  </w:style>
  <w:style w:type="character" w:customStyle="1" w:styleId="WW8Num72z3">
    <w:name w:val="WW8Num72z3"/>
    <w:rsid w:val="0021606A"/>
    <w:rPr>
      <w:rFonts w:ascii="Symbol" w:hAnsi="Symbol"/>
    </w:rPr>
  </w:style>
  <w:style w:type="character" w:customStyle="1" w:styleId="WW8Num73z1">
    <w:name w:val="WW8Num73z1"/>
    <w:rsid w:val="0021606A"/>
    <w:rPr>
      <w:rFonts w:ascii="Courier New" w:hAnsi="Courier New" w:cs="Courier New"/>
    </w:rPr>
  </w:style>
  <w:style w:type="character" w:customStyle="1" w:styleId="WW8Num73z2">
    <w:name w:val="WW8Num73z2"/>
    <w:rsid w:val="0021606A"/>
    <w:rPr>
      <w:rFonts w:ascii="Wingdings" w:hAnsi="Wingdings"/>
    </w:rPr>
  </w:style>
  <w:style w:type="character" w:customStyle="1" w:styleId="WW8Num73z3">
    <w:name w:val="WW8Num73z3"/>
    <w:rsid w:val="0021606A"/>
    <w:rPr>
      <w:rFonts w:ascii="Symbol" w:hAnsi="Symbol"/>
    </w:rPr>
  </w:style>
  <w:style w:type="character" w:customStyle="1" w:styleId="WW8Num74z1">
    <w:name w:val="WW8Num74z1"/>
    <w:rsid w:val="0021606A"/>
    <w:rPr>
      <w:rFonts w:ascii="Courier New" w:hAnsi="Courier New" w:cs="Courier New"/>
    </w:rPr>
  </w:style>
  <w:style w:type="character" w:customStyle="1" w:styleId="WW8Num74z2">
    <w:name w:val="WW8Num74z2"/>
    <w:rsid w:val="0021606A"/>
    <w:rPr>
      <w:rFonts w:ascii="Wingdings" w:hAnsi="Wingdings"/>
    </w:rPr>
  </w:style>
  <w:style w:type="character" w:customStyle="1" w:styleId="WW8Num74z3">
    <w:name w:val="WW8Num74z3"/>
    <w:rsid w:val="0021606A"/>
    <w:rPr>
      <w:rFonts w:ascii="Symbol" w:hAnsi="Symbol"/>
    </w:rPr>
  </w:style>
  <w:style w:type="character" w:customStyle="1" w:styleId="WW8Num75z1">
    <w:name w:val="WW8Num75z1"/>
    <w:rsid w:val="0021606A"/>
    <w:rPr>
      <w:rFonts w:ascii="Courier New" w:hAnsi="Courier New" w:cs="Courier New"/>
    </w:rPr>
  </w:style>
  <w:style w:type="character" w:customStyle="1" w:styleId="WW8Num75z2">
    <w:name w:val="WW8Num75z2"/>
    <w:rsid w:val="0021606A"/>
    <w:rPr>
      <w:rFonts w:ascii="Wingdings" w:hAnsi="Wingdings"/>
    </w:rPr>
  </w:style>
  <w:style w:type="character" w:customStyle="1" w:styleId="WW8Num75z3">
    <w:name w:val="WW8Num75z3"/>
    <w:rsid w:val="0021606A"/>
    <w:rPr>
      <w:rFonts w:ascii="Symbol" w:hAnsi="Symbol"/>
    </w:rPr>
  </w:style>
  <w:style w:type="character" w:customStyle="1" w:styleId="WW8Num76z1">
    <w:name w:val="WW8Num76z1"/>
    <w:rsid w:val="0021606A"/>
    <w:rPr>
      <w:rFonts w:ascii="Courier New" w:hAnsi="Courier New" w:cs="Courier New"/>
    </w:rPr>
  </w:style>
  <w:style w:type="character" w:customStyle="1" w:styleId="WW8Num76z2">
    <w:name w:val="WW8Num76z2"/>
    <w:rsid w:val="0021606A"/>
    <w:rPr>
      <w:rFonts w:ascii="Wingdings" w:hAnsi="Wingdings"/>
    </w:rPr>
  </w:style>
  <w:style w:type="character" w:customStyle="1" w:styleId="WW8Num76z3">
    <w:name w:val="WW8Num76z3"/>
    <w:rsid w:val="0021606A"/>
    <w:rPr>
      <w:rFonts w:ascii="Symbol" w:hAnsi="Symbol"/>
    </w:rPr>
  </w:style>
  <w:style w:type="character" w:customStyle="1" w:styleId="WW8Num77z1">
    <w:name w:val="WW8Num77z1"/>
    <w:rsid w:val="0021606A"/>
    <w:rPr>
      <w:rFonts w:ascii="Courier New" w:hAnsi="Courier New" w:cs="Courier New"/>
    </w:rPr>
  </w:style>
  <w:style w:type="character" w:customStyle="1" w:styleId="WW8Num77z2">
    <w:name w:val="WW8Num77z2"/>
    <w:rsid w:val="0021606A"/>
    <w:rPr>
      <w:rFonts w:ascii="Wingdings" w:hAnsi="Wingdings"/>
    </w:rPr>
  </w:style>
  <w:style w:type="character" w:customStyle="1" w:styleId="WW8Num77z3">
    <w:name w:val="WW8Num77z3"/>
    <w:rsid w:val="0021606A"/>
    <w:rPr>
      <w:rFonts w:ascii="Symbol" w:hAnsi="Symbol"/>
    </w:rPr>
  </w:style>
  <w:style w:type="character" w:customStyle="1" w:styleId="WW8Num79z2">
    <w:name w:val="WW8Num79z2"/>
    <w:rsid w:val="0021606A"/>
    <w:rPr>
      <w:rFonts w:ascii="Wingdings" w:hAnsi="Wingdings"/>
    </w:rPr>
  </w:style>
  <w:style w:type="character" w:customStyle="1" w:styleId="WW8Num79z3">
    <w:name w:val="WW8Num79z3"/>
    <w:rsid w:val="0021606A"/>
    <w:rPr>
      <w:rFonts w:ascii="Symbol" w:hAnsi="Symbol"/>
    </w:rPr>
  </w:style>
  <w:style w:type="character" w:customStyle="1" w:styleId="WW8Num80z2">
    <w:name w:val="WW8Num80z2"/>
    <w:rsid w:val="0021606A"/>
    <w:rPr>
      <w:rFonts w:ascii="Wingdings" w:hAnsi="Wingdings"/>
    </w:rPr>
  </w:style>
  <w:style w:type="character" w:customStyle="1" w:styleId="WW8Num80z3">
    <w:name w:val="WW8Num80z3"/>
    <w:rsid w:val="0021606A"/>
    <w:rPr>
      <w:rFonts w:ascii="Symbol" w:hAnsi="Symbol"/>
    </w:rPr>
  </w:style>
  <w:style w:type="character" w:customStyle="1" w:styleId="WW8Num81z2">
    <w:name w:val="WW8Num81z2"/>
    <w:rsid w:val="0021606A"/>
    <w:rPr>
      <w:rFonts w:ascii="Wingdings" w:hAnsi="Wingdings"/>
    </w:rPr>
  </w:style>
  <w:style w:type="character" w:customStyle="1" w:styleId="WW8Num81z3">
    <w:name w:val="WW8Num81z3"/>
    <w:rsid w:val="0021606A"/>
    <w:rPr>
      <w:rFonts w:ascii="Symbol" w:hAnsi="Symbol"/>
    </w:rPr>
  </w:style>
  <w:style w:type="character" w:customStyle="1" w:styleId="WW8Num82z1">
    <w:name w:val="WW8Num82z1"/>
    <w:rsid w:val="0021606A"/>
    <w:rPr>
      <w:rFonts w:ascii="Courier New" w:hAnsi="Courier New" w:cs="Courier New"/>
    </w:rPr>
  </w:style>
  <w:style w:type="character" w:customStyle="1" w:styleId="WW8Num82z2">
    <w:name w:val="WW8Num82z2"/>
    <w:rsid w:val="0021606A"/>
    <w:rPr>
      <w:rFonts w:ascii="Wingdings" w:hAnsi="Wingdings"/>
    </w:rPr>
  </w:style>
  <w:style w:type="character" w:customStyle="1" w:styleId="WW8Num82z3">
    <w:name w:val="WW8Num82z3"/>
    <w:rsid w:val="0021606A"/>
    <w:rPr>
      <w:rFonts w:ascii="Symbol" w:hAnsi="Symbol"/>
    </w:rPr>
  </w:style>
  <w:style w:type="character" w:customStyle="1" w:styleId="WW8Num83z2">
    <w:name w:val="WW8Num83z2"/>
    <w:rsid w:val="0021606A"/>
    <w:rPr>
      <w:rFonts w:ascii="Wingdings" w:hAnsi="Wingdings"/>
    </w:rPr>
  </w:style>
  <w:style w:type="character" w:customStyle="1" w:styleId="WW8Num83z3">
    <w:name w:val="WW8Num83z3"/>
    <w:rsid w:val="0021606A"/>
    <w:rPr>
      <w:rFonts w:ascii="Symbol" w:hAnsi="Symbol"/>
    </w:rPr>
  </w:style>
  <w:style w:type="character" w:customStyle="1" w:styleId="WW8Num86z2">
    <w:name w:val="WW8Num86z2"/>
    <w:rsid w:val="0021606A"/>
    <w:rPr>
      <w:rFonts w:ascii="Wingdings" w:hAnsi="Wingdings"/>
    </w:rPr>
  </w:style>
  <w:style w:type="character" w:customStyle="1" w:styleId="WW8Num86z3">
    <w:name w:val="WW8Num86z3"/>
    <w:rsid w:val="0021606A"/>
    <w:rPr>
      <w:rFonts w:ascii="Symbol" w:hAnsi="Symbol"/>
    </w:rPr>
  </w:style>
  <w:style w:type="character" w:customStyle="1" w:styleId="WW8Num88z1">
    <w:name w:val="WW8Num88z1"/>
    <w:rsid w:val="0021606A"/>
    <w:rPr>
      <w:rFonts w:ascii="Courier New" w:hAnsi="Courier New"/>
    </w:rPr>
  </w:style>
  <w:style w:type="character" w:customStyle="1" w:styleId="WW8Num88z2">
    <w:name w:val="WW8Num88z2"/>
    <w:rsid w:val="0021606A"/>
    <w:rPr>
      <w:rFonts w:ascii="Wingdings" w:hAnsi="Wingdings"/>
    </w:rPr>
  </w:style>
  <w:style w:type="character" w:customStyle="1" w:styleId="WW8Num89z1">
    <w:name w:val="WW8Num89z1"/>
    <w:rsid w:val="0021606A"/>
    <w:rPr>
      <w:rFonts w:ascii="Courier New" w:hAnsi="Courier New" w:cs="Courier New"/>
    </w:rPr>
  </w:style>
  <w:style w:type="character" w:customStyle="1" w:styleId="WW8Num89z2">
    <w:name w:val="WW8Num89z2"/>
    <w:rsid w:val="0021606A"/>
    <w:rPr>
      <w:rFonts w:ascii="Wingdings" w:hAnsi="Wingdings"/>
    </w:rPr>
  </w:style>
  <w:style w:type="character" w:customStyle="1" w:styleId="WW8Num89z3">
    <w:name w:val="WW8Num89z3"/>
    <w:rsid w:val="0021606A"/>
    <w:rPr>
      <w:rFonts w:ascii="Symbol" w:hAnsi="Symbol"/>
    </w:rPr>
  </w:style>
  <w:style w:type="character" w:customStyle="1" w:styleId="WW8Num90z1">
    <w:name w:val="WW8Num90z1"/>
    <w:rsid w:val="0021606A"/>
    <w:rPr>
      <w:rFonts w:ascii="Courier New" w:hAnsi="Courier New" w:cs="Courier New"/>
    </w:rPr>
  </w:style>
  <w:style w:type="character" w:customStyle="1" w:styleId="WW8Num90z2">
    <w:name w:val="WW8Num90z2"/>
    <w:rsid w:val="0021606A"/>
    <w:rPr>
      <w:rFonts w:ascii="Wingdings" w:hAnsi="Wingdings"/>
    </w:rPr>
  </w:style>
  <w:style w:type="character" w:customStyle="1" w:styleId="WW8Num90z3">
    <w:name w:val="WW8Num90z3"/>
    <w:rsid w:val="0021606A"/>
    <w:rPr>
      <w:rFonts w:ascii="Symbol" w:hAnsi="Symbol"/>
    </w:rPr>
  </w:style>
  <w:style w:type="character" w:customStyle="1" w:styleId="WW8Num92z1">
    <w:name w:val="WW8Num92z1"/>
    <w:rsid w:val="0021606A"/>
    <w:rPr>
      <w:rFonts w:ascii="Courier New" w:hAnsi="Courier New" w:cs="Courier New"/>
    </w:rPr>
  </w:style>
  <w:style w:type="character" w:customStyle="1" w:styleId="WW8Num92z2">
    <w:name w:val="WW8Num92z2"/>
    <w:rsid w:val="0021606A"/>
    <w:rPr>
      <w:rFonts w:ascii="Wingdings" w:hAnsi="Wingdings"/>
    </w:rPr>
  </w:style>
  <w:style w:type="character" w:customStyle="1" w:styleId="WW8Num92z3">
    <w:name w:val="WW8Num92z3"/>
    <w:rsid w:val="0021606A"/>
    <w:rPr>
      <w:rFonts w:ascii="Symbol" w:hAnsi="Symbol"/>
    </w:rPr>
  </w:style>
  <w:style w:type="character" w:customStyle="1" w:styleId="WW8Num95z3">
    <w:name w:val="WW8Num95z3"/>
    <w:rsid w:val="0021606A"/>
    <w:rPr>
      <w:rFonts w:ascii="Symbol" w:hAnsi="Symbol"/>
    </w:rPr>
  </w:style>
  <w:style w:type="character" w:customStyle="1" w:styleId="WW8Num95z4">
    <w:name w:val="WW8Num95z4"/>
    <w:rsid w:val="0021606A"/>
    <w:rPr>
      <w:rFonts w:ascii="Courier New" w:hAnsi="Courier New" w:cs="Courier New"/>
    </w:rPr>
  </w:style>
  <w:style w:type="character" w:customStyle="1" w:styleId="WW8Num96z2">
    <w:name w:val="WW8Num96z2"/>
    <w:rsid w:val="0021606A"/>
    <w:rPr>
      <w:rFonts w:ascii="Wingdings" w:hAnsi="Wingdings"/>
    </w:rPr>
  </w:style>
  <w:style w:type="character" w:customStyle="1" w:styleId="WW8Num96z3">
    <w:name w:val="WW8Num96z3"/>
    <w:rsid w:val="0021606A"/>
    <w:rPr>
      <w:rFonts w:ascii="Symbol" w:hAnsi="Symbol"/>
    </w:rPr>
  </w:style>
  <w:style w:type="character" w:customStyle="1" w:styleId="WW8NumSt46z0">
    <w:name w:val="WW8NumSt46z0"/>
    <w:rsid w:val="0021606A"/>
    <w:rPr>
      <w:rFonts w:ascii="Times New Roman" w:hAnsi="Times New Roman" w:cs="Times New Roman"/>
    </w:rPr>
  </w:style>
  <w:style w:type="character" w:customStyle="1" w:styleId="WW8NumSt51z0">
    <w:name w:val="WW8NumSt51z0"/>
    <w:rsid w:val="0021606A"/>
    <w:rPr>
      <w:rFonts w:ascii="Times New Roman" w:hAnsi="Times New Roman" w:cs="Times New Roman"/>
    </w:rPr>
  </w:style>
  <w:style w:type="character" w:customStyle="1" w:styleId="1ff2">
    <w:name w:val="Основной шрифт абзаца1"/>
    <w:rsid w:val="0021606A"/>
  </w:style>
  <w:style w:type="character" w:customStyle="1" w:styleId="FontStyle23">
    <w:name w:val="Font Style23"/>
    <w:rsid w:val="0021606A"/>
    <w:rPr>
      <w:rFonts w:ascii="Times New Roman" w:hAnsi="Times New Roman" w:cs="Times New Roman"/>
      <w:b/>
      <w:bCs/>
      <w:sz w:val="10"/>
      <w:szCs w:val="10"/>
    </w:rPr>
  </w:style>
  <w:style w:type="character" w:customStyle="1" w:styleId="FontStyle30">
    <w:name w:val="Font Style30"/>
    <w:rsid w:val="0021606A"/>
    <w:rPr>
      <w:rFonts w:ascii="Times New Roman" w:hAnsi="Times New Roman" w:cs="Times New Roman"/>
      <w:b/>
      <w:bCs/>
      <w:i/>
      <w:iCs/>
      <w:spacing w:val="-20"/>
      <w:sz w:val="22"/>
      <w:szCs w:val="22"/>
    </w:rPr>
  </w:style>
  <w:style w:type="character" w:customStyle="1" w:styleId="FontStyle31">
    <w:name w:val="Font Style31"/>
    <w:rsid w:val="0021606A"/>
    <w:rPr>
      <w:rFonts w:ascii="Times New Roman" w:hAnsi="Times New Roman" w:cs="Times New Roman"/>
      <w:sz w:val="16"/>
      <w:szCs w:val="16"/>
    </w:rPr>
  </w:style>
  <w:style w:type="character" w:customStyle="1" w:styleId="FontStyle32">
    <w:name w:val="Font Style32"/>
    <w:rsid w:val="0021606A"/>
    <w:rPr>
      <w:rFonts w:ascii="Times New Roman" w:hAnsi="Times New Roman" w:cs="Times New Roman"/>
      <w:sz w:val="16"/>
      <w:szCs w:val="16"/>
    </w:rPr>
  </w:style>
  <w:style w:type="character" w:customStyle="1" w:styleId="FontStyle63">
    <w:name w:val="Font Style63"/>
    <w:rsid w:val="0021606A"/>
    <w:rPr>
      <w:rFonts w:ascii="Times New Roman" w:hAnsi="Times New Roman" w:cs="Times New Roman"/>
      <w:spacing w:val="10"/>
      <w:sz w:val="16"/>
      <w:szCs w:val="16"/>
    </w:rPr>
  </w:style>
  <w:style w:type="character" w:customStyle="1" w:styleId="FontStyle69">
    <w:name w:val="Font Style69"/>
    <w:rsid w:val="0021606A"/>
    <w:rPr>
      <w:rFonts w:ascii="Times New Roman" w:hAnsi="Times New Roman" w:cs="Times New Roman"/>
      <w:b/>
      <w:bCs/>
      <w:sz w:val="18"/>
      <w:szCs w:val="18"/>
    </w:rPr>
  </w:style>
  <w:style w:type="character" w:customStyle="1" w:styleId="FontStyle70">
    <w:name w:val="Font Style70"/>
    <w:rsid w:val="0021606A"/>
    <w:rPr>
      <w:rFonts w:ascii="Times New Roman" w:hAnsi="Times New Roman" w:cs="Times New Roman"/>
      <w:i/>
      <w:iCs/>
      <w:sz w:val="16"/>
      <w:szCs w:val="16"/>
    </w:rPr>
  </w:style>
  <w:style w:type="character" w:customStyle="1" w:styleId="affffffd">
    <w:name w:val="Символ нумерации"/>
    <w:rsid w:val="0021606A"/>
  </w:style>
  <w:style w:type="character" w:customStyle="1" w:styleId="affffffe">
    <w:name w:val="Маркеры списка"/>
    <w:rsid w:val="0021606A"/>
    <w:rPr>
      <w:rFonts w:ascii="OpenSymbol" w:eastAsia="OpenSymbol" w:hAnsi="OpenSymbol" w:cs="OpenSymbol"/>
    </w:rPr>
  </w:style>
  <w:style w:type="paragraph" w:styleId="afffffff">
    <w:name w:val="List"/>
    <w:basedOn w:val="aff2"/>
    <w:rsid w:val="0021606A"/>
    <w:pPr>
      <w:spacing w:after="120"/>
    </w:pPr>
    <w:rPr>
      <w:rFonts w:ascii="Arial" w:eastAsia="Calibri" w:hAnsi="Arial" w:cs="Mangal"/>
      <w:kern w:val="1"/>
      <w:sz w:val="24"/>
      <w:lang w:val="ru-RU" w:eastAsia="ar-SA"/>
    </w:rPr>
  </w:style>
  <w:style w:type="paragraph" w:customStyle="1" w:styleId="2ff0">
    <w:name w:val="Название2"/>
    <w:basedOn w:val="a"/>
    <w:rsid w:val="0021606A"/>
    <w:pPr>
      <w:widowControl w:val="0"/>
      <w:suppressLineNumbers/>
      <w:suppressAutoHyphens/>
      <w:spacing w:before="120" w:after="120" w:line="240" w:lineRule="auto"/>
      <w:ind w:left="0" w:firstLine="0"/>
      <w:jc w:val="left"/>
    </w:pPr>
    <w:rPr>
      <w:rFonts w:ascii="Arial" w:eastAsia="SimSun" w:hAnsi="Arial" w:cs="Mangal"/>
      <w:i/>
      <w:iCs/>
      <w:color w:val="auto"/>
      <w:kern w:val="1"/>
      <w:sz w:val="20"/>
      <w:szCs w:val="24"/>
      <w:lang w:eastAsia="hi-IN" w:bidi="hi-IN"/>
    </w:rPr>
  </w:style>
  <w:style w:type="paragraph" w:customStyle="1" w:styleId="2ff1">
    <w:name w:val="Указатель2"/>
    <w:basedOn w:val="a"/>
    <w:rsid w:val="0021606A"/>
    <w:pPr>
      <w:widowControl w:val="0"/>
      <w:suppressLineNumbers/>
      <w:suppressAutoHyphens/>
      <w:spacing w:after="0" w:line="240" w:lineRule="auto"/>
      <w:ind w:left="0" w:firstLine="0"/>
      <w:jc w:val="left"/>
    </w:pPr>
    <w:rPr>
      <w:rFonts w:ascii="Arial" w:eastAsia="SimSun" w:hAnsi="Arial" w:cs="Mangal"/>
      <w:color w:val="auto"/>
      <w:kern w:val="1"/>
      <w:sz w:val="20"/>
      <w:szCs w:val="24"/>
      <w:lang w:eastAsia="hi-IN" w:bidi="hi-IN"/>
    </w:rPr>
  </w:style>
  <w:style w:type="paragraph" w:customStyle="1" w:styleId="1ff3">
    <w:name w:val="Название1"/>
    <w:basedOn w:val="a"/>
    <w:rsid w:val="0021606A"/>
    <w:pPr>
      <w:widowControl w:val="0"/>
      <w:suppressLineNumbers/>
      <w:suppressAutoHyphens/>
      <w:spacing w:before="120" w:after="120" w:line="240" w:lineRule="auto"/>
      <w:ind w:left="0" w:firstLine="0"/>
      <w:jc w:val="left"/>
    </w:pPr>
    <w:rPr>
      <w:rFonts w:ascii="Arial" w:eastAsia="SimSun" w:hAnsi="Arial" w:cs="Mangal"/>
      <w:i/>
      <w:iCs/>
      <w:color w:val="auto"/>
      <w:kern w:val="1"/>
      <w:sz w:val="20"/>
      <w:szCs w:val="24"/>
      <w:lang w:eastAsia="hi-IN" w:bidi="hi-IN"/>
    </w:rPr>
  </w:style>
  <w:style w:type="paragraph" w:customStyle="1" w:styleId="1ff4">
    <w:name w:val="Указатель1"/>
    <w:basedOn w:val="a"/>
    <w:rsid w:val="0021606A"/>
    <w:pPr>
      <w:widowControl w:val="0"/>
      <w:suppressLineNumbers/>
      <w:suppressAutoHyphens/>
      <w:spacing w:after="0" w:line="240" w:lineRule="auto"/>
      <w:ind w:left="0" w:firstLine="0"/>
      <w:jc w:val="left"/>
    </w:pPr>
    <w:rPr>
      <w:rFonts w:ascii="Arial" w:eastAsia="SimSun" w:hAnsi="Arial" w:cs="Mangal"/>
      <w:color w:val="auto"/>
      <w:kern w:val="1"/>
      <w:sz w:val="20"/>
      <w:szCs w:val="24"/>
      <w:lang w:eastAsia="hi-IN" w:bidi="hi-IN"/>
    </w:rPr>
  </w:style>
  <w:style w:type="paragraph" w:customStyle="1" w:styleId="Style17">
    <w:name w:val="Style17"/>
    <w:basedOn w:val="a"/>
    <w:rsid w:val="0021606A"/>
    <w:pPr>
      <w:widowControl w:val="0"/>
      <w:autoSpaceDE w:val="0"/>
      <w:spacing w:after="0" w:line="326" w:lineRule="exact"/>
      <w:ind w:left="0" w:firstLine="180"/>
      <w:jc w:val="left"/>
    </w:pPr>
    <w:rPr>
      <w:color w:val="auto"/>
      <w:kern w:val="1"/>
      <w:szCs w:val="24"/>
      <w:lang w:eastAsia="ar-SA"/>
    </w:rPr>
  </w:style>
  <w:style w:type="paragraph" w:customStyle="1" w:styleId="Style18">
    <w:name w:val="Style18"/>
    <w:basedOn w:val="a"/>
    <w:rsid w:val="0021606A"/>
    <w:pPr>
      <w:widowControl w:val="0"/>
      <w:autoSpaceDE w:val="0"/>
      <w:spacing w:after="0" w:line="331" w:lineRule="exact"/>
      <w:ind w:left="0" w:firstLine="482"/>
    </w:pPr>
    <w:rPr>
      <w:color w:val="auto"/>
      <w:kern w:val="1"/>
      <w:szCs w:val="24"/>
      <w:lang w:eastAsia="ar-SA"/>
    </w:rPr>
  </w:style>
  <w:style w:type="paragraph" w:customStyle="1" w:styleId="2ff2">
    <w:name w:val="Текст2"/>
    <w:basedOn w:val="a"/>
    <w:rsid w:val="0021606A"/>
    <w:pPr>
      <w:spacing w:after="0" w:line="240" w:lineRule="auto"/>
      <w:ind w:left="0" w:firstLine="0"/>
      <w:jc w:val="left"/>
    </w:pPr>
    <w:rPr>
      <w:rFonts w:ascii="Courier New" w:hAnsi="Courier New" w:cs="Courier New"/>
      <w:color w:val="auto"/>
      <w:kern w:val="1"/>
      <w:szCs w:val="24"/>
      <w:lang w:eastAsia="ar-SA"/>
    </w:rPr>
  </w:style>
  <w:style w:type="paragraph" w:customStyle="1" w:styleId="Style31">
    <w:name w:val="Style31"/>
    <w:basedOn w:val="a"/>
    <w:rsid w:val="0021606A"/>
    <w:pPr>
      <w:widowControl w:val="0"/>
      <w:autoSpaceDE w:val="0"/>
      <w:spacing w:after="0" w:line="230" w:lineRule="exact"/>
      <w:ind w:left="0" w:firstLine="0"/>
      <w:jc w:val="left"/>
    </w:pPr>
    <w:rPr>
      <w:color w:val="auto"/>
      <w:kern w:val="1"/>
      <w:szCs w:val="24"/>
      <w:lang w:eastAsia="ar-SA"/>
    </w:rPr>
  </w:style>
  <w:style w:type="paragraph" w:customStyle="1" w:styleId="Style41">
    <w:name w:val="Style41"/>
    <w:basedOn w:val="a"/>
    <w:rsid w:val="0021606A"/>
    <w:pPr>
      <w:widowControl w:val="0"/>
      <w:autoSpaceDE w:val="0"/>
      <w:spacing w:after="0" w:line="230" w:lineRule="exact"/>
      <w:ind w:left="0" w:hanging="360"/>
      <w:jc w:val="left"/>
    </w:pPr>
    <w:rPr>
      <w:color w:val="auto"/>
      <w:kern w:val="1"/>
      <w:szCs w:val="24"/>
      <w:lang w:eastAsia="ar-SA"/>
    </w:rPr>
  </w:style>
  <w:style w:type="paragraph" w:customStyle="1" w:styleId="msolistparagraphcxspmiddle">
    <w:name w:val="msolistparagraphcxspmiddle"/>
    <w:basedOn w:val="a"/>
    <w:rsid w:val="0021606A"/>
    <w:pPr>
      <w:spacing w:before="280" w:after="280" w:line="240" w:lineRule="auto"/>
      <w:ind w:left="0" w:firstLine="0"/>
      <w:jc w:val="left"/>
    </w:pPr>
    <w:rPr>
      <w:color w:val="auto"/>
      <w:kern w:val="1"/>
      <w:szCs w:val="24"/>
      <w:lang w:eastAsia="ar-SA"/>
    </w:rPr>
  </w:style>
  <w:style w:type="paragraph" w:customStyle="1" w:styleId="LTGliederung1">
    <w:name w:val="???????~LT~Gliederung 1"/>
    <w:rsid w:val="0021606A"/>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eastAsia="hi-IN" w:bidi="hi-IN"/>
    </w:rPr>
  </w:style>
  <w:style w:type="paragraph" w:customStyle="1" w:styleId="afffffff0">
    <w:name w:val="Содержимое врезки"/>
    <w:basedOn w:val="aff2"/>
    <w:rsid w:val="0021606A"/>
    <w:pPr>
      <w:spacing w:after="120"/>
    </w:pPr>
    <w:rPr>
      <w:rFonts w:eastAsia="Calibri"/>
      <w:kern w:val="1"/>
      <w:sz w:val="24"/>
      <w:lang w:val="ru-RU" w:eastAsia="ar-SA"/>
    </w:rPr>
  </w:style>
  <w:style w:type="character" w:customStyle="1" w:styleId="1ff5">
    <w:name w:val="Название Знак1"/>
    <w:rsid w:val="0021606A"/>
    <w:rPr>
      <w:rFonts w:ascii="Calibri Light" w:eastAsia="Times New Roman" w:hAnsi="Calibri Light" w:cs="Mangal"/>
      <w:spacing w:val="-10"/>
      <w:kern w:val="28"/>
      <w:sz w:val="56"/>
      <w:szCs w:val="50"/>
      <w:lang w:eastAsia="hi-IN" w:bidi="hi-IN"/>
    </w:rPr>
  </w:style>
  <w:style w:type="paragraph" w:customStyle="1" w:styleId="09PodZAG">
    <w:name w:val="09PodZAG_п/ж"/>
    <w:basedOn w:val="a"/>
    <w:uiPriority w:val="99"/>
    <w:rsid w:val="0021606A"/>
    <w:pPr>
      <w:autoSpaceDE w:val="0"/>
      <w:autoSpaceDN w:val="0"/>
      <w:adjustRightInd w:val="0"/>
      <w:spacing w:after="113" w:line="240" w:lineRule="atLeast"/>
      <w:ind w:left="0" w:firstLine="0"/>
      <w:jc w:val="center"/>
      <w:textAlignment w:val="center"/>
    </w:pPr>
    <w:rPr>
      <w:rFonts w:ascii="FuturisC" w:hAnsi="FuturisC" w:cs="FuturisC"/>
      <w:b/>
      <w:bCs/>
      <w:caps/>
      <w:sz w:val="22"/>
    </w:rPr>
  </w:style>
  <w:style w:type="paragraph" w:customStyle="1" w:styleId="2ff3">
    <w:name w:val="Основной текст (2)"/>
    <w:basedOn w:val="a"/>
    <w:rsid w:val="0021606A"/>
    <w:pPr>
      <w:widowControl w:val="0"/>
      <w:shd w:val="clear" w:color="auto" w:fill="FFFFFF"/>
      <w:spacing w:after="0" w:line="461" w:lineRule="exact"/>
      <w:ind w:left="0" w:firstLine="0"/>
      <w:jc w:val="left"/>
    </w:pPr>
    <w:rPr>
      <w:rFonts w:ascii="Arial Narrow" w:eastAsia="Arial Narrow" w:hAnsi="Arial Narrow" w:cs="Arial Narrow"/>
      <w:b/>
      <w:bCs/>
      <w:color w:val="auto"/>
      <w:sz w:val="39"/>
      <w:szCs w:val="39"/>
    </w:rPr>
  </w:style>
  <w:style w:type="paragraph" w:customStyle="1" w:styleId="3f4">
    <w:name w:val="Основной текст3"/>
    <w:basedOn w:val="a"/>
    <w:rsid w:val="0021606A"/>
    <w:pPr>
      <w:widowControl w:val="0"/>
      <w:shd w:val="clear" w:color="auto" w:fill="FFFFFF"/>
      <w:spacing w:after="0" w:line="317" w:lineRule="exact"/>
      <w:ind w:left="0" w:hanging="480"/>
      <w:jc w:val="center"/>
    </w:pPr>
    <w:rPr>
      <w:rFonts w:ascii="Calibri" w:hAnsi="Calibri"/>
      <w:color w:val="auto"/>
      <w:sz w:val="28"/>
      <w:szCs w:val="28"/>
    </w:rPr>
  </w:style>
  <w:style w:type="table" w:customStyle="1" w:styleId="94">
    <w:name w:val="Сетка таблицы9"/>
    <w:basedOn w:val="a1"/>
    <w:next w:val="af7"/>
    <w:uiPriority w:val="59"/>
    <w:rsid w:val="0021606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8">
    <w:name w:val="Заголовок №2 (2)"/>
    <w:basedOn w:val="a"/>
    <w:rsid w:val="0021606A"/>
    <w:pPr>
      <w:widowControl w:val="0"/>
      <w:shd w:val="clear" w:color="auto" w:fill="FFFFFF"/>
      <w:spacing w:after="0" w:line="480" w:lineRule="exact"/>
      <w:ind w:left="0" w:firstLine="0"/>
      <w:outlineLvl w:val="1"/>
    </w:pPr>
    <w:rPr>
      <w:b/>
      <w:bCs/>
      <w:color w:val="auto"/>
      <w:spacing w:val="-1"/>
      <w:sz w:val="25"/>
      <w:szCs w:val="25"/>
      <w:lang w:eastAsia="en-US"/>
    </w:rPr>
  </w:style>
  <w:style w:type="character" w:customStyle="1" w:styleId="10pt">
    <w:name w:val="Основной текст + 10 pt"/>
    <w:aliases w:val="Полужирный2"/>
    <w:rsid w:val="0021606A"/>
    <w:rPr>
      <w:rFonts w:ascii="Georgia" w:hAnsi="Georgia" w:cs="Georgia"/>
      <w:spacing w:val="0"/>
      <w:sz w:val="20"/>
      <w:szCs w:val="20"/>
      <w:lang w:bidi="ar-SA"/>
    </w:rPr>
  </w:style>
  <w:style w:type="paragraph" w:customStyle="1" w:styleId="48">
    <w:name w:val="Основной текст4"/>
    <w:basedOn w:val="a"/>
    <w:rsid w:val="0021606A"/>
    <w:pPr>
      <w:widowControl w:val="0"/>
      <w:shd w:val="clear" w:color="auto" w:fill="FFFFFF"/>
      <w:spacing w:after="4620" w:line="0" w:lineRule="atLeast"/>
      <w:ind w:left="0" w:firstLine="0"/>
      <w:jc w:val="right"/>
    </w:pPr>
    <w:rPr>
      <w:color w:val="auto"/>
      <w:sz w:val="26"/>
      <w:szCs w:val="26"/>
      <w:lang w:eastAsia="en-US"/>
    </w:rPr>
  </w:style>
  <w:style w:type="table" w:customStyle="1" w:styleId="101">
    <w:name w:val="Сетка таблицы10"/>
    <w:basedOn w:val="a1"/>
    <w:next w:val="af7"/>
    <w:rsid w:val="0021606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pt">
    <w:name w:val="Основной текст (7) + Интервал 0 pt"/>
    <w:rsid w:val="0021606A"/>
    <w:rPr>
      <w:rFonts w:ascii="Times New Roman" w:hAnsi="Times New Roman"/>
      <w:b w:val="0"/>
      <w:bCs w:val="0"/>
      <w:i w:val="0"/>
      <w:iCs w:val="0"/>
      <w:smallCaps w:val="0"/>
      <w:strike w:val="0"/>
      <w:spacing w:val="0"/>
      <w:sz w:val="24"/>
      <w:szCs w:val="24"/>
      <w:shd w:val="clear" w:color="auto" w:fill="FFFFFF"/>
    </w:rPr>
  </w:style>
  <w:style w:type="character" w:customStyle="1" w:styleId="64">
    <w:name w:val="Основной текст (6)_"/>
    <w:link w:val="65"/>
    <w:rsid w:val="0021606A"/>
    <w:rPr>
      <w:sz w:val="25"/>
      <w:szCs w:val="25"/>
      <w:shd w:val="clear" w:color="auto" w:fill="FFFFFF"/>
    </w:rPr>
  </w:style>
  <w:style w:type="paragraph" w:customStyle="1" w:styleId="59">
    <w:name w:val="Основной текст (5)"/>
    <w:basedOn w:val="a"/>
    <w:rsid w:val="0021606A"/>
    <w:pPr>
      <w:shd w:val="clear" w:color="auto" w:fill="FFFFFF"/>
      <w:spacing w:after="0" w:line="480" w:lineRule="exact"/>
      <w:ind w:left="0" w:firstLine="0"/>
      <w:jc w:val="left"/>
    </w:pPr>
    <w:rPr>
      <w:b/>
      <w:bCs/>
      <w:i/>
      <w:iCs/>
      <w:sz w:val="27"/>
      <w:szCs w:val="27"/>
    </w:rPr>
  </w:style>
  <w:style w:type="paragraph" w:customStyle="1" w:styleId="65">
    <w:name w:val="Основной текст (6)"/>
    <w:basedOn w:val="a"/>
    <w:link w:val="64"/>
    <w:rsid w:val="0021606A"/>
    <w:pPr>
      <w:shd w:val="clear" w:color="auto" w:fill="FFFFFF"/>
      <w:spacing w:after="360" w:line="0" w:lineRule="atLeast"/>
      <w:ind w:left="0" w:firstLine="0"/>
      <w:jc w:val="left"/>
    </w:pPr>
    <w:rPr>
      <w:rFonts w:asciiTheme="minorHAnsi" w:eastAsiaTheme="minorEastAsia" w:hAnsiTheme="minorHAnsi" w:cstheme="minorBidi"/>
      <w:color w:val="auto"/>
      <w:sz w:val="25"/>
      <w:szCs w:val="25"/>
    </w:rPr>
  </w:style>
  <w:style w:type="paragraph" w:customStyle="1" w:styleId="75">
    <w:name w:val="Основной текст (7)"/>
    <w:basedOn w:val="a"/>
    <w:rsid w:val="0021606A"/>
    <w:pPr>
      <w:shd w:val="clear" w:color="auto" w:fill="FFFFFF"/>
      <w:spacing w:after="0" w:line="0" w:lineRule="atLeast"/>
      <w:ind w:left="0" w:firstLine="0"/>
      <w:jc w:val="left"/>
    </w:pPr>
    <w:rPr>
      <w:b/>
      <w:bCs/>
      <w:i/>
      <w:iCs/>
      <w:spacing w:val="20"/>
      <w:szCs w:val="24"/>
    </w:rPr>
  </w:style>
  <w:style w:type="character" w:customStyle="1" w:styleId="49">
    <w:name w:val="Заголовок №4"/>
    <w:rsid w:val="0021606A"/>
    <w:rPr>
      <w:b w:val="0"/>
      <w:bCs w:val="0"/>
      <w:i w:val="0"/>
      <w:iCs w:val="0"/>
      <w:smallCaps w:val="0"/>
      <w:strike w:val="0"/>
      <w:spacing w:val="0"/>
      <w:sz w:val="23"/>
      <w:szCs w:val="23"/>
    </w:rPr>
  </w:style>
  <w:style w:type="character" w:customStyle="1" w:styleId="76">
    <w:name w:val="Основной текст (7) + Не курсив"/>
    <w:rsid w:val="0021606A"/>
    <w:rPr>
      <w:rFonts w:ascii="Times New Roman" w:hAnsi="Times New Roman"/>
      <w:b w:val="0"/>
      <w:bCs w:val="0"/>
      <w:i/>
      <w:iCs/>
      <w:smallCaps w:val="0"/>
      <w:strike w:val="0"/>
      <w:spacing w:val="0"/>
      <w:sz w:val="23"/>
      <w:szCs w:val="23"/>
      <w:shd w:val="clear" w:color="auto" w:fill="FFFFFF"/>
    </w:rPr>
  </w:style>
  <w:style w:type="character" w:customStyle="1" w:styleId="66">
    <w:name w:val="Основной текст (6) + Курсив"/>
    <w:rsid w:val="0021606A"/>
    <w:rPr>
      <w:b w:val="0"/>
      <w:bCs w:val="0"/>
      <w:i/>
      <w:iCs/>
      <w:smallCaps w:val="0"/>
      <w:strike w:val="0"/>
      <w:spacing w:val="0"/>
      <w:sz w:val="23"/>
      <w:szCs w:val="23"/>
    </w:rPr>
  </w:style>
  <w:style w:type="numbering" w:customStyle="1" w:styleId="67">
    <w:name w:val="Нет списка6"/>
    <w:next w:val="a2"/>
    <w:uiPriority w:val="99"/>
    <w:semiHidden/>
    <w:unhideWhenUsed/>
    <w:rsid w:val="00F345FF"/>
  </w:style>
  <w:style w:type="paragraph" w:customStyle="1" w:styleId="afffffff1">
    <w:basedOn w:val="a"/>
    <w:next w:val="a"/>
    <w:link w:val="afffffff2"/>
    <w:qFormat/>
    <w:rsid w:val="00F345FF"/>
    <w:pPr>
      <w:pBdr>
        <w:bottom w:val="single" w:sz="8" w:space="4" w:color="4F81BD"/>
      </w:pBdr>
      <w:spacing w:after="300" w:line="240" w:lineRule="auto"/>
      <w:ind w:left="0" w:firstLine="0"/>
      <w:contextualSpacing/>
      <w:jc w:val="left"/>
    </w:pPr>
    <w:rPr>
      <w:rFonts w:ascii="Cambria" w:hAnsi="Cambria" w:cstheme="minorBidi"/>
      <w:color w:val="17365D"/>
      <w:spacing w:val="5"/>
      <w:kern w:val="28"/>
      <w:sz w:val="52"/>
      <w:szCs w:val="52"/>
      <w:lang w:eastAsia="en-US"/>
    </w:rPr>
  </w:style>
  <w:style w:type="character" w:customStyle="1" w:styleId="afffffff2">
    <w:name w:val="Название Знак"/>
    <w:link w:val="afffffff1"/>
    <w:rsid w:val="00F345FF"/>
    <w:rPr>
      <w:rFonts w:ascii="Cambria" w:eastAsia="Times New Roman" w:hAnsi="Cambria"/>
      <w:color w:val="17365D"/>
      <w:spacing w:val="5"/>
      <w:kern w:val="28"/>
      <w:sz w:val="52"/>
      <w:szCs w:val="52"/>
      <w:lang w:eastAsia="en-US"/>
    </w:rPr>
  </w:style>
  <w:style w:type="numbering" w:customStyle="1" w:styleId="130">
    <w:name w:val="Нет списка13"/>
    <w:next w:val="a2"/>
    <w:uiPriority w:val="99"/>
    <w:semiHidden/>
    <w:unhideWhenUsed/>
    <w:rsid w:val="00F345FF"/>
  </w:style>
  <w:style w:type="numbering" w:customStyle="1" w:styleId="1130">
    <w:name w:val="Нет списка113"/>
    <w:next w:val="a2"/>
    <w:uiPriority w:val="99"/>
    <w:semiHidden/>
    <w:unhideWhenUsed/>
    <w:rsid w:val="00F345FF"/>
  </w:style>
  <w:style w:type="numbering" w:customStyle="1" w:styleId="1113">
    <w:name w:val="Нет списка1113"/>
    <w:next w:val="a2"/>
    <w:uiPriority w:val="99"/>
    <w:semiHidden/>
    <w:unhideWhenUsed/>
    <w:rsid w:val="00F345FF"/>
  </w:style>
  <w:style w:type="paragraph" w:customStyle="1" w:styleId="68">
    <w:name w:val="Абзац списка6"/>
    <w:basedOn w:val="a"/>
    <w:qFormat/>
    <w:rsid w:val="00F345FF"/>
    <w:pPr>
      <w:spacing w:after="0" w:line="240" w:lineRule="auto"/>
      <w:ind w:left="720" w:firstLine="709"/>
      <w:contextualSpacing/>
    </w:pPr>
    <w:rPr>
      <w:color w:val="auto"/>
      <w:szCs w:val="24"/>
      <w:lang w:val="en-US" w:eastAsia="en-US" w:bidi="en-US"/>
    </w:rPr>
  </w:style>
  <w:style w:type="paragraph" w:customStyle="1" w:styleId="afffffff3">
    <w:name w:val="Знак Знак Знак Знак"/>
    <w:basedOn w:val="a"/>
    <w:rsid w:val="00F345FF"/>
    <w:pPr>
      <w:spacing w:after="160" w:line="240" w:lineRule="exact"/>
      <w:ind w:left="0" w:firstLine="0"/>
      <w:jc w:val="left"/>
    </w:pPr>
    <w:rPr>
      <w:rFonts w:ascii="Verdana" w:hAnsi="Verdana"/>
      <w:color w:val="auto"/>
      <w:sz w:val="20"/>
      <w:szCs w:val="20"/>
      <w:lang w:val="en-US" w:eastAsia="en-US"/>
    </w:rPr>
  </w:style>
  <w:style w:type="paragraph" w:customStyle="1" w:styleId="4a">
    <w:name w:val="Обычный4"/>
    <w:rsid w:val="00F345FF"/>
    <w:pPr>
      <w:widowControl w:val="0"/>
      <w:spacing w:after="0" w:line="240" w:lineRule="auto"/>
    </w:pPr>
    <w:rPr>
      <w:rFonts w:ascii="Courier New" w:eastAsia="Times New Roman" w:hAnsi="Courier New" w:cs="Times New Roman"/>
      <w:snapToGrid w:val="0"/>
      <w:sz w:val="20"/>
      <w:szCs w:val="20"/>
    </w:rPr>
  </w:style>
  <w:style w:type="numbering" w:customStyle="1" w:styleId="6302">
    <w:name w:val="63 02"/>
    <w:rsid w:val="00F345FF"/>
    <w:pPr>
      <w:numPr>
        <w:numId w:val="14"/>
      </w:numPr>
    </w:pPr>
  </w:style>
  <w:style w:type="paragraph" w:customStyle="1" w:styleId="250">
    <w:name w:val="Основной текст 25"/>
    <w:basedOn w:val="a"/>
    <w:rsid w:val="00F345FF"/>
    <w:pPr>
      <w:overflowPunct w:val="0"/>
      <w:autoSpaceDE w:val="0"/>
      <w:autoSpaceDN w:val="0"/>
      <w:adjustRightInd w:val="0"/>
      <w:spacing w:after="0" w:line="360" w:lineRule="auto"/>
      <w:ind w:left="0" w:firstLine="709"/>
      <w:textAlignment w:val="baseline"/>
    </w:pPr>
    <w:rPr>
      <w:color w:val="auto"/>
      <w:sz w:val="28"/>
      <w:szCs w:val="20"/>
      <w:lang w:eastAsia="de-DE"/>
    </w:rPr>
  </w:style>
  <w:style w:type="character" w:customStyle="1" w:styleId="highlighthighlightactive1">
    <w:name w:val="highlight &#10;&#10;highlight_active"/>
    <w:basedOn w:val="a0"/>
    <w:rsid w:val="00F345FF"/>
  </w:style>
  <w:style w:type="paragraph" w:customStyle="1" w:styleId="afffffff4">
    <w:name w:val="Знак Знак Знак"/>
    <w:basedOn w:val="a"/>
    <w:rsid w:val="00F345FF"/>
    <w:pPr>
      <w:spacing w:after="160" w:line="240" w:lineRule="exact"/>
      <w:ind w:left="0" w:firstLine="0"/>
    </w:pPr>
    <w:rPr>
      <w:rFonts w:ascii="Verdana" w:hAnsi="Verdana" w:cs="Verdana"/>
      <w:color w:val="auto"/>
      <w:sz w:val="20"/>
      <w:szCs w:val="20"/>
      <w:lang w:val="en-US" w:eastAsia="en-US"/>
    </w:rPr>
  </w:style>
  <w:style w:type="table" w:customStyle="1" w:styleId="720">
    <w:name w:val="Сетка таблицы72"/>
    <w:basedOn w:val="a1"/>
    <w:next w:val="af7"/>
    <w:uiPriority w:val="59"/>
    <w:rsid w:val="00F345F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
    <w:name w:val="Нет списка7"/>
    <w:next w:val="a2"/>
    <w:uiPriority w:val="99"/>
    <w:semiHidden/>
    <w:unhideWhenUsed/>
    <w:rsid w:val="00D576D1"/>
  </w:style>
  <w:style w:type="character" w:customStyle="1" w:styleId="FontStyle15">
    <w:name w:val="Font Style15"/>
    <w:rsid w:val="00D576D1"/>
    <w:rPr>
      <w:rFonts w:ascii="Times New Roman" w:hAnsi="Times New Roman" w:cs="Times New Roman"/>
      <w:b/>
      <w:bCs/>
      <w:sz w:val="28"/>
      <w:szCs w:val="28"/>
    </w:rPr>
  </w:style>
  <w:style w:type="paragraph" w:customStyle="1" w:styleId="78">
    <w:name w:val="Абзац списка7"/>
    <w:basedOn w:val="a"/>
    <w:rsid w:val="00D576D1"/>
    <w:pPr>
      <w:spacing w:after="200" w:line="276" w:lineRule="auto"/>
      <w:ind w:left="720" w:firstLine="0"/>
      <w:contextualSpacing/>
      <w:jc w:val="left"/>
    </w:pPr>
    <w:rPr>
      <w:rFonts w:ascii="Calibri" w:eastAsia="Calibri" w:hAnsi="Calibri"/>
      <w:color w:val="auto"/>
      <w:sz w:val="22"/>
    </w:rPr>
  </w:style>
  <w:style w:type="paragraph" w:customStyle="1" w:styleId="3f5">
    <w:name w:val="Без интервала3"/>
    <w:rsid w:val="00D576D1"/>
    <w:pPr>
      <w:spacing w:after="0" w:line="240" w:lineRule="auto"/>
      <w:jc w:val="both"/>
    </w:pPr>
    <w:rPr>
      <w:rFonts w:ascii="Calibri" w:eastAsia="Times New Roman" w:hAnsi="Calibri" w:cs="Times New Roman"/>
      <w:sz w:val="24"/>
      <w:szCs w:val="24"/>
      <w:lang w:eastAsia="en-US"/>
    </w:rPr>
  </w:style>
  <w:style w:type="paragraph" w:customStyle="1" w:styleId="msolistparagraph0">
    <w:name w:val="msolistparagraph"/>
    <w:basedOn w:val="a"/>
    <w:rsid w:val="00D576D1"/>
    <w:pPr>
      <w:spacing w:after="0" w:line="240" w:lineRule="auto"/>
      <w:ind w:left="720" w:firstLine="709"/>
    </w:pPr>
    <w:rPr>
      <w:color w:val="auto"/>
      <w:szCs w:val="24"/>
    </w:rPr>
  </w:style>
  <w:style w:type="character" w:customStyle="1" w:styleId="FontStyle48">
    <w:name w:val="Font Style48"/>
    <w:rsid w:val="00D576D1"/>
    <w:rPr>
      <w:rFonts w:ascii="Times New Roman" w:hAnsi="Times New Roman" w:cs="Times New Roman" w:hint="default"/>
      <w:sz w:val="24"/>
      <w:szCs w:val="24"/>
    </w:rPr>
  </w:style>
  <w:style w:type="paragraph" w:customStyle="1" w:styleId="Style11">
    <w:name w:val="Style11"/>
    <w:basedOn w:val="a"/>
    <w:uiPriority w:val="99"/>
    <w:rsid w:val="00D576D1"/>
    <w:pPr>
      <w:widowControl w:val="0"/>
      <w:autoSpaceDE w:val="0"/>
      <w:autoSpaceDN w:val="0"/>
      <w:adjustRightInd w:val="0"/>
      <w:spacing w:after="0" w:line="240" w:lineRule="auto"/>
      <w:ind w:left="0" w:firstLine="0"/>
      <w:jc w:val="left"/>
    </w:pPr>
    <w:rPr>
      <w:rFonts w:ascii="Garamond" w:hAnsi="Garamond"/>
      <w:color w:val="auto"/>
      <w:szCs w:val="24"/>
    </w:rPr>
  </w:style>
  <w:style w:type="paragraph" w:customStyle="1" w:styleId="Style8">
    <w:name w:val="Style8"/>
    <w:basedOn w:val="a"/>
    <w:uiPriority w:val="99"/>
    <w:rsid w:val="00D576D1"/>
    <w:pPr>
      <w:widowControl w:val="0"/>
      <w:autoSpaceDE w:val="0"/>
      <w:autoSpaceDN w:val="0"/>
      <w:adjustRightInd w:val="0"/>
      <w:spacing w:after="0" w:line="206" w:lineRule="exact"/>
      <w:ind w:left="0" w:firstLine="0"/>
    </w:pPr>
    <w:rPr>
      <w:rFonts w:ascii="Century Schoolbook" w:hAnsi="Century Schoolbook"/>
      <w:color w:val="auto"/>
      <w:szCs w:val="24"/>
    </w:rPr>
  </w:style>
  <w:style w:type="paragraph" w:customStyle="1" w:styleId="Style10">
    <w:name w:val="Style10"/>
    <w:basedOn w:val="a"/>
    <w:uiPriority w:val="99"/>
    <w:rsid w:val="00D576D1"/>
    <w:pPr>
      <w:widowControl w:val="0"/>
      <w:autoSpaceDE w:val="0"/>
      <w:autoSpaceDN w:val="0"/>
      <w:adjustRightInd w:val="0"/>
      <w:spacing w:after="0" w:line="211" w:lineRule="exact"/>
      <w:ind w:left="0" w:firstLine="403"/>
    </w:pPr>
    <w:rPr>
      <w:rFonts w:ascii="Century Schoolbook" w:hAnsi="Century Schoolbook"/>
      <w:color w:val="auto"/>
      <w:szCs w:val="24"/>
    </w:rPr>
  </w:style>
  <w:style w:type="character" w:customStyle="1" w:styleId="FontStyle43">
    <w:name w:val="Font Style43"/>
    <w:uiPriority w:val="99"/>
    <w:rsid w:val="00D576D1"/>
    <w:rPr>
      <w:rFonts w:ascii="Candara" w:hAnsi="Candara" w:cs="Candara" w:hint="default"/>
      <w:b/>
      <w:bCs/>
      <w:sz w:val="20"/>
      <w:szCs w:val="20"/>
    </w:rPr>
  </w:style>
  <w:style w:type="character" w:customStyle="1" w:styleId="FontStyle44">
    <w:name w:val="Font Style44"/>
    <w:uiPriority w:val="99"/>
    <w:rsid w:val="00D576D1"/>
    <w:rPr>
      <w:rFonts w:ascii="Segoe UI" w:hAnsi="Segoe UI" w:cs="Segoe UI" w:hint="default"/>
      <w:b/>
      <w:bCs/>
      <w:sz w:val="30"/>
      <w:szCs w:val="30"/>
    </w:rPr>
  </w:style>
  <w:style w:type="character" w:customStyle="1" w:styleId="1ff6">
    <w:name w:val="Текст примечания Знак1"/>
    <w:uiPriority w:val="99"/>
    <w:semiHidden/>
    <w:rsid w:val="00D576D1"/>
    <w:rPr>
      <w:lang w:eastAsia="en-US"/>
    </w:rPr>
  </w:style>
  <w:style w:type="character" w:customStyle="1" w:styleId="1ff7">
    <w:name w:val="Основной текст с отступом Знак1"/>
    <w:uiPriority w:val="99"/>
    <w:semiHidden/>
    <w:rsid w:val="00D576D1"/>
    <w:rPr>
      <w:rFonts w:hAnsi="Times New Roman"/>
      <w:sz w:val="24"/>
      <w:szCs w:val="24"/>
    </w:rPr>
  </w:style>
  <w:style w:type="character" w:customStyle="1" w:styleId="1ff8">
    <w:name w:val="Подзаголовок Знак1"/>
    <w:rsid w:val="00D576D1"/>
    <w:rPr>
      <w:rFonts w:ascii="Cambria" w:eastAsia="Times New Roman" w:hAnsi="Cambria" w:cs="Times New Roman"/>
      <w:sz w:val="24"/>
      <w:szCs w:val="24"/>
      <w:lang w:eastAsia="en-US"/>
    </w:rPr>
  </w:style>
  <w:style w:type="character" w:customStyle="1" w:styleId="219">
    <w:name w:val="Основной текст с отступом 2 Знак1"/>
    <w:uiPriority w:val="99"/>
    <w:semiHidden/>
    <w:rsid w:val="00D576D1"/>
    <w:rPr>
      <w:sz w:val="22"/>
      <w:szCs w:val="22"/>
      <w:lang w:eastAsia="en-US"/>
    </w:rPr>
  </w:style>
  <w:style w:type="character" w:customStyle="1" w:styleId="1ff9">
    <w:name w:val="Текст Знак1"/>
    <w:uiPriority w:val="99"/>
    <w:semiHidden/>
    <w:rsid w:val="00D576D1"/>
    <w:rPr>
      <w:rFonts w:ascii="Courier New" w:hAnsi="Courier New" w:cs="Courier New"/>
      <w:lang w:eastAsia="en-US"/>
    </w:rPr>
  </w:style>
  <w:style w:type="character" w:customStyle="1" w:styleId="1ffa">
    <w:name w:val="Тема примечания Знак1"/>
    <w:uiPriority w:val="99"/>
    <w:semiHidden/>
    <w:rsid w:val="00D576D1"/>
    <w:rPr>
      <w:b/>
      <w:bCs/>
      <w:lang w:eastAsia="en-US"/>
    </w:rPr>
  </w:style>
  <w:style w:type="paragraph" w:customStyle="1" w:styleId="Style12">
    <w:name w:val="Style12"/>
    <w:basedOn w:val="a"/>
    <w:rsid w:val="00D576D1"/>
    <w:pPr>
      <w:widowControl w:val="0"/>
      <w:autoSpaceDE w:val="0"/>
      <w:autoSpaceDN w:val="0"/>
      <w:adjustRightInd w:val="0"/>
      <w:spacing w:after="0" w:line="321" w:lineRule="exact"/>
      <w:ind w:left="0" w:hanging="1772"/>
      <w:jc w:val="left"/>
    </w:pPr>
    <w:rPr>
      <w:rFonts w:ascii="Garamond" w:hAnsi="Garamond"/>
      <w:color w:val="auto"/>
      <w:szCs w:val="24"/>
    </w:rPr>
  </w:style>
  <w:style w:type="paragraph" w:customStyle="1" w:styleId="Style14">
    <w:name w:val="Style14"/>
    <w:basedOn w:val="a"/>
    <w:rsid w:val="00D576D1"/>
    <w:pPr>
      <w:widowControl w:val="0"/>
      <w:autoSpaceDE w:val="0"/>
      <w:autoSpaceDN w:val="0"/>
      <w:adjustRightInd w:val="0"/>
      <w:spacing w:after="0" w:line="244" w:lineRule="exact"/>
      <w:ind w:left="0" w:firstLine="432"/>
    </w:pPr>
    <w:rPr>
      <w:rFonts w:ascii="Garamond" w:hAnsi="Garamond"/>
      <w:color w:val="auto"/>
      <w:szCs w:val="24"/>
    </w:rPr>
  </w:style>
  <w:style w:type="paragraph" w:customStyle="1" w:styleId="Style15">
    <w:name w:val="Style15"/>
    <w:basedOn w:val="a"/>
    <w:rsid w:val="00D576D1"/>
    <w:pPr>
      <w:widowControl w:val="0"/>
      <w:autoSpaceDE w:val="0"/>
      <w:autoSpaceDN w:val="0"/>
      <w:adjustRightInd w:val="0"/>
      <w:spacing w:after="0" w:line="246" w:lineRule="exact"/>
      <w:ind w:left="0" w:firstLine="471"/>
    </w:pPr>
    <w:rPr>
      <w:rFonts w:ascii="Garamond" w:hAnsi="Garamond"/>
      <w:color w:val="auto"/>
      <w:szCs w:val="24"/>
    </w:rPr>
  </w:style>
  <w:style w:type="paragraph" w:customStyle="1" w:styleId="Style16">
    <w:name w:val="Style16"/>
    <w:basedOn w:val="a"/>
    <w:rsid w:val="00D576D1"/>
    <w:pPr>
      <w:widowControl w:val="0"/>
      <w:autoSpaceDE w:val="0"/>
      <w:autoSpaceDN w:val="0"/>
      <w:adjustRightInd w:val="0"/>
      <w:spacing w:after="0" w:line="240" w:lineRule="auto"/>
      <w:ind w:left="0" w:firstLine="0"/>
      <w:jc w:val="left"/>
    </w:pPr>
    <w:rPr>
      <w:rFonts w:ascii="Trebuchet MS" w:hAnsi="Trebuchet MS"/>
      <w:color w:val="auto"/>
      <w:szCs w:val="24"/>
    </w:rPr>
  </w:style>
  <w:style w:type="paragraph" w:customStyle="1" w:styleId="Style19">
    <w:name w:val="Style19"/>
    <w:basedOn w:val="a"/>
    <w:rsid w:val="00D576D1"/>
    <w:pPr>
      <w:widowControl w:val="0"/>
      <w:autoSpaceDE w:val="0"/>
      <w:autoSpaceDN w:val="0"/>
      <w:adjustRightInd w:val="0"/>
      <w:spacing w:after="0" w:line="211" w:lineRule="exact"/>
      <w:ind w:left="0" w:firstLine="0"/>
    </w:pPr>
    <w:rPr>
      <w:rFonts w:ascii="Trebuchet MS" w:hAnsi="Trebuchet MS"/>
      <w:color w:val="auto"/>
      <w:szCs w:val="24"/>
    </w:rPr>
  </w:style>
  <w:style w:type="paragraph" w:customStyle="1" w:styleId="CM22">
    <w:name w:val="CM22"/>
    <w:basedOn w:val="Default"/>
    <w:next w:val="Default"/>
    <w:rsid w:val="00D576D1"/>
    <w:pPr>
      <w:widowControl w:val="0"/>
      <w:spacing w:after="193"/>
    </w:pPr>
    <w:rPr>
      <w:rFonts w:ascii="Free Set C" w:eastAsia="Times New Roman" w:hAnsi="Free Set C" w:cs="Free Set C"/>
      <w:color w:val="auto"/>
    </w:rPr>
  </w:style>
  <w:style w:type="paragraph" w:customStyle="1" w:styleId="CM2">
    <w:name w:val="CM2"/>
    <w:basedOn w:val="Default"/>
    <w:next w:val="Default"/>
    <w:rsid w:val="00D576D1"/>
    <w:pPr>
      <w:widowControl w:val="0"/>
      <w:spacing w:line="216" w:lineRule="atLeast"/>
    </w:pPr>
    <w:rPr>
      <w:rFonts w:ascii="Free Set C" w:eastAsia="Times New Roman" w:hAnsi="Free Set C" w:cs="Free Set C"/>
      <w:color w:val="auto"/>
    </w:rPr>
  </w:style>
  <w:style w:type="paragraph" w:customStyle="1" w:styleId="CM16">
    <w:name w:val="CM16"/>
    <w:basedOn w:val="Default"/>
    <w:next w:val="Default"/>
    <w:rsid w:val="00D576D1"/>
    <w:pPr>
      <w:widowControl w:val="0"/>
      <w:spacing w:after="143"/>
    </w:pPr>
    <w:rPr>
      <w:rFonts w:ascii="Free Set C" w:eastAsia="Times New Roman" w:hAnsi="Free Set C" w:cs="Free Set C"/>
      <w:color w:val="auto"/>
    </w:rPr>
  </w:style>
  <w:style w:type="paragraph" w:customStyle="1" w:styleId="CM17">
    <w:name w:val="CM17"/>
    <w:basedOn w:val="Default"/>
    <w:next w:val="Default"/>
    <w:rsid w:val="00D576D1"/>
    <w:pPr>
      <w:widowControl w:val="0"/>
      <w:spacing w:after="390"/>
    </w:pPr>
    <w:rPr>
      <w:rFonts w:ascii="Free Set C" w:eastAsia="Times New Roman" w:hAnsi="Free Set C" w:cs="Free Set C"/>
      <w:color w:val="auto"/>
    </w:rPr>
  </w:style>
  <w:style w:type="paragraph" w:customStyle="1" w:styleId="CM20">
    <w:name w:val="CM20"/>
    <w:basedOn w:val="Default"/>
    <w:next w:val="Default"/>
    <w:rsid w:val="00D576D1"/>
    <w:pPr>
      <w:widowControl w:val="0"/>
      <w:spacing w:after="300"/>
    </w:pPr>
    <w:rPr>
      <w:rFonts w:ascii="Free Set C" w:eastAsia="Times New Roman" w:hAnsi="Free Set C" w:cs="Free Set C"/>
      <w:color w:val="auto"/>
    </w:rPr>
  </w:style>
  <w:style w:type="paragraph" w:customStyle="1" w:styleId="CM5">
    <w:name w:val="CM5"/>
    <w:basedOn w:val="Default"/>
    <w:next w:val="Default"/>
    <w:rsid w:val="00D576D1"/>
    <w:pPr>
      <w:widowControl w:val="0"/>
      <w:spacing w:line="293" w:lineRule="atLeast"/>
    </w:pPr>
    <w:rPr>
      <w:rFonts w:ascii="Free Set C" w:eastAsia="Times New Roman" w:hAnsi="Free Set C" w:cs="Free Set C"/>
      <w:color w:val="auto"/>
    </w:rPr>
  </w:style>
  <w:style w:type="paragraph" w:customStyle="1" w:styleId="CM21">
    <w:name w:val="CM21"/>
    <w:basedOn w:val="Default"/>
    <w:next w:val="Default"/>
    <w:rsid w:val="00D576D1"/>
    <w:pPr>
      <w:widowControl w:val="0"/>
      <w:spacing w:after="785"/>
    </w:pPr>
    <w:rPr>
      <w:rFonts w:ascii="Free Set C" w:eastAsia="Times New Roman" w:hAnsi="Free Set C" w:cs="Free Set C"/>
      <w:color w:val="auto"/>
    </w:rPr>
  </w:style>
  <w:style w:type="paragraph" w:customStyle="1" w:styleId="CM19">
    <w:name w:val="CM19"/>
    <w:basedOn w:val="Default"/>
    <w:next w:val="Default"/>
    <w:rsid w:val="00D576D1"/>
    <w:pPr>
      <w:widowControl w:val="0"/>
      <w:spacing w:after="448"/>
    </w:pPr>
    <w:rPr>
      <w:rFonts w:ascii="Free Set C" w:eastAsia="Times New Roman" w:hAnsi="Free Set C" w:cs="Free Set C"/>
      <w:color w:val="auto"/>
    </w:rPr>
  </w:style>
  <w:style w:type="paragraph" w:customStyle="1" w:styleId="CM23">
    <w:name w:val="CM23"/>
    <w:basedOn w:val="Default"/>
    <w:next w:val="Default"/>
    <w:rsid w:val="00D576D1"/>
    <w:pPr>
      <w:widowControl w:val="0"/>
      <w:spacing w:after="1033"/>
    </w:pPr>
    <w:rPr>
      <w:rFonts w:ascii="Free Set C" w:eastAsia="Times New Roman" w:hAnsi="Free Set C" w:cs="Free Set C"/>
      <w:color w:val="auto"/>
    </w:rPr>
  </w:style>
  <w:style w:type="paragraph" w:customStyle="1" w:styleId="CM24">
    <w:name w:val="CM24"/>
    <w:basedOn w:val="Default"/>
    <w:next w:val="Default"/>
    <w:rsid w:val="00D576D1"/>
    <w:pPr>
      <w:widowControl w:val="0"/>
      <w:spacing w:after="683"/>
    </w:pPr>
    <w:rPr>
      <w:rFonts w:ascii="Free Set C" w:eastAsia="Times New Roman" w:hAnsi="Free Set C" w:cs="Free Set C"/>
      <w:color w:val="auto"/>
    </w:rPr>
  </w:style>
  <w:style w:type="paragraph" w:customStyle="1" w:styleId="CM25">
    <w:name w:val="CM25"/>
    <w:basedOn w:val="Default"/>
    <w:next w:val="Default"/>
    <w:rsid w:val="00D576D1"/>
    <w:pPr>
      <w:widowControl w:val="0"/>
      <w:spacing w:after="1850"/>
    </w:pPr>
    <w:rPr>
      <w:rFonts w:ascii="Free Set C" w:eastAsia="Times New Roman" w:hAnsi="Free Set C" w:cs="Free Set C"/>
      <w:color w:val="auto"/>
    </w:rPr>
  </w:style>
  <w:style w:type="paragraph" w:customStyle="1" w:styleId="CM15">
    <w:name w:val="CM15"/>
    <w:basedOn w:val="Default"/>
    <w:next w:val="Default"/>
    <w:rsid w:val="00D576D1"/>
    <w:pPr>
      <w:widowControl w:val="0"/>
      <w:spacing w:line="176" w:lineRule="atLeast"/>
    </w:pPr>
    <w:rPr>
      <w:rFonts w:ascii="Free Set C" w:eastAsia="Times New Roman" w:hAnsi="Free Set C" w:cs="Free Set C"/>
      <w:color w:val="auto"/>
    </w:rPr>
  </w:style>
  <w:style w:type="paragraph" w:customStyle="1" w:styleId="CM18">
    <w:name w:val="CM18"/>
    <w:basedOn w:val="Default"/>
    <w:next w:val="Default"/>
    <w:rsid w:val="00D576D1"/>
    <w:pPr>
      <w:widowControl w:val="0"/>
      <w:spacing w:after="105"/>
    </w:pPr>
    <w:rPr>
      <w:rFonts w:ascii="Free Set C" w:eastAsia="Times New Roman" w:hAnsi="Free Set C" w:cs="Free Set C"/>
      <w:color w:val="auto"/>
    </w:rPr>
  </w:style>
  <w:style w:type="paragraph" w:customStyle="1" w:styleId="Style13">
    <w:name w:val="Style13"/>
    <w:basedOn w:val="a"/>
    <w:rsid w:val="00D576D1"/>
    <w:pPr>
      <w:widowControl w:val="0"/>
      <w:autoSpaceDE w:val="0"/>
      <w:autoSpaceDN w:val="0"/>
      <w:adjustRightInd w:val="0"/>
      <w:spacing w:after="0" w:line="216" w:lineRule="exact"/>
      <w:ind w:left="0" w:firstLine="398"/>
      <w:jc w:val="left"/>
    </w:pPr>
    <w:rPr>
      <w:rFonts w:ascii="Century Schoolbook" w:hAnsi="Century Schoolbook"/>
      <w:color w:val="auto"/>
      <w:szCs w:val="24"/>
    </w:rPr>
  </w:style>
  <w:style w:type="paragraph" w:customStyle="1" w:styleId="Style20">
    <w:name w:val="Style20"/>
    <w:basedOn w:val="a"/>
    <w:rsid w:val="00D576D1"/>
    <w:pPr>
      <w:widowControl w:val="0"/>
      <w:autoSpaceDE w:val="0"/>
      <w:autoSpaceDN w:val="0"/>
      <w:adjustRightInd w:val="0"/>
      <w:spacing w:after="0" w:line="214" w:lineRule="exact"/>
      <w:ind w:left="0" w:firstLine="384"/>
    </w:pPr>
    <w:rPr>
      <w:rFonts w:ascii="Century Schoolbook" w:hAnsi="Century Schoolbook"/>
      <w:color w:val="auto"/>
      <w:szCs w:val="24"/>
    </w:rPr>
  </w:style>
  <w:style w:type="paragraph" w:customStyle="1" w:styleId="Style21">
    <w:name w:val="Style21"/>
    <w:basedOn w:val="a"/>
    <w:rsid w:val="00D576D1"/>
    <w:pPr>
      <w:widowControl w:val="0"/>
      <w:autoSpaceDE w:val="0"/>
      <w:autoSpaceDN w:val="0"/>
      <w:adjustRightInd w:val="0"/>
      <w:spacing w:after="0" w:line="214" w:lineRule="exact"/>
      <w:ind w:left="0" w:firstLine="0"/>
    </w:pPr>
    <w:rPr>
      <w:rFonts w:ascii="Century Schoolbook" w:hAnsi="Century Schoolbook"/>
      <w:color w:val="auto"/>
      <w:szCs w:val="24"/>
    </w:rPr>
  </w:style>
  <w:style w:type="paragraph" w:customStyle="1" w:styleId="Style25">
    <w:name w:val="Style25"/>
    <w:basedOn w:val="a"/>
    <w:rsid w:val="00D576D1"/>
    <w:pPr>
      <w:widowControl w:val="0"/>
      <w:autoSpaceDE w:val="0"/>
      <w:autoSpaceDN w:val="0"/>
      <w:adjustRightInd w:val="0"/>
      <w:spacing w:after="0" w:line="216" w:lineRule="exact"/>
      <w:ind w:left="0" w:firstLine="389"/>
    </w:pPr>
    <w:rPr>
      <w:rFonts w:ascii="Century Schoolbook" w:hAnsi="Century Schoolbook"/>
      <w:color w:val="auto"/>
      <w:szCs w:val="24"/>
    </w:rPr>
  </w:style>
  <w:style w:type="paragraph" w:customStyle="1" w:styleId="Style27">
    <w:name w:val="Style27"/>
    <w:basedOn w:val="a"/>
    <w:rsid w:val="00D576D1"/>
    <w:pPr>
      <w:widowControl w:val="0"/>
      <w:autoSpaceDE w:val="0"/>
      <w:autoSpaceDN w:val="0"/>
      <w:adjustRightInd w:val="0"/>
      <w:spacing w:after="0" w:line="216" w:lineRule="exact"/>
      <w:ind w:left="0" w:firstLine="408"/>
    </w:pPr>
    <w:rPr>
      <w:rFonts w:ascii="Century Schoolbook" w:hAnsi="Century Schoolbook"/>
      <w:color w:val="auto"/>
      <w:szCs w:val="24"/>
    </w:rPr>
  </w:style>
  <w:style w:type="paragraph" w:customStyle="1" w:styleId="Style22">
    <w:name w:val="Style22"/>
    <w:basedOn w:val="a"/>
    <w:rsid w:val="00D576D1"/>
    <w:pPr>
      <w:widowControl w:val="0"/>
      <w:autoSpaceDE w:val="0"/>
      <w:autoSpaceDN w:val="0"/>
      <w:adjustRightInd w:val="0"/>
      <w:spacing w:after="0" w:line="302" w:lineRule="exact"/>
      <w:ind w:left="0" w:firstLine="315"/>
    </w:pPr>
    <w:rPr>
      <w:rFonts w:ascii="Tahoma" w:hAnsi="Tahoma" w:cs="Tahoma"/>
      <w:color w:val="auto"/>
      <w:szCs w:val="24"/>
    </w:rPr>
  </w:style>
  <w:style w:type="paragraph" w:customStyle="1" w:styleId="Style23">
    <w:name w:val="Style23"/>
    <w:basedOn w:val="a"/>
    <w:rsid w:val="00D576D1"/>
    <w:pPr>
      <w:widowControl w:val="0"/>
      <w:autoSpaceDE w:val="0"/>
      <w:autoSpaceDN w:val="0"/>
      <w:adjustRightInd w:val="0"/>
      <w:spacing w:after="0" w:line="240" w:lineRule="auto"/>
      <w:ind w:left="0" w:firstLine="0"/>
      <w:jc w:val="left"/>
    </w:pPr>
    <w:rPr>
      <w:rFonts w:ascii="Tahoma" w:hAnsi="Tahoma" w:cs="Tahoma"/>
      <w:color w:val="auto"/>
      <w:szCs w:val="24"/>
    </w:rPr>
  </w:style>
  <w:style w:type="paragraph" w:customStyle="1" w:styleId="Style24">
    <w:name w:val="Style24"/>
    <w:basedOn w:val="a"/>
    <w:rsid w:val="00D576D1"/>
    <w:pPr>
      <w:widowControl w:val="0"/>
      <w:autoSpaceDE w:val="0"/>
      <w:autoSpaceDN w:val="0"/>
      <w:adjustRightInd w:val="0"/>
      <w:spacing w:after="0" w:line="302" w:lineRule="exact"/>
      <w:ind w:left="0" w:firstLine="322"/>
      <w:jc w:val="left"/>
    </w:pPr>
    <w:rPr>
      <w:rFonts w:ascii="Tahoma" w:hAnsi="Tahoma" w:cs="Tahoma"/>
      <w:color w:val="auto"/>
      <w:szCs w:val="24"/>
    </w:rPr>
  </w:style>
  <w:style w:type="paragraph" w:customStyle="1" w:styleId="Style28">
    <w:name w:val="Style28"/>
    <w:basedOn w:val="a"/>
    <w:rsid w:val="00D576D1"/>
    <w:pPr>
      <w:widowControl w:val="0"/>
      <w:autoSpaceDE w:val="0"/>
      <w:autoSpaceDN w:val="0"/>
      <w:adjustRightInd w:val="0"/>
      <w:spacing w:after="0" w:line="320" w:lineRule="exact"/>
      <w:ind w:left="0" w:firstLine="346"/>
      <w:jc w:val="left"/>
    </w:pPr>
    <w:rPr>
      <w:rFonts w:ascii="Tahoma" w:hAnsi="Tahoma" w:cs="Tahoma"/>
      <w:color w:val="auto"/>
      <w:szCs w:val="24"/>
    </w:rPr>
  </w:style>
  <w:style w:type="paragraph" w:customStyle="1" w:styleId="Style33">
    <w:name w:val="Style33"/>
    <w:basedOn w:val="a"/>
    <w:rsid w:val="00D576D1"/>
    <w:pPr>
      <w:widowControl w:val="0"/>
      <w:autoSpaceDE w:val="0"/>
      <w:autoSpaceDN w:val="0"/>
      <w:adjustRightInd w:val="0"/>
      <w:spacing w:after="0" w:line="298" w:lineRule="exact"/>
      <w:ind w:left="0" w:firstLine="336"/>
      <w:jc w:val="left"/>
    </w:pPr>
    <w:rPr>
      <w:rFonts w:ascii="Tahoma" w:hAnsi="Tahoma" w:cs="Tahoma"/>
      <w:color w:val="auto"/>
      <w:szCs w:val="24"/>
    </w:rPr>
  </w:style>
  <w:style w:type="paragraph" w:customStyle="1" w:styleId="Style29">
    <w:name w:val="Style29"/>
    <w:basedOn w:val="a"/>
    <w:rsid w:val="00D576D1"/>
    <w:pPr>
      <w:widowControl w:val="0"/>
      <w:autoSpaceDE w:val="0"/>
      <w:autoSpaceDN w:val="0"/>
      <w:adjustRightInd w:val="0"/>
      <w:spacing w:after="0" w:line="292" w:lineRule="exact"/>
      <w:ind w:left="0" w:firstLine="336"/>
    </w:pPr>
    <w:rPr>
      <w:rFonts w:ascii="Tahoma" w:hAnsi="Tahoma" w:cs="Tahoma"/>
      <w:color w:val="auto"/>
      <w:szCs w:val="24"/>
    </w:rPr>
  </w:style>
  <w:style w:type="character" w:customStyle="1" w:styleId="FontStyle17">
    <w:name w:val="Font Style17"/>
    <w:rsid w:val="00D576D1"/>
    <w:rPr>
      <w:rFonts w:ascii="Garamond" w:hAnsi="Garamond" w:cs="Garamond" w:hint="default"/>
      <w:b/>
      <w:bCs/>
      <w:sz w:val="32"/>
      <w:szCs w:val="32"/>
    </w:rPr>
  </w:style>
  <w:style w:type="character" w:customStyle="1" w:styleId="FontStyle18">
    <w:name w:val="Font Style18"/>
    <w:rsid w:val="00D576D1"/>
    <w:rPr>
      <w:rFonts w:ascii="Segoe UI" w:hAnsi="Segoe UI" w:cs="Segoe UI" w:hint="default"/>
      <w:sz w:val="30"/>
      <w:szCs w:val="30"/>
    </w:rPr>
  </w:style>
  <w:style w:type="character" w:customStyle="1" w:styleId="FontStyle20">
    <w:name w:val="Font Style20"/>
    <w:rsid w:val="00D576D1"/>
    <w:rPr>
      <w:rFonts w:ascii="Segoe UI" w:hAnsi="Segoe UI" w:cs="Segoe UI" w:hint="default"/>
      <w:sz w:val="24"/>
      <w:szCs w:val="24"/>
    </w:rPr>
  </w:style>
  <w:style w:type="character" w:customStyle="1" w:styleId="FontStyle21">
    <w:name w:val="Font Style21"/>
    <w:rsid w:val="00D576D1"/>
    <w:rPr>
      <w:rFonts w:ascii="Garamond" w:hAnsi="Garamond" w:cs="Garamond" w:hint="default"/>
      <w:b/>
      <w:bCs/>
      <w:w w:val="150"/>
      <w:sz w:val="18"/>
      <w:szCs w:val="18"/>
    </w:rPr>
  </w:style>
  <w:style w:type="character" w:customStyle="1" w:styleId="FontStyle24">
    <w:name w:val="Font Style24"/>
    <w:rsid w:val="00D576D1"/>
    <w:rPr>
      <w:rFonts w:ascii="Segoe UI" w:hAnsi="Segoe UI" w:cs="Segoe UI" w:hint="default"/>
      <w:i/>
      <w:iCs/>
      <w:spacing w:val="20"/>
      <w:sz w:val="22"/>
      <w:szCs w:val="22"/>
    </w:rPr>
  </w:style>
  <w:style w:type="character" w:customStyle="1" w:styleId="FontStyle25">
    <w:name w:val="Font Style25"/>
    <w:rsid w:val="00D576D1"/>
    <w:rPr>
      <w:rFonts w:ascii="Segoe UI" w:hAnsi="Segoe UI" w:cs="Segoe UI" w:hint="default"/>
      <w:b/>
      <w:bCs/>
      <w:sz w:val="18"/>
      <w:szCs w:val="18"/>
    </w:rPr>
  </w:style>
  <w:style w:type="character" w:customStyle="1" w:styleId="FontStyle26">
    <w:name w:val="Font Style26"/>
    <w:rsid w:val="00D576D1"/>
    <w:rPr>
      <w:rFonts w:ascii="Segoe UI" w:hAnsi="Segoe UI" w:cs="Segoe UI" w:hint="default"/>
      <w:b/>
      <w:bCs/>
      <w:spacing w:val="-10"/>
      <w:sz w:val="12"/>
      <w:szCs w:val="12"/>
    </w:rPr>
  </w:style>
  <w:style w:type="character" w:customStyle="1" w:styleId="FontStyle33">
    <w:name w:val="Font Style33"/>
    <w:rsid w:val="00D576D1"/>
    <w:rPr>
      <w:rFonts w:ascii="Trebuchet MS" w:hAnsi="Trebuchet MS" w:cs="Trebuchet MS" w:hint="default"/>
      <w:sz w:val="22"/>
      <w:szCs w:val="22"/>
    </w:rPr>
  </w:style>
  <w:style w:type="character" w:customStyle="1" w:styleId="ebody">
    <w:name w:val="ebody"/>
    <w:basedOn w:val="a0"/>
    <w:rsid w:val="00D576D1"/>
  </w:style>
  <w:style w:type="character" w:customStyle="1" w:styleId="FontStyle34">
    <w:name w:val="Font Style34"/>
    <w:rsid w:val="00D576D1"/>
    <w:rPr>
      <w:rFonts w:ascii="Segoe UI" w:hAnsi="Segoe UI" w:cs="Segoe UI" w:hint="default"/>
      <w:sz w:val="20"/>
      <w:szCs w:val="20"/>
    </w:rPr>
  </w:style>
  <w:style w:type="character" w:customStyle="1" w:styleId="FontStyle36">
    <w:name w:val="Font Style36"/>
    <w:rsid w:val="00D576D1"/>
    <w:rPr>
      <w:rFonts w:ascii="Segoe UI" w:hAnsi="Segoe UI" w:cs="Segoe UI" w:hint="default"/>
      <w:sz w:val="18"/>
      <w:szCs w:val="18"/>
    </w:rPr>
  </w:style>
  <w:style w:type="character" w:customStyle="1" w:styleId="FontStyle37">
    <w:name w:val="Font Style37"/>
    <w:rsid w:val="00D576D1"/>
    <w:rPr>
      <w:rFonts w:ascii="Impact" w:hAnsi="Impact" w:cs="Impact" w:hint="default"/>
      <w:smallCaps/>
      <w:sz w:val="16"/>
      <w:szCs w:val="16"/>
    </w:rPr>
  </w:style>
  <w:style w:type="character" w:customStyle="1" w:styleId="FontStyle38">
    <w:name w:val="Font Style38"/>
    <w:rsid w:val="00D576D1"/>
    <w:rPr>
      <w:rFonts w:ascii="Segoe UI" w:hAnsi="Segoe UI" w:cs="Segoe UI" w:hint="default"/>
      <w:w w:val="60"/>
      <w:sz w:val="20"/>
      <w:szCs w:val="20"/>
    </w:rPr>
  </w:style>
  <w:style w:type="character" w:customStyle="1" w:styleId="FontStyle39">
    <w:name w:val="Font Style39"/>
    <w:rsid w:val="00D576D1"/>
    <w:rPr>
      <w:rFonts w:ascii="Segoe UI" w:hAnsi="Segoe UI" w:cs="Segoe UI" w:hint="default"/>
      <w:b/>
      <w:bCs/>
      <w:i/>
      <w:iCs/>
      <w:smallCaps/>
      <w:w w:val="40"/>
      <w:sz w:val="18"/>
      <w:szCs w:val="18"/>
    </w:rPr>
  </w:style>
  <w:style w:type="character" w:customStyle="1" w:styleId="FontStyle40">
    <w:name w:val="Font Style40"/>
    <w:rsid w:val="00D576D1"/>
    <w:rPr>
      <w:rFonts w:ascii="Segoe UI" w:hAnsi="Segoe UI" w:cs="Segoe UI" w:hint="default"/>
      <w:b/>
      <w:bCs/>
      <w:spacing w:val="40"/>
      <w:sz w:val="14"/>
      <w:szCs w:val="14"/>
    </w:rPr>
  </w:style>
  <w:style w:type="character" w:customStyle="1" w:styleId="FontStyle41">
    <w:name w:val="Font Style41"/>
    <w:rsid w:val="00D576D1"/>
    <w:rPr>
      <w:rFonts w:ascii="Segoe UI" w:hAnsi="Segoe UI" w:cs="Segoe UI" w:hint="default"/>
      <w:b/>
      <w:bCs/>
      <w:i/>
      <w:iCs/>
      <w:spacing w:val="10"/>
      <w:sz w:val="20"/>
      <w:szCs w:val="20"/>
    </w:rPr>
  </w:style>
  <w:style w:type="character" w:customStyle="1" w:styleId="FontStyle42">
    <w:name w:val="Font Style42"/>
    <w:rsid w:val="00D576D1"/>
    <w:rPr>
      <w:rFonts w:ascii="Candara" w:hAnsi="Candara" w:cs="Candara" w:hint="default"/>
      <w:b/>
      <w:bCs/>
      <w:sz w:val="18"/>
      <w:szCs w:val="18"/>
    </w:rPr>
  </w:style>
  <w:style w:type="table" w:customStyle="1" w:styleId="121">
    <w:name w:val="Сетка таблицы12"/>
    <w:basedOn w:val="a1"/>
    <w:next w:val="af7"/>
    <w:uiPriority w:val="59"/>
    <w:rsid w:val="00D576D1"/>
    <w:pPr>
      <w:spacing w:after="0" w:line="240" w:lineRule="auto"/>
    </w:pPr>
    <w:rPr>
      <w:rFonts w:ascii="Georgia" w:eastAsia="Georgia" w:hAnsi="Georg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5">
    <w:name w:val="Подзаг"/>
    <w:basedOn w:val="afe"/>
    <w:rsid w:val="00D576D1"/>
    <w:pPr>
      <w:spacing w:before="113" w:after="28"/>
      <w:jc w:val="center"/>
    </w:pPr>
    <w:rPr>
      <w:b/>
      <w:bCs/>
      <w:i/>
      <w:iCs/>
      <w:lang w:val="ru-RU" w:eastAsia="ru-RU"/>
    </w:rPr>
  </w:style>
  <w:style w:type="paragraph" w:customStyle="1" w:styleId="1-21">
    <w:name w:val="Средняя сетка 1 - Акцент 21"/>
    <w:basedOn w:val="a"/>
    <w:link w:val="1-2"/>
    <w:uiPriority w:val="34"/>
    <w:qFormat/>
    <w:rsid w:val="00D576D1"/>
    <w:pPr>
      <w:spacing w:after="0" w:line="240" w:lineRule="auto"/>
      <w:ind w:left="720" w:firstLine="0"/>
      <w:contextualSpacing/>
      <w:jc w:val="left"/>
    </w:pPr>
    <w:rPr>
      <w:rFonts w:ascii="Calibri" w:eastAsia="Calibri" w:hAnsi="Calibri"/>
      <w:color w:val="auto"/>
      <w:szCs w:val="24"/>
      <w:lang w:val="x-none" w:eastAsia="x-none"/>
    </w:rPr>
  </w:style>
  <w:style w:type="character" w:customStyle="1" w:styleId="1-2">
    <w:name w:val="Средняя сетка 1 - Акцент 2 Знак"/>
    <w:link w:val="1-21"/>
    <w:uiPriority w:val="34"/>
    <w:locked/>
    <w:rsid w:val="00D576D1"/>
    <w:rPr>
      <w:rFonts w:ascii="Calibri" w:eastAsia="Calibri" w:hAnsi="Calibri" w:cs="Times New Roman"/>
      <w:sz w:val="24"/>
      <w:szCs w:val="24"/>
      <w:lang w:val="x-none" w:eastAsia="x-none"/>
    </w:rPr>
  </w:style>
  <w:style w:type="paragraph" w:customStyle="1" w:styleId="-11">
    <w:name w:val="Цветной список - Акцент 11"/>
    <w:basedOn w:val="a"/>
    <w:link w:val="-1"/>
    <w:uiPriority w:val="34"/>
    <w:qFormat/>
    <w:rsid w:val="00D576D1"/>
    <w:pPr>
      <w:spacing w:after="200" w:line="276" w:lineRule="auto"/>
      <w:ind w:left="720" w:firstLine="0"/>
      <w:contextualSpacing/>
      <w:jc w:val="left"/>
    </w:pPr>
    <w:rPr>
      <w:rFonts w:ascii="Calibri" w:eastAsia="Calibri" w:hAnsi="Calibri"/>
      <w:color w:val="auto"/>
      <w:sz w:val="22"/>
      <w:lang w:val="x-none" w:eastAsia="en-US"/>
    </w:rPr>
  </w:style>
  <w:style w:type="character" w:customStyle="1" w:styleId="-1">
    <w:name w:val="Цветной список - Акцент 1 Знак"/>
    <w:link w:val="-11"/>
    <w:uiPriority w:val="34"/>
    <w:locked/>
    <w:rsid w:val="00D576D1"/>
    <w:rPr>
      <w:rFonts w:ascii="Calibri" w:eastAsia="Calibri" w:hAnsi="Calibri" w:cs="Times New Roman"/>
      <w:lang w:val="x-none" w:eastAsia="en-US"/>
    </w:rPr>
  </w:style>
  <w:style w:type="paragraph" w:customStyle="1" w:styleId="s10">
    <w:name w:val="s_1"/>
    <w:basedOn w:val="a"/>
    <w:rsid w:val="00D576D1"/>
    <w:pPr>
      <w:spacing w:before="100" w:beforeAutospacing="1" w:after="100" w:afterAutospacing="1" w:line="240" w:lineRule="auto"/>
      <w:ind w:left="0" w:firstLine="0"/>
      <w:jc w:val="left"/>
    </w:pPr>
    <w:rPr>
      <w:color w:val="auto"/>
      <w:szCs w:val="24"/>
    </w:rPr>
  </w:style>
  <w:style w:type="character" w:customStyle="1" w:styleId="s100">
    <w:name w:val="s_10"/>
    <w:rsid w:val="00D576D1"/>
  </w:style>
  <w:style w:type="paragraph" w:customStyle="1" w:styleId="headertext">
    <w:name w:val="headertext"/>
    <w:basedOn w:val="a"/>
    <w:rsid w:val="00D576D1"/>
    <w:pPr>
      <w:spacing w:before="100" w:beforeAutospacing="1" w:after="100" w:afterAutospacing="1" w:line="240" w:lineRule="auto"/>
      <w:ind w:left="0" w:firstLine="0"/>
      <w:jc w:val="left"/>
    </w:pPr>
    <w:rPr>
      <w:color w:val="auto"/>
      <w:szCs w:val="24"/>
    </w:rPr>
  </w:style>
  <w:style w:type="numbering" w:customStyle="1" w:styleId="87">
    <w:name w:val="Нет списка8"/>
    <w:next w:val="a2"/>
    <w:uiPriority w:val="99"/>
    <w:semiHidden/>
    <w:unhideWhenUsed/>
    <w:rsid w:val="00B86D74"/>
  </w:style>
  <w:style w:type="numbering" w:customStyle="1" w:styleId="96">
    <w:name w:val="Нет списка9"/>
    <w:next w:val="a2"/>
    <w:uiPriority w:val="99"/>
    <w:semiHidden/>
    <w:unhideWhenUsed/>
    <w:rsid w:val="007D10EB"/>
  </w:style>
  <w:style w:type="paragraph" w:customStyle="1" w:styleId="88">
    <w:name w:val="Абзац списка8"/>
    <w:basedOn w:val="a"/>
    <w:rsid w:val="007D10EB"/>
    <w:pPr>
      <w:spacing w:after="200" w:line="276" w:lineRule="auto"/>
      <w:ind w:left="720" w:firstLine="0"/>
      <w:contextualSpacing/>
      <w:jc w:val="left"/>
    </w:pPr>
    <w:rPr>
      <w:rFonts w:ascii="Calibri" w:eastAsia="Calibri" w:hAnsi="Calibri"/>
      <w:color w:val="auto"/>
      <w:sz w:val="22"/>
    </w:rPr>
  </w:style>
  <w:style w:type="paragraph" w:customStyle="1" w:styleId="4b">
    <w:name w:val="Без интервала4"/>
    <w:rsid w:val="007D10EB"/>
    <w:pPr>
      <w:spacing w:after="0" w:line="240" w:lineRule="auto"/>
      <w:jc w:val="both"/>
    </w:pPr>
    <w:rPr>
      <w:rFonts w:ascii="Calibri" w:eastAsia="Times New Roman" w:hAnsi="Calibri" w:cs="Times New Roman"/>
      <w:sz w:val="24"/>
      <w:szCs w:val="24"/>
      <w:lang w:eastAsia="en-US"/>
    </w:rPr>
  </w:style>
  <w:style w:type="table" w:customStyle="1" w:styleId="131">
    <w:name w:val="Сетка таблицы13"/>
    <w:basedOn w:val="a1"/>
    <w:next w:val="af7"/>
    <w:uiPriority w:val="59"/>
    <w:rsid w:val="007D10EB"/>
    <w:pPr>
      <w:spacing w:after="0" w:line="240" w:lineRule="auto"/>
    </w:pPr>
    <w:rPr>
      <w:rFonts w:ascii="Georgia" w:eastAsia="Georgia" w:hAnsi="Georg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C82303"/>
    <w:pPr>
      <w:spacing w:after="0" w:line="240" w:lineRule="auto"/>
    </w:pPr>
    <w:tblPr>
      <w:tblCellMar>
        <w:top w:w="0" w:type="dxa"/>
        <w:left w:w="0" w:type="dxa"/>
        <w:bottom w:w="0" w:type="dxa"/>
        <w:right w:w="0" w:type="dxa"/>
      </w:tblCellMar>
    </w:tblPr>
  </w:style>
  <w:style w:type="numbering" w:customStyle="1" w:styleId="102">
    <w:name w:val="Нет списка10"/>
    <w:next w:val="a2"/>
    <w:uiPriority w:val="99"/>
    <w:semiHidden/>
    <w:unhideWhenUsed/>
    <w:rsid w:val="001002D4"/>
  </w:style>
  <w:style w:type="paragraph" w:customStyle="1" w:styleId="97">
    <w:name w:val="Абзац списка9"/>
    <w:basedOn w:val="a"/>
    <w:rsid w:val="001002D4"/>
    <w:pPr>
      <w:spacing w:after="200" w:line="276" w:lineRule="auto"/>
      <w:ind w:left="720" w:firstLine="0"/>
      <w:contextualSpacing/>
      <w:jc w:val="left"/>
    </w:pPr>
    <w:rPr>
      <w:rFonts w:ascii="Calibri" w:eastAsia="Calibri" w:hAnsi="Calibri"/>
      <w:color w:val="auto"/>
      <w:sz w:val="22"/>
    </w:rPr>
  </w:style>
  <w:style w:type="paragraph" w:customStyle="1" w:styleId="5a">
    <w:name w:val="Без интервала5"/>
    <w:rsid w:val="001002D4"/>
    <w:pPr>
      <w:spacing w:after="0" w:line="240" w:lineRule="auto"/>
      <w:jc w:val="both"/>
    </w:pPr>
    <w:rPr>
      <w:rFonts w:ascii="Calibri" w:eastAsia="Times New Roman" w:hAnsi="Calibri" w:cs="Times New Roman"/>
      <w:sz w:val="24"/>
      <w:szCs w:val="24"/>
      <w:lang w:eastAsia="en-US"/>
    </w:rPr>
  </w:style>
  <w:style w:type="table" w:customStyle="1" w:styleId="145">
    <w:name w:val="Сетка таблицы14"/>
    <w:basedOn w:val="a1"/>
    <w:next w:val="af7"/>
    <w:uiPriority w:val="59"/>
    <w:rsid w:val="001002D4"/>
    <w:pPr>
      <w:spacing w:after="0" w:line="240" w:lineRule="auto"/>
    </w:pPr>
    <w:rPr>
      <w:rFonts w:ascii="Georgia" w:eastAsia="Georgia" w:hAnsi="Georg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986BF0"/>
    <w:pPr>
      <w:spacing w:after="0" w:line="240" w:lineRule="auto"/>
    </w:pPr>
    <w:tblPr>
      <w:tblCellMar>
        <w:top w:w="0" w:type="dxa"/>
        <w:left w:w="0" w:type="dxa"/>
        <w:bottom w:w="0" w:type="dxa"/>
        <w:right w:w="0" w:type="dxa"/>
      </w:tblCellMar>
    </w:tblPr>
  </w:style>
  <w:style w:type="paragraph" w:customStyle="1" w:styleId="c11">
    <w:name w:val="c11"/>
    <w:basedOn w:val="a"/>
    <w:rsid w:val="00BE4D46"/>
    <w:pPr>
      <w:spacing w:before="100" w:beforeAutospacing="1" w:after="100" w:afterAutospacing="1" w:line="240" w:lineRule="auto"/>
      <w:ind w:left="0" w:firstLine="0"/>
      <w:jc w:val="left"/>
    </w:pPr>
    <w:rPr>
      <w:color w:val="auto"/>
      <w:szCs w:val="24"/>
    </w:rPr>
  </w:style>
  <w:style w:type="paragraph" w:customStyle="1" w:styleId="17PRIL-txt">
    <w:name w:val="17PRIL-txt"/>
    <w:basedOn w:val="a"/>
    <w:rsid w:val="00171457"/>
    <w:pPr>
      <w:widowControl w:val="0"/>
      <w:suppressAutoHyphens/>
      <w:spacing w:after="0" w:line="288" w:lineRule="auto"/>
      <w:ind w:left="283" w:right="283" w:firstLine="0"/>
    </w:pPr>
    <w:rPr>
      <w:rFonts w:ascii="CenturySchlbkCyr" w:hAnsi="CenturySchlbkCyr" w:cs="CenturySchlbkCyr"/>
      <w:spacing w:val="-2"/>
      <w:sz w:val="21"/>
      <w:szCs w:val="21"/>
      <w:lang w:eastAsia="ar-SA"/>
    </w:rPr>
  </w:style>
  <w:style w:type="paragraph" w:customStyle="1" w:styleId="17PRIL-header-2">
    <w:name w:val="17PRIL-header-2"/>
    <w:basedOn w:val="17PRIL-txt"/>
    <w:rsid w:val="00171457"/>
    <w:pPr>
      <w:spacing w:before="113"/>
      <w:jc w:val="left"/>
    </w:pPr>
    <w:rPr>
      <w:b/>
      <w:bCs/>
    </w:rPr>
  </w:style>
  <w:style w:type="paragraph" w:customStyle="1" w:styleId="17PRIL-bull-1">
    <w:name w:val="17PRIL-bull-1"/>
    <w:basedOn w:val="17PRIL-txt"/>
    <w:rsid w:val="00171457"/>
    <w:pPr>
      <w:tabs>
        <w:tab w:val="left" w:pos="283"/>
      </w:tabs>
      <w:ind w:left="567" w:hanging="227"/>
    </w:pPr>
  </w:style>
  <w:style w:type="paragraph" w:customStyle="1" w:styleId="12TABL-hroom">
    <w:name w:val="12TABL-hroom"/>
    <w:rsid w:val="00171457"/>
    <w:pPr>
      <w:widowControl w:val="0"/>
      <w:suppressAutoHyphens/>
      <w:spacing w:after="200" w:line="240" w:lineRule="atLeast"/>
    </w:pPr>
    <w:rPr>
      <w:rFonts w:ascii="TextBookC" w:eastAsia="Arial Unicode MS" w:hAnsi="TextBookC" w:cs="TextBookC"/>
      <w:b/>
      <w:bCs/>
      <w:color w:val="00ADEF"/>
      <w:sz w:val="18"/>
      <w:szCs w:val="18"/>
      <w:lang w:eastAsia="ar-SA"/>
    </w:rPr>
  </w:style>
  <w:style w:type="paragraph" w:customStyle="1" w:styleId="12TABL-txt">
    <w:name w:val="12TABL-txt"/>
    <w:basedOn w:val="a"/>
    <w:rsid w:val="00171457"/>
    <w:pPr>
      <w:widowControl w:val="0"/>
      <w:suppressAutoHyphens/>
      <w:spacing w:after="200" w:line="240" w:lineRule="atLeast"/>
      <w:ind w:left="0" w:firstLine="0"/>
      <w:jc w:val="left"/>
    </w:pPr>
    <w:rPr>
      <w:rFonts w:ascii="TextBookC" w:eastAsia="Arial Unicode MS" w:hAnsi="TextBookC" w:cs="TextBookC"/>
      <w:color w:val="auto"/>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67319">
      <w:bodyDiv w:val="1"/>
      <w:marLeft w:val="0"/>
      <w:marRight w:val="0"/>
      <w:marTop w:val="0"/>
      <w:marBottom w:val="0"/>
      <w:divBdr>
        <w:top w:val="none" w:sz="0" w:space="0" w:color="auto"/>
        <w:left w:val="none" w:sz="0" w:space="0" w:color="auto"/>
        <w:bottom w:val="none" w:sz="0" w:space="0" w:color="auto"/>
        <w:right w:val="none" w:sz="0" w:space="0" w:color="auto"/>
      </w:divBdr>
    </w:div>
    <w:div w:id="115032025">
      <w:bodyDiv w:val="1"/>
      <w:marLeft w:val="0"/>
      <w:marRight w:val="0"/>
      <w:marTop w:val="0"/>
      <w:marBottom w:val="0"/>
      <w:divBdr>
        <w:top w:val="none" w:sz="0" w:space="0" w:color="auto"/>
        <w:left w:val="none" w:sz="0" w:space="0" w:color="auto"/>
        <w:bottom w:val="none" w:sz="0" w:space="0" w:color="auto"/>
        <w:right w:val="none" w:sz="0" w:space="0" w:color="auto"/>
      </w:divBdr>
    </w:div>
    <w:div w:id="156309912">
      <w:bodyDiv w:val="1"/>
      <w:marLeft w:val="0"/>
      <w:marRight w:val="0"/>
      <w:marTop w:val="0"/>
      <w:marBottom w:val="0"/>
      <w:divBdr>
        <w:top w:val="none" w:sz="0" w:space="0" w:color="auto"/>
        <w:left w:val="none" w:sz="0" w:space="0" w:color="auto"/>
        <w:bottom w:val="none" w:sz="0" w:space="0" w:color="auto"/>
        <w:right w:val="none" w:sz="0" w:space="0" w:color="auto"/>
      </w:divBdr>
    </w:div>
    <w:div w:id="194076957">
      <w:bodyDiv w:val="1"/>
      <w:marLeft w:val="0"/>
      <w:marRight w:val="0"/>
      <w:marTop w:val="0"/>
      <w:marBottom w:val="0"/>
      <w:divBdr>
        <w:top w:val="none" w:sz="0" w:space="0" w:color="auto"/>
        <w:left w:val="none" w:sz="0" w:space="0" w:color="auto"/>
        <w:bottom w:val="none" w:sz="0" w:space="0" w:color="auto"/>
        <w:right w:val="none" w:sz="0" w:space="0" w:color="auto"/>
      </w:divBdr>
    </w:div>
    <w:div w:id="229120905">
      <w:bodyDiv w:val="1"/>
      <w:marLeft w:val="0"/>
      <w:marRight w:val="0"/>
      <w:marTop w:val="0"/>
      <w:marBottom w:val="0"/>
      <w:divBdr>
        <w:top w:val="none" w:sz="0" w:space="0" w:color="auto"/>
        <w:left w:val="none" w:sz="0" w:space="0" w:color="auto"/>
        <w:bottom w:val="none" w:sz="0" w:space="0" w:color="auto"/>
        <w:right w:val="none" w:sz="0" w:space="0" w:color="auto"/>
      </w:divBdr>
    </w:div>
    <w:div w:id="378939509">
      <w:bodyDiv w:val="1"/>
      <w:marLeft w:val="0"/>
      <w:marRight w:val="0"/>
      <w:marTop w:val="0"/>
      <w:marBottom w:val="0"/>
      <w:divBdr>
        <w:top w:val="none" w:sz="0" w:space="0" w:color="auto"/>
        <w:left w:val="none" w:sz="0" w:space="0" w:color="auto"/>
        <w:bottom w:val="none" w:sz="0" w:space="0" w:color="auto"/>
        <w:right w:val="none" w:sz="0" w:space="0" w:color="auto"/>
      </w:divBdr>
    </w:div>
    <w:div w:id="527303445">
      <w:bodyDiv w:val="1"/>
      <w:marLeft w:val="0"/>
      <w:marRight w:val="0"/>
      <w:marTop w:val="0"/>
      <w:marBottom w:val="0"/>
      <w:divBdr>
        <w:top w:val="none" w:sz="0" w:space="0" w:color="auto"/>
        <w:left w:val="none" w:sz="0" w:space="0" w:color="auto"/>
        <w:bottom w:val="none" w:sz="0" w:space="0" w:color="auto"/>
        <w:right w:val="none" w:sz="0" w:space="0" w:color="auto"/>
      </w:divBdr>
    </w:div>
    <w:div w:id="594946697">
      <w:bodyDiv w:val="1"/>
      <w:marLeft w:val="0"/>
      <w:marRight w:val="0"/>
      <w:marTop w:val="0"/>
      <w:marBottom w:val="0"/>
      <w:divBdr>
        <w:top w:val="none" w:sz="0" w:space="0" w:color="auto"/>
        <w:left w:val="none" w:sz="0" w:space="0" w:color="auto"/>
        <w:bottom w:val="none" w:sz="0" w:space="0" w:color="auto"/>
        <w:right w:val="none" w:sz="0" w:space="0" w:color="auto"/>
      </w:divBdr>
    </w:div>
    <w:div w:id="604000438">
      <w:bodyDiv w:val="1"/>
      <w:marLeft w:val="0"/>
      <w:marRight w:val="0"/>
      <w:marTop w:val="0"/>
      <w:marBottom w:val="0"/>
      <w:divBdr>
        <w:top w:val="none" w:sz="0" w:space="0" w:color="auto"/>
        <w:left w:val="none" w:sz="0" w:space="0" w:color="auto"/>
        <w:bottom w:val="none" w:sz="0" w:space="0" w:color="auto"/>
        <w:right w:val="none" w:sz="0" w:space="0" w:color="auto"/>
      </w:divBdr>
    </w:div>
    <w:div w:id="688601896">
      <w:bodyDiv w:val="1"/>
      <w:marLeft w:val="0"/>
      <w:marRight w:val="0"/>
      <w:marTop w:val="0"/>
      <w:marBottom w:val="0"/>
      <w:divBdr>
        <w:top w:val="none" w:sz="0" w:space="0" w:color="auto"/>
        <w:left w:val="none" w:sz="0" w:space="0" w:color="auto"/>
        <w:bottom w:val="none" w:sz="0" w:space="0" w:color="auto"/>
        <w:right w:val="none" w:sz="0" w:space="0" w:color="auto"/>
      </w:divBdr>
    </w:div>
    <w:div w:id="742987089">
      <w:bodyDiv w:val="1"/>
      <w:marLeft w:val="0"/>
      <w:marRight w:val="0"/>
      <w:marTop w:val="0"/>
      <w:marBottom w:val="0"/>
      <w:divBdr>
        <w:top w:val="none" w:sz="0" w:space="0" w:color="auto"/>
        <w:left w:val="none" w:sz="0" w:space="0" w:color="auto"/>
        <w:bottom w:val="none" w:sz="0" w:space="0" w:color="auto"/>
        <w:right w:val="none" w:sz="0" w:space="0" w:color="auto"/>
      </w:divBdr>
    </w:div>
    <w:div w:id="1050032473">
      <w:bodyDiv w:val="1"/>
      <w:marLeft w:val="0"/>
      <w:marRight w:val="0"/>
      <w:marTop w:val="0"/>
      <w:marBottom w:val="0"/>
      <w:divBdr>
        <w:top w:val="none" w:sz="0" w:space="0" w:color="auto"/>
        <w:left w:val="none" w:sz="0" w:space="0" w:color="auto"/>
        <w:bottom w:val="none" w:sz="0" w:space="0" w:color="auto"/>
        <w:right w:val="none" w:sz="0" w:space="0" w:color="auto"/>
      </w:divBdr>
    </w:div>
    <w:div w:id="1184589454">
      <w:bodyDiv w:val="1"/>
      <w:marLeft w:val="0"/>
      <w:marRight w:val="0"/>
      <w:marTop w:val="0"/>
      <w:marBottom w:val="0"/>
      <w:divBdr>
        <w:top w:val="none" w:sz="0" w:space="0" w:color="auto"/>
        <w:left w:val="none" w:sz="0" w:space="0" w:color="auto"/>
        <w:bottom w:val="none" w:sz="0" w:space="0" w:color="auto"/>
        <w:right w:val="none" w:sz="0" w:space="0" w:color="auto"/>
      </w:divBdr>
    </w:div>
    <w:div w:id="1490176732">
      <w:bodyDiv w:val="1"/>
      <w:marLeft w:val="0"/>
      <w:marRight w:val="0"/>
      <w:marTop w:val="0"/>
      <w:marBottom w:val="0"/>
      <w:divBdr>
        <w:top w:val="none" w:sz="0" w:space="0" w:color="auto"/>
        <w:left w:val="none" w:sz="0" w:space="0" w:color="auto"/>
        <w:bottom w:val="none" w:sz="0" w:space="0" w:color="auto"/>
        <w:right w:val="none" w:sz="0" w:space="0" w:color="auto"/>
      </w:divBdr>
    </w:div>
    <w:div w:id="1603807200">
      <w:bodyDiv w:val="1"/>
      <w:marLeft w:val="0"/>
      <w:marRight w:val="0"/>
      <w:marTop w:val="0"/>
      <w:marBottom w:val="0"/>
      <w:divBdr>
        <w:top w:val="none" w:sz="0" w:space="0" w:color="auto"/>
        <w:left w:val="none" w:sz="0" w:space="0" w:color="auto"/>
        <w:bottom w:val="none" w:sz="0" w:space="0" w:color="auto"/>
        <w:right w:val="none" w:sz="0" w:space="0" w:color="auto"/>
      </w:divBdr>
    </w:div>
    <w:div w:id="1668439750">
      <w:bodyDiv w:val="1"/>
      <w:marLeft w:val="0"/>
      <w:marRight w:val="0"/>
      <w:marTop w:val="0"/>
      <w:marBottom w:val="0"/>
      <w:divBdr>
        <w:top w:val="none" w:sz="0" w:space="0" w:color="auto"/>
        <w:left w:val="none" w:sz="0" w:space="0" w:color="auto"/>
        <w:bottom w:val="none" w:sz="0" w:space="0" w:color="auto"/>
        <w:right w:val="none" w:sz="0" w:space="0" w:color="auto"/>
      </w:divBdr>
    </w:div>
    <w:div w:id="1675913464">
      <w:bodyDiv w:val="1"/>
      <w:marLeft w:val="0"/>
      <w:marRight w:val="0"/>
      <w:marTop w:val="0"/>
      <w:marBottom w:val="0"/>
      <w:divBdr>
        <w:top w:val="none" w:sz="0" w:space="0" w:color="auto"/>
        <w:left w:val="none" w:sz="0" w:space="0" w:color="auto"/>
        <w:bottom w:val="none" w:sz="0" w:space="0" w:color="auto"/>
        <w:right w:val="none" w:sz="0" w:space="0" w:color="auto"/>
      </w:divBdr>
    </w:div>
    <w:div w:id="1699352213">
      <w:bodyDiv w:val="1"/>
      <w:marLeft w:val="0"/>
      <w:marRight w:val="0"/>
      <w:marTop w:val="0"/>
      <w:marBottom w:val="0"/>
      <w:divBdr>
        <w:top w:val="none" w:sz="0" w:space="0" w:color="auto"/>
        <w:left w:val="none" w:sz="0" w:space="0" w:color="auto"/>
        <w:bottom w:val="none" w:sz="0" w:space="0" w:color="auto"/>
        <w:right w:val="none" w:sz="0" w:space="0" w:color="auto"/>
      </w:divBdr>
    </w:div>
    <w:div w:id="1809349218">
      <w:bodyDiv w:val="1"/>
      <w:marLeft w:val="0"/>
      <w:marRight w:val="0"/>
      <w:marTop w:val="0"/>
      <w:marBottom w:val="0"/>
      <w:divBdr>
        <w:top w:val="none" w:sz="0" w:space="0" w:color="auto"/>
        <w:left w:val="none" w:sz="0" w:space="0" w:color="auto"/>
        <w:bottom w:val="none" w:sz="0" w:space="0" w:color="auto"/>
        <w:right w:val="none" w:sz="0" w:space="0" w:color="auto"/>
      </w:divBdr>
    </w:div>
    <w:div w:id="1820416952">
      <w:bodyDiv w:val="1"/>
      <w:marLeft w:val="0"/>
      <w:marRight w:val="0"/>
      <w:marTop w:val="0"/>
      <w:marBottom w:val="0"/>
      <w:divBdr>
        <w:top w:val="none" w:sz="0" w:space="0" w:color="auto"/>
        <w:left w:val="none" w:sz="0" w:space="0" w:color="auto"/>
        <w:bottom w:val="none" w:sz="0" w:space="0" w:color="auto"/>
        <w:right w:val="none" w:sz="0" w:space="0" w:color="auto"/>
      </w:divBdr>
    </w:div>
    <w:div w:id="1910916762">
      <w:bodyDiv w:val="1"/>
      <w:marLeft w:val="0"/>
      <w:marRight w:val="0"/>
      <w:marTop w:val="0"/>
      <w:marBottom w:val="0"/>
      <w:divBdr>
        <w:top w:val="none" w:sz="0" w:space="0" w:color="auto"/>
        <w:left w:val="none" w:sz="0" w:space="0" w:color="auto"/>
        <w:bottom w:val="none" w:sz="0" w:space="0" w:color="auto"/>
        <w:right w:val="none" w:sz="0" w:space="0" w:color="auto"/>
      </w:divBdr>
    </w:div>
    <w:div w:id="1949196793">
      <w:bodyDiv w:val="1"/>
      <w:marLeft w:val="0"/>
      <w:marRight w:val="0"/>
      <w:marTop w:val="0"/>
      <w:marBottom w:val="0"/>
      <w:divBdr>
        <w:top w:val="none" w:sz="0" w:space="0" w:color="auto"/>
        <w:left w:val="none" w:sz="0" w:space="0" w:color="auto"/>
        <w:bottom w:val="none" w:sz="0" w:space="0" w:color="auto"/>
        <w:right w:val="none" w:sz="0" w:space="0" w:color="auto"/>
      </w:divBdr>
    </w:div>
    <w:div w:id="2132891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7D7F1-1D13-4AD4-A14F-41AA8C436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190</Pages>
  <Words>131422</Words>
  <Characters>749112</Characters>
  <Application>Microsoft Office Word</Application>
  <DocSecurity>0</DocSecurity>
  <Lines>6242</Lines>
  <Paragraphs>1757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878777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Stepan</dc:creator>
  <cp:lastModifiedBy>Пользователь</cp:lastModifiedBy>
  <cp:revision>2</cp:revision>
  <cp:lastPrinted>2021-01-27T16:02:00Z</cp:lastPrinted>
  <dcterms:created xsi:type="dcterms:W3CDTF">2021-10-05T13:31:00Z</dcterms:created>
  <dcterms:modified xsi:type="dcterms:W3CDTF">2021-10-05T13:31:00Z</dcterms:modified>
</cp:coreProperties>
</file>